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96819" w14:textId="3574BFA1" w:rsidR="00A04C04" w:rsidRPr="00F35297" w:rsidRDefault="00A04C04" w:rsidP="00A04C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1: </w:t>
      </w:r>
      <w:r w:rsidRPr="00BB1C5A">
        <w:rPr>
          <w:bCs/>
          <w:sz w:val="24"/>
          <w:szCs w:val="24"/>
        </w:rPr>
        <w:t>Pre-specified Adverse Events of Special Interest (AESI)</w:t>
      </w:r>
      <w:r w:rsidR="000F5C65">
        <w:rPr>
          <w:bCs/>
          <w:sz w:val="24"/>
          <w:szCs w:val="24"/>
        </w:rPr>
        <w:t xml:space="preserve"> </w:t>
      </w:r>
      <w:r w:rsidR="002D3BFA">
        <w:rPr>
          <w:bCs/>
          <w:sz w:val="24"/>
          <w:szCs w:val="24"/>
        </w:rPr>
        <w:t>and</w:t>
      </w:r>
      <w:r w:rsidR="000F5C65">
        <w:rPr>
          <w:bCs/>
          <w:sz w:val="24"/>
          <w:szCs w:val="24"/>
        </w:rPr>
        <w:t xml:space="preserve"> the</w:t>
      </w:r>
      <w:r w:rsidRPr="00BB1C5A">
        <w:rPr>
          <w:bCs/>
          <w:sz w:val="24"/>
          <w:szCs w:val="24"/>
        </w:rPr>
        <w:t xml:space="preserve"> ICD-10 Codes used for their identification</w:t>
      </w:r>
      <w:r w:rsidR="00097C73">
        <w:rPr>
          <w:bCs/>
          <w:sz w:val="24"/>
          <w:szCs w:val="24"/>
        </w:rPr>
        <w:t xml:space="preserve">, </w:t>
      </w:r>
      <w:r w:rsidRPr="00BB1C5A">
        <w:rPr>
          <w:bCs/>
          <w:sz w:val="24"/>
          <w:szCs w:val="24"/>
        </w:rPr>
        <w:t>clean window</w:t>
      </w:r>
      <w:r w:rsidR="00097C73">
        <w:rPr>
          <w:bCs/>
          <w:sz w:val="24"/>
          <w:szCs w:val="24"/>
        </w:rPr>
        <w:t xml:space="preserve"> and post-vaccination risk period(s)</w:t>
      </w:r>
      <w:r w:rsidRPr="00BB1C5A">
        <w:rPr>
          <w:bCs/>
          <w:sz w:val="24"/>
          <w:szCs w:val="24"/>
        </w:rPr>
        <w:t>.</w:t>
      </w:r>
    </w:p>
    <w:tbl>
      <w:tblPr>
        <w:tblStyle w:val="PlainTable2"/>
        <w:tblW w:w="5000" w:type="pct"/>
        <w:tblLayout w:type="fixed"/>
        <w:tblLook w:val="04A0" w:firstRow="1" w:lastRow="0" w:firstColumn="1" w:lastColumn="0" w:noHBand="0" w:noVBand="1"/>
      </w:tblPr>
      <w:tblGrid>
        <w:gridCol w:w="566"/>
        <w:gridCol w:w="1986"/>
        <w:gridCol w:w="2979"/>
        <w:gridCol w:w="1132"/>
        <w:gridCol w:w="1135"/>
        <w:gridCol w:w="1228"/>
      </w:tblGrid>
      <w:tr w:rsidR="001D62F2" w:rsidRPr="00372D23" w14:paraId="03B1BFEA" w14:textId="77777777" w:rsidTr="21A42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A6B487F" w14:textId="77777777" w:rsidR="001D62F2" w:rsidRPr="00372D23" w:rsidRDefault="001D62F2" w:rsidP="003D4BBD">
            <w:pPr>
              <w:rPr>
                <w:b w:val="0"/>
              </w:rPr>
            </w:pPr>
            <w:r w:rsidRPr="00372D23">
              <w:t>#</w:t>
            </w:r>
          </w:p>
        </w:tc>
        <w:tc>
          <w:tcPr>
            <w:tcW w:w="1100" w:type="pct"/>
          </w:tcPr>
          <w:p w14:paraId="50C8F991" w14:textId="77777777" w:rsidR="001D62F2" w:rsidRPr="00372D23" w:rsidRDefault="001D62F2" w:rsidP="003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2D23">
              <w:t xml:space="preserve">AESI </w:t>
            </w:r>
          </w:p>
        </w:tc>
        <w:tc>
          <w:tcPr>
            <w:tcW w:w="1650" w:type="pct"/>
          </w:tcPr>
          <w:p w14:paraId="491B09D0" w14:textId="77777777" w:rsidR="001D62F2" w:rsidRPr="00372D23" w:rsidRDefault="001D62F2" w:rsidP="003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2D23">
              <w:t>Outcome</w:t>
            </w:r>
          </w:p>
        </w:tc>
        <w:tc>
          <w:tcPr>
            <w:tcW w:w="627" w:type="pct"/>
          </w:tcPr>
          <w:p w14:paraId="2D545E1C" w14:textId="77777777" w:rsidR="001D62F2" w:rsidRPr="00372D23" w:rsidRDefault="001D62F2" w:rsidP="003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2D23">
              <w:t>ICD-10 Codes</w:t>
            </w:r>
          </w:p>
        </w:tc>
        <w:tc>
          <w:tcPr>
            <w:tcW w:w="629" w:type="pct"/>
          </w:tcPr>
          <w:p w14:paraId="18AB2114" w14:textId="77777777" w:rsidR="001D62F2" w:rsidRPr="00372D23" w:rsidRDefault="001D62F2" w:rsidP="003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72D23">
              <w:t>Clean Window</w:t>
            </w:r>
          </w:p>
        </w:tc>
        <w:tc>
          <w:tcPr>
            <w:tcW w:w="680" w:type="pct"/>
          </w:tcPr>
          <w:p w14:paraId="3BA08CBF" w14:textId="2676FDBC" w:rsidR="001D62F2" w:rsidRPr="00372D23" w:rsidRDefault="6A5C2D5E" w:rsidP="003D4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SCCS </w:t>
            </w:r>
            <w:r w:rsidR="50EDCE3A">
              <w:t>p</w:t>
            </w:r>
            <w:r>
              <w:t xml:space="preserve">ost-vaccination </w:t>
            </w:r>
            <w:r w:rsidR="4B589830">
              <w:t>r</w:t>
            </w:r>
            <w:r w:rsidR="001D62F2">
              <w:t xml:space="preserve">isk </w:t>
            </w:r>
            <w:r w:rsidR="5CB80CC0">
              <w:t>p</w:t>
            </w:r>
            <w:r w:rsidR="001D62F2">
              <w:t>eriod(s) in days</w:t>
            </w:r>
          </w:p>
        </w:tc>
      </w:tr>
      <w:tr w:rsidR="001D62F2" w14:paraId="033486A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551C16A0" w14:textId="77777777" w:rsidR="001D62F2" w:rsidRPr="00697606" w:rsidRDefault="001D62F2" w:rsidP="003D4BBD">
            <w:pPr>
              <w:rPr>
                <w:b w:val="0"/>
              </w:rPr>
            </w:pPr>
            <w:r w:rsidRPr="00697606">
              <w:t>1</w:t>
            </w:r>
          </w:p>
        </w:tc>
        <w:tc>
          <w:tcPr>
            <w:tcW w:w="1100" w:type="pct"/>
            <w:vMerge w:val="restart"/>
          </w:tcPr>
          <w:p w14:paraId="319CCED1" w14:textId="26D85AE6" w:rsidR="001D62F2" w:rsidRPr="0069760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Guillain-Barre Syndrome</w:t>
            </w:r>
            <w:r w:rsidRPr="00697606">
              <w:rPr>
                <w:b/>
              </w:rPr>
              <w:t xml:space="preserve"> (GBS)</w:t>
            </w:r>
          </w:p>
        </w:tc>
        <w:tc>
          <w:tcPr>
            <w:tcW w:w="1650" w:type="pct"/>
          </w:tcPr>
          <w:p w14:paraId="67B707D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Acute (</w:t>
            </w:r>
            <w:proofErr w:type="gramStart"/>
            <w:r>
              <w:t>Post-)</w:t>
            </w:r>
            <w:proofErr w:type="gramEnd"/>
            <w:r>
              <w:t xml:space="preserve"> infective polyneuritis</w:t>
            </w:r>
          </w:p>
        </w:tc>
        <w:tc>
          <w:tcPr>
            <w:tcW w:w="627" w:type="pct"/>
          </w:tcPr>
          <w:p w14:paraId="73B4636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G61.0</w:t>
            </w:r>
          </w:p>
        </w:tc>
        <w:tc>
          <w:tcPr>
            <w:tcW w:w="629" w:type="pct"/>
            <w:vMerge w:val="restart"/>
          </w:tcPr>
          <w:p w14:paraId="6A5624E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6EFEF2CC" w14:textId="53662FAB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4624B5D9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11EE14F" w14:textId="77777777" w:rsidR="001D62F2" w:rsidRDefault="001D62F2" w:rsidP="003D4BBD"/>
        </w:tc>
        <w:tc>
          <w:tcPr>
            <w:tcW w:w="1100" w:type="pct"/>
            <w:vMerge/>
          </w:tcPr>
          <w:p w14:paraId="68B64AF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467C67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Disorders of multiple cranial nerves| Polyneuritis </w:t>
            </w:r>
            <w:proofErr w:type="spellStart"/>
            <w:r>
              <w:t>cranialis</w:t>
            </w:r>
            <w:proofErr w:type="spellEnd"/>
          </w:p>
        </w:tc>
        <w:tc>
          <w:tcPr>
            <w:tcW w:w="627" w:type="pct"/>
          </w:tcPr>
          <w:p w14:paraId="0C3487F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G52.7</w:t>
            </w:r>
          </w:p>
        </w:tc>
        <w:tc>
          <w:tcPr>
            <w:tcW w:w="629" w:type="pct"/>
            <w:vMerge/>
          </w:tcPr>
          <w:p w14:paraId="5651AB7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5DF340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1D5476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09611AA8" w14:textId="77777777" w:rsidR="001D62F2" w:rsidRPr="00697606" w:rsidRDefault="001D62F2" w:rsidP="003D4BBD">
            <w:pPr>
              <w:rPr>
                <w:b w:val="0"/>
              </w:rPr>
            </w:pPr>
            <w:r w:rsidRPr="00697606">
              <w:t>2</w:t>
            </w:r>
          </w:p>
        </w:tc>
        <w:tc>
          <w:tcPr>
            <w:tcW w:w="1100" w:type="pct"/>
            <w:vMerge w:val="restart"/>
          </w:tcPr>
          <w:p w14:paraId="6D4843D2" w14:textId="77777777" w:rsidR="001D62F2" w:rsidRPr="0069760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97606">
              <w:rPr>
                <w:b/>
              </w:rPr>
              <w:t>Thrombocytopenia</w:t>
            </w:r>
          </w:p>
        </w:tc>
        <w:tc>
          <w:tcPr>
            <w:tcW w:w="1650" w:type="pct"/>
          </w:tcPr>
          <w:p w14:paraId="085EB040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A4">
              <w:t>Thrombotic microangiopathy</w:t>
            </w:r>
          </w:p>
        </w:tc>
        <w:tc>
          <w:tcPr>
            <w:tcW w:w="627" w:type="pct"/>
          </w:tcPr>
          <w:p w14:paraId="339C3C86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M31.1</w:t>
            </w:r>
          </w:p>
        </w:tc>
        <w:tc>
          <w:tcPr>
            <w:tcW w:w="629" w:type="pct"/>
            <w:vMerge w:val="restart"/>
          </w:tcPr>
          <w:p w14:paraId="0BCAC02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23F5B072" w14:textId="6CA7A37F" w:rsidR="001D62F2" w:rsidRDefault="00361EC5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1-21;</w:t>
            </w:r>
            <w:r w:rsidR="00042399">
              <w:t xml:space="preserve"> 22-42</w:t>
            </w:r>
          </w:p>
        </w:tc>
      </w:tr>
      <w:tr w:rsidR="001D62F2" w14:paraId="68F0845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E2130F4" w14:textId="77777777" w:rsidR="001D62F2" w:rsidRDefault="001D62F2" w:rsidP="003D4BBD"/>
        </w:tc>
        <w:tc>
          <w:tcPr>
            <w:tcW w:w="1100" w:type="pct"/>
            <w:vMerge/>
          </w:tcPr>
          <w:p w14:paraId="6A5FE81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C589AD1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Idiopathic thrombocytopenic purpura</w:t>
            </w:r>
          </w:p>
        </w:tc>
        <w:tc>
          <w:tcPr>
            <w:tcW w:w="627" w:type="pct"/>
          </w:tcPr>
          <w:p w14:paraId="6E382E8C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D69.3</w:t>
            </w:r>
          </w:p>
        </w:tc>
        <w:tc>
          <w:tcPr>
            <w:tcW w:w="629" w:type="pct"/>
            <w:vMerge/>
          </w:tcPr>
          <w:p w14:paraId="7C5E9CF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2DD8E1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C113F9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E118FF6" w14:textId="77777777" w:rsidR="001D62F2" w:rsidRDefault="001D62F2" w:rsidP="003D4BBD"/>
        </w:tc>
        <w:tc>
          <w:tcPr>
            <w:tcW w:w="1100" w:type="pct"/>
            <w:vMerge/>
          </w:tcPr>
          <w:p w14:paraId="32CCBD7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38D43B0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A4">
              <w:t>Other primary thrombocytopenia</w:t>
            </w:r>
          </w:p>
        </w:tc>
        <w:tc>
          <w:tcPr>
            <w:tcW w:w="627" w:type="pct"/>
          </w:tcPr>
          <w:p w14:paraId="0D6A9F64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D69.4</w:t>
            </w:r>
          </w:p>
        </w:tc>
        <w:tc>
          <w:tcPr>
            <w:tcW w:w="629" w:type="pct"/>
            <w:vMerge/>
          </w:tcPr>
          <w:p w14:paraId="4E717AE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F8E044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74B093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CC1A69A" w14:textId="77777777" w:rsidR="001D62F2" w:rsidRDefault="001D62F2" w:rsidP="003D4BBD"/>
        </w:tc>
        <w:tc>
          <w:tcPr>
            <w:tcW w:w="1100" w:type="pct"/>
            <w:vMerge/>
          </w:tcPr>
          <w:p w14:paraId="1C21298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F41FF3F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Secondary thrombocytopenia</w:t>
            </w:r>
          </w:p>
        </w:tc>
        <w:tc>
          <w:tcPr>
            <w:tcW w:w="627" w:type="pct"/>
          </w:tcPr>
          <w:p w14:paraId="61E9F55E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D69.5</w:t>
            </w:r>
          </w:p>
        </w:tc>
        <w:tc>
          <w:tcPr>
            <w:tcW w:w="629" w:type="pct"/>
            <w:vMerge/>
          </w:tcPr>
          <w:p w14:paraId="6776FD0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7102F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8D0AFE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4AC4ABB" w14:textId="77777777" w:rsidR="001D62F2" w:rsidRDefault="001D62F2" w:rsidP="003D4BBD"/>
        </w:tc>
        <w:tc>
          <w:tcPr>
            <w:tcW w:w="1100" w:type="pct"/>
            <w:vMerge/>
          </w:tcPr>
          <w:p w14:paraId="10BBCF0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00263B7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A4">
              <w:t xml:space="preserve">Thrombocytopenia unspecified </w:t>
            </w:r>
          </w:p>
        </w:tc>
        <w:tc>
          <w:tcPr>
            <w:tcW w:w="627" w:type="pct"/>
          </w:tcPr>
          <w:p w14:paraId="46B815FB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D69.6</w:t>
            </w:r>
          </w:p>
        </w:tc>
        <w:tc>
          <w:tcPr>
            <w:tcW w:w="629" w:type="pct"/>
            <w:vMerge/>
          </w:tcPr>
          <w:p w14:paraId="1F30285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993524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E901D6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28F9BC0A" w14:textId="77777777" w:rsidR="001D62F2" w:rsidRPr="00697606" w:rsidRDefault="001D62F2" w:rsidP="003D4BBD">
            <w:pPr>
              <w:rPr>
                <w:b w:val="0"/>
              </w:rPr>
            </w:pPr>
            <w:r w:rsidRPr="00697606">
              <w:t>3</w:t>
            </w:r>
          </w:p>
        </w:tc>
        <w:tc>
          <w:tcPr>
            <w:tcW w:w="1100" w:type="pct"/>
            <w:vMerge w:val="restart"/>
          </w:tcPr>
          <w:p w14:paraId="0FAF942B" w14:textId="2AAED0F8" w:rsidR="001D62F2" w:rsidRPr="0069760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7606">
              <w:rPr>
                <w:b/>
              </w:rPr>
              <w:t xml:space="preserve">Facial </w:t>
            </w:r>
            <w:r w:rsidR="005265B9">
              <w:rPr>
                <w:b/>
              </w:rPr>
              <w:t>nerve disorders</w:t>
            </w:r>
            <w:r w:rsidRPr="00697606">
              <w:rPr>
                <w:b/>
              </w:rPr>
              <w:t xml:space="preserve"> including Bell’s Palsy</w:t>
            </w:r>
          </w:p>
        </w:tc>
        <w:tc>
          <w:tcPr>
            <w:tcW w:w="1650" w:type="pct"/>
          </w:tcPr>
          <w:p w14:paraId="5DD3E280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Bell palsy</w:t>
            </w:r>
          </w:p>
        </w:tc>
        <w:tc>
          <w:tcPr>
            <w:tcW w:w="627" w:type="pct"/>
          </w:tcPr>
          <w:p w14:paraId="24A54123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G51.0</w:t>
            </w:r>
          </w:p>
        </w:tc>
        <w:tc>
          <w:tcPr>
            <w:tcW w:w="629" w:type="pct"/>
            <w:vMerge w:val="restart"/>
          </w:tcPr>
          <w:p w14:paraId="72C0A01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3B923534" w14:textId="4A6EEE53" w:rsidR="001D62F2" w:rsidRPr="00042399" w:rsidRDefault="00042399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2399">
              <w:t>1-7; 8-42; 43-90</w:t>
            </w:r>
          </w:p>
        </w:tc>
      </w:tr>
      <w:tr w:rsidR="001D62F2" w14:paraId="6F42028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9C40E18" w14:textId="77777777" w:rsidR="001D62F2" w:rsidRDefault="001D62F2" w:rsidP="003D4BBD"/>
        </w:tc>
        <w:tc>
          <w:tcPr>
            <w:tcW w:w="1100" w:type="pct"/>
            <w:vMerge/>
          </w:tcPr>
          <w:p w14:paraId="315D923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DBF76F0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Injury of facial nerve/</w:t>
            </w:r>
            <w:r w:rsidRPr="001346AC">
              <w:t>7th cranial nerve</w:t>
            </w:r>
          </w:p>
        </w:tc>
        <w:tc>
          <w:tcPr>
            <w:tcW w:w="627" w:type="pct"/>
          </w:tcPr>
          <w:p w14:paraId="6542B40B" w14:textId="77777777" w:rsidR="001D62F2" w:rsidRPr="00E938A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938A3">
              <w:rPr>
                <w:b/>
              </w:rPr>
              <w:t>G51</w:t>
            </w:r>
          </w:p>
        </w:tc>
        <w:tc>
          <w:tcPr>
            <w:tcW w:w="629" w:type="pct"/>
            <w:vMerge/>
          </w:tcPr>
          <w:p w14:paraId="4B0208B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408BCF8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1B3059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526853F4" w14:textId="77777777" w:rsidR="001D62F2" w:rsidRPr="00697606" w:rsidRDefault="001D62F2" w:rsidP="003D4BBD">
            <w:pPr>
              <w:rPr>
                <w:b w:val="0"/>
              </w:rPr>
            </w:pPr>
            <w:r w:rsidRPr="00697606">
              <w:t>4</w:t>
            </w:r>
          </w:p>
        </w:tc>
        <w:tc>
          <w:tcPr>
            <w:tcW w:w="1100" w:type="pct"/>
            <w:vMerge w:val="restart"/>
          </w:tcPr>
          <w:p w14:paraId="0769A02B" w14:textId="77777777" w:rsidR="001D62F2" w:rsidRPr="0069760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97606">
              <w:rPr>
                <w:b/>
              </w:rPr>
              <w:t>Deep Vein Thrombosis and Pulmonary Embolism</w:t>
            </w:r>
          </w:p>
        </w:tc>
        <w:tc>
          <w:tcPr>
            <w:tcW w:w="1650" w:type="pct"/>
          </w:tcPr>
          <w:p w14:paraId="7A325401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Pulmonary embolism with mention of acute </w:t>
            </w:r>
            <w:proofErr w:type="spellStart"/>
            <w:r>
              <w:rPr>
                <w:rFonts w:ascii="Calibri" w:hAnsi="Calibri" w:cs="Calibri"/>
                <w:color w:val="000000"/>
              </w:rPr>
              <w:t>cor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pulmonale</w:t>
            </w:r>
          </w:p>
        </w:tc>
        <w:tc>
          <w:tcPr>
            <w:tcW w:w="627" w:type="pct"/>
          </w:tcPr>
          <w:p w14:paraId="77CDA80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I26.0</w:t>
            </w:r>
          </w:p>
        </w:tc>
        <w:tc>
          <w:tcPr>
            <w:tcW w:w="629" w:type="pct"/>
            <w:vMerge w:val="restart"/>
          </w:tcPr>
          <w:p w14:paraId="27B392D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3D606317" w14:textId="517810C4" w:rsidR="001D62F2" w:rsidRDefault="00744FFA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4723807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BEB9DFE" w14:textId="77777777" w:rsidR="001D62F2" w:rsidRDefault="001D62F2" w:rsidP="003D4BBD"/>
        </w:tc>
        <w:tc>
          <w:tcPr>
            <w:tcW w:w="1100" w:type="pct"/>
            <w:vMerge/>
          </w:tcPr>
          <w:p w14:paraId="1919159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25DB5CA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Pulmonary embolism without mention of acute </w:t>
            </w:r>
            <w:proofErr w:type="spellStart"/>
            <w:r>
              <w:rPr>
                <w:rFonts w:ascii="Calibri" w:hAnsi="Calibri" w:cs="Calibri"/>
                <w:color w:val="000000"/>
              </w:rPr>
              <w:t>cor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pulmonale</w:t>
            </w:r>
          </w:p>
        </w:tc>
        <w:tc>
          <w:tcPr>
            <w:tcW w:w="627" w:type="pct"/>
          </w:tcPr>
          <w:p w14:paraId="1013FD3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I26.9</w:t>
            </w:r>
          </w:p>
        </w:tc>
        <w:tc>
          <w:tcPr>
            <w:tcW w:w="629" w:type="pct"/>
            <w:vMerge/>
          </w:tcPr>
          <w:p w14:paraId="69E62A7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2F29C7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D32449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803394F" w14:textId="77777777" w:rsidR="001D62F2" w:rsidRDefault="001D62F2" w:rsidP="003D4BBD"/>
        </w:tc>
        <w:tc>
          <w:tcPr>
            <w:tcW w:w="1100" w:type="pct"/>
            <w:vMerge/>
          </w:tcPr>
          <w:p w14:paraId="6EBA4AD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BD6DED7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Phlebitis and thrombophlebitis of femoral vein</w:t>
            </w:r>
          </w:p>
        </w:tc>
        <w:tc>
          <w:tcPr>
            <w:tcW w:w="627" w:type="pct"/>
          </w:tcPr>
          <w:p w14:paraId="7D2FE74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I80.1</w:t>
            </w:r>
          </w:p>
        </w:tc>
        <w:tc>
          <w:tcPr>
            <w:tcW w:w="629" w:type="pct"/>
            <w:vMerge/>
          </w:tcPr>
          <w:p w14:paraId="31C93EE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99AABC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9D6A92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C7D4C7D" w14:textId="77777777" w:rsidR="001D62F2" w:rsidRDefault="001D62F2" w:rsidP="003D4BBD"/>
        </w:tc>
        <w:tc>
          <w:tcPr>
            <w:tcW w:w="1100" w:type="pct"/>
            <w:vMerge/>
          </w:tcPr>
          <w:p w14:paraId="3DEC1AC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5CBDCB9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Phlebitis and thrombophlebitis of other deep vessels of lower extremities</w:t>
            </w:r>
          </w:p>
        </w:tc>
        <w:tc>
          <w:tcPr>
            <w:tcW w:w="627" w:type="pct"/>
          </w:tcPr>
          <w:p w14:paraId="18DF60E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I80.2</w:t>
            </w:r>
          </w:p>
        </w:tc>
        <w:tc>
          <w:tcPr>
            <w:tcW w:w="629" w:type="pct"/>
            <w:vMerge/>
          </w:tcPr>
          <w:p w14:paraId="4C96350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D31D65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DCD818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B2452BA" w14:textId="77777777" w:rsidR="001D62F2" w:rsidRDefault="001D62F2" w:rsidP="003D4BBD"/>
        </w:tc>
        <w:tc>
          <w:tcPr>
            <w:tcW w:w="1100" w:type="pct"/>
            <w:vMerge/>
          </w:tcPr>
          <w:p w14:paraId="7B86725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FDCC24D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Phlebitis and thrombophlebitis of lower extremities, unspecified</w:t>
            </w:r>
          </w:p>
        </w:tc>
        <w:tc>
          <w:tcPr>
            <w:tcW w:w="627" w:type="pct"/>
          </w:tcPr>
          <w:p w14:paraId="0316F06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I80.3</w:t>
            </w:r>
          </w:p>
        </w:tc>
        <w:tc>
          <w:tcPr>
            <w:tcW w:w="629" w:type="pct"/>
            <w:vMerge/>
          </w:tcPr>
          <w:p w14:paraId="2211263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210EA69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5B5CDE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EC566D3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5</w:t>
            </w:r>
          </w:p>
        </w:tc>
        <w:tc>
          <w:tcPr>
            <w:tcW w:w="1100" w:type="pct"/>
            <w:vMerge w:val="restart"/>
          </w:tcPr>
          <w:p w14:paraId="160678B5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Other Venous Thromboembolism</w:t>
            </w:r>
          </w:p>
        </w:tc>
        <w:tc>
          <w:tcPr>
            <w:tcW w:w="1650" w:type="pct"/>
          </w:tcPr>
          <w:p w14:paraId="1151793F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Phlebitis and thrombophlebitis of other sites</w:t>
            </w:r>
          </w:p>
        </w:tc>
        <w:tc>
          <w:tcPr>
            <w:tcW w:w="627" w:type="pct"/>
          </w:tcPr>
          <w:p w14:paraId="7DA50FE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I80.8</w:t>
            </w:r>
          </w:p>
        </w:tc>
        <w:tc>
          <w:tcPr>
            <w:tcW w:w="629" w:type="pct"/>
            <w:vMerge w:val="restart"/>
          </w:tcPr>
          <w:p w14:paraId="4060A6C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67A7ED23" w14:textId="19DAFD5C" w:rsidR="001D62F2" w:rsidRDefault="005E5A1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6205103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AA87EDE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D17D8B9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6E21563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Phlebitis and thrombophlebitis of unspecified site</w:t>
            </w:r>
          </w:p>
        </w:tc>
        <w:tc>
          <w:tcPr>
            <w:tcW w:w="627" w:type="pct"/>
          </w:tcPr>
          <w:p w14:paraId="3A5B4B2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I80.9</w:t>
            </w:r>
          </w:p>
        </w:tc>
        <w:tc>
          <w:tcPr>
            <w:tcW w:w="629" w:type="pct"/>
            <w:vMerge/>
          </w:tcPr>
          <w:p w14:paraId="5B602A3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2334DF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2FFF6A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74B71BB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45700C8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8C5B739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Portal vein thrombosis</w:t>
            </w:r>
          </w:p>
        </w:tc>
        <w:tc>
          <w:tcPr>
            <w:tcW w:w="627" w:type="pct"/>
          </w:tcPr>
          <w:p w14:paraId="1412D2E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I81</w:t>
            </w:r>
          </w:p>
        </w:tc>
        <w:tc>
          <w:tcPr>
            <w:tcW w:w="629" w:type="pct"/>
            <w:vMerge/>
          </w:tcPr>
          <w:p w14:paraId="3131056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23F097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76AD22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0A58E6E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A55C2D0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71F8FE2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Budd Chiari syndrome</w:t>
            </w:r>
          </w:p>
        </w:tc>
        <w:tc>
          <w:tcPr>
            <w:tcW w:w="627" w:type="pct"/>
          </w:tcPr>
          <w:p w14:paraId="10DFD31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I82.0</w:t>
            </w:r>
          </w:p>
        </w:tc>
        <w:tc>
          <w:tcPr>
            <w:tcW w:w="629" w:type="pct"/>
            <w:vMerge/>
          </w:tcPr>
          <w:p w14:paraId="75B26BF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1B83FE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DD68DD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80DF346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A3A7F9F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13EE3A1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 xml:space="preserve">Thrombophlebitis </w:t>
            </w:r>
            <w:proofErr w:type="spellStart"/>
            <w:r>
              <w:rPr>
                <w:rFonts w:ascii="Calibri" w:hAnsi="Calibri" w:cs="Calibri"/>
                <w:color w:val="000000"/>
              </w:rPr>
              <w:t>migrans</w:t>
            </w:r>
            <w:proofErr w:type="spellEnd"/>
          </w:p>
        </w:tc>
        <w:tc>
          <w:tcPr>
            <w:tcW w:w="627" w:type="pct"/>
          </w:tcPr>
          <w:p w14:paraId="44AF94C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I82.1</w:t>
            </w:r>
          </w:p>
        </w:tc>
        <w:tc>
          <w:tcPr>
            <w:tcW w:w="629" w:type="pct"/>
            <w:vMerge/>
          </w:tcPr>
          <w:p w14:paraId="1EEB180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2170D9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B08076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B0B2E8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7046282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E43E612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Embolism and thrombosis of vena cava</w:t>
            </w:r>
          </w:p>
        </w:tc>
        <w:tc>
          <w:tcPr>
            <w:tcW w:w="627" w:type="pct"/>
          </w:tcPr>
          <w:p w14:paraId="3DDE405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I82.2</w:t>
            </w:r>
          </w:p>
        </w:tc>
        <w:tc>
          <w:tcPr>
            <w:tcW w:w="629" w:type="pct"/>
            <w:vMerge/>
          </w:tcPr>
          <w:p w14:paraId="12582B7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264006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D69622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E0FCD1C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F3C7FD6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F013EAF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Embolism and thrombosis of renal vein</w:t>
            </w:r>
          </w:p>
        </w:tc>
        <w:tc>
          <w:tcPr>
            <w:tcW w:w="627" w:type="pct"/>
          </w:tcPr>
          <w:p w14:paraId="7DCEA8D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I82.3</w:t>
            </w:r>
          </w:p>
        </w:tc>
        <w:tc>
          <w:tcPr>
            <w:tcW w:w="629" w:type="pct"/>
            <w:vMerge/>
          </w:tcPr>
          <w:p w14:paraId="7C306E8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7EE5E8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8487EE4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EE614C1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BB7139F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97876A2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Embolism and thrombosis of other specified veins</w:t>
            </w:r>
          </w:p>
        </w:tc>
        <w:tc>
          <w:tcPr>
            <w:tcW w:w="627" w:type="pct"/>
          </w:tcPr>
          <w:p w14:paraId="6D6BDD5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I82.8</w:t>
            </w:r>
          </w:p>
        </w:tc>
        <w:tc>
          <w:tcPr>
            <w:tcW w:w="629" w:type="pct"/>
            <w:vMerge/>
          </w:tcPr>
          <w:p w14:paraId="5E17778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CC034B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0988AA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038BDB5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BD28A2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70B5D0D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Embolism and thrombosis of unspecified vein</w:t>
            </w:r>
          </w:p>
        </w:tc>
        <w:tc>
          <w:tcPr>
            <w:tcW w:w="627" w:type="pct"/>
          </w:tcPr>
          <w:p w14:paraId="79FD95D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I82.9</w:t>
            </w:r>
          </w:p>
        </w:tc>
        <w:tc>
          <w:tcPr>
            <w:tcW w:w="629" w:type="pct"/>
            <w:vMerge/>
          </w:tcPr>
          <w:p w14:paraId="106B067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36627D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0FC4FD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A18B1AF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0654FA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9ACB126" w14:textId="77777777" w:rsidR="001D62F2" w:rsidRPr="000E751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E7515">
              <w:rPr>
                <w:bCs/>
              </w:rPr>
              <w:t>Deep phlebothrombosis in pregnancy</w:t>
            </w:r>
          </w:p>
        </w:tc>
        <w:tc>
          <w:tcPr>
            <w:tcW w:w="627" w:type="pct"/>
          </w:tcPr>
          <w:p w14:paraId="6114DA9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D22.3</w:t>
            </w:r>
          </w:p>
        </w:tc>
        <w:tc>
          <w:tcPr>
            <w:tcW w:w="629" w:type="pct"/>
            <w:vMerge/>
          </w:tcPr>
          <w:p w14:paraId="7812C03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4306AC8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F0B728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7CD848D6" w14:textId="4C7D5DC5" w:rsidR="001D62F2" w:rsidRPr="006C5544" w:rsidRDefault="00BC034C" w:rsidP="003D4BBD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100" w:type="pct"/>
            <w:vMerge w:val="restart"/>
          </w:tcPr>
          <w:p w14:paraId="106F2BA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Intracranial Venous Thrombosis</w:t>
            </w:r>
          </w:p>
        </w:tc>
        <w:tc>
          <w:tcPr>
            <w:tcW w:w="1650" w:type="pct"/>
          </w:tcPr>
          <w:p w14:paraId="13E9DA5E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A4">
              <w:t xml:space="preserve">Cerebral infarction due to cerebral venous thrombosis, </w:t>
            </w:r>
            <w:proofErr w:type="spellStart"/>
            <w:r w:rsidRPr="002479A4">
              <w:t>nonpyogenic</w:t>
            </w:r>
            <w:proofErr w:type="spellEnd"/>
          </w:p>
        </w:tc>
        <w:tc>
          <w:tcPr>
            <w:tcW w:w="627" w:type="pct"/>
          </w:tcPr>
          <w:p w14:paraId="0D6B0CF0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I63</w:t>
            </w:r>
            <w:r w:rsidRPr="00221DB1">
              <w:t>.6</w:t>
            </w:r>
          </w:p>
        </w:tc>
        <w:tc>
          <w:tcPr>
            <w:tcW w:w="629" w:type="pct"/>
            <w:vMerge w:val="restart"/>
          </w:tcPr>
          <w:p w14:paraId="5EDBFCE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08014C53" w14:textId="35EA44DF" w:rsidR="001D62F2" w:rsidRDefault="005E5A1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6D52669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536C78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190FE8D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2823AC5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Intracranial and intraspinal phlebitis and thrombophlebitis</w:t>
            </w:r>
          </w:p>
        </w:tc>
        <w:tc>
          <w:tcPr>
            <w:tcW w:w="627" w:type="pct"/>
          </w:tcPr>
          <w:p w14:paraId="79155F58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G08</w:t>
            </w:r>
          </w:p>
        </w:tc>
        <w:tc>
          <w:tcPr>
            <w:tcW w:w="629" w:type="pct"/>
            <w:vMerge/>
          </w:tcPr>
          <w:p w14:paraId="43F7B39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34E15F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0877DEE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D35A60A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E2F8DB2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15BCB1E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479A4">
              <w:t>Nonpyogenic</w:t>
            </w:r>
            <w:proofErr w:type="spellEnd"/>
            <w:r w:rsidRPr="002479A4">
              <w:t xml:space="preserve"> thrombosis of intracranial venous system</w:t>
            </w:r>
          </w:p>
        </w:tc>
        <w:tc>
          <w:tcPr>
            <w:tcW w:w="627" w:type="pct"/>
          </w:tcPr>
          <w:p w14:paraId="198C157E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DB1">
              <w:t>I67.6</w:t>
            </w:r>
          </w:p>
        </w:tc>
        <w:tc>
          <w:tcPr>
            <w:tcW w:w="629" w:type="pct"/>
            <w:vMerge/>
          </w:tcPr>
          <w:p w14:paraId="2E21433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14AE429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2D8C32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3AB9BF21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7</w:t>
            </w:r>
          </w:p>
        </w:tc>
        <w:tc>
          <w:tcPr>
            <w:tcW w:w="1100" w:type="pct"/>
          </w:tcPr>
          <w:p w14:paraId="02E62BE9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Disseminated Intravascular Coagulation</w:t>
            </w:r>
          </w:p>
        </w:tc>
        <w:tc>
          <w:tcPr>
            <w:tcW w:w="1650" w:type="pct"/>
          </w:tcPr>
          <w:p w14:paraId="532F31BB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Disseminated intravascular coagulation (</w:t>
            </w:r>
            <w:proofErr w:type="spellStart"/>
            <w:r w:rsidRPr="002479A4">
              <w:t>defribrination</w:t>
            </w:r>
            <w:proofErr w:type="spellEnd"/>
            <w:r w:rsidRPr="002479A4">
              <w:t xml:space="preserve"> syndrome)</w:t>
            </w:r>
          </w:p>
        </w:tc>
        <w:tc>
          <w:tcPr>
            <w:tcW w:w="627" w:type="pct"/>
          </w:tcPr>
          <w:p w14:paraId="5493B398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9A4">
              <w:t>D65</w:t>
            </w:r>
          </w:p>
        </w:tc>
        <w:tc>
          <w:tcPr>
            <w:tcW w:w="629" w:type="pct"/>
          </w:tcPr>
          <w:p w14:paraId="415DA4D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476496D4" w14:textId="7BE8C43E" w:rsidR="001D62F2" w:rsidRDefault="005E5A1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1-21; 22-42</w:t>
            </w:r>
          </w:p>
        </w:tc>
      </w:tr>
      <w:tr w:rsidR="001D62F2" w14:paraId="4EA53D26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00C45F28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8</w:t>
            </w:r>
          </w:p>
        </w:tc>
        <w:tc>
          <w:tcPr>
            <w:tcW w:w="1100" w:type="pct"/>
          </w:tcPr>
          <w:p w14:paraId="088331D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Narcolepsy</w:t>
            </w:r>
          </w:p>
        </w:tc>
        <w:tc>
          <w:tcPr>
            <w:tcW w:w="1650" w:type="pct"/>
          </w:tcPr>
          <w:p w14:paraId="2C1CA4D5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9A4">
              <w:t>Narcolepsy and cataplexy</w:t>
            </w:r>
          </w:p>
        </w:tc>
        <w:tc>
          <w:tcPr>
            <w:tcW w:w="627" w:type="pct"/>
          </w:tcPr>
          <w:p w14:paraId="61EC5189" w14:textId="77777777" w:rsidR="001D62F2" w:rsidRPr="006F28A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8A2">
              <w:t>G47.4</w:t>
            </w:r>
          </w:p>
        </w:tc>
        <w:tc>
          <w:tcPr>
            <w:tcW w:w="629" w:type="pct"/>
          </w:tcPr>
          <w:p w14:paraId="4200E84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530DA08F" w14:textId="12F5BF87" w:rsidR="001D62F2" w:rsidRDefault="005E5A1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513EEA2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3427BBD6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9</w:t>
            </w:r>
          </w:p>
        </w:tc>
        <w:tc>
          <w:tcPr>
            <w:tcW w:w="1100" w:type="pct"/>
            <w:vMerge w:val="restart"/>
          </w:tcPr>
          <w:p w14:paraId="735DE332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Encephalitis including Acute Disseminated Encephalomyelitis</w:t>
            </w:r>
            <w:r>
              <w:rPr>
                <w:b/>
              </w:rPr>
              <w:t xml:space="preserve"> (ADEM)</w:t>
            </w:r>
          </w:p>
        </w:tc>
        <w:tc>
          <w:tcPr>
            <w:tcW w:w="1650" w:type="pct"/>
          </w:tcPr>
          <w:p w14:paraId="73E1E8ED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D8F">
              <w:t>Acute disseminated encephalitis </w:t>
            </w:r>
          </w:p>
        </w:tc>
        <w:tc>
          <w:tcPr>
            <w:tcW w:w="627" w:type="pct"/>
          </w:tcPr>
          <w:p w14:paraId="3CB1BE5D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G040</w:t>
            </w:r>
          </w:p>
        </w:tc>
        <w:tc>
          <w:tcPr>
            <w:tcW w:w="629" w:type="pct"/>
            <w:vMerge w:val="restart"/>
          </w:tcPr>
          <w:p w14:paraId="09E0CFC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342EE8B5" w14:textId="4B5B5DBE" w:rsidR="001D62F2" w:rsidRDefault="005E5A1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1-28</w:t>
            </w:r>
          </w:p>
        </w:tc>
      </w:tr>
      <w:tr w:rsidR="001D62F2" w14:paraId="13ED17E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5A8DF35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A87F1AE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C4FA31B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5D8F">
              <w:t>Other encephalitis, myelitis and encephalomyelitis </w:t>
            </w:r>
          </w:p>
        </w:tc>
        <w:tc>
          <w:tcPr>
            <w:tcW w:w="627" w:type="pct"/>
          </w:tcPr>
          <w:p w14:paraId="16314F87" w14:textId="77777777" w:rsidR="001D62F2" w:rsidRPr="006F28A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8A2">
              <w:t>G048</w:t>
            </w:r>
          </w:p>
        </w:tc>
        <w:tc>
          <w:tcPr>
            <w:tcW w:w="629" w:type="pct"/>
            <w:vMerge/>
          </w:tcPr>
          <w:p w14:paraId="7CC4A65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9597A4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8017F3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9BB5AAE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392838C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6CD96DB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5D8F">
              <w:t>Encephalitis, myelitis and encephalomyelitis, unspecified </w:t>
            </w:r>
          </w:p>
        </w:tc>
        <w:tc>
          <w:tcPr>
            <w:tcW w:w="627" w:type="pct"/>
          </w:tcPr>
          <w:p w14:paraId="28213949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G049</w:t>
            </w:r>
          </w:p>
        </w:tc>
        <w:tc>
          <w:tcPr>
            <w:tcW w:w="629" w:type="pct"/>
            <w:vMerge/>
          </w:tcPr>
          <w:p w14:paraId="1D9F645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ABC9CA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78C641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C799899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FE013F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26A4079" w14:textId="77777777" w:rsidR="001D62F2" w:rsidRPr="006B7AB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00644">
              <w:t>Acute and subacute haemorrhagic leukoencephalitis</w:t>
            </w:r>
          </w:p>
        </w:tc>
        <w:tc>
          <w:tcPr>
            <w:tcW w:w="627" w:type="pct"/>
          </w:tcPr>
          <w:p w14:paraId="11382AB7" w14:textId="77777777" w:rsidR="001D62F2" w:rsidRPr="006B7AB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B5D71">
              <w:t>G36.1</w:t>
            </w:r>
          </w:p>
        </w:tc>
        <w:tc>
          <w:tcPr>
            <w:tcW w:w="629" w:type="pct"/>
            <w:vMerge/>
          </w:tcPr>
          <w:p w14:paraId="32CB704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39796BF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EBA6ED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0FE98A33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10</w:t>
            </w:r>
          </w:p>
        </w:tc>
        <w:tc>
          <w:tcPr>
            <w:tcW w:w="1100" w:type="pct"/>
            <w:vMerge w:val="restart"/>
          </w:tcPr>
          <w:p w14:paraId="0D677BF4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Angina Pectoris</w:t>
            </w:r>
          </w:p>
        </w:tc>
        <w:tc>
          <w:tcPr>
            <w:tcW w:w="1650" w:type="pct"/>
          </w:tcPr>
          <w:p w14:paraId="560B06A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291">
              <w:t>Angina Pectoris</w:t>
            </w:r>
          </w:p>
        </w:tc>
        <w:tc>
          <w:tcPr>
            <w:tcW w:w="627" w:type="pct"/>
          </w:tcPr>
          <w:p w14:paraId="000BD5D2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I20</w:t>
            </w:r>
          </w:p>
        </w:tc>
        <w:tc>
          <w:tcPr>
            <w:tcW w:w="629" w:type="pct"/>
            <w:vMerge w:val="restart"/>
          </w:tcPr>
          <w:p w14:paraId="61168AE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11AEE962" w14:textId="583669C6" w:rsidR="001D62F2" w:rsidRDefault="0091712B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1-28</w:t>
            </w:r>
          </w:p>
        </w:tc>
      </w:tr>
      <w:tr w:rsidR="001D62F2" w14:paraId="3397F57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13A569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618B2B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C8C60AE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D69">
              <w:t>Unstable angina</w:t>
            </w:r>
          </w:p>
        </w:tc>
        <w:tc>
          <w:tcPr>
            <w:tcW w:w="627" w:type="pct"/>
          </w:tcPr>
          <w:p w14:paraId="3065E36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D69">
              <w:t>I20.0</w:t>
            </w:r>
          </w:p>
        </w:tc>
        <w:tc>
          <w:tcPr>
            <w:tcW w:w="629" w:type="pct"/>
            <w:vMerge/>
          </w:tcPr>
          <w:p w14:paraId="4FD0D6E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142621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8C6BCEA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7B10F87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EAD8F74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3650DB6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D69">
              <w:t>Angina pectoris with documented spasm</w:t>
            </w:r>
          </w:p>
        </w:tc>
        <w:tc>
          <w:tcPr>
            <w:tcW w:w="627" w:type="pct"/>
          </w:tcPr>
          <w:p w14:paraId="46CBDE4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I20.1</w:t>
            </w:r>
          </w:p>
        </w:tc>
        <w:tc>
          <w:tcPr>
            <w:tcW w:w="629" w:type="pct"/>
            <w:vMerge/>
          </w:tcPr>
          <w:p w14:paraId="161B177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B7B861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13FEA5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B4A4A2D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C0C9323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9758A0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D69">
              <w:t>Other forms of angina pectoris</w:t>
            </w:r>
          </w:p>
        </w:tc>
        <w:tc>
          <w:tcPr>
            <w:tcW w:w="627" w:type="pct"/>
          </w:tcPr>
          <w:p w14:paraId="4D3DAA2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I20.8</w:t>
            </w:r>
          </w:p>
        </w:tc>
        <w:tc>
          <w:tcPr>
            <w:tcW w:w="629" w:type="pct"/>
            <w:vMerge/>
          </w:tcPr>
          <w:p w14:paraId="51B5720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8165CD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C8C7BC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C0EF2BC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483074A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1BB786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0D69">
              <w:t>Angina pectoris, unspecified</w:t>
            </w:r>
          </w:p>
        </w:tc>
        <w:tc>
          <w:tcPr>
            <w:tcW w:w="627" w:type="pct"/>
          </w:tcPr>
          <w:p w14:paraId="4007BF9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I20.9</w:t>
            </w:r>
          </w:p>
        </w:tc>
        <w:tc>
          <w:tcPr>
            <w:tcW w:w="629" w:type="pct"/>
            <w:vMerge/>
          </w:tcPr>
          <w:p w14:paraId="044D131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11402F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0DECA5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34761541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11</w:t>
            </w:r>
          </w:p>
        </w:tc>
        <w:tc>
          <w:tcPr>
            <w:tcW w:w="1100" w:type="pct"/>
            <w:vMerge w:val="restart"/>
          </w:tcPr>
          <w:p w14:paraId="311A37D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Acute Myocardial Infarction</w:t>
            </w:r>
          </w:p>
        </w:tc>
        <w:tc>
          <w:tcPr>
            <w:tcW w:w="1650" w:type="pct"/>
          </w:tcPr>
          <w:p w14:paraId="55DD8CD9" w14:textId="77777777" w:rsidR="001D62F2" w:rsidRPr="009C229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291">
              <w:t>Acute myocardial infarction</w:t>
            </w:r>
          </w:p>
        </w:tc>
        <w:tc>
          <w:tcPr>
            <w:tcW w:w="627" w:type="pct"/>
          </w:tcPr>
          <w:p w14:paraId="2F7134D4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I21</w:t>
            </w:r>
          </w:p>
        </w:tc>
        <w:tc>
          <w:tcPr>
            <w:tcW w:w="629" w:type="pct"/>
            <w:vMerge w:val="restart"/>
          </w:tcPr>
          <w:p w14:paraId="2504743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104958D2" w14:textId="27C33B83" w:rsidR="001D62F2" w:rsidRDefault="0091712B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1-7; 8-42</w:t>
            </w:r>
          </w:p>
        </w:tc>
      </w:tr>
      <w:tr w:rsidR="001D62F2" w14:paraId="3090E00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E053389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896F6FE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28E6197" w14:textId="77777777" w:rsidR="001D62F2" w:rsidRPr="009C229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80">
              <w:rPr>
                <w:rFonts w:ascii="Arial" w:hAnsi="Arial" w:cs="Arial"/>
                <w:color w:val="000000"/>
                <w:sz w:val="20"/>
                <w:szCs w:val="20"/>
              </w:rPr>
              <w:t>Acute transmural myocardial infarction of anterior wall</w:t>
            </w:r>
          </w:p>
        </w:tc>
        <w:tc>
          <w:tcPr>
            <w:tcW w:w="627" w:type="pct"/>
          </w:tcPr>
          <w:p w14:paraId="1B42A63D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680">
              <w:t>I21.0</w:t>
            </w:r>
          </w:p>
        </w:tc>
        <w:tc>
          <w:tcPr>
            <w:tcW w:w="629" w:type="pct"/>
            <w:vMerge/>
          </w:tcPr>
          <w:p w14:paraId="66F0377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ED2B72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3F4466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0EFD79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C2EB4A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6D4C9E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680">
              <w:rPr>
                <w:rFonts w:ascii="Arial" w:hAnsi="Arial" w:cs="Arial"/>
                <w:color w:val="000000"/>
                <w:sz w:val="20"/>
                <w:szCs w:val="20"/>
              </w:rPr>
              <w:t>Acute transmural myocardial infarction of inferior wall</w:t>
            </w:r>
          </w:p>
        </w:tc>
        <w:tc>
          <w:tcPr>
            <w:tcW w:w="627" w:type="pct"/>
          </w:tcPr>
          <w:p w14:paraId="1C53547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I21.1</w:t>
            </w:r>
          </w:p>
        </w:tc>
        <w:tc>
          <w:tcPr>
            <w:tcW w:w="629" w:type="pct"/>
            <w:vMerge/>
          </w:tcPr>
          <w:p w14:paraId="43DC9BD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BE3168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82798A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D3E67B6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E1DA017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1934648" w14:textId="77777777" w:rsidR="001D62F2" w:rsidRPr="00062680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680">
              <w:rPr>
                <w:rFonts w:ascii="Arial" w:hAnsi="Arial" w:cs="Arial"/>
                <w:color w:val="000000"/>
                <w:sz w:val="20"/>
                <w:szCs w:val="20"/>
              </w:rPr>
              <w:t>Acute transmural myocardial infarction of other sites</w:t>
            </w:r>
          </w:p>
        </w:tc>
        <w:tc>
          <w:tcPr>
            <w:tcW w:w="627" w:type="pct"/>
          </w:tcPr>
          <w:p w14:paraId="29FC0D47" w14:textId="77777777" w:rsidR="001D62F2" w:rsidRPr="00062680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I21.2</w:t>
            </w:r>
          </w:p>
        </w:tc>
        <w:tc>
          <w:tcPr>
            <w:tcW w:w="629" w:type="pct"/>
            <w:vMerge/>
          </w:tcPr>
          <w:p w14:paraId="45961D7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0232A9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CD87AB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2176AFA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76FB06A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2CFCA2B" w14:textId="77777777" w:rsidR="001D62F2" w:rsidRPr="00062680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680">
              <w:rPr>
                <w:rFonts w:ascii="Arial" w:hAnsi="Arial" w:cs="Arial"/>
                <w:color w:val="000000"/>
                <w:sz w:val="20"/>
                <w:szCs w:val="20"/>
              </w:rPr>
              <w:t>Acute transmural myocardial infarction of unspecified site</w:t>
            </w:r>
          </w:p>
        </w:tc>
        <w:tc>
          <w:tcPr>
            <w:tcW w:w="627" w:type="pct"/>
          </w:tcPr>
          <w:p w14:paraId="288BC789" w14:textId="77777777" w:rsidR="001D62F2" w:rsidRPr="00062680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I21.3</w:t>
            </w:r>
          </w:p>
        </w:tc>
        <w:tc>
          <w:tcPr>
            <w:tcW w:w="629" w:type="pct"/>
            <w:vMerge/>
          </w:tcPr>
          <w:p w14:paraId="1572AC9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97E647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A18818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7E8DDED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B96BB5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09CF3A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2680">
              <w:rPr>
                <w:rFonts w:ascii="Arial" w:hAnsi="Arial" w:cs="Arial"/>
                <w:color w:val="000000"/>
                <w:sz w:val="20"/>
                <w:szCs w:val="20"/>
              </w:rPr>
              <w:t>Acute sub endocardial myocardial infarction</w:t>
            </w:r>
          </w:p>
          <w:p w14:paraId="503D519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14:paraId="5B6F358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I21.4</w:t>
            </w:r>
          </w:p>
        </w:tc>
        <w:tc>
          <w:tcPr>
            <w:tcW w:w="629" w:type="pct"/>
            <w:vMerge/>
          </w:tcPr>
          <w:p w14:paraId="5464DCD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7473D5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896F51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92EAD47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EBA595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E01D1D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A44E3">
              <w:rPr>
                <w:rFonts w:ascii="Arial" w:hAnsi="Arial" w:cs="Arial"/>
                <w:color w:val="000000"/>
                <w:sz w:val="20"/>
                <w:szCs w:val="20"/>
              </w:rPr>
              <w:t>Acute myocardial infarction, unspecified</w:t>
            </w:r>
          </w:p>
          <w:p w14:paraId="26DD104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7" w:type="pct"/>
          </w:tcPr>
          <w:p w14:paraId="09C683E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I21.9</w:t>
            </w:r>
          </w:p>
        </w:tc>
        <w:tc>
          <w:tcPr>
            <w:tcW w:w="629" w:type="pct"/>
            <w:vMerge/>
          </w:tcPr>
          <w:p w14:paraId="1FBE33E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7D3DF1D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60923A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3246043F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12</w:t>
            </w:r>
          </w:p>
        </w:tc>
        <w:tc>
          <w:tcPr>
            <w:tcW w:w="1100" w:type="pct"/>
            <w:vMerge w:val="restart"/>
          </w:tcPr>
          <w:p w14:paraId="431DACE5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Subsequent Myocardial Infarction</w:t>
            </w:r>
          </w:p>
        </w:tc>
        <w:tc>
          <w:tcPr>
            <w:tcW w:w="1650" w:type="pct"/>
          </w:tcPr>
          <w:p w14:paraId="647E9605" w14:textId="77777777" w:rsidR="001D62F2" w:rsidRPr="006A44E3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ED2">
              <w:t>Subsequent myocardial infarction</w:t>
            </w:r>
          </w:p>
        </w:tc>
        <w:tc>
          <w:tcPr>
            <w:tcW w:w="627" w:type="pct"/>
          </w:tcPr>
          <w:p w14:paraId="674E2CEF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I22</w:t>
            </w:r>
          </w:p>
        </w:tc>
        <w:tc>
          <w:tcPr>
            <w:tcW w:w="629" w:type="pct"/>
            <w:vMerge w:val="restart"/>
          </w:tcPr>
          <w:p w14:paraId="3D1EB4F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291BFCBA" w14:textId="07F56ED5" w:rsidR="001D62F2" w:rsidRDefault="0091712B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1-7; 8-42</w:t>
            </w:r>
          </w:p>
        </w:tc>
      </w:tr>
      <w:tr w:rsidR="001D62F2" w14:paraId="1BB2638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7A974F7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AF9038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E08CC59" w14:textId="77777777" w:rsidR="001D62F2" w:rsidRPr="006A44E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ED2">
              <w:t>Subsequent myocardial infarction of anterior wall</w:t>
            </w:r>
          </w:p>
        </w:tc>
        <w:tc>
          <w:tcPr>
            <w:tcW w:w="627" w:type="pct"/>
          </w:tcPr>
          <w:p w14:paraId="629453A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5D5">
              <w:t>I22.0</w:t>
            </w:r>
          </w:p>
        </w:tc>
        <w:tc>
          <w:tcPr>
            <w:tcW w:w="629" w:type="pct"/>
            <w:vMerge/>
          </w:tcPr>
          <w:p w14:paraId="6F5A78C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5D05C6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6AF359A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5A1776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E6E953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35E4C6C" w14:textId="77777777" w:rsidR="001D62F2" w:rsidRPr="006A44E3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ED2">
              <w:t>Subsequent myocardial infarction of inferior wall</w:t>
            </w:r>
          </w:p>
        </w:tc>
        <w:tc>
          <w:tcPr>
            <w:tcW w:w="627" w:type="pct"/>
          </w:tcPr>
          <w:p w14:paraId="43A699F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5D5">
              <w:t>I22.1</w:t>
            </w:r>
          </w:p>
        </w:tc>
        <w:tc>
          <w:tcPr>
            <w:tcW w:w="629" w:type="pct"/>
            <w:vMerge/>
          </w:tcPr>
          <w:p w14:paraId="696E2EB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B56E03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9DD708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AA80D72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C18803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2FC9C59" w14:textId="77777777" w:rsidR="001D62F2" w:rsidRPr="006A44E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ED2">
              <w:t>Subsequent myocardial infarction of other sites</w:t>
            </w:r>
          </w:p>
        </w:tc>
        <w:tc>
          <w:tcPr>
            <w:tcW w:w="627" w:type="pct"/>
          </w:tcPr>
          <w:p w14:paraId="3006C34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55D5">
              <w:t>I22.8</w:t>
            </w:r>
          </w:p>
        </w:tc>
        <w:tc>
          <w:tcPr>
            <w:tcW w:w="629" w:type="pct"/>
            <w:vMerge/>
          </w:tcPr>
          <w:p w14:paraId="0E7F009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19879A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B5930E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F33830D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6375B9F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4C2AAB2" w14:textId="77777777" w:rsidR="001D62F2" w:rsidRPr="006A44E3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ED2">
              <w:t>Subsequent myocardial infarction of unspecified site</w:t>
            </w:r>
          </w:p>
        </w:tc>
        <w:tc>
          <w:tcPr>
            <w:tcW w:w="627" w:type="pct"/>
          </w:tcPr>
          <w:p w14:paraId="3B1B308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55D5">
              <w:t>I22.9</w:t>
            </w:r>
          </w:p>
        </w:tc>
        <w:tc>
          <w:tcPr>
            <w:tcW w:w="629" w:type="pct"/>
            <w:vMerge/>
          </w:tcPr>
          <w:p w14:paraId="1D2177E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193296A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F6EE73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27B72E72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13</w:t>
            </w:r>
          </w:p>
        </w:tc>
        <w:tc>
          <w:tcPr>
            <w:tcW w:w="1100" w:type="pct"/>
            <w:vMerge w:val="restart"/>
          </w:tcPr>
          <w:p w14:paraId="397D9B5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Acute Coronary Syndrome</w:t>
            </w:r>
          </w:p>
        </w:tc>
        <w:tc>
          <w:tcPr>
            <w:tcW w:w="1650" w:type="pct"/>
          </w:tcPr>
          <w:p w14:paraId="22BE115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</w:rPr>
              <w:t>Haemopericardium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 current complication following acute myocardial infarction</w:t>
            </w:r>
          </w:p>
        </w:tc>
        <w:tc>
          <w:tcPr>
            <w:tcW w:w="627" w:type="pct"/>
          </w:tcPr>
          <w:p w14:paraId="70ACB05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I23.0</w:t>
            </w:r>
          </w:p>
        </w:tc>
        <w:tc>
          <w:tcPr>
            <w:tcW w:w="629" w:type="pct"/>
            <w:vMerge w:val="restart"/>
          </w:tcPr>
          <w:p w14:paraId="2BF5E31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0122744B" w14:textId="734D84C2" w:rsidR="001D62F2" w:rsidRDefault="0091712B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7DA45C48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CA8A0E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C310CFD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0CC2EA9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Atrial septal defect as current complication following acute myocardial infarction</w:t>
            </w:r>
          </w:p>
        </w:tc>
        <w:tc>
          <w:tcPr>
            <w:tcW w:w="627" w:type="pct"/>
          </w:tcPr>
          <w:p w14:paraId="1426E0B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I23.1</w:t>
            </w:r>
          </w:p>
        </w:tc>
        <w:tc>
          <w:tcPr>
            <w:tcW w:w="629" w:type="pct"/>
            <w:vMerge/>
          </w:tcPr>
          <w:p w14:paraId="32868AD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0C707E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DC497C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575407A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E3747C9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9C9BE17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Ventricular septal defect as current complication following acute myocardial infarction</w:t>
            </w:r>
          </w:p>
        </w:tc>
        <w:tc>
          <w:tcPr>
            <w:tcW w:w="627" w:type="pct"/>
          </w:tcPr>
          <w:p w14:paraId="5B8E4A8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I23.2</w:t>
            </w:r>
          </w:p>
        </w:tc>
        <w:tc>
          <w:tcPr>
            <w:tcW w:w="629" w:type="pct"/>
            <w:vMerge/>
          </w:tcPr>
          <w:p w14:paraId="7CCEE70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3CF525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6258B9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9FE86BA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4836F94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15C4AB9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Rupture of cardiac wall without </w:t>
            </w:r>
            <w:proofErr w:type="spellStart"/>
            <w:r>
              <w:rPr>
                <w:rFonts w:ascii="Calibri" w:hAnsi="Calibri" w:cs="Calibri"/>
                <w:color w:val="000000"/>
              </w:rPr>
              <w:t>haemopericardium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as current complication following acute myocardial infarction</w:t>
            </w:r>
          </w:p>
        </w:tc>
        <w:tc>
          <w:tcPr>
            <w:tcW w:w="627" w:type="pct"/>
          </w:tcPr>
          <w:p w14:paraId="4CAB596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I23.3</w:t>
            </w:r>
          </w:p>
        </w:tc>
        <w:tc>
          <w:tcPr>
            <w:tcW w:w="629" w:type="pct"/>
            <w:vMerge/>
          </w:tcPr>
          <w:p w14:paraId="64916EC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3A069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CA2219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9699FA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41EF4E1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2A53787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Rupture of chordae tendineae as current complication following acute myocardial infarction</w:t>
            </w:r>
          </w:p>
        </w:tc>
        <w:tc>
          <w:tcPr>
            <w:tcW w:w="627" w:type="pct"/>
          </w:tcPr>
          <w:p w14:paraId="674FFD1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I23.4</w:t>
            </w:r>
          </w:p>
        </w:tc>
        <w:tc>
          <w:tcPr>
            <w:tcW w:w="629" w:type="pct"/>
            <w:vMerge/>
          </w:tcPr>
          <w:p w14:paraId="02ACA33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22AFB4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7332DC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2EF800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90ECAFB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78DDB80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Rupture of papillary muscle as current complication following acute myocardial infarction</w:t>
            </w:r>
          </w:p>
        </w:tc>
        <w:tc>
          <w:tcPr>
            <w:tcW w:w="627" w:type="pct"/>
          </w:tcPr>
          <w:p w14:paraId="682A7F9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I23.5</w:t>
            </w:r>
          </w:p>
        </w:tc>
        <w:tc>
          <w:tcPr>
            <w:tcW w:w="629" w:type="pct"/>
            <w:vMerge/>
          </w:tcPr>
          <w:p w14:paraId="416D7F4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E7AFC7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E2C14A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16F1B3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E738EC6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2394FE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Thrombosis of atrium, auricular appendage, and ventricle as current complications following acute myocardial infarction</w:t>
            </w:r>
          </w:p>
        </w:tc>
        <w:tc>
          <w:tcPr>
            <w:tcW w:w="627" w:type="pct"/>
          </w:tcPr>
          <w:p w14:paraId="5BBBCC4D" w14:textId="77777777" w:rsidR="001D62F2" w:rsidRPr="001A0C2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I23.6</w:t>
            </w:r>
          </w:p>
        </w:tc>
        <w:tc>
          <w:tcPr>
            <w:tcW w:w="629" w:type="pct"/>
            <w:vMerge/>
          </w:tcPr>
          <w:p w14:paraId="4E998F5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138321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901EA0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C207CF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5670213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BC74D6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Other current complications following acute myocardial infarction</w:t>
            </w:r>
          </w:p>
        </w:tc>
        <w:tc>
          <w:tcPr>
            <w:tcW w:w="627" w:type="pct"/>
          </w:tcPr>
          <w:p w14:paraId="17F1FCC2" w14:textId="77777777" w:rsidR="001D62F2" w:rsidRPr="001A0C2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I23.8</w:t>
            </w:r>
          </w:p>
        </w:tc>
        <w:tc>
          <w:tcPr>
            <w:tcW w:w="629" w:type="pct"/>
            <w:vMerge/>
          </w:tcPr>
          <w:p w14:paraId="397A4DC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43007A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E98079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97B463C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9426123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295406D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696B">
              <w:rPr>
                <w:rFonts w:eastAsia="Times New Roman" w:cstheme="minorHAnsi"/>
                <w:bCs/>
                <w:szCs w:val="20"/>
                <w:lang w:eastAsia="en-GB"/>
              </w:rPr>
              <w:t>Coronary thrombosis not resulting in myocardial infarction</w:t>
            </w:r>
          </w:p>
        </w:tc>
        <w:tc>
          <w:tcPr>
            <w:tcW w:w="627" w:type="pct"/>
          </w:tcPr>
          <w:p w14:paraId="72D55EBA" w14:textId="77777777" w:rsidR="001D62F2" w:rsidRPr="001A0C2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I24.0</w:t>
            </w:r>
          </w:p>
        </w:tc>
        <w:tc>
          <w:tcPr>
            <w:tcW w:w="629" w:type="pct"/>
            <w:vMerge/>
          </w:tcPr>
          <w:p w14:paraId="7E9FEA3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6BA1AC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0E73BB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968D1A5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53FAF50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7355A05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Dressler syndrome</w:t>
            </w:r>
          </w:p>
        </w:tc>
        <w:tc>
          <w:tcPr>
            <w:tcW w:w="627" w:type="pct"/>
          </w:tcPr>
          <w:p w14:paraId="14CB3003" w14:textId="77777777" w:rsidR="001D62F2" w:rsidRPr="001A0C2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rFonts w:ascii="Calibri" w:hAnsi="Calibri" w:cs="Calibri"/>
                <w:color w:val="000000"/>
              </w:rPr>
              <w:t>I24.1</w:t>
            </w:r>
          </w:p>
        </w:tc>
        <w:tc>
          <w:tcPr>
            <w:tcW w:w="629" w:type="pct"/>
            <w:vMerge/>
          </w:tcPr>
          <w:p w14:paraId="51FD8D6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C12916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720089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1E9EF1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684F2A9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55DF990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99D">
              <w:t xml:space="preserve">Other forms of </w:t>
            </w:r>
            <w:r>
              <w:t>acute ischaemic heart disease/</w:t>
            </w:r>
            <w:r w:rsidRPr="00C4099D">
              <w:t>Acute coronary syndrome</w:t>
            </w:r>
          </w:p>
        </w:tc>
        <w:tc>
          <w:tcPr>
            <w:tcW w:w="627" w:type="pct"/>
          </w:tcPr>
          <w:p w14:paraId="113BDDAF" w14:textId="77777777" w:rsidR="001D62F2" w:rsidRPr="001A0C2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>
              <w:t>I24.8</w:t>
            </w:r>
          </w:p>
        </w:tc>
        <w:tc>
          <w:tcPr>
            <w:tcW w:w="629" w:type="pct"/>
            <w:vMerge/>
          </w:tcPr>
          <w:p w14:paraId="40B44A4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7B0EED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522B514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2F6CFF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1941BC8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9FA8938" w14:textId="77777777" w:rsidR="001D62F2" w:rsidRPr="00C4099D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9F5">
              <w:t>Acute ischaemic heart disease, unspecified | syndrome | coronary | acute NEC</w:t>
            </w:r>
          </w:p>
        </w:tc>
        <w:tc>
          <w:tcPr>
            <w:tcW w:w="627" w:type="pct"/>
          </w:tcPr>
          <w:p w14:paraId="0B6F00B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59F5">
              <w:t>I24.9</w:t>
            </w:r>
          </w:p>
        </w:tc>
        <w:tc>
          <w:tcPr>
            <w:tcW w:w="629" w:type="pct"/>
            <w:vMerge/>
          </w:tcPr>
          <w:p w14:paraId="3C7B238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E09248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69523F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F89B9CC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1A9B8C6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72272E6" w14:textId="77777777" w:rsidR="001D62F2" w:rsidRPr="00C4099D" w:rsidRDefault="001D62F2" w:rsidP="003D4BBD">
            <w:pPr>
              <w:contextualSpacing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2291">
              <w:t>Acute myocardial infarction</w:t>
            </w:r>
          </w:p>
        </w:tc>
        <w:tc>
          <w:tcPr>
            <w:tcW w:w="627" w:type="pct"/>
          </w:tcPr>
          <w:p w14:paraId="0F9EBBC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I21</w:t>
            </w:r>
          </w:p>
        </w:tc>
        <w:tc>
          <w:tcPr>
            <w:tcW w:w="629" w:type="pct"/>
            <w:vMerge/>
          </w:tcPr>
          <w:p w14:paraId="579642B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84FC69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5124D2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292EC0A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97625F4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49AF82D" w14:textId="77777777" w:rsidR="001D62F2" w:rsidRPr="009C229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2291">
              <w:t>Angina Pectoris</w:t>
            </w:r>
          </w:p>
        </w:tc>
        <w:tc>
          <w:tcPr>
            <w:tcW w:w="627" w:type="pct"/>
          </w:tcPr>
          <w:p w14:paraId="782FBDD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I20</w:t>
            </w:r>
          </w:p>
        </w:tc>
        <w:tc>
          <w:tcPr>
            <w:tcW w:w="629" w:type="pct"/>
            <w:vMerge/>
          </w:tcPr>
          <w:p w14:paraId="5A921B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0E9E815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64E16C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A2609FD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14</w:t>
            </w:r>
          </w:p>
        </w:tc>
        <w:tc>
          <w:tcPr>
            <w:tcW w:w="1100" w:type="pct"/>
            <w:vMerge w:val="restart"/>
          </w:tcPr>
          <w:p w14:paraId="4059F352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Myocarditis and Pericarditis</w:t>
            </w:r>
          </w:p>
        </w:tc>
        <w:tc>
          <w:tcPr>
            <w:tcW w:w="1650" w:type="pct"/>
          </w:tcPr>
          <w:p w14:paraId="55D86468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1DE6">
              <w:t>Acute pericarditis </w:t>
            </w:r>
          </w:p>
        </w:tc>
        <w:tc>
          <w:tcPr>
            <w:tcW w:w="627" w:type="pct"/>
          </w:tcPr>
          <w:p w14:paraId="6990DEE4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I30</w:t>
            </w:r>
          </w:p>
        </w:tc>
        <w:tc>
          <w:tcPr>
            <w:tcW w:w="629" w:type="pct"/>
            <w:vMerge w:val="restart"/>
          </w:tcPr>
          <w:p w14:paraId="75C3CD5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2EECDCB3" w14:textId="264B3FB4" w:rsidR="001D62F2" w:rsidRDefault="00A7775C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4D9DE31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CCC3EE9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2964516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9E55208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A09">
              <w:t>Acute nonspecific idiopathic pericarditis</w:t>
            </w:r>
          </w:p>
        </w:tc>
        <w:tc>
          <w:tcPr>
            <w:tcW w:w="627" w:type="pct"/>
          </w:tcPr>
          <w:p w14:paraId="2D88CC1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I30.0</w:t>
            </w:r>
          </w:p>
        </w:tc>
        <w:tc>
          <w:tcPr>
            <w:tcW w:w="629" w:type="pct"/>
            <w:vMerge/>
          </w:tcPr>
          <w:p w14:paraId="740B016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57BDA3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CC61ADE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D1E5501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FAFEB2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ADDA85D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3A09">
              <w:t>Other forms of acute pericarditis</w:t>
            </w:r>
          </w:p>
        </w:tc>
        <w:tc>
          <w:tcPr>
            <w:tcW w:w="627" w:type="pct"/>
          </w:tcPr>
          <w:p w14:paraId="1490C62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I30.8</w:t>
            </w:r>
          </w:p>
        </w:tc>
        <w:tc>
          <w:tcPr>
            <w:tcW w:w="629" w:type="pct"/>
            <w:vMerge/>
          </w:tcPr>
          <w:p w14:paraId="110EEC9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C71D54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C661BE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7018972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102A93D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E23664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A09">
              <w:t>Acute pericarditis, unspecified</w:t>
            </w:r>
          </w:p>
        </w:tc>
        <w:tc>
          <w:tcPr>
            <w:tcW w:w="627" w:type="pct"/>
          </w:tcPr>
          <w:p w14:paraId="3F1842F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3A09">
              <w:t>I30.9</w:t>
            </w:r>
          </w:p>
        </w:tc>
        <w:tc>
          <w:tcPr>
            <w:tcW w:w="629" w:type="pct"/>
            <w:vMerge/>
          </w:tcPr>
          <w:p w14:paraId="20CE7B1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00F772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66BDFA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448BA0B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516051A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8CE6667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Dressler syndrome</w:t>
            </w:r>
          </w:p>
        </w:tc>
        <w:tc>
          <w:tcPr>
            <w:tcW w:w="627" w:type="pct"/>
          </w:tcPr>
          <w:p w14:paraId="713B3A7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I24.1</w:t>
            </w:r>
          </w:p>
        </w:tc>
        <w:tc>
          <w:tcPr>
            <w:tcW w:w="629" w:type="pct"/>
            <w:vMerge/>
          </w:tcPr>
          <w:p w14:paraId="083F825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E7E14B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B2FAF0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3707983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CF280FD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E4B410E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C06">
              <w:t>Cardiomyopathy due to drugs and other external agents </w:t>
            </w:r>
          </w:p>
        </w:tc>
        <w:tc>
          <w:tcPr>
            <w:tcW w:w="627" w:type="pct"/>
          </w:tcPr>
          <w:p w14:paraId="780B731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2C06">
              <w:t>I42</w:t>
            </w:r>
            <w:r>
              <w:t>.</w:t>
            </w:r>
            <w:r w:rsidRPr="009E2C06">
              <w:t>7</w:t>
            </w:r>
          </w:p>
        </w:tc>
        <w:tc>
          <w:tcPr>
            <w:tcW w:w="629" w:type="pct"/>
            <w:vMerge/>
          </w:tcPr>
          <w:p w14:paraId="6A4A9A8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2284D5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638ECB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F59F0B7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874623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3E99C20" w14:textId="77777777" w:rsidR="001D62F2" w:rsidRPr="00B75E9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Acute myocarditis</w:t>
            </w:r>
          </w:p>
        </w:tc>
        <w:tc>
          <w:tcPr>
            <w:tcW w:w="627" w:type="pct"/>
          </w:tcPr>
          <w:p w14:paraId="3417228F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</w:t>
            </w:r>
            <w:r w:rsidRPr="00ED64D8">
              <w:rPr>
                <w:b/>
              </w:rPr>
              <w:t>40</w:t>
            </w:r>
          </w:p>
        </w:tc>
        <w:tc>
          <w:tcPr>
            <w:tcW w:w="629" w:type="pct"/>
            <w:vMerge/>
          </w:tcPr>
          <w:p w14:paraId="7695A4D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BBE4C3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1CCA607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0DE92A2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5AC1C6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6C992AD" w14:textId="77777777" w:rsidR="001D62F2" w:rsidRPr="00B75E93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E93">
              <w:t>Isolated myocarditis</w:t>
            </w:r>
          </w:p>
        </w:tc>
        <w:tc>
          <w:tcPr>
            <w:tcW w:w="627" w:type="pct"/>
          </w:tcPr>
          <w:p w14:paraId="4E0CBDB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I40.1</w:t>
            </w:r>
          </w:p>
        </w:tc>
        <w:tc>
          <w:tcPr>
            <w:tcW w:w="629" w:type="pct"/>
            <w:vMerge/>
          </w:tcPr>
          <w:p w14:paraId="59D7825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E75204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05B5EF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30A489E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C90825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EE5B64E" w14:textId="77777777" w:rsidR="001D62F2" w:rsidRPr="00B75E9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Other acute myocarditis</w:t>
            </w:r>
          </w:p>
        </w:tc>
        <w:tc>
          <w:tcPr>
            <w:tcW w:w="627" w:type="pct"/>
          </w:tcPr>
          <w:p w14:paraId="1D8F7F4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I40.8</w:t>
            </w:r>
          </w:p>
        </w:tc>
        <w:tc>
          <w:tcPr>
            <w:tcW w:w="629" w:type="pct"/>
            <w:vMerge/>
          </w:tcPr>
          <w:p w14:paraId="25121EA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40DA7C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6AA025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C56FFC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09E3050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FB00C15" w14:textId="77777777" w:rsidR="001D62F2" w:rsidRPr="00B75E93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5E93">
              <w:t>Acute myocarditis, unspecified</w:t>
            </w:r>
          </w:p>
        </w:tc>
        <w:tc>
          <w:tcPr>
            <w:tcW w:w="627" w:type="pct"/>
          </w:tcPr>
          <w:p w14:paraId="2FCC631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I40.9</w:t>
            </w:r>
          </w:p>
        </w:tc>
        <w:tc>
          <w:tcPr>
            <w:tcW w:w="629" w:type="pct"/>
            <w:vMerge/>
          </w:tcPr>
          <w:p w14:paraId="4F031A8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A20B81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5CD896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3282304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5D40367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193740A" w14:textId="77777777" w:rsidR="001D62F2" w:rsidRPr="00B75E93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5E93">
              <w:t>Myocarditis, unspecified</w:t>
            </w:r>
          </w:p>
        </w:tc>
        <w:tc>
          <w:tcPr>
            <w:tcW w:w="627" w:type="pct"/>
          </w:tcPr>
          <w:p w14:paraId="50D7738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I51.4</w:t>
            </w:r>
          </w:p>
        </w:tc>
        <w:tc>
          <w:tcPr>
            <w:tcW w:w="629" w:type="pct"/>
            <w:vMerge/>
          </w:tcPr>
          <w:p w14:paraId="74770DD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43685E5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67B636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47E020BD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15</w:t>
            </w:r>
          </w:p>
        </w:tc>
        <w:tc>
          <w:tcPr>
            <w:tcW w:w="1100" w:type="pct"/>
            <w:vMerge w:val="restart"/>
          </w:tcPr>
          <w:p w14:paraId="7C54C860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Heart Failure</w:t>
            </w:r>
          </w:p>
        </w:tc>
        <w:tc>
          <w:tcPr>
            <w:tcW w:w="1650" w:type="pct"/>
          </w:tcPr>
          <w:p w14:paraId="5B980349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Heart failure </w:t>
            </w:r>
          </w:p>
        </w:tc>
        <w:tc>
          <w:tcPr>
            <w:tcW w:w="627" w:type="pct"/>
          </w:tcPr>
          <w:p w14:paraId="71C2DD76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150</w:t>
            </w:r>
          </w:p>
        </w:tc>
        <w:tc>
          <w:tcPr>
            <w:tcW w:w="629" w:type="pct"/>
            <w:vMerge w:val="restart"/>
          </w:tcPr>
          <w:p w14:paraId="5BB6DED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17EAEF63" w14:textId="7612AEEB" w:rsidR="001D62F2" w:rsidRDefault="00A7775C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1D1629E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6A13073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0CC70F0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E1573C5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0D9">
              <w:t>Congestive heart failure</w:t>
            </w:r>
          </w:p>
        </w:tc>
        <w:tc>
          <w:tcPr>
            <w:tcW w:w="627" w:type="pct"/>
          </w:tcPr>
          <w:p w14:paraId="6806F21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0D9">
              <w:t>I50.0</w:t>
            </w:r>
          </w:p>
        </w:tc>
        <w:tc>
          <w:tcPr>
            <w:tcW w:w="629" w:type="pct"/>
            <w:vMerge/>
          </w:tcPr>
          <w:p w14:paraId="6D82CFB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72BF7E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8E305E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652E0A1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4806C88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DD09AEA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0D9">
              <w:t>Left ventricular failure</w:t>
            </w:r>
          </w:p>
        </w:tc>
        <w:tc>
          <w:tcPr>
            <w:tcW w:w="627" w:type="pct"/>
          </w:tcPr>
          <w:p w14:paraId="36D3C00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70D9">
              <w:t>I50.1</w:t>
            </w:r>
          </w:p>
        </w:tc>
        <w:tc>
          <w:tcPr>
            <w:tcW w:w="629" w:type="pct"/>
            <w:vMerge/>
          </w:tcPr>
          <w:p w14:paraId="747994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52EC27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3AA78B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86506CB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6C257D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8B18305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0D9">
              <w:t>Heart failure, unspecified</w:t>
            </w:r>
          </w:p>
        </w:tc>
        <w:tc>
          <w:tcPr>
            <w:tcW w:w="627" w:type="pct"/>
          </w:tcPr>
          <w:p w14:paraId="1CFC001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I50.9</w:t>
            </w:r>
          </w:p>
        </w:tc>
        <w:tc>
          <w:tcPr>
            <w:tcW w:w="629" w:type="pct"/>
            <w:vMerge/>
          </w:tcPr>
          <w:p w14:paraId="0A9CC28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3608998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2DDEAC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5DE70529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16</w:t>
            </w:r>
          </w:p>
        </w:tc>
        <w:tc>
          <w:tcPr>
            <w:tcW w:w="1100" w:type="pct"/>
            <w:vMerge w:val="restart"/>
          </w:tcPr>
          <w:p w14:paraId="02BDE49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Transient Ischaemic Attack</w:t>
            </w:r>
          </w:p>
        </w:tc>
        <w:tc>
          <w:tcPr>
            <w:tcW w:w="1650" w:type="pct"/>
          </w:tcPr>
          <w:p w14:paraId="49F64D04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A60DEA">
              <w:t>ransient cerebral ischaemic attacks and related syndromes</w:t>
            </w:r>
          </w:p>
        </w:tc>
        <w:tc>
          <w:tcPr>
            <w:tcW w:w="627" w:type="pct"/>
          </w:tcPr>
          <w:p w14:paraId="08F57118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G45</w:t>
            </w:r>
          </w:p>
        </w:tc>
        <w:tc>
          <w:tcPr>
            <w:tcW w:w="629" w:type="pct"/>
            <w:vMerge w:val="restart"/>
          </w:tcPr>
          <w:p w14:paraId="4B0059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7460624B" w14:textId="50E4FA65" w:rsidR="001D62F2" w:rsidRDefault="00A7775C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482AF1C2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6854ABC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290D1BD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8CAF60F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60DEA">
              <w:t>Vertebro</w:t>
            </w:r>
            <w:proofErr w:type="spellEnd"/>
            <w:r w:rsidRPr="00A60DEA">
              <w:t>-basilar artery syndrome</w:t>
            </w:r>
          </w:p>
        </w:tc>
        <w:tc>
          <w:tcPr>
            <w:tcW w:w="627" w:type="pct"/>
          </w:tcPr>
          <w:p w14:paraId="7D4E725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G45.0</w:t>
            </w:r>
          </w:p>
        </w:tc>
        <w:tc>
          <w:tcPr>
            <w:tcW w:w="629" w:type="pct"/>
            <w:vMerge/>
          </w:tcPr>
          <w:p w14:paraId="45856C1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F3B3F7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234D5C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2897CB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F814447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D25378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EA">
              <w:t>Carotid artery syndrome (hemispheric)</w:t>
            </w:r>
          </w:p>
        </w:tc>
        <w:tc>
          <w:tcPr>
            <w:tcW w:w="627" w:type="pct"/>
          </w:tcPr>
          <w:p w14:paraId="17D0FB4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G45.1</w:t>
            </w:r>
          </w:p>
        </w:tc>
        <w:tc>
          <w:tcPr>
            <w:tcW w:w="629" w:type="pct"/>
            <w:vMerge/>
          </w:tcPr>
          <w:p w14:paraId="4745CC8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FA54D1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B3C717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FFAA4C9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D909D44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FEE296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EA">
              <w:t>Multiple and bilateral precerebral artery syndromes</w:t>
            </w:r>
          </w:p>
        </w:tc>
        <w:tc>
          <w:tcPr>
            <w:tcW w:w="627" w:type="pct"/>
          </w:tcPr>
          <w:p w14:paraId="2EB7E76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G45.2</w:t>
            </w:r>
          </w:p>
        </w:tc>
        <w:tc>
          <w:tcPr>
            <w:tcW w:w="629" w:type="pct"/>
            <w:vMerge/>
          </w:tcPr>
          <w:p w14:paraId="60354C1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CF96E3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F8FDFC9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8D8EDCB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527543F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0D7C402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EA">
              <w:t>Amaurosis fugax</w:t>
            </w:r>
          </w:p>
        </w:tc>
        <w:tc>
          <w:tcPr>
            <w:tcW w:w="627" w:type="pct"/>
          </w:tcPr>
          <w:p w14:paraId="208779B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G45.3</w:t>
            </w:r>
          </w:p>
        </w:tc>
        <w:tc>
          <w:tcPr>
            <w:tcW w:w="629" w:type="pct"/>
            <w:vMerge/>
          </w:tcPr>
          <w:p w14:paraId="085608A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088AE8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2C63B6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D88D9B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6143391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00B1A9E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3F5C">
              <w:t>Transient global amnesia</w:t>
            </w:r>
          </w:p>
        </w:tc>
        <w:tc>
          <w:tcPr>
            <w:tcW w:w="627" w:type="pct"/>
          </w:tcPr>
          <w:p w14:paraId="0508EA2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G45.4</w:t>
            </w:r>
          </w:p>
        </w:tc>
        <w:tc>
          <w:tcPr>
            <w:tcW w:w="629" w:type="pct"/>
            <w:vMerge/>
          </w:tcPr>
          <w:p w14:paraId="420CA4D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E6ED41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35F57B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9E1D628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7E17A0C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013FD13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EA">
              <w:t>Other transient cerebral ischaemic attacks and related syndromes</w:t>
            </w:r>
          </w:p>
        </w:tc>
        <w:tc>
          <w:tcPr>
            <w:tcW w:w="627" w:type="pct"/>
          </w:tcPr>
          <w:p w14:paraId="19E065C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DEA">
              <w:t>G45.8</w:t>
            </w:r>
          </w:p>
        </w:tc>
        <w:tc>
          <w:tcPr>
            <w:tcW w:w="629" w:type="pct"/>
            <w:vMerge/>
          </w:tcPr>
          <w:p w14:paraId="50ADF6D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907B30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0BF173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BB5FDC0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FD46D8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37B2938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EA">
              <w:t>Transient cerebral ischaemic attack, unspecified</w:t>
            </w:r>
          </w:p>
        </w:tc>
        <w:tc>
          <w:tcPr>
            <w:tcW w:w="627" w:type="pct"/>
          </w:tcPr>
          <w:p w14:paraId="26E8F3E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DEA">
              <w:t>G45.9</w:t>
            </w:r>
          </w:p>
        </w:tc>
        <w:tc>
          <w:tcPr>
            <w:tcW w:w="629" w:type="pct"/>
            <w:vMerge/>
          </w:tcPr>
          <w:p w14:paraId="51E1C55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53E8A24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47B6EE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7DEB218C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17</w:t>
            </w:r>
          </w:p>
        </w:tc>
        <w:tc>
          <w:tcPr>
            <w:tcW w:w="1100" w:type="pct"/>
            <w:vMerge w:val="restart"/>
          </w:tcPr>
          <w:p w14:paraId="40730660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Stroke (haemorrhagic)</w:t>
            </w:r>
          </w:p>
        </w:tc>
        <w:tc>
          <w:tcPr>
            <w:tcW w:w="1650" w:type="pct"/>
          </w:tcPr>
          <w:p w14:paraId="17C856F0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rPr>
                <w:b/>
              </w:rPr>
              <w:t>Subarachnoid haemorrhage</w:t>
            </w:r>
          </w:p>
        </w:tc>
        <w:tc>
          <w:tcPr>
            <w:tcW w:w="627" w:type="pct"/>
          </w:tcPr>
          <w:p w14:paraId="7BBBE24B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I</w:t>
            </w:r>
            <w:r w:rsidRPr="00843D0E">
              <w:rPr>
                <w:b/>
              </w:rPr>
              <w:t>60</w:t>
            </w:r>
          </w:p>
        </w:tc>
        <w:tc>
          <w:tcPr>
            <w:tcW w:w="629" w:type="pct"/>
            <w:vMerge w:val="restart"/>
          </w:tcPr>
          <w:p w14:paraId="71E53E6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6048771E" w14:textId="5EAC7086" w:rsidR="001D62F2" w:rsidRDefault="00300A94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1-7; 8-42</w:t>
            </w:r>
          </w:p>
        </w:tc>
      </w:tr>
      <w:tr w:rsidR="001D62F2" w14:paraId="6B64BCE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E59CC70" w14:textId="77777777" w:rsidR="001D62F2" w:rsidRDefault="001D62F2" w:rsidP="003D4BBD"/>
        </w:tc>
        <w:tc>
          <w:tcPr>
            <w:tcW w:w="1100" w:type="pct"/>
            <w:vMerge/>
          </w:tcPr>
          <w:p w14:paraId="7604B39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D6A6599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DF6">
              <w:t>Subarachnoid haemorrhage from carotid siphon and bifurcation</w:t>
            </w:r>
          </w:p>
        </w:tc>
        <w:tc>
          <w:tcPr>
            <w:tcW w:w="627" w:type="pct"/>
          </w:tcPr>
          <w:p w14:paraId="65C86BD5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I60.0</w:t>
            </w:r>
          </w:p>
        </w:tc>
        <w:tc>
          <w:tcPr>
            <w:tcW w:w="629" w:type="pct"/>
            <w:vMerge/>
          </w:tcPr>
          <w:p w14:paraId="54DDAEA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A51314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DDA7ECD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2AED8B6" w14:textId="77777777" w:rsidR="001D62F2" w:rsidRDefault="001D62F2" w:rsidP="003D4BBD"/>
        </w:tc>
        <w:tc>
          <w:tcPr>
            <w:tcW w:w="1100" w:type="pct"/>
            <w:vMerge/>
          </w:tcPr>
          <w:p w14:paraId="58BC70F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047A6ED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DF6">
              <w:t>Subarachnoid haemorrhage from middle cerebral artery</w:t>
            </w:r>
          </w:p>
        </w:tc>
        <w:tc>
          <w:tcPr>
            <w:tcW w:w="627" w:type="pct"/>
          </w:tcPr>
          <w:p w14:paraId="67DBA617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I60.1</w:t>
            </w:r>
          </w:p>
        </w:tc>
        <w:tc>
          <w:tcPr>
            <w:tcW w:w="629" w:type="pct"/>
            <w:vMerge/>
          </w:tcPr>
          <w:p w14:paraId="707FB1F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681715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C09299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23F4955" w14:textId="77777777" w:rsidR="001D62F2" w:rsidRDefault="001D62F2" w:rsidP="003D4BBD"/>
        </w:tc>
        <w:tc>
          <w:tcPr>
            <w:tcW w:w="1100" w:type="pct"/>
            <w:vMerge/>
          </w:tcPr>
          <w:p w14:paraId="50ECE09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A71398F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DF6">
              <w:t>Subarachnoid haemorrhage from anterior communicating artery</w:t>
            </w:r>
          </w:p>
        </w:tc>
        <w:tc>
          <w:tcPr>
            <w:tcW w:w="627" w:type="pct"/>
          </w:tcPr>
          <w:p w14:paraId="54B9E39D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I60.2</w:t>
            </w:r>
          </w:p>
        </w:tc>
        <w:tc>
          <w:tcPr>
            <w:tcW w:w="629" w:type="pct"/>
            <w:vMerge/>
          </w:tcPr>
          <w:p w14:paraId="7A5DCE8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D2ADFF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9A7B49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68CCD35" w14:textId="77777777" w:rsidR="001D62F2" w:rsidRDefault="001D62F2" w:rsidP="003D4BBD"/>
        </w:tc>
        <w:tc>
          <w:tcPr>
            <w:tcW w:w="1100" w:type="pct"/>
            <w:vMerge/>
          </w:tcPr>
          <w:p w14:paraId="42A95E2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68E7162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DF6">
              <w:t>Subarachnoid haemorrhage from posterior communicating artery</w:t>
            </w:r>
          </w:p>
        </w:tc>
        <w:tc>
          <w:tcPr>
            <w:tcW w:w="627" w:type="pct"/>
          </w:tcPr>
          <w:p w14:paraId="51A0ADAB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I60.3</w:t>
            </w:r>
          </w:p>
        </w:tc>
        <w:tc>
          <w:tcPr>
            <w:tcW w:w="629" w:type="pct"/>
            <w:vMerge/>
          </w:tcPr>
          <w:p w14:paraId="1C3356B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7B7E96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E7040D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1C8F3DC" w14:textId="77777777" w:rsidR="001D62F2" w:rsidRDefault="001D62F2" w:rsidP="003D4BBD"/>
        </w:tc>
        <w:tc>
          <w:tcPr>
            <w:tcW w:w="1100" w:type="pct"/>
            <w:vMerge/>
          </w:tcPr>
          <w:p w14:paraId="153FE5F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F65DA32" w14:textId="77777777" w:rsidR="001D62F2" w:rsidRPr="00A60DE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DF6">
              <w:t>Subarachnoid haemorrhage from basilar artery</w:t>
            </w:r>
          </w:p>
        </w:tc>
        <w:tc>
          <w:tcPr>
            <w:tcW w:w="627" w:type="pct"/>
          </w:tcPr>
          <w:p w14:paraId="11709A1E" w14:textId="77777777" w:rsidR="001D62F2" w:rsidRPr="00A60DE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I60.4</w:t>
            </w:r>
          </w:p>
        </w:tc>
        <w:tc>
          <w:tcPr>
            <w:tcW w:w="629" w:type="pct"/>
            <w:vMerge/>
          </w:tcPr>
          <w:p w14:paraId="27D51E3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855516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C7DA937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374A4D2" w14:textId="77777777" w:rsidR="001D62F2" w:rsidRDefault="001D62F2" w:rsidP="003D4BBD"/>
        </w:tc>
        <w:tc>
          <w:tcPr>
            <w:tcW w:w="1100" w:type="pct"/>
            <w:vMerge/>
          </w:tcPr>
          <w:p w14:paraId="2CE3B38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66C08F5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DF6">
              <w:t>Subarachnoid haemorrhage from vertebral artery</w:t>
            </w:r>
          </w:p>
        </w:tc>
        <w:tc>
          <w:tcPr>
            <w:tcW w:w="627" w:type="pct"/>
          </w:tcPr>
          <w:p w14:paraId="69A06596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I60.5</w:t>
            </w:r>
          </w:p>
        </w:tc>
        <w:tc>
          <w:tcPr>
            <w:tcW w:w="629" w:type="pct"/>
            <w:vMerge/>
          </w:tcPr>
          <w:p w14:paraId="4966096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85A241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569888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BD14A05" w14:textId="77777777" w:rsidR="001D62F2" w:rsidRDefault="001D62F2" w:rsidP="003D4BBD"/>
        </w:tc>
        <w:tc>
          <w:tcPr>
            <w:tcW w:w="1100" w:type="pct"/>
            <w:vMerge/>
          </w:tcPr>
          <w:p w14:paraId="37116DA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2A825E3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DF6">
              <w:t>Subarachnoid haemorrhage from other intracranial arteries</w:t>
            </w:r>
          </w:p>
        </w:tc>
        <w:tc>
          <w:tcPr>
            <w:tcW w:w="627" w:type="pct"/>
          </w:tcPr>
          <w:p w14:paraId="77C25239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I60.6</w:t>
            </w:r>
          </w:p>
        </w:tc>
        <w:tc>
          <w:tcPr>
            <w:tcW w:w="629" w:type="pct"/>
            <w:vMerge/>
          </w:tcPr>
          <w:p w14:paraId="74D94FF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FD340B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83E3A1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CA793AA" w14:textId="77777777" w:rsidR="001D62F2" w:rsidRDefault="001D62F2" w:rsidP="003D4BBD"/>
        </w:tc>
        <w:tc>
          <w:tcPr>
            <w:tcW w:w="1100" w:type="pct"/>
            <w:vMerge/>
          </w:tcPr>
          <w:p w14:paraId="63D89FE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87BFF4C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DF6">
              <w:t>Subarachnoid haemorrhage from intracranial artery, unspecified</w:t>
            </w:r>
          </w:p>
        </w:tc>
        <w:tc>
          <w:tcPr>
            <w:tcW w:w="627" w:type="pct"/>
          </w:tcPr>
          <w:p w14:paraId="17FDC2EE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I60.7</w:t>
            </w:r>
          </w:p>
        </w:tc>
        <w:tc>
          <w:tcPr>
            <w:tcW w:w="629" w:type="pct"/>
            <w:vMerge/>
          </w:tcPr>
          <w:p w14:paraId="7D2BE06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433F80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5478E1B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646A45F" w14:textId="77777777" w:rsidR="001D62F2" w:rsidRDefault="001D62F2" w:rsidP="003D4BBD"/>
        </w:tc>
        <w:tc>
          <w:tcPr>
            <w:tcW w:w="1100" w:type="pct"/>
            <w:vMerge/>
          </w:tcPr>
          <w:p w14:paraId="1F1CB69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B949B4A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DF6">
              <w:t>Other subarachnoid haemorrhage</w:t>
            </w:r>
          </w:p>
        </w:tc>
        <w:tc>
          <w:tcPr>
            <w:tcW w:w="627" w:type="pct"/>
          </w:tcPr>
          <w:p w14:paraId="7F162BB6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I60.8</w:t>
            </w:r>
          </w:p>
        </w:tc>
        <w:tc>
          <w:tcPr>
            <w:tcW w:w="629" w:type="pct"/>
            <w:vMerge/>
          </w:tcPr>
          <w:p w14:paraId="1097F06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B1E895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E7DF71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5235789" w14:textId="77777777" w:rsidR="001D62F2" w:rsidRDefault="001D62F2" w:rsidP="003D4BBD"/>
        </w:tc>
        <w:tc>
          <w:tcPr>
            <w:tcW w:w="1100" w:type="pct"/>
            <w:vMerge/>
          </w:tcPr>
          <w:p w14:paraId="57E1DF4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F40D0EA" w14:textId="77777777" w:rsidR="001D62F2" w:rsidRPr="001B2FE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0DF6">
              <w:t>Subarachnoid haemorrhage, unspecified</w:t>
            </w:r>
          </w:p>
        </w:tc>
        <w:tc>
          <w:tcPr>
            <w:tcW w:w="627" w:type="pct"/>
          </w:tcPr>
          <w:p w14:paraId="449B541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I60.9</w:t>
            </w:r>
          </w:p>
        </w:tc>
        <w:tc>
          <w:tcPr>
            <w:tcW w:w="629" w:type="pct"/>
            <w:vMerge/>
          </w:tcPr>
          <w:p w14:paraId="15F68B5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60881E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7FBE81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17CED44" w14:textId="77777777" w:rsidR="001D62F2" w:rsidRDefault="001D62F2" w:rsidP="003D4BBD"/>
        </w:tc>
        <w:tc>
          <w:tcPr>
            <w:tcW w:w="1100" w:type="pct"/>
            <w:vMerge/>
          </w:tcPr>
          <w:p w14:paraId="60A747A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C74DEE9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5C">
              <w:rPr>
                <w:b/>
              </w:rPr>
              <w:t>Intracerebral haemorrhage</w:t>
            </w:r>
          </w:p>
        </w:tc>
        <w:tc>
          <w:tcPr>
            <w:tcW w:w="627" w:type="pct"/>
          </w:tcPr>
          <w:p w14:paraId="7A98532D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I</w:t>
            </w:r>
            <w:r w:rsidRPr="00843D0E">
              <w:rPr>
                <w:b/>
              </w:rPr>
              <w:t>61</w:t>
            </w:r>
          </w:p>
        </w:tc>
        <w:tc>
          <w:tcPr>
            <w:tcW w:w="629" w:type="pct"/>
            <w:vMerge/>
          </w:tcPr>
          <w:p w14:paraId="40BBF0F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37BEB5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31F48F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602A21A" w14:textId="77777777" w:rsidR="001D62F2" w:rsidRDefault="001D62F2" w:rsidP="003D4BBD"/>
        </w:tc>
        <w:tc>
          <w:tcPr>
            <w:tcW w:w="1100" w:type="pct"/>
            <w:vMerge/>
          </w:tcPr>
          <w:p w14:paraId="1E1195B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3A85D67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t>Intracerebral haemorrhage in hemisphere, subcortical</w:t>
            </w:r>
          </w:p>
        </w:tc>
        <w:tc>
          <w:tcPr>
            <w:tcW w:w="627" w:type="pct"/>
          </w:tcPr>
          <w:p w14:paraId="0D13F171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I61.0</w:t>
            </w:r>
          </w:p>
        </w:tc>
        <w:tc>
          <w:tcPr>
            <w:tcW w:w="629" w:type="pct"/>
            <w:vMerge/>
          </w:tcPr>
          <w:p w14:paraId="512238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80A5CC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9FDF75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23EDB17" w14:textId="77777777" w:rsidR="001D62F2" w:rsidRDefault="001D62F2" w:rsidP="003D4BBD"/>
        </w:tc>
        <w:tc>
          <w:tcPr>
            <w:tcW w:w="1100" w:type="pct"/>
            <w:vMerge/>
          </w:tcPr>
          <w:p w14:paraId="4067AD0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4662E80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5C">
              <w:t>Intracerebral haemorrhage in hemisphere, cortical</w:t>
            </w:r>
          </w:p>
        </w:tc>
        <w:tc>
          <w:tcPr>
            <w:tcW w:w="627" w:type="pct"/>
          </w:tcPr>
          <w:p w14:paraId="3F12DB7D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I61.1</w:t>
            </w:r>
          </w:p>
        </w:tc>
        <w:tc>
          <w:tcPr>
            <w:tcW w:w="629" w:type="pct"/>
            <w:vMerge/>
          </w:tcPr>
          <w:p w14:paraId="517B0EF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6D5C48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DC2639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F069A05" w14:textId="77777777" w:rsidR="001D62F2" w:rsidRDefault="001D62F2" w:rsidP="003D4BBD"/>
        </w:tc>
        <w:tc>
          <w:tcPr>
            <w:tcW w:w="1100" w:type="pct"/>
            <w:vMerge/>
          </w:tcPr>
          <w:p w14:paraId="3B4FB4B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BD4B6E7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t>Intracerebral haemorrhage in hemisphere, unspecified</w:t>
            </w:r>
          </w:p>
        </w:tc>
        <w:tc>
          <w:tcPr>
            <w:tcW w:w="627" w:type="pct"/>
          </w:tcPr>
          <w:p w14:paraId="2A79C7BC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I61.2</w:t>
            </w:r>
          </w:p>
        </w:tc>
        <w:tc>
          <w:tcPr>
            <w:tcW w:w="629" w:type="pct"/>
            <w:vMerge/>
          </w:tcPr>
          <w:p w14:paraId="1CF04F0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911DB3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344118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57412F1" w14:textId="77777777" w:rsidR="001D62F2" w:rsidRDefault="001D62F2" w:rsidP="003D4BBD"/>
        </w:tc>
        <w:tc>
          <w:tcPr>
            <w:tcW w:w="1100" w:type="pct"/>
            <w:vMerge/>
          </w:tcPr>
          <w:p w14:paraId="4107750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6216056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5C">
              <w:t>Intracerebral haemorrhage in brain stem</w:t>
            </w:r>
          </w:p>
        </w:tc>
        <w:tc>
          <w:tcPr>
            <w:tcW w:w="627" w:type="pct"/>
          </w:tcPr>
          <w:p w14:paraId="5979B86E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I61.3</w:t>
            </w:r>
          </w:p>
        </w:tc>
        <w:tc>
          <w:tcPr>
            <w:tcW w:w="629" w:type="pct"/>
            <w:vMerge/>
          </w:tcPr>
          <w:p w14:paraId="2DA5311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1AF988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48892A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561324C" w14:textId="77777777" w:rsidR="001D62F2" w:rsidRDefault="001D62F2" w:rsidP="003D4BBD"/>
        </w:tc>
        <w:tc>
          <w:tcPr>
            <w:tcW w:w="1100" w:type="pct"/>
            <w:vMerge/>
          </w:tcPr>
          <w:p w14:paraId="0CD367A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53D1810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t>Intracerebral haemorrhage in cerebellum</w:t>
            </w:r>
          </w:p>
        </w:tc>
        <w:tc>
          <w:tcPr>
            <w:tcW w:w="627" w:type="pct"/>
          </w:tcPr>
          <w:p w14:paraId="33D0EAD7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I61.4</w:t>
            </w:r>
          </w:p>
        </w:tc>
        <w:tc>
          <w:tcPr>
            <w:tcW w:w="629" w:type="pct"/>
            <w:vMerge/>
          </w:tcPr>
          <w:p w14:paraId="70CE097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B47628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E9615C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6700165" w14:textId="77777777" w:rsidR="001D62F2" w:rsidRDefault="001D62F2" w:rsidP="003D4BBD"/>
        </w:tc>
        <w:tc>
          <w:tcPr>
            <w:tcW w:w="1100" w:type="pct"/>
            <w:vMerge/>
          </w:tcPr>
          <w:p w14:paraId="11F22D8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2CA33FF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5C">
              <w:t>Intracerebral haemorrhage, intraventricular</w:t>
            </w:r>
          </w:p>
        </w:tc>
        <w:tc>
          <w:tcPr>
            <w:tcW w:w="627" w:type="pct"/>
          </w:tcPr>
          <w:p w14:paraId="723972D5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I61.5</w:t>
            </w:r>
          </w:p>
        </w:tc>
        <w:tc>
          <w:tcPr>
            <w:tcW w:w="629" w:type="pct"/>
            <w:vMerge/>
          </w:tcPr>
          <w:p w14:paraId="20F7543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9E7A0A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BDF413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ECD4BE8" w14:textId="77777777" w:rsidR="001D62F2" w:rsidRDefault="001D62F2" w:rsidP="003D4BBD"/>
        </w:tc>
        <w:tc>
          <w:tcPr>
            <w:tcW w:w="1100" w:type="pct"/>
            <w:vMerge/>
          </w:tcPr>
          <w:p w14:paraId="74E5BF2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CE2F3AA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rPr>
                <w:rFonts w:ascii="Arial" w:eastAsia="Arial" w:hAnsi="Arial" w:cs="Arial"/>
                <w:sz w:val="18"/>
                <w:szCs w:val="18"/>
              </w:rPr>
              <w:t>Intracerebral haemorrhage, multiple localized</w:t>
            </w:r>
          </w:p>
        </w:tc>
        <w:tc>
          <w:tcPr>
            <w:tcW w:w="627" w:type="pct"/>
          </w:tcPr>
          <w:p w14:paraId="19AA991A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I61.6</w:t>
            </w:r>
          </w:p>
        </w:tc>
        <w:tc>
          <w:tcPr>
            <w:tcW w:w="629" w:type="pct"/>
            <w:vMerge/>
          </w:tcPr>
          <w:p w14:paraId="40C033D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5CA48F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F3FE706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ED63699" w14:textId="77777777" w:rsidR="001D62F2" w:rsidRDefault="001D62F2" w:rsidP="003D4BBD"/>
        </w:tc>
        <w:tc>
          <w:tcPr>
            <w:tcW w:w="1100" w:type="pct"/>
            <w:vMerge/>
          </w:tcPr>
          <w:p w14:paraId="6AF94DF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930FA62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45C">
              <w:t>Other intracerebral haemorrhage</w:t>
            </w:r>
          </w:p>
        </w:tc>
        <w:tc>
          <w:tcPr>
            <w:tcW w:w="627" w:type="pct"/>
          </w:tcPr>
          <w:p w14:paraId="670272F7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I61.8</w:t>
            </w:r>
          </w:p>
        </w:tc>
        <w:tc>
          <w:tcPr>
            <w:tcW w:w="629" w:type="pct"/>
            <w:vMerge/>
          </w:tcPr>
          <w:p w14:paraId="6401673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3A293C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2E344B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18E809D" w14:textId="77777777" w:rsidR="001D62F2" w:rsidRDefault="001D62F2" w:rsidP="003D4BBD"/>
        </w:tc>
        <w:tc>
          <w:tcPr>
            <w:tcW w:w="1100" w:type="pct"/>
            <w:vMerge/>
          </w:tcPr>
          <w:p w14:paraId="72E8B9A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52866AF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45C">
              <w:t>Intracerebral haemorrhage, unspecified</w:t>
            </w:r>
          </w:p>
        </w:tc>
        <w:tc>
          <w:tcPr>
            <w:tcW w:w="627" w:type="pct"/>
          </w:tcPr>
          <w:p w14:paraId="59F82801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I61.9</w:t>
            </w:r>
          </w:p>
        </w:tc>
        <w:tc>
          <w:tcPr>
            <w:tcW w:w="629" w:type="pct"/>
            <w:vMerge/>
          </w:tcPr>
          <w:p w14:paraId="2023A5C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DDEDAB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7DF937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3CFBBE7" w14:textId="77777777" w:rsidR="001D62F2" w:rsidRDefault="001D62F2" w:rsidP="003D4BBD"/>
        </w:tc>
        <w:tc>
          <w:tcPr>
            <w:tcW w:w="1100" w:type="pct"/>
            <w:vMerge/>
          </w:tcPr>
          <w:p w14:paraId="3368793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9FE2956" w14:textId="77777777" w:rsidR="001D62F2" w:rsidRPr="0052245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Intracrania</w:t>
            </w:r>
            <w:r w:rsidRPr="0052245C">
              <w:rPr>
                <w:b/>
              </w:rPr>
              <w:t>l haemorrhage</w:t>
            </w:r>
          </w:p>
        </w:tc>
        <w:tc>
          <w:tcPr>
            <w:tcW w:w="627" w:type="pct"/>
          </w:tcPr>
          <w:p w14:paraId="3684AE98" w14:textId="77777777" w:rsidR="001D62F2" w:rsidRPr="00843D0E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9" w:type="pct"/>
            <w:vMerge/>
          </w:tcPr>
          <w:p w14:paraId="1B2ADBB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49CC41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3E91E8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72913D2" w14:textId="77777777" w:rsidR="001D62F2" w:rsidRDefault="001D62F2" w:rsidP="003D4BBD"/>
        </w:tc>
        <w:tc>
          <w:tcPr>
            <w:tcW w:w="1100" w:type="pct"/>
            <w:vMerge/>
          </w:tcPr>
          <w:p w14:paraId="7DEA461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F8FC24A" w14:textId="77777777" w:rsidR="001D62F2" w:rsidRPr="0052245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D0E">
              <w:t>Other non</w:t>
            </w:r>
            <w:r>
              <w:t>-</w:t>
            </w:r>
            <w:r w:rsidRPr="00843D0E">
              <w:t>traumatic intracranial haemorrhage</w:t>
            </w:r>
          </w:p>
        </w:tc>
        <w:tc>
          <w:tcPr>
            <w:tcW w:w="627" w:type="pct"/>
          </w:tcPr>
          <w:p w14:paraId="691D53F1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I62</w:t>
            </w:r>
          </w:p>
        </w:tc>
        <w:tc>
          <w:tcPr>
            <w:tcW w:w="629" w:type="pct"/>
            <w:vMerge/>
          </w:tcPr>
          <w:p w14:paraId="252A343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8FC5C4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C7A137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1462AB7" w14:textId="77777777" w:rsidR="001D62F2" w:rsidRDefault="001D62F2" w:rsidP="003D4BBD"/>
        </w:tc>
        <w:tc>
          <w:tcPr>
            <w:tcW w:w="1100" w:type="pct"/>
            <w:vMerge/>
          </w:tcPr>
          <w:p w14:paraId="0BE1958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8316CB3" w14:textId="77777777" w:rsidR="001D62F2" w:rsidRPr="0052245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Non traumatic subdural haemorrhage</w:t>
            </w:r>
          </w:p>
        </w:tc>
        <w:tc>
          <w:tcPr>
            <w:tcW w:w="627" w:type="pct"/>
          </w:tcPr>
          <w:p w14:paraId="4B23EC03" w14:textId="77777777" w:rsidR="001D62F2" w:rsidRPr="00843D0E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I62.0</w:t>
            </w:r>
          </w:p>
        </w:tc>
        <w:tc>
          <w:tcPr>
            <w:tcW w:w="629" w:type="pct"/>
            <w:vMerge/>
          </w:tcPr>
          <w:p w14:paraId="3C2218E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798058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8232FC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248A39A" w14:textId="77777777" w:rsidR="001D62F2" w:rsidRDefault="001D62F2" w:rsidP="003D4BBD"/>
        </w:tc>
        <w:tc>
          <w:tcPr>
            <w:tcW w:w="1100" w:type="pct"/>
            <w:vMerge/>
          </w:tcPr>
          <w:p w14:paraId="47B924B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4C224D3" w14:textId="77777777" w:rsidR="001D62F2" w:rsidRPr="0052245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Non traumatic extradural haemorrhage</w:t>
            </w:r>
          </w:p>
        </w:tc>
        <w:tc>
          <w:tcPr>
            <w:tcW w:w="627" w:type="pct"/>
          </w:tcPr>
          <w:p w14:paraId="470B69CD" w14:textId="77777777" w:rsidR="001D62F2" w:rsidRPr="00843D0E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I62.1</w:t>
            </w:r>
          </w:p>
        </w:tc>
        <w:tc>
          <w:tcPr>
            <w:tcW w:w="629" w:type="pct"/>
            <w:vMerge/>
          </w:tcPr>
          <w:p w14:paraId="1BE6AB5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E013BA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8D16BC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8ED6BEB" w14:textId="77777777" w:rsidR="001D62F2" w:rsidRDefault="001D62F2" w:rsidP="003D4BBD"/>
        </w:tc>
        <w:tc>
          <w:tcPr>
            <w:tcW w:w="1100" w:type="pct"/>
            <w:vMerge/>
          </w:tcPr>
          <w:p w14:paraId="3751E2C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B769070" w14:textId="77777777" w:rsidR="001D62F2" w:rsidRPr="0052245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Intracranial haemorrhage</w:t>
            </w:r>
          </w:p>
        </w:tc>
        <w:tc>
          <w:tcPr>
            <w:tcW w:w="627" w:type="pct"/>
          </w:tcPr>
          <w:p w14:paraId="6E8FFAD7" w14:textId="77777777" w:rsidR="001D62F2" w:rsidRPr="00843D0E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I62.9</w:t>
            </w:r>
          </w:p>
        </w:tc>
        <w:tc>
          <w:tcPr>
            <w:tcW w:w="629" w:type="pct"/>
            <w:vMerge/>
          </w:tcPr>
          <w:p w14:paraId="2497085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7582FB2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475178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751FF2CD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18</w:t>
            </w:r>
          </w:p>
        </w:tc>
        <w:tc>
          <w:tcPr>
            <w:tcW w:w="1100" w:type="pct"/>
            <w:vMerge w:val="restart"/>
          </w:tcPr>
          <w:p w14:paraId="65B28FF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Multiple Sclerosis</w:t>
            </w:r>
          </w:p>
        </w:tc>
        <w:tc>
          <w:tcPr>
            <w:tcW w:w="1650" w:type="pct"/>
          </w:tcPr>
          <w:p w14:paraId="0E48F8EE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C7BF4">
              <w:t>Multiple Sclerosis</w:t>
            </w:r>
          </w:p>
        </w:tc>
        <w:tc>
          <w:tcPr>
            <w:tcW w:w="627" w:type="pct"/>
          </w:tcPr>
          <w:p w14:paraId="208276EA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G35</w:t>
            </w:r>
          </w:p>
        </w:tc>
        <w:tc>
          <w:tcPr>
            <w:tcW w:w="629" w:type="pct"/>
            <w:vMerge w:val="restart"/>
          </w:tcPr>
          <w:p w14:paraId="4818A82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nil"/>
            </w:tcBorders>
          </w:tcPr>
          <w:p w14:paraId="5ECF28B6" w14:textId="636ECC34" w:rsidR="001D62F2" w:rsidRDefault="00300A94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7FBEC99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B13A9DA" w14:textId="77777777" w:rsidR="001D62F2" w:rsidRDefault="001D62F2" w:rsidP="003D4BBD"/>
        </w:tc>
        <w:tc>
          <w:tcPr>
            <w:tcW w:w="1100" w:type="pct"/>
            <w:vMerge/>
          </w:tcPr>
          <w:p w14:paraId="0C67B89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221024D" w14:textId="77777777" w:rsidR="001D62F2" w:rsidRPr="0013308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3C7BF4">
              <w:t>Acute disseminated demyelination, unspecified</w:t>
            </w:r>
          </w:p>
        </w:tc>
        <w:tc>
          <w:tcPr>
            <w:tcW w:w="627" w:type="pct"/>
          </w:tcPr>
          <w:p w14:paraId="4761F31A" w14:textId="77777777" w:rsidR="001D62F2" w:rsidRPr="006F28A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8A2">
              <w:t>G36.9</w:t>
            </w:r>
          </w:p>
        </w:tc>
        <w:tc>
          <w:tcPr>
            <w:tcW w:w="629" w:type="pct"/>
            <w:vMerge/>
          </w:tcPr>
          <w:p w14:paraId="13B80FF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272B4C9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87654A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55498425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19</w:t>
            </w:r>
          </w:p>
        </w:tc>
        <w:tc>
          <w:tcPr>
            <w:tcW w:w="1100" w:type="pct"/>
          </w:tcPr>
          <w:p w14:paraId="005F5FE1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Neuromyelitis Optica</w:t>
            </w:r>
          </w:p>
        </w:tc>
        <w:tc>
          <w:tcPr>
            <w:tcW w:w="1650" w:type="pct"/>
          </w:tcPr>
          <w:p w14:paraId="65EDE572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0644">
              <w:t xml:space="preserve">Neuromyelitis </w:t>
            </w:r>
            <w:proofErr w:type="spellStart"/>
            <w:r w:rsidRPr="00E00644">
              <w:t>optica</w:t>
            </w:r>
            <w:proofErr w:type="spellEnd"/>
            <w:r w:rsidRPr="00E00644">
              <w:t xml:space="preserve"> [Devic]</w:t>
            </w:r>
          </w:p>
        </w:tc>
        <w:tc>
          <w:tcPr>
            <w:tcW w:w="627" w:type="pct"/>
          </w:tcPr>
          <w:p w14:paraId="728834C8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G36.0</w:t>
            </w:r>
          </w:p>
        </w:tc>
        <w:tc>
          <w:tcPr>
            <w:tcW w:w="629" w:type="pct"/>
          </w:tcPr>
          <w:p w14:paraId="6E5DDA3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F792689" w14:textId="03E2126D" w:rsidR="001D62F2" w:rsidRDefault="00300A94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3DC3E1E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2E9B1A49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20</w:t>
            </w:r>
          </w:p>
        </w:tc>
        <w:tc>
          <w:tcPr>
            <w:tcW w:w="1100" w:type="pct"/>
            <w:vMerge w:val="restart"/>
          </w:tcPr>
          <w:p w14:paraId="0F4C2728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Other Arterial Thromboembolism</w:t>
            </w:r>
          </w:p>
        </w:tc>
        <w:tc>
          <w:tcPr>
            <w:tcW w:w="1650" w:type="pct"/>
          </w:tcPr>
          <w:p w14:paraId="7786EBB1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Transient retinal artery occlusion</w:t>
            </w:r>
          </w:p>
        </w:tc>
        <w:tc>
          <w:tcPr>
            <w:tcW w:w="627" w:type="pct"/>
          </w:tcPr>
          <w:p w14:paraId="0E0CCE0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H34.0</w:t>
            </w:r>
          </w:p>
        </w:tc>
        <w:tc>
          <w:tcPr>
            <w:tcW w:w="629" w:type="pct"/>
            <w:vMerge w:val="restart"/>
          </w:tcPr>
          <w:p w14:paraId="1C49A02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4F32BED3" w14:textId="09669CAB" w:rsidR="001D62F2" w:rsidRDefault="00C64F3D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3F74D80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EBF0A74" w14:textId="77777777" w:rsidR="001D62F2" w:rsidRDefault="001D62F2" w:rsidP="003D4BBD"/>
        </w:tc>
        <w:tc>
          <w:tcPr>
            <w:tcW w:w="1100" w:type="pct"/>
            <w:vMerge/>
          </w:tcPr>
          <w:p w14:paraId="2200D75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550E35E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Central retinal artery occlusion</w:t>
            </w:r>
          </w:p>
        </w:tc>
        <w:tc>
          <w:tcPr>
            <w:tcW w:w="627" w:type="pct"/>
          </w:tcPr>
          <w:p w14:paraId="5B2F55A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H34.1</w:t>
            </w:r>
          </w:p>
        </w:tc>
        <w:tc>
          <w:tcPr>
            <w:tcW w:w="629" w:type="pct"/>
            <w:vMerge/>
          </w:tcPr>
          <w:p w14:paraId="41F6C77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C8A8A0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B3EA93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08FB9D8" w14:textId="77777777" w:rsidR="001D62F2" w:rsidRDefault="001D62F2" w:rsidP="003D4BBD"/>
        </w:tc>
        <w:tc>
          <w:tcPr>
            <w:tcW w:w="1100" w:type="pct"/>
            <w:vMerge/>
          </w:tcPr>
          <w:p w14:paraId="24D9434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DF6A9ED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Other retinal artery occlusions</w:t>
            </w:r>
          </w:p>
        </w:tc>
        <w:tc>
          <w:tcPr>
            <w:tcW w:w="627" w:type="pct"/>
          </w:tcPr>
          <w:p w14:paraId="3AE1B1B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H34.2</w:t>
            </w:r>
          </w:p>
        </w:tc>
        <w:tc>
          <w:tcPr>
            <w:tcW w:w="629" w:type="pct"/>
            <w:vMerge/>
          </w:tcPr>
          <w:p w14:paraId="7F6C908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F606C3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FF532F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DEEC760" w14:textId="77777777" w:rsidR="001D62F2" w:rsidRDefault="001D62F2" w:rsidP="003D4BBD"/>
        </w:tc>
        <w:tc>
          <w:tcPr>
            <w:tcW w:w="1100" w:type="pct"/>
            <w:vMerge/>
          </w:tcPr>
          <w:p w14:paraId="6C63754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E9728F8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Retinal vascular occlusion, unspecified</w:t>
            </w:r>
          </w:p>
        </w:tc>
        <w:tc>
          <w:tcPr>
            <w:tcW w:w="627" w:type="pct"/>
          </w:tcPr>
          <w:p w14:paraId="480B757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H34.9</w:t>
            </w:r>
          </w:p>
        </w:tc>
        <w:tc>
          <w:tcPr>
            <w:tcW w:w="629" w:type="pct"/>
            <w:vMerge/>
          </w:tcPr>
          <w:p w14:paraId="7AA5C84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585B18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E851DD4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CB20739" w14:textId="77777777" w:rsidR="001D62F2" w:rsidRDefault="001D62F2" w:rsidP="003D4BBD"/>
        </w:tc>
        <w:tc>
          <w:tcPr>
            <w:tcW w:w="1100" w:type="pct"/>
            <w:vMerge/>
          </w:tcPr>
          <w:p w14:paraId="04CC047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1D39B9A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abdominal aorta</w:t>
            </w:r>
          </w:p>
        </w:tc>
        <w:tc>
          <w:tcPr>
            <w:tcW w:w="627" w:type="pct"/>
          </w:tcPr>
          <w:p w14:paraId="4E05250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I74.0</w:t>
            </w:r>
          </w:p>
        </w:tc>
        <w:tc>
          <w:tcPr>
            <w:tcW w:w="629" w:type="pct"/>
            <w:vMerge/>
          </w:tcPr>
          <w:p w14:paraId="366A85B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C47D19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0FC91B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3D5FDBF" w14:textId="77777777" w:rsidR="001D62F2" w:rsidRDefault="001D62F2" w:rsidP="003D4BBD"/>
        </w:tc>
        <w:tc>
          <w:tcPr>
            <w:tcW w:w="1100" w:type="pct"/>
            <w:vMerge/>
          </w:tcPr>
          <w:p w14:paraId="637456E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1371046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other and unspecified parts of aorta</w:t>
            </w:r>
          </w:p>
        </w:tc>
        <w:tc>
          <w:tcPr>
            <w:tcW w:w="627" w:type="pct"/>
          </w:tcPr>
          <w:p w14:paraId="387808E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I74.1</w:t>
            </w:r>
          </w:p>
        </w:tc>
        <w:tc>
          <w:tcPr>
            <w:tcW w:w="629" w:type="pct"/>
            <w:vMerge/>
          </w:tcPr>
          <w:p w14:paraId="6FFB281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59FF4C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6B6E82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46F7BB0" w14:textId="77777777" w:rsidR="001D62F2" w:rsidRDefault="001D62F2" w:rsidP="003D4BBD"/>
        </w:tc>
        <w:tc>
          <w:tcPr>
            <w:tcW w:w="1100" w:type="pct"/>
            <w:vMerge/>
          </w:tcPr>
          <w:p w14:paraId="73E8F71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B5BFECD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arteries of upper extremities</w:t>
            </w:r>
          </w:p>
        </w:tc>
        <w:tc>
          <w:tcPr>
            <w:tcW w:w="627" w:type="pct"/>
          </w:tcPr>
          <w:p w14:paraId="234AE96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I74.2</w:t>
            </w:r>
          </w:p>
        </w:tc>
        <w:tc>
          <w:tcPr>
            <w:tcW w:w="629" w:type="pct"/>
            <w:vMerge/>
          </w:tcPr>
          <w:p w14:paraId="0BE8A94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691022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AC3E89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1F48DCF" w14:textId="77777777" w:rsidR="001D62F2" w:rsidRDefault="001D62F2" w:rsidP="003D4BBD"/>
        </w:tc>
        <w:tc>
          <w:tcPr>
            <w:tcW w:w="1100" w:type="pct"/>
            <w:vMerge/>
          </w:tcPr>
          <w:p w14:paraId="2DF12B2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8110854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arteries of lower extremities</w:t>
            </w:r>
          </w:p>
        </w:tc>
        <w:tc>
          <w:tcPr>
            <w:tcW w:w="627" w:type="pct"/>
          </w:tcPr>
          <w:p w14:paraId="607948D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I74.3</w:t>
            </w:r>
          </w:p>
        </w:tc>
        <w:tc>
          <w:tcPr>
            <w:tcW w:w="629" w:type="pct"/>
            <w:vMerge/>
          </w:tcPr>
          <w:p w14:paraId="27EC678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EEE8B1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DCA2A4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8BF7B9E" w14:textId="77777777" w:rsidR="001D62F2" w:rsidRDefault="001D62F2" w:rsidP="003D4BBD"/>
        </w:tc>
        <w:tc>
          <w:tcPr>
            <w:tcW w:w="1100" w:type="pct"/>
            <w:vMerge/>
          </w:tcPr>
          <w:p w14:paraId="14F6392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4FBAECA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arteries of extremities, unspecified</w:t>
            </w:r>
          </w:p>
        </w:tc>
        <w:tc>
          <w:tcPr>
            <w:tcW w:w="627" w:type="pct"/>
          </w:tcPr>
          <w:p w14:paraId="066D4D8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I74.4</w:t>
            </w:r>
          </w:p>
        </w:tc>
        <w:tc>
          <w:tcPr>
            <w:tcW w:w="629" w:type="pct"/>
            <w:vMerge/>
          </w:tcPr>
          <w:p w14:paraId="2A432AB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35B46C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C205DA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FC5AB5B" w14:textId="77777777" w:rsidR="001D62F2" w:rsidRDefault="001D62F2" w:rsidP="003D4BBD"/>
        </w:tc>
        <w:tc>
          <w:tcPr>
            <w:tcW w:w="1100" w:type="pct"/>
            <w:vMerge/>
          </w:tcPr>
          <w:p w14:paraId="3D4BA4A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9F8E919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iliac artery</w:t>
            </w:r>
          </w:p>
        </w:tc>
        <w:tc>
          <w:tcPr>
            <w:tcW w:w="627" w:type="pct"/>
          </w:tcPr>
          <w:p w14:paraId="7D1327A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I74.5</w:t>
            </w:r>
          </w:p>
        </w:tc>
        <w:tc>
          <w:tcPr>
            <w:tcW w:w="629" w:type="pct"/>
            <w:vMerge/>
          </w:tcPr>
          <w:p w14:paraId="62E59ED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822BCF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952565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0B6497A" w14:textId="77777777" w:rsidR="001D62F2" w:rsidRDefault="001D62F2" w:rsidP="003D4BBD"/>
        </w:tc>
        <w:tc>
          <w:tcPr>
            <w:tcW w:w="1100" w:type="pct"/>
            <w:vMerge/>
          </w:tcPr>
          <w:p w14:paraId="7C2DBDC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1D6BA84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other arteries</w:t>
            </w:r>
          </w:p>
        </w:tc>
        <w:tc>
          <w:tcPr>
            <w:tcW w:w="627" w:type="pct"/>
          </w:tcPr>
          <w:p w14:paraId="25BDFC0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I74.8</w:t>
            </w:r>
          </w:p>
        </w:tc>
        <w:tc>
          <w:tcPr>
            <w:tcW w:w="629" w:type="pct"/>
            <w:vMerge/>
          </w:tcPr>
          <w:p w14:paraId="047B24A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9DECB8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FA0C5A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6C6CECC" w14:textId="77777777" w:rsidR="001D62F2" w:rsidRDefault="001D62F2" w:rsidP="003D4BBD"/>
        </w:tc>
        <w:tc>
          <w:tcPr>
            <w:tcW w:w="1100" w:type="pct"/>
            <w:vMerge/>
          </w:tcPr>
          <w:p w14:paraId="53F852B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88ABBFA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Embolism and thrombosis of unspecified artery</w:t>
            </w:r>
          </w:p>
        </w:tc>
        <w:tc>
          <w:tcPr>
            <w:tcW w:w="627" w:type="pct"/>
          </w:tcPr>
          <w:p w14:paraId="7D5A632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I74.9</w:t>
            </w:r>
          </w:p>
        </w:tc>
        <w:tc>
          <w:tcPr>
            <w:tcW w:w="629" w:type="pct"/>
            <w:vMerge/>
          </w:tcPr>
          <w:p w14:paraId="0F9B8AD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0FFA32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86AC4C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5CC09AF" w14:textId="77777777" w:rsidR="001D62F2" w:rsidRDefault="001D62F2" w:rsidP="003D4BBD"/>
        </w:tc>
        <w:tc>
          <w:tcPr>
            <w:tcW w:w="1100" w:type="pct"/>
            <w:vMerge/>
          </w:tcPr>
          <w:p w14:paraId="2F9C733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FFDBDF5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Ischaemia and infarction of kidney</w:t>
            </w:r>
          </w:p>
        </w:tc>
        <w:tc>
          <w:tcPr>
            <w:tcW w:w="627" w:type="pct"/>
          </w:tcPr>
          <w:p w14:paraId="646D2ED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N28.0</w:t>
            </w:r>
          </w:p>
        </w:tc>
        <w:tc>
          <w:tcPr>
            <w:tcW w:w="629" w:type="pct"/>
            <w:vMerge/>
          </w:tcPr>
          <w:p w14:paraId="4BAA582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2A9C67B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67861C8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30CB6BB" w14:textId="77777777" w:rsidR="001D62F2" w:rsidRPr="006C5544" w:rsidRDefault="001D62F2" w:rsidP="003D4BBD">
            <w:pPr>
              <w:rPr>
                <w:b w:val="0"/>
              </w:rPr>
            </w:pPr>
            <w:r w:rsidRPr="006C5544">
              <w:t>21</w:t>
            </w:r>
          </w:p>
        </w:tc>
        <w:tc>
          <w:tcPr>
            <w:tcW w:w="1100" w:type="pct"/>
          </w:tcPr>
          <w:p w14:paraId="39CAD7A3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C5544">
              <w:rPr>
                <w:b/>
              </w:rPr>
              <w:t>Optic Neuritis</w:t>
            </w:r>
          </w:p>
        </w:tc>
        <w:tc>
          <w:tcPr>
            <w:tcW w:w="1650" w:type="pct"/>
          </w:tcPr>
          <w:p w14:paraId="35BF486E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A8B">
              <w:t>Optic neuritis NOS</w:t>
            </w:r>
          </w:p>
        </w:tc>
        <w:tc>
          <w:tcPr>
            <w:tcW w:w="627" w:type="pct"/>
          </w:tcPr>
          <w:p w14:paraId="064A70FE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H46</w:t>
            </w:r>
          </w:p>
        </w:tc>
        <w:tc>
          <w:tcPr>
            <w:tcW w:w="629" w:type="pct"/>
          </w:tcPr>
          <w:p w14:paraId="70DD694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E96AF61" w14:textId="5AC24749" w:rsidR="001D62F2" w:rsidRDefault="00C64F3D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42A7175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734BFA70" w14:textId="77777777" w:rsidR="001D62F2" w:rsidRPr="006C5544" w:rsidRDefault="001D62F2" w:rsidP="003D4BBD">
            <w:pPr>
              <w:rPr>
                <w:b w:val="0"/>
              </w:rPr>
            </w:pPr>
            <w:r>
              <w:lastRenderedPageBreak/>
              <w:t>22</w:t>
            </w:r>
          </w:p>
        </w:tc>
        <w:tc>
          <w:tcPr>
            <w:tcW w:w="1100" w:type="pct"/>
          </w:tcPr>
          <w:p w14:paraId="44D39126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Transverse Myelitis</w:t>
            </w:r>
          </w:p>
        </w:tc>
        <w:tc>
          <w:tcPr>
            <w:tcW w:w="1650" w:type="pct"/>
          </w:tcPr>
          <w:p w14:paraId="03743F64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17D">
              <w:t>Acute transverse myelitis in demyelinating disease of central nervous system</w:t>
            </w:r>
          </w:p>
        </w:tc>
        <w:tc>
          <w:tcPr>
            <w:tcW w:w="627" w:type="pct"/>
          </w:tcPr>
          <w:p w14:paraId="1DB097FA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G37.3</w:t>
            </w:r>
          </w:p>
        </w:tc>
        <w:tc>
          <w:tcPr>
            <w:tcW w:w="629" w:type="pct"/>
          </w:tcPr>
          <w:p w14:paraId="1AC3119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</w:tcPr>
          <w:p w14:paraId="09C128BC" w14:textId="46C31C24" w:rsidR="001D62F2" w:rsidRDefault="00C64F3D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1B89531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F372E43" w14:textId="77777777" w:rsidR="001D62F2" w:rsidRPr="006C5544" w:rsidRDefault="001D62F2" w:rsidP="003D4BBD">
            <w:pPr>
              <w:rPr>
                <w:b w:val="0"/>
              </w:rPr>
            </w:pPr>
            <w:r>
              <w:t>23</w:t>
            </w:r>
          </w:p>
        </w:tc>
        <w:tc>
          <w:tcPr>
            <w:tcW w:w="1100" w:type="pct"/>
            <w:vMerge w:val="restart"/>
          </w:tcPr>
          <w:p w14:paraId="22F68906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Polyneuropathies and Peripheral Neuropathies</w:t>
            </w:r>
          </w:p>
        </w:tc>
        <w:tc>
          <w:tcPr>
            <w:tcW w:w="1650" w:type="pct"/>
          </w:tcPr>
          <w:p w14:paraId="66F365FF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Polyneuropathies and other disorders of the peripheral nervous system</w:t>
            </w:r>
          </w:p>
        </w:tc>
        <w:tc>
          <w:tcPr>
            <w:tcW w:w="627" w:type="pct"/>
          </w:tcPr>
          <w:p w14:paraId="229CD808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G60-64</w:t>
            </w:r>
          </w:p>
        </w:tc>
        <w:tc>
          <w:tcPr>
            <w:tcW w:w="629" w:type="pct"/>
            <w:vMerge w:val="restart"/>
          </w:tcPr>
          <w:p w14:paraId="7618701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nil"/>
            </w:tcBorders>
          </w:tcPr>
          <w:p w14:paraId="2456B3BA" w14:textId="190ED78F" w:rsidR="001D62F2" w:rsidRDefault="00C64F3D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6A392D5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E462991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4B59C0E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630B302" w14:textId="77777777" w:rsidR="001D62F2" w:rsidRPr="0013308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Hereditary and idiopathic neuropathy</w:t>
            </w:r>
          </w:p>
        </w:tc>
        <w:tc>
          <w:tcPr>
            <w:tcW w:w="627" w:type="pct"/>
          </w:tcPr>
          <w:p w14:paraId="3550191C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G60</w:t>
            </w:r>
          </w:p>
        </w:tc>
        <w:tc>
          <w:tcPr>
            <w:tcW w:w="629" w:type="pct"/>
            <w:vMerge/>
          </w:tcPr>
          <w:p w14:paraId="5CE028A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725010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C936F7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E8D46C9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CE1613C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D5C414A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Inflammatory polyneuropathy</w:t>
            </w:r>
          </w:p>
        </w:tc>
        <w:tc>
          <w:tcPr>
            <w:tcW w:w="627" w:type="pct"/>
          </w:tcPr>
          <w:p w14:paraId="0741B5E3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G61</w:t>
            </w:r>
          </w:p>
        </w:tc>
        <w:tc>
          <w:tcPr>
            <w:tcW w:w="629" w:type="pct"/>
            <w:vMerge/>
          </w:tcPr>
          <w:p w14:paraId="7EEB7EA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F1EF55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347909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F27C647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3EE7C6B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F27DAA1" w14:textId="77777777" w:rsidR="001D62F2" w:rsidRPr="00D175E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4479">
              <w:t>Serum neuropathy </w:t>
            </w:r>
          </w:p>
        </w:tc>
        <w:tc>
          <w:tcPr>
            <w:tcW w:w="627" w:type="pct"/>
          </w:tcPr>
          <w:p w14:paraId="16FB3074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G61</w:t>
            </w:r>
            <w:r>
              <w:t>.</w:t>
            </w:r>
            <w:r w:rsidRPr="000B5D71">
              <w:t>1</w:t>
            </w:r>
          </w:p>
        </w:tc>
        <w:tc>
          <w:tcPr>
            <w:tcW w:w="629" w:type="pct"/>
            <w:vMerge/>
          </w:tcPr>
          <w:p w14:paraId="3D7E7D1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74EBEB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DE7576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B820EA1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777E504" w14:textId="77777777" w:rsidR="001D62F2" w:rsidRPr="006C554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D99C2EF" w14:textId="77777777" w:rsidR="001D62F2" w:rsidRPr="00D175EA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4479">
              <w:t>Other inflammatory polyneuropathies </w:t>
            </w:r>
          </w:p>
        </w:tc>
        <w:tc>
          <w:tcPr>
            <w:tcW w:w="627" w:type="pct"/>
          </w:tcPr>
          <w:p w14:paraId="0ED84E07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G61</w:t>
            </w:r>
            <w:r>
              <w:t>.</w:t>
            </w:r>
            <w:r w:rsidRPr="000B5D71">
              <w:t>8</w:t>
            </w:r>
          </w:p>
        </w:tc>
        <w:tc>
          <w:tcPr>
            <w:tcW w:w="629" w:type="pct"/>
            <w:vMerge/>
          </w:tcPr>
          <w:p w14:paraId="1B36181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36328B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CE4CD5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F0FDA1D" w14:textId="77777777" w:rsidR="001D62F2" w:rsidRPr="006C5544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E2F5503" w14:textId="77777777" w:rsidR="001D62F2" w:rsidRPr="006C554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8DD430F" w14:textId="77777777" w:rsidR="001D62F2" w:rsidRPr="00D175E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Inflammator</w:t>
            </w:r>
            <w:r w:rsidRPr="00CD4479">
              <w:t>y polyneuropathy, unspecified </w:t>
            </w:r>
          </w:p>
        </w:tc>
        <w:tc>
          <w:tcPr>
            <w:tcW w:w="627" w:type="pct"/>
          </w:tcPr>
          <w:p w14:paraId="4B6270BD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G61</w:t>
            </w:r>
            <w:r>
              <w:t>.</w:t>
            </w:r>
            <w:r w:rsidRPr="000B5D71">
              <w:t>9</w:t>
            </w:r>
          </w:p>
        </w:tc>
        <w:tc>
          <w:tcPr>
            <w:tcW w:w="629" w:type="pct"/>
            <w:vMerge/>
          </w:tcPr>
          <w:p w14:paraId="1A8BD7C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FF30B2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1D3382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0A5E9F4" w14:textId="77777777" w:rsidR="001D62F2" w:rsidRDefault="001D62F2" w:rsidP="003D4BBD"/>
        </w:tc>
        <w:tc>
          <w:tcPr>
            <w:tcW w:w="1100" w:type="pct"/>
            <w:vMerge/>
          </w:tcPr>
          <w:p w14:paraId="380D18B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69794372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Other neuropathies</w:t>
            </w:r>
          </w:p>
        </w:tc>
        <w:tc>
          <w:tcPr>
            <w:tcW w:w="627" w:type="pct"/>
          </w:tcPr>
          <w:p w14:paraId="6C1D63FF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G62</w:t>
            </w:r>
          </w:p>
        </w:tc>
        <w:tc>
          <w:tcPr>
            <w:tcW w:w="629" w:type="pct"/>
            <w:vMerge/>
          </w:tcPr>
          <w:p w14:paraId="3E9229F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DC3CB7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3D3B03E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F1DCD3D" w14:textId="77777777" w:rsidR="001D62F2" w:rsidRDefault="001D62F2" w:rsidP="003D4BBD"/>
        </w:tc>
        <w:tc>
          <w:tcPr>
            <w:tcW w:w="1100" w:type="pct"/>
            <w:vMerge/>
          </w:tcPr>
          <w:p w14:paraId="3557894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A3A6D30" w14:textId="77777777" w:rsidR="001D62F2" w:rsidRPr="0013308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Polyneuropathy in diseases classified elsewhere</w:t>
            </w:r>
          </w:p>
        </w:tc>
        <w:tc>
          <w:tcPr>
            <w:tcW w:w="627" w:type="pct"/>
          </w:tcPr>
          <w:p w14:paraId="2E7BC911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G63</w:t>
            </w:r>
          </w:p>
        </w:tc>
        <w:tc>
          <w:tcPr>
            <w:tcW w:w="629" w:type="pct"/>
            <w:vMerge/>
          </w:tcPr>
          <w:p w14:paraId="5DDD6A1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5130B5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293FF6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B1D3089" w14:textId="77777777" w:rsidR="001D62F2" w:rsidRDefault="001D62F2" w:rsidP="003D4BBD"/>
        </w:tc>
        <w:tc>
          <w:tcPr>
            <w:tcW w:w="1100" w:type="pct"/>
            <w:vMerge/>
          </w:tcPr>
          <w:p w14:paraId="39DBD4D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180B9C8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Other disorders of peripheral nervous system</w:t>
            </w:r>
          </w:p>
        </w:tc>
        <w:tc>
          <w:tcPr>
            <w:tcW w:w="627" w:type="pct"/>
          </w:tcPr>
          <w:p w14:paraId="026415A9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G64</w:t>
            </w:r>
          </w:p>
        </w:tc>
        <w:tc>
          <w:tcPr>
            <w:tcW w:w="629" w:type="pct"/>
            <w:vMerge/>
          </w:tcPr>
          <w:p w14:paraId="549FAC5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930794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117F89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2BA8B55" w14:textId="77777777" w:rsidR="001D62F2" w:rsidRDefault="001D62F2" w:rsidP="003D4BBD"/>
        </w:tc>
        <w:tc>
          <w:tcPr>
            <w:tcW w:w="1100" w:type="pct"/>
            <w:vMerge/>
          </w:tcPr>
          <w:p w14:paraId="197FFF1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E69EC92" w14:textId="77777777" w:rsidR="001D62F2" w:rsidRPr="00133086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Idiopathic peripheral autonomic neuropathy</w:t>
            </w:r>
          </w:p>
        </w:tc>
        <w:tc>
          <w:tcPr>
            <w:tcW w:w="627" w:type="pct"/>
          </w:tcPr>
          <w:p w14:paraId="20A5875D" w14:textId="77777777" w:rsidR="001D62F2" w:rsidRPr="000B5D7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5D71">
              <w:t>G90.0</w:t>
            </w:r>
          </w:p>
        </w:tc>
        <w:tc>
          <w:tcPr>
            <w:tcW w:w="629" w:type="pct"/>
            <w:vMerge/>
          </w:tcPr>
          <w:p w14:paraId="0946CAF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B9021E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CF8B50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FA7BEB9" w14:textId="77777777" w:rsidR="001D62F2" w:rsidRDefault="001D62F2" w:rsidP="003D4BBD"/>
        </w:tc>
        <w:tc>
          <w:tcPr>
            <w:tcW w:w="1100" w:type="pct"/>
            <w:vMerge/>
          </w:tcPr>
          <w:p w14:paraId="214C965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230B7B1" w14:textId="77777777" w:rsidR="001D62F2" w:rsidRPr="00133086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D175EA">
              <w:t>Disorder of autonomic nervous system, unspecified</w:t>
            </w:r>
          </w:p>
        </w:tc>
        <w:tc>
          <w:tcPr>
            <w:tcW w:w="627" w:type="pct"/>
          </w:tcPr>
          <w:p w14:paraId="7203AF3B" w14:textId="77777777" w:rsidR="001D62F2" w:rsidRPr="000B5D7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5D71">
              <w:t>G90.9</w:t>
            </w:r>
          </w:p>
        </w:tc>
        <w:tc>
          <w:tcPr>
            <w:tcW w:w="629" w:type="pct"/>
            <w:vMerge/>
          </w:tcPr>
          <w:p w14:paraId="1266518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7F7F7F" w:themeColor="text1" w:themeTint="80"/>
            </w:tcBorders>
          </w:tcPr>
          <w:p w14:paraId="4CF0710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71C98B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C44DDE7" w14:textId="77777777" w:rsidR="001D62F2" w:rsidRPr="007125CC" w:rsidRDefault="001D62F2" w:rsidP="003D4BBD">
            <w:pPr>
              <w:rPr>
                <w:b w:val="0"/>
              </w:rPr>
            </w:pPr>
            <w:r w:rsidRPr="007125CC">
              <w:t>24</w:t>
            </w:r>
          </w:p>
        </w:tc>
        <w:tc>
          <w:tcPr>
            <w:tcW w:w="1100" w:type="pct"/>
            <w:vMerge w:val="restart"/>
          </w:tcPr>
          <w:p w14:paraId="1901A82F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Rheumatoid Arthritis and Polyarthritis</w:t>
            </w:r>
          </w:p>
        </w:tc>
        <w:tc>
          <w:tcPr>
            <w:tcW w:w="1650" w:type="pct"/>
          </w:tcPr>
          <w:p w14:paraId="6F9DCE91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Seropositive rheumatoid arthritis</w:t>
            </w:r>
          </w:p>
        </w:tc>
        <w:tc>
          <w:tcPr>
            <w:tcW w:w="627" w:type="pct"/>
          </w:tcPr>
          <w:p w14:paraId="140A730F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M05</w:t>
            </w:r>
          </w:p>
        </w:tc>
        <w:tc>
          <w:tcPr>
            <w:tcW w:w="629" w:type="pct"/>
            <w:vMerge w:val="restart"/>
          </w:tcPr>
          <w:p w14:paraId="6FECCCF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4C0E9E23" w14:textId="202609DB" w:rsidR="001D62F2" w:rsidRDefault="00A05D27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39C6121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F1C23E9" w14:textId="77777777" w:rsidR="001D62F2" w:rsidRDefault="001D62F2" w:rsidP="003D4BBD"/>
        </w:tc>
        <w:tc>
          <w:tcPr>
            <w:tcW w:w="1100" w:type="pct"/>
            <w:vMerge/>
          </w:tcPr>
          <w:p w14:paraId="359A83A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3B967A0" w14:textId="77777777" w:rsidR="001D62F2" w:rsidRPr="009C229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AB">
              <w:t>Felty syndrome</w:t>
            </w:r>
          </w:p>
        </w:tc>
        <w:tc>
          <w:tcPr>
            <w:tcW w:w="627" w:type="pct"/>
          </w:tcPr>
          <w:p w14:paraId="7AC9235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M05.0</w:t>
            </w:r>
          </w:p>
        </w:tc>
        <w:tc>
          <w:tcPr>
            <w:tcW w:w="629" w:type="pct"/>
            <w:vMerge/>
          </w:tcPr>
          <w:p w14:paraId="115CAB2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4E6397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548086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EB08365" w14:textId="77777777" w:rsidR="001D62F2" w:rsidRDefault="001D62F2" w:rsidP="003D4BBD"/>
        </w:tc>
        <w:tc>
          <w:tcPr>
            <w:tcW w:w="1100" w:type="pct"/>
            <w:vMerge/>
          </w:tcPr>
          <w:p w14:paraId="54ADBCB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82E9307" w14:textId="77777777" w:rsidR="001D62F2" w:rsidRPr="009C229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1AB">
              <w:t>Rheumatoid lung disease</w:t>
            </w:r>
          </w:p>
        </w:tc>
        <w:tc>
          <w:tcPr>
            <w:tcW w:w="627" w:type="pct"/>
          </w:tcPr>
          <w:p w14:paraId="1DCB2A6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M05.1</w:t>
            </w:r>
          </w:p>
        </w:tc>
        <w:tc>
          <w:tcPr>
            <w:tcW w:w="629" w:type="pct"/>
            <w:vMerge/>
          </w:tcPr>
          <w:p w14:paraId="162616A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3ABBD8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3DB7838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776836D" w14:textId="77777777" w:rsidR="001D62F2" w:rsidRDefault="001D62F2" w:rsidP="003D4BBD"/>
        </w:tc>
        <w:tc>
          <w:tcPr>
            <w:tcW w:w="1100" w:type="pct"/>
            <w:vMerge/>
          </w:tcPr>
          <w:p w14:paraId="089CAEB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DE6515A" w14:textId="77777777" w:rsidR="001D62F2" w:rsidRPr="009C229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AB">
              <w:t>Rheumatoid vasculitis</w:t>
            </w:r>
          </w:p>
        </w:tc>
        <w:tc>
          <w:tcPr>
            <w:tcW w:w="627" w:type="pct"/>
          </w:tcPr>
          <w:p w14:paraId="07CBEB7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M05.2</w:t>
            </w:r>
          </w:p>
        </w:tc>
        <w:tc>
          <w:tcPr>
            <w:tcW w:w="629" w:type="pct"/>
            <w:vMerge/>
          </w:tcPr>
          <w:p w14:paraId="35154B8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370294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96DB85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59FE3F9" w14:textId="77777777" w:rsidR="001D62F2" w:rsidRDefault="001D62F2" w:rsidP="003D4BBD"/>
        </w:tc>
        <w:tc>
          <w:tcPr>
            <w:tcW w:w="1100" w:type="pct"/>
            <w:vMerge/>
          </w:tcPr>
          <w:p w14:paraId="01F982F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C2186A8" w14:textId="77777777" w:rsidR="001D62F2" w:rsidRPr="009C229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1AB">
              <w:t>Rheumatoid arthritis with involvement of other organs and systems</w:t>
            </w:r>
          </w:p>
        </w:tc>
        <w:tc>
          <w:tcPr>
            <w:tcW w:w="627" w:type="pct"/>
          </w:tcPr>
          <w:p w14:paraId="0D37C7D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M05.3</w:t>
            </w:r>
          </w:p>
        </w:tc>
        <w:tc>
          <w:tcPr>
            <w:tcW w:w="629" w:type="pct"/>
            <w:vMerge/>
          </w:tcPr>
          <w:p w14:paraId="2FF9F6F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742C69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416676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1469111" w14:textId="77777777" w:rsidR="001D62F2" w:rsidRDefault="001D62F2" w:rsidP="003D4BBD"/>
        </w:tc>
        <w:tc>
          <w:tcPr>
            <w:tcW w:w="1100" w:type="pct"/>
            <w:vMerge/>
          </w:tcPr>
          <w:p w14:paraId="5B38056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F3329AA" w14:textId="77777777" w:rsidR="001D62F2" w:rsidRPr="009C2291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01AB">
              <w:t>Other seropositive rheumatoid arthritis</w:t>
            </w:r>
          </w:p>
        </w:tc>
        <w:tc>
          <w:tcPr>
            <w:tcW w:w="627" w:type="pct"/>
          </w:tcPr>
          <w:p w14:paraId="38D226E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M05.8</w:t>
            </w:r>
          </w:p>
        </w:tc>
        <w:tc>
          <w:tcPr>
            <w:tcW w:w="629" w:type="pct"/>
            <w:vMerge/>
          </w:tcPr>
          <w:p w14:paraId="712BB5C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ABE616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F389C2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A89729E" w14:textId="77777777" w:rsidR="001D62F2" w:rsidRDefault="001D62F2" w:rsidP="003D4BBD"/>
        </w:tc>
        <w:tc>
          <w:tcPr>
            <w:tcW w:w="1100" w:type="pct"/>
            <w:vMerge/>
          </w:tcPr>
          <w:p w14:paraId="65FF0AF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453767A" w14:textId="77777777" w:rsidR="001D62F2" w:rsidRPr="009C2291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01AB">
              <w:t>Seropositive rheumatoid arthritis, unspecified</w:t>
            </w:r>
          </w:p>
        </w:tc>
        <w:tc>
          <w:tcPr>
            <w:tcW w:w="627" w:type="pct"/>
          </w:tcPr>
          <w:p w14:paraId="10F4DF4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M05.9</w:t>
            </w:r>
          </w:p>
        </w:tc>
        <w:tc>
          <w:tcPr>
            <w:tcW w:w="629" w:type="pct"/>
            <w:vMerge/>
          </w:tcPr>
          <w:p w14:paraId="1D260F5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780532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98F090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9CC7B08" w14:textId="77777777" w:rsidR="001D62F2" w:rsidRDefault="001D62F2" w:rsidP="003D4BBD"/>
        </w:tc>
        <w:tc>
          <w:tcPr>
            <w:tcW w:w="1100" w:type="pct"/>
            <w:vMerge/>
          </w:tcPr>
          <w:p w14:paraId="1498D87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6B44E87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Other rheumatoid arthritis</w:t>
            </w:r>
          </w:p>
        </w:tc>
        <w:tc>
          <w:tcPr>
            <w:tcW w:w="627" w:type="pct"/>
          </w:tcPr>
          <w:p w14:paraId="0E3564F7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M06</w:t>
            </w:r>
          </w:p>
        </w:tc>
        <w:tc>
          <w:tcPr>
            <w:tcW w:w="629" w:type="pct"/>
            <w:vMerge/>
          </w:tcPr>
          <w:p w14:paraId="316F1BF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399E6E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20DC83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F5B3A9F" w14:textId="77777777" w:rsidR="001D62F2" w:rsidRDefault="001D62F2" w:rsidP="003D4BBD"/>
        </w:tc>
        <w:tc>
          <w:tcPr>
            <w:tcW w:w="1100" w:type="pct"/>
            <w:vMerge/>
          </w:tcPr>
          <w:p w14:paraId="19E4CC1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7977532B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Seronegative rheumatoid arthritis</w:t>
            </w:r>
          </w:p>
        </w:tc>
        <w:tc>
          <w:tcPr>
            <w:tcW w:w="627" w:type="pct"/>
          </w:tcPr>
          <w:p w14:paraId="71BE824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M06.0</w:t>
            </w:r>
          </w:p>
        </w:tc>
        <w:tc>
          <w:tcPr>
            <w:tcW w:w="629" w:type="pct"/>
            <w:vMerge/>
          </w:tcPr>
          <w:p w14:paraId="34986F6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767BA0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33466ED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5C5B873" w14:textId="77777777" w:rsidR="001D62F2" w:rsidRDefault="001D62F2" w:rsidP="003D4BBD"/>
        </w:tc>
        <w:tc>
          <w:tcPr>
            <w:tcW w:w="1100" w:type="pct"/>
            <w:vMerge/>
          </w:tcPr>
          <w:p w14:paraId="0D41D38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15D4514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Adult-onset Still disease</w:t>
            </w:r>
          </w:p>
        </w:tc>
        <w:tc>
          <w:tcPr>
            <w:tcW w:w="627" w:type="pct"/>
          </w:tcPr>
          <w:p w14:paraId="622FD1F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M06.1</w:t>
            </w:r>
          </w:p>
        </w:tc>
        <w:tc>
          <w:tcPr>
            <w:tcW w:w="629" w:type="pct"/>
            <w:vMerge/>
          </w:tcPr>
          <w:p w14:paraId="5F97491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166DCF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BFD915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C5D5C20" w14:textId="77777777" w:rsidR="001D62F2" w:rsidRDefault="001D62F2" w:rsidP="003D4BBD"/>
        </w:tc>
        <w:tc>
          <w:tcPr>
            <w:tcW w:w="1100" w:type="pct"/>
            <w:vMerge/>
          </w:tcPr>
          <w:p w14:paraId="04A4232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7E53562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Rheumatoid bursitis</w:t>
            </w:r>
          </w:p>
        </w:tc>
        <w:tc>
          <w:tcPr>
            <w:tcW w:w="627" w:type="pct"/>
          </w:tcPr>
          <w:p w14:paraId="1F3DBC8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M06.2</w:t>
            </w:r>
          </w:p>
        </w:tc>
        <w:tc>
          <w:tcPr>
            <w:tcW w:w="629" w:type="pct"/>
            <w:vMerge/>
          </w:tcPr>
          <w:p w14:paraId="1E757AC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CE4995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7FAE99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9BCBF18" w14:textId="77777777" w:rsidR="001D62F2" w:rsidRDefault="001D62F2" w:rsidP="003D4BBD"/>
        </w:tc>
        <w:tc>
          <w:tcPr>
            <w:tcW w:w="1100" w:type="pct"/>
            <w:vMerge/>
          </w:tcPr>
          <w:p w14:paraId="38FBE06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1DD6DDF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Rheumatoid nodule</w:t>
            </w:r>
          </w:p>
        </w:tc>
        <w:tc>
          <w:tcPr>
            <w:tcW w:w="627" w:type="pct"/>
          </w:tcPr>
          <w:p w14:paraId="16CCC74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M06.3</w:t>
            </w:r>
          </w:p>
        </w:tc>
        <w:tc>
          <w:tcPr>
            <w:tcW w:w="629" w:type="pct"/>
            <w:vMerge/>
          </w:tcPr>
          <w:p w14:paraId="49068CC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9D8B2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EF03E54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FE0C4FC" w14:textId="77777777" w:rsidR="001D62F2" w:rsidRDefault="001D62F2" w:rsidP="003D4BBD"/>
        </w:tc>
        <w:tc>
          <w:tcPr>
            <w:tcW w:w="1100" w:type="pct"/>
            <w:vMerge/>
          </w:tcPr>
          <w:p w14:paraId="1CF1E41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6C93462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 xml:space="preserve">Inflammatory </w:t>
            </w:r>
            <w:proofErr w:type="spellStart"/>
            <w:r w:rsidRPr="00ED64D8">
              <w:t>polyarthropathy</w:t>
            </w:r>
            <w:proofErr w:type="spellEnd"/>
          </w:p>
        </w:tc>
        <w:tc>
          <w:tcPr>
            <w:tcW w:w="627" w:type="pct"/>
          </w:tcPr>
          <w:p w14:paraId="6FEB532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M06.4</w:t>
            </w:r>
          </w:p>
        </w:tc>
        <w:tc>
          <w:tcPr>
            <w:tcW w:w="629" w:type="pct"/>
            <w:vMerge/>
          </w:tcPr>
          <w:p w14:paraId="31E1671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3642E7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8C26A5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193D6BC" w14:textId="77777777" w:rsidR="001D62F2" w:rsidRDefault="001D62F2" w:rsidP="003D4BBD"/>
        </w:tc>
        <w:tc>
          <w:tcPr>
            <w:tcW w:w="1100" w:type="pct"/>
            <w:vMerge/>
          </w:tcPr>
          <w:p w14:paraId="0FA1C94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4CB49B76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Other specified rheumatoid arthritis</w:t>
            </w:r>
          </w:p>
        </w:tc>
        <w:tc>
          <w:tcPr>
            <w:tcW w:w="627" w:type="pct"/>
          </w:tcPr>
          <w:p w14:paraId="47BCEDC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M06.8</w:t>
            </w:r>
          </w:p>
        </w:tc>
        <w:tc>
          <w:tcPr>
            <w:tcW w:w="629" w:type="pct"/>
            <w:vMerge/>
          </w:tcPr>
          <w:p w14:paraId="35FC064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CB1FA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033B09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575ACF8" w14:textId="77777777" w:rsidR="001D62F2" w:rsidRDefault="001D62F2" w:rsidP="003D4BBD"/>
        </w:tc>
        <w:tc>
          <w:tcPr>
            <w:tcW w:w="1100" w:type="pct"/>
            <w:vMerge/>
          </w:tcPr>
          <w:p w14:paraId="3E79967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98EFE91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Rheumatoid arthritis, unspecified</w:t>
            </w:r>
          </w:p>
        </w:tc>
        <w:tc>
          <w:tcPr>
            <w:tcW w:w="627" w:type="pct"/>
          </w:tcPr>
          <w:p w14:paraId="5DC8F39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M06.9</w:t>
            </w:r>
          </w:p>
        </w:tc>
        <w:tc>
          <w:tcPr>
            <w:tcW w:w="629" w:type="pct"/>
            <w:vMerge/>
          </w:tcPr>
          <w:p w14:paraId="0136C04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3C3E837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2CA66D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7A09FB03" w14:textId="77777777" w:rsidR="001D62F2" w:rsidRPr="007125CC" w:rsidRDefault="001D62F2" w:rsidP="003D4BBD">
            <w:pPr>
              <w:rPr>
                <w:b w:val="0"/>
              </w:rPr>
            </w:pPr>
            <w:r w:rsidRPr="007125CC">
              <w:t>25</w:t>
            </w:r>
          </w:p>
        </w:tc>
        <w:tc>
          <w:tcPr>
            <w:tcW w:w="1100" w:type="pct"/>
            <w:vMerge w:val="restart"/>
          </w:tcPr>
          <w:p w14:paraId="6BEF9118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Myasthenia Gravis</w:t>
            </w:r>
          </w:p>
        </w:tc>
        <w:tc>
          <w:tcPr>
            <w:tcW w:w="1650" w:type="pct"/>
          </w:tcPr>
          <w:p w14:paraId="609E36A2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Myasthenia gravis and other myoneural disorders</w:t>
            </w:r>
          </w:p>
        </w:tc>
        <w:tc>
          <w:tcPr>
            <w:tcW w:w="627" w:type="pct"/>
          </w:tcPr>
          <w:p w14:paraId="30A2DADD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G70</w:t>
            </w:r>
          </w:p>
        </w:tc>
        <w:tc>
          <w:tcPr>
            <w:tcW w:w="629" w:type="pct"/>
            <w:vMerge w:val="restart"/>
          </w:tcPr>
          <w:p w14:paraId="72B32D5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nil"/>
            </w:tcBorders>
          </w:tcPr>
          <w:p w14:paraId="628B79E5" w14:textId="0D07CD9A" w:rsidR="001D62F2" w:rsidRDefault="00A359A3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</w:t>
            </w:r>
          </w:p>
        </w:tc>
      </w:tr>
      <w:tr w:rsidR="001D62F2" w14:paraId="74317F1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9D72995" w14:textId="77777777" w:rsidR="001D62F2" w:rsidRDefault="001D62F2" w:rsidP="003D4BBD"/>
        </w:tc>
        <w:tc>
          <w:tcPr>
            <w:tcW w:w="1100" w:type="pct"/>
            <w:vMerge/>
          </w:tcPr>
          <w:p w14:paraId="0E6301D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7494363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Myasthenia gravis</w:t>
            </w:r>
          </w:p>
        </w:tc>
        <w:tc>
          <w:tcPr>
            <w:tcW w:w="627" w:type="pct"/>
          </w:tcPr>
          <w:p w14:paraId="20AAD0A2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5CC">
              <w:t>G70</w:t>
            </w:r>
            <w:r>
              <w:t>.</w:t>
            </w:r>
            <w:r w:rsidRPr="007125CC">
              <w:t>0</w:t>
            </w:r>
          </w:p>
        </w:tc>
        <w:tc>
          <w:tcPr>
            <w:tcW w:w="629" w:type="pct"/>
            <w:vMerge/>
          </w:tcPr>
          <w:p w14:paraId="54129C0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D57E2D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B86848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9E5945C" w14:textId="77777777" w:rsidR="001D62F2" w:rsidRDefault="001D62F2" w:rsidP="003D4BBD"/>
        </w:tc>
        <w:tc>
          <w:tcPr>
            <w:tcW w:w="1100" w:type="pct"/>
            <w:vMerge/>
          </w:tcPr>
          <w:p w14:paraId="677962C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36CECEC6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Myoneural disorder, unspecified</w:t>
            </w:r>
          </w:p>
        </w:tc>
        <w:tc>
          <w:tcPr>
            <w:tcW w:w="627" w:type="pct"/>
          </w:tcPr>
          <w:p w14:paraId="36DF460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5CC">
              <w:t>G70</w:t>
            </w:r>
            <w:r>
              <w:t>.</w:t>
            </w:r>
            <w:r w:rsidRPr="007125CC">
              <w:t>9</w:t>
            </w:r>
          </w:p>
        </w:tc>
        <w:tc>
          <w:tcPr>
            <w:tcW w:w="629" w:type="pct"/>
            <w:vMerge/>
          </w:tcPr>
          <w:p w14:paraId="2E8ECBB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DA9E0A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BEB6DE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296CB85" w14:textId="77777777" w:rsidR="001D62F2" w:rsidRDefault="001D62F2" w:rsidP="003D4BBD"/>
        </w:tc>
        <w:tc>
          <w:tcPr>
            <w:tcW w:w="1100" w:type="pct"/>
            <w:vMerge/>
          </w:tcPr>
          <w:p w14:paraId="3E0A61B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2F529BDE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Myasthenic syndromes in other diseases classified elsewhere</w:t>
            </w:r>
          </w:p>
        </w:tc>
        <w:tc>
          <w:tcPr>
            <w:tcW w:w="627" w:type="pct"/>
          </w:tcPr>
          <w:p w14:paraId="0F3261F4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G73.3</w:t>
            </w:r>
          </w:p>
        </w:tc>
        <w:tc>
          <w:tcPr>
            <w:tcW w:w="629" w:type="pct"/>
            <w:vMerge/>
          </w:tcPr>
          <w:p w14:paraId="1AE47A0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1241B2F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4A7E98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1E4DE23" w14:textId="77777777" w:rsidR="001D62F2" w:rsidRPr="007125CC" w:rsidRDefault="001D62F2" w:rsidP="003D4BBD">
            <w:pPr>
              <w:rPr>
                <w:b w:val="0"/>
              </w:rPr>
            </w:pPr>
            <w:r w:rsidRPr="007125CC">
              <w:t>26</w:t>
            </w:r>
          </w:p>
        </w:tc>
        <w:tc>
          <w:tcPr>
            <w:tcW w:w="1100" w:type="pct"/>
            <w:vMerge w:val="restart"/>
          </w:tcPr>
          <w:p w14:paraId="142AB1AB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Autoimmune Thyroiditis</w:t>
            </w:r>
          </w:p>
        </w:tc>
        <w:tc>
          <w:tcPr>
            <w:tcW w:w="1650" w:type="pct"/>
          </w:tcPr>
          <w:p w14:paraId="44EEB580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autoimmune thyroiditis</w:t>
            </w:r>
          </w:p>
        </w:tc>
        <w:tc>
          <w:tcPr>
            <w:tcW w:w="627" w:type="pct"/>
          </w:tcPr>
          <w:p w14:paraId="14B5DB2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1304">
              <w:t>E06.3</w:t>
            </w:r>
          </w:p>
        </w:tc>
        <w:tc>
          <w:tcPr>
            <w:tcW w:w="629" w:type="pct"/>
            <w:vMerge w:val="restart"/>
          </w:tcPr>
          <w:p w14:paraId="1FA6018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nil"/>
            </w:tcBorders>
          </w:tcPr>
          <w:p w14:paraId="2EE092FE" w14:textId="242F6B2B" w:rsidR="001D62F2" w:rsidRDefault="00A359A3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1-42; 43-90</w:t>
            </w:r>
          </w:p>
        </w:tc>
      </w:tr>
      <w:tr w:rsidR="001D62F2" w14:paraId="6CFB86B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8B7724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0A80681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90E4E3F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thyroiditis, unspecified</w:t>
            </w:r>
          </w:p>
        </w:tc>
        <w:tc>
          <w:tcPr>
            <w:tcW w:w="627" w:type="pct"/>
          </w:tcPr>
          <w:p w14:paraId="04DC700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1304">
              <w:t>E06.9</w:t>
            </w:r>
          </w:p>
        </w:tc>
        <w:tc>
          <w:tcPr>
            <w:tcW w:w="629" w:type="pct"/>
            <w:vMerge/>
          </w:tcPr>
          <w:p w14:paraId="17C2654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335108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C91696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86B7804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DE7F604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6D5B2A5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Postpartum thyroiditis</w:t>
            </w:r>
          </w:p>
          <w:p w14:paraId="2F3350D0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5EB0127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O90.5</w:t>
            </w:r>
          </w:p>
        </w:tc>
        <w:tc>
          <w:tcPr>
            <w:tcW w:w="629" w:type="pct"/>
            <w:vMerge/>
          </w:tcPr>
          <w:p w14:paraId="23C1C72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7F7F7F" w:themeColor="text1" w:themeTint="80"/>
            </w:tcBorders>
          </w:tcPr>
          <w:p w14:paraId="1BB1048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4F5F0B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01853803" w14:textId="77777777" w:rsidR="001D62F2" w:rsidRPr="007125CC" w:rsidRDefault="001D62F2" w:rsidP="003D4BBD">
            <w:pPr>
              <w:rPr>
                <w:b w:val="0"/>
              </w:rPr>
            </w:pPr>
            <w:r w:rsidRPr="007125CC">
              <w:t>27</w:t>
            </w:r>
          </w:p>
        </w:tc>
        <w:tc>
          <w:tcPr>
            <w:tcW w:w="1100" w:type="pct"/>
            <w:vMerge w:val="restart"/>
          </w:tcPr>
          <w:p w14:paraId="6EC28947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Seizures</w:t>
            </w:r>
          </w:p>
        </w:tc>
        <w:tc>
          <w:tcPr>
            <w:tcW w:w="1650" w:type="pct"/>
          </w:tcPr>
          <w:p w14:paraId="38195FDB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Epilepsy</w:t>
            </w:r>
          </w:p>
        </w:tc>
        <w:tc>
          <w:tcPr>
            <w:tcW w:w="627" w:type="pct"/>
          </w:tcPr>
          <w:p w14:paraId="407F2BB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G40</w:t>
            </w:r>
          </w:p>
        </w:tc>
        <w:tc>
          <w:tcPr>
            <w:tcW w:w="629" w:type="pct"/>
            <w:vMerge w:val="restart"/>
          </w:tcPr>
          <w:p w14:paraId="69BC556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39854B47" w14:textId="1C633D0B" w:rsidR="001D62F2" w:rsidRDefault="00736886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</w:t>
            </w:r>
          </w:p>
        </w:tc>
      </w:tr>
      <w:tr w:rsidR="001D62F2" w14:paraId="42DC7BB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A1F68CE" w14:textId="77777777" w:rsidR="001D62F2" w:rsidRDefault="001D62F2" w:rsidP="003D4BBD"/>
        </w:tc>
        <w:tc>
          <w:tcPr>
            <w:tcW w:w="1100" w:type="pct"/>
            <w:vMerge/>
          </w:tcPr>
          <w:p w14:paraId="62046A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5E7C248A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DD">
              <w:t>Localization-related (focal)(partial) idiopathic epilepsy and epileptic syndromes with seizures of localized onset</w:t>
            </w:r>
          </w:p>
        </w:tc>
        <w:tc>
          <w:tcPr>
            <w:tcW w:w="627" w:type="pct"/>
          </w:tcPr>
          <w:p w14:paraId="5B92B1D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G40.0</w:t>
            </w:r>
          </w:p>
        </w:tc>
        <w:tc>
          <w:tcPr>
            <w:tcW w:w="629" w:type="pct"/>
            <w:vMerge/>
          </w:tcPr>
          <w:p w14:paraId="25BDCB5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6CC5E5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49DA44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F838735" w14:textId="77777777" w:rsidR="001D62F2" w:rsidRDefault="001D62F2" w:rsidP="003D4BBD"/>
        </w:tc>
        <w:tc>
          <w:tcPr>
            <w:tcW w:w="1100" w:type="pct"/>
            <w:vMerge/>
          </w:tcPr>
          <w:p w14:paraId="13E6C0A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167A0D61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DD">
              <w:t>Localization-related (focal)(partial) symptomatic epilepsy and epileptic syndromes with simple partial seizures</w:t>
            </w:r>
          </w:p>
        </w:tc>
        <w:tc>
          <w:tcPr>
            <w:tcW w:w="627" w:type="pct"/>
          </w:tcPr>
          <w:p w14:paraId="636010F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G40.1</w:t>
            </w:r>
          </w:p>
        </w:tc>
        <w:tc>
          <w:tcPr>
            <w:tcW w:w="629" w:type="pct"/>
            <w:vMerge/>
          </w:tcPr>
          <w:p w14:paraId="7778901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19D849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6966A1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EB45F42" w14:textId="77777777" w:rsidR="001D62F2" w:rsidRDefault="001D62F2" w:rsidP="003D4BBD"/>
        </w:tc>
        <w:tc>
          <w:tcPr>
            <w:tcW w:w="1100" w:type="pct"/>
            <w:vMerge/>
          </w:tcPr>
          <w:p w14:paraId="58B73F8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0" w:type="pct"/>
          </w:tcPr>
          <w:p w14:paraId="090D85CD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DD">
              <w:t>Localization-related (focal)(partial) symptomatic epilepsy and epileptic syndromes with complex partial seizures</w:t>
            </w:r>
          </w:p>
        </w:tc>
        <w:tc>
          <w:tcPr>
            <w:tcW w:w="627" w:type="pct"/>
          </w:tcPr>
          <w:p w14:paraId="66D2B5D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G40.2</w:t>
            </w:r>
          </w:p>
        </w:tc>
        <w:tc>
          <w:tcPr>
            <w:tcW w:w="629" w:type="pct"/>
            <w:vMerge/>
          </w:tcPr>
          <w:p w14:paraId="3C96743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BE1846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F62C5C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37161BB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FBF0731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E83CED9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DD">
              <w:t>Generalized idiopathic epilepsy and epileptic syndromes</w:t>
            </w:r>
          </w:p>
        </w:tc>
        <w:tc>
          <w:tcPr>
            <w:tcW w:w="627" w:type="pct"/>
          </w:tcPr>
          <w:p w14:paraId="01A331F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G40.3</w:t>
            </w:r>
          </w:p>
        </w:tc>
        <w:tc>
          <w:tcPr>
            <w:tcW w:w="629" w:type="pct"/>
            <w:vMerge/>
          </w:tcPr>
          <w:p w14:paraId="6CC100C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64FE85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D1C5A5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B4ABCA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D3476E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0C2A87B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DD">
              <w:t>Other generalized epilepsy and epileptic syndromes</w:t>
            </w:r>
          </w:p>
        </w:tc>
        <w:tc>
          <w:tcPr>
            <w:tcW w:w="627" w:type="pct"/>
          </w:tcPr>
          <w:p w14:paraId="36C6366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G40.4</w:t>
            </w:r>
          </w:p>
        </w:tc>
        <w:tc>
          <w:tcPr>
            <w:tcW w:w="629" w:type="pct"/>
            <w:vMerge/>
          </w:tcPr>
          <w:p w14:paraId="6D20C37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6CCB6C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F30652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3C1B2D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8F78F3D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C3F17E3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DD">
              <w:t>Special epileptic syndromes</w:t>
            </w:r>
          </w:p>
        </w:tc>
        <w:tc>
          <w:tcPr>
            <w:tcW w:w="627" w:type="pct"/>
          </w:tcPr>
          <w:p w14:paraId="2B843BB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G40.5</w:t>
            </w:r>
          </w:p>
        </w:tc>
        <w:tc>
          <w:tcPr>
            <w:tcW w:w="629" w:type="pct"/>
            <w:vMerge/>
          </w:tcPr>
          <w:p w14:paraId="0AF332D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C3121C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002B8D7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EA6A73A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A6A05CF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06D9058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DD">
              <w:t>Grand mal seizures, unspecified (with or without petit mal)</w:t>
            </w:r>
          </w:p>
        </w:tc>
        <w:tc>
          <w:tcPr>
            <w:tcW w:w="627" w:type="pct"/>
          </w:tcPr>
          <w:p w14:paraId="4647580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G40.6</w:t>
            </w:r>
          </w:p>
        </w:tc>
        <w:tc>
          <w:tcPr>
            <w:tcW w:w="629" w:type="pct"/>
            <w:vMerge/>
          </w:tcPr>
          <w:p w14:paraId="3A082EF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ACD3FE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36041C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379D7E4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45BF9C2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789363C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DD">
              <w:t>Petit mal, unspecified, without grand mal seizures</w:t>
            </w:r>
          </w:p>
        </w:tc>
        <w:tc>
          <w:tcPr>
            <w:tcW w:w="627" w:type="pct"/>
          </w:tcPr>
          <w:p w14:paraId="55F25C7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G40.7</w:t>
            </w:r>
          </w:p>
        </w:tc>
        <w:tc>
          <w:tcPr>
            <w:tcW w:w="629" w:type="pct"/>
            <w:vMerge/>
          </w:tcPr>
          <w:p w14:paraId="4DD1EB5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715602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684DC2A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EC8C05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687C16B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113EA5C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0A6E">
              <w:t>Other epilepsy</w:t>
            </w:r>
          </w:p>
        </w:tc>
        <w:tc>
          <w:tcPr>
            <w:tcW w:w="627" w:type="pct"/>
          </w:tcPr>
          <w:p w14:paraId="14127FA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G40.8</w:t>
            </w:r>
          </w:p>
        </w:tc>
        <w:tc>
          <w:tcPr>
            <w:tcW w:w="629" w:type="pct"/>
            <w:vMerge/>
          </w:tcPr>
          <w:p w14:paraId="24B7CDE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697BF7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68F439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1FEF501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D09CE41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C3A5181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0A6E">
              <w:t>Epilepsy, unspecified</w:t>
            </w:r>
          </w:p>
        </w:tc>
        <w:tc>
          <w:tcPr>
            <w:tcW w:w="627" w:type="pct"/>
          </w:tcPr>
          <w:p w14:paraId="1455B40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G40.9</w:t>
            </w:r>
          </w:p>
        </w:tc>
        <w:tc>
          <w:tcPr>
            <w:tcW w:w="629" w:type="pct"/>
            <w:vMerge/>
          </w:tcPr>
          <w:p w14:paraId="36E9500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E84820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083A8E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1203B3E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C8D6F06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8E9072E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Status epilepticus</w:t>
            </w:r>
          </w:p>
        </w:tc>
        <w:tc>
          <w:tcPr>
            <w:tcW w:w="627" w:type="pct"/>
          </w:tcPr>
          <w:p w14:paraId="4EC55863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D64D8">
              <w:rPr>
                <w:b/>
              </w:rPr>
              <w:t>G41</w:t>
            </w:r>
          </w:p>
        </w:tc>
        <w:tc>
          <w:tcPr>
            <w:tcW w:w="629" w:type="pct"/>
            <w:vMerge/>
          </w:tcPr>
          <w:p w14:paraId="03DC9E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21FF54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F3B54E2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5F25803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D276598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B7177D3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572B">
              <w:t>Grand mal status epilepticus</w:t>
            </w:r>
          </w:p>
        </w:tc>
        <w:tc>
          <w:tcPr>
            <w:tcW w:w="627" w:type="pct"/>
          </w:tcPr>
          <w:p w14:paraId="6B0E9A0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G41.0</w:t>
            </w:r>
          </w:p>
        </w:tc>
        <w:tc>
          <w:tcPr>
            <w:tcW w:w="629" w:type="pct"/>
            <w:vMerge/>
          </w:tcPr>
          <w:p w14:paraId="2A37666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F311EC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0C7480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2346CDF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04169C6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883A4B2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937">
              <w:t>Petit mal status epilepticus</w:t>
            </w:r>
          </w:p>
        </w:tc>
        <w:tc>
          <w:tcPr>
            <w:tcW w:w="627" w:type="pct"/>
          </w:tcPr>
          <w:p w14:paraId="6D5243B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G41.1</w:t>
            </w:r>
          </w:p>
        </w:tc>
        <w:tc>
          <w:tcPr>
            <w:tcW w:w="629" w:type="pct"/>
            <w:vMerge/>
          </w:tcPr>
          <w:p w14:paraId="07FC917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F1C0B8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02500EF4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824208C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D015E12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882AFC2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937">
              <w:t>Complex partial status epilepticus</w:t>
            </w:r>
          </w:p>
        </w:tc>
        <w:tc>
          <w:tcPr>
            <w:tcW w:w="627" w:type="pct"/>
          </w:tcPr>
          <w:p w14:paraId="689D696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G41.2</w:t>
            </w:r>
          </w:p>
        </w:tc>
        <w:tc>
          <w:tcPr>
            <w:tcW w:w="629" w:type="pct"/>
            <w:vMerge/>
          </w:tcPr>
          <w:p w14:paraId="79E2BDD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E531E5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764E0DA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45A6834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B5C6A43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3654EE1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1937">
              <w:t>Other status epilepticus</w:t>
            </w:r>
          </w:p>
        </w:tc>
        <w:tc>
          <w:tcPr>
            <w:tcW w:w="627" w:type="pct"/>
          </w:tcPr>
          <w:p w14:paraId="308FCC9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G41.8</w:t>
            </w:r>
          </w:p>
        </w:tc>
        <w:tc>
          <w:tcPr>
            <w:tcW w:w="629" w:type="pct"/>
            <w:vMerge/>
          </w:tcPr>
          <w:p w14:paraId="17A918F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2AFA3D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509A02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B6FF2B4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0BEAE40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E2F6BF9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1937">
              <w:t>Status epilepticus, unspecified</w:t>
            </w:r>
          </w:p>
        </w:tc>
        <w:tc>
          <w:tcPr>
            <w:tcW w:w="627" w:type="pct"/>
          </w:tcPr>
          <w:p w14:paraId="6C4DF51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G41.9</w:t>
            </w:r>
          </w:p>
        </w:tc>
        <w:tc>
          <w:tcPr>
            <w:tcW w:w="629" w:type="pct"/>
            <w:vMerge/>
          </w:tcPr>
          <w:p w14:paraId="05BF68B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B60E23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09AF7F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D531AD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83A90C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9D15CA3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Convulsions, not elsewhere classified</w:t>
            </w:r>
          </w:p>
        </w:tc>
        <w:tc>
          <w:tcPr>
            <w:tcW w:w="627" w:type="pct"/>
          </w:tcPr>
          <w:p w14:paraId="1FDBCF74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125CC">
              <w:rPr>
                <w:b/>
              </w:rPr>
              <w:t>R56</w:t>
            </w:r>
          </w:p>
        </w:tc>
        <w:tc>
          <w:tcPr>
            <w:tcW w:w="629" w:type="pct"/>
            <w:vMerge/>
          </w:tcPr>
          <w:p w14:paraId="4EB260B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7F7F7F" w:themeColor="text1" w:themeTint="80"/>
            </w:tcBorders>
          </w:tcPr>
          <w:p w14:paraId="3CF3C3C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6A5F45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24280E82" w14:textId="77777777" w:rsidR="001D62F2" w:rsidRPr="007125CC" w:rsidRDefault="001D62F2" w:rsidP="003D4BBD">
            <w:pPr>
              <w:rPr>
                <w:b w:val="0"/>
              </w:rPr>
            </w:pPr>
            <w:r w:rsidRPr="007125CC">
              <w:t>28</w:t>
            </w:r>
          </w:p>
        </w:tc>
        <w:tc>
          <w:tcPr>
            <w:tcW w:w="1100" w:type="pct"/>
            <w:vMerge w:val="restart"/>
          </w:tcPr>
          <w:p w14:paraId="2FC15F27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Fibromyalgia</w:t>
            </w:r>
          </w:p>
        </w:tc>
        <w:tc>
          <w:tcPr>
            <w:tcW w:w="1650" w:type="pct"/>
          </w:tcPr>
          <w:p w14:paraId="286C316A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B958D1">
              <w:t>ibromyalgia</w:t>
            </w:r>
          </w:p>
        </w:tc>
        <w:tc>
          <w:tcPr>
            <w:tcW w:w="627" w:type="pct"/>
          </w:tcPr>
          <w:p w14:paraId="59B0659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8D1">
              <w:t>M79.7</w:t>
            </w:r>
          </w:p>
        </w:tc>
        <w:tc>
          <w:tcPr>
            <w:tcW w:w="629" w:type="pct"/>
            <w:vMerge w:val="restart"/>
          </w:tcPr>
          <w:p w14:paraId="5F36CAB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21697F03" w14:textId="1EEFDCB3" w:rsidR="001D62F2" w:rsidRDefault="00736886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1-91; 92-181</w:t>
            </w:r>
          </w:p>
        </w:tc>
      </w:tr>
      <w:tr w:rsidR="001D62F2" w14:paraId="65732F3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79BCE0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F3BB843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118B463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8D1">
              <w:t>Myalgia</w:t>
            </w:r>
          </w:p>
        </w:tc>
        <w:tc>
          <w:tcPr>
            <w:tcW w:w="627" w:type="pct"/>
          </w:tcPr>
          <w:p w14:paraId="6BCD0FD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8D1">
              <w:t>M79.1</w:t>
            </w:r>
          </w:p>
        </w:tc>
        <w:tc>
          <w:tcPr>
            <w:tcW w:w="629" w:type="pct"/>
            <w:vMerge/>
          </w:tcPr>
          <w:p w14:paraId="34E53E5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663A07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6C702D6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EE708F5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04F466A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C4D3F2E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8D1">
              <w:t>Myositis</w:t>
            </w:r>
          </w:p>
        </w:tc>
        <w:tc>
          <w:tcPr>
            <w:tcW w:w="627" w:type="pct"/>
          </w:tcPr>
          <w:p w14:paraId="0A7D860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58D1">
              <w:t>M60</w:t>
            </w:r>
          </w:p>
        </w:tc>
        <w:tc>
          <w:tcPr>
            <w:tcW w:w="629" w:type="pct"/>
            <w:vMerge/>
          </w:tcPr>
          <w:p w14:paraId="0C8C7F5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30FB601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FD15D0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</w:tcPr>
          <w:p w14:paraId="268A25E1" w14:textId="77777777" w:rsidR="001D62F2" w:rsidRPr="007125CC" w:rsidRDefault="001D62F2" w:rsidP="003D4BBD">
            <w:pPr>
              <w:rPr>
                <w:b w:val="0"/>
              </w:rPr>
            </w:pPr>
            <w:r>
              <w:t>29</w:t>
            </w:r>
          </w:p>
        </w:tc>
        <w:tc>
          <w:tcPr>
            <w:tcW w:w="1100" w:type="pct"/>
          </w:tcPr>
          <w:p w14:paraId="1CDBE668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Chronic Fatigue Syndrome</w:t>
            </w:r>
          </w:p>
        </w:tc>
        <w:tc>
          <w:tcPr>
            <w:tcW w:w="1650" w:type="pct"/>
          </w:tcPr>
          <w:p w14:paraId="3B22EA11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58D1">
              <w:t>Post</w:t>
            </w:r>
            <w:r>
              <w:t xml:space="preserve"> </w:t>
            </w:r>
            <w:r w:rsidRPr="00B958D1">
              <w:t>viral fatigue syndrome</w:t>
            </w:r>
          </w:p>
        </w:tc>
        <w:tc>
          <w:tcPr>
            <w:tcW w:w="627" w:type="pct"/>
          </w:tcPr>
          <w:p w14:paraId="457A503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G93.3</w:t>
            </w:r>
          </w:p>
        </w:tc>
        <w:tc>
          <w:tcPr>
            <w:tcW w:w="629" w:type="pct"/>
          </w:tcPr>
          <w:p w14:paraId="00631C41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4EB169E" w14:textId="36EA6356" w:rsidR="001D62F2" w:rsidRDefault="00403DAF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1-91; 92-181</w:t>
            </w:r>
          </w:p>
        </w:tc>
      </w:tr>
      <w:tr w:rsidR="001D62F2" w14:paraId="5A13629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1BEED1E2" w14:textId="40C2D0D6" w:rsidR="001D62F2" w:rsidRPr="007125CC" w:rsidRDefault="67DFAC88" w:rsidP="21A4228F">
            <w:r>
              <w:t>30</w:t>
            </w:r>
          </w:p>
        </w:tc>
        <w:tc>
          <w:tcPr>
            <w:tcW w:w="1100" w:type="pct"/>
            <w:vMerge w:val="restart"/>
          </w:tcPr>
          <w:p w14:paraId="33F67F54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Demyelination</w:t>
            </w:r>
          </w:p>
        </w:tc>
        <w:tc>
          <w:tcPr>
            <w:tcW w:w="1650" w:type="pct"/>
          </w:tcPr>
          <w:p w14:paraId="127F9B26" w14:textId="77777777" w:rsidR="001D62F2" w:rsidRPr="002479A4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7BF4">
              <w:t>Other specified demyelinating diseases of central nervous system</w:t>
            </w:r>
          </w:p>
        </w:tc>
        <w:tc>
          <w:tcPr>
            <w:tcW w:w="627" w:type="pct"/>
          </w:tcPr>
          <w:p w14:paraId="446FCE48" w14:textId="77777777" w:rsidR="001D62F2" w:rsidRPr="006F28A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28A2">
              <w:t>G37.8</w:t>
            </w:r>
          </w:p>
        </w:tc>
        <w:tc>
          <w:tcPr>
            <w:tcW w:w="629" w:type="pct"/>
            <w:vMerge w:val="restart"/>
          </w:tcPr>
          <w:p w14:paraId="104972F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41DF13C2" w14:textId="4FCFF779" w:rsidR="001D62F2" w:rsidRDefault="001600BA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1-42;43-90</w:t>
            </w:r>
          </w:p>
        </w:tc>
      </w:tr>
      <w:tr w:rsidR="001D62F2" w14:paraId="22D6FC2F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4BA4C11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A0502C3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D47E3D5" w14:textId="77777777" w:rsidR="001D62F2" w:rsidRPr="002479A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BF4">
              <w:t>Demyelinating disease of central nervous system, unspecified</w:t>
            </w:r>
          </w:p>
        </w:tc>
        <w:tc>
          <w:tcPr>
            <w:tcW w:w="627" w:type="pct"/>
          </w:tcPr>
          <w:p w14:paraId="29FC38EC" w14:textId="77777777" w:rsidR="001D62F2" w:rsidRPr="006F28A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28A2">
              <w:t>G37.9</w:t>
            </w:r>
          </w:p>
        </w:tc>
        <w:tc>
          <w:tcPr>
            <w:tcW w:w="629" w:type="pct"/>
            <w:vMerge/>
          </w:tcPr>
          <w:p w14:paraId="4C2087B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45CB3BA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133BDC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2C9554F7" w14:textId="4D8062B7" w:rsidR="001D62F2" w:rsidRPr="007125CC" w:rsidRDefault="6FA0D98C" w:rsidP="21A4228F">
            <w:r>
              <w:t>31</w:t>
            </w:r>
          </w:p>
        </w:tc>
        <w:tc>
          <w:tcPr>
            <w:tcW w:w="1100" w:type="pct"/>
            <w:vMerge w:val="restart"/>
          </w:tcPr>
          <w:p w14:paraId="77E962EA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Vasculitis</w:t>
            </w:r>
          </w:p>
        </w:tc>
        <w:tc>
          <w:tcPr>
            <w:tcW w:w="1650" w:type="pct"/>
          </w:tcPr>
          <w:p w14:paraId="4F84AD62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5CC">
              <w:t>Skin vasculitis</w:t>
            </w:r>
          </w:p>
        </w:tc>
        <w:tc>
          <w:tcPr>
            <w:tcW w:w="627" w:type="pct"/>
          </w:tcPr>
          <w:p w14:paraId="2FFC648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5CC">
              <w:t>L95.9, L95.8,</w:t>
            </w:r>
            <w:r w:rsidRPr="007125CC">
              <w:rPr>
                <w:b/>
              </w:rPr>
              <w:t xml:space="preserve"> L95</w:t>
            </w:r>
          </w:p>
        </w:tc>
        <w:tc>
          <w:tcPr>
            <w:tcW w:w="629" w:type="pct"/>
            <w:vMerge w:val="restart"/>
          </w:tcPr>
          <w:p w14:paraId="00A9D71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746832B4" w14:textId="479B70E5" w:rsidR="001D62F2" w:rsidRDefault="001600BA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1-7; 8-28</w:t>
            </w:r>
          </w:p>
        </w:tc>
      </w:tr>
      <w:tr w:rsidR="001D62F2" w14:paraId="2BB7442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904A130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1A867C2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4A15598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5CC">
              <w:t>Allergic vasculitis</w:t>
            </w:r>
          </w:p>
        </w:tc>
        <w:tc>
          <w:tcPr>
            <w:tcW w:w="627" w:type="pct"/>
          </w:tcPr>
          <w:p w14:paraId="5C5D7312" w14:textId="77777777" w:rsidR="001D62F2" w:rsidRPr="00ED64D8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4D8">
              <w:t>M31.0</w:t>
            </w:r>
          </w:p>
        </w:tc>
        <w:tc>
          <w:tcPr>
            <w:tcW w:w="629" w:type="pct"/>
            <w:vMerge/>
          </w:tcPr>
          <w:p w14:paraId="081464F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8864DE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0353E7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0BE1B9B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835CCD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2FF6105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5CC">
              <w:t>Henoch-Schoenlein Purpura</w:t>
            </w:r>
          </w:p>
        </w:tc>
        <w:tc>
          <w:tcPr>
            <w:tcW w:w="627" w:type="pct"/>
          </w:tcPr>
          <w:p w14:paraId="6A39B04A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t>D69.0</w:t>
            </w:r>
          </w:p>
          <w:p w14:paraId="422CFEEB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  <w:vMerge/>
          </w:tcPr>
          <w:p w14:paraId="533C56C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49761AB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1AB4847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45A92F92" w14:textId="1A8122C4" w:rsidR="001D62F2" w:rsidRPr="007125CC" w:rsidRDefault="0D044BD8" w:rsidP="21A4228F">
            <w:r>
              <w:t>32</w:t>
            </w:r>
          </w:p>
        </w:tc>
        <w:tc>
          <w:tcPr>
            <w:tcW w:w="1100" w:type="pct"/>
            <w:vMerge w:val="restart"/>
          </w:tcPr>
          <w:p w14:paraId="0692C8A3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Stroke (Ischemic)</w:t>
            </w:r>
          </w:p>
        </w:tc>
        <w:tc>
          <w:tcPr>
            <w:tcW w:w="1650" w:type="pct"/>
          </w:tcPr>
          <w:p w14:paraId="4827CB76" w14:textId="77777777" w:rsidR="001D62F2" w:rsidRPr="0052245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43D0E">
              <w:rPr>
                <w:b/>
              </w:rPr>
              <w:t>Cerebral infarction</w:t>
            </w:r>
          </w:p>
        </w:tc>
        <w:tc>
          <w:tcPr>
            <w:tcW w:w="627" w:type="pct"/>
          </w:tcPr>
          <w:p w14:paraId="39B55B30" w14:textId="77777777" w:rsidR="001D62F2" w:rsidRPr="00843D0E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629" w:type="pct"/>
            <w:vMerge w:val="restart"/>
          </w:tcPr>
          <w:p w14:paraId="7D781AC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27CB8E99" w14:textId="06556844" w:rsidR="001D62F2" w:rsidRDefault="001600BA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1-7; 8-42</w:t>
            </w:r>
          </w:p>
        </w:tc>
      </w:tr>
      <w:tr w:rsidR="001D62F2" w14:paraId="476E3A4F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300A124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A329149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0FC61A2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0E">
              <w:t>Cerebral infarction due to thrombosis of pre</w:t>
            </w:r>
            <w:r>
              <w:t>-</w:t>
            </w:r>
            <w:r w:rsidRPr="00843D0E">
              <w:t>cerebral arteries</w:t>
            </w:r>
          </w:p>
        </w:tc>
        <w:tc>
          <w:tcPr>
            <w:tcW w:w="627" w:type="pct"/>
          </w:tcPr>
          <w:p w14:paraId="0D3A3B9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I63.0</w:t>
            </w:r>
          </w:p>
        </w:tc>
        <w:tc>
          <w:tcPr>
            <w:tcW w:w="629" w:type="pct"/>
            <w:vMerge/>
          </w:tcPr>
          <w:p w14:paraId="0E0D3BD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C048FC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C6FD3C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ABFC36F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9B97840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B4723EA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0E">
              <w:t>Cerebral infarction due to embolism of pre</w:t>
            </w:r>
            <w:r>
              <w:t xml:space="preserve"> </w:t>
            </w:r>
            <w:r w:rsidRPr="00843D0E">
              <w:t>cerebral arteries</w:t>
            </w:r>
          </w:p>
        </w:tc>
        <w:tc>
          <w:tcPr>
            <w:tcW w:w="627" w:type="pct"/>
          </w:tcPr>
          <w:p w14:paraId="33399AB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I63.1</w:t>
            </w:r>
          </w:p>
        </w:tc>
        <w:tc>
          <w:tcPr>
            <w:tcW w:w="629" w:type="pct"/>
            <w:vMerge/>
          </w:tcPr>
          <w:p w14:paraId="43F1BFC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CA9A34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6D73AD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91D52C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4FDD7C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94B3F83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0E">
              <w:t>Cerebral infarction due to unspecified occlusion or stenosis of pre</w:t>
            </w:r>
            <w:r>
              <w:t xml:space="preserve"> </w:t>
            </w:r>
            <w:r w:rsidRPr="00843D0E">
              <w:t>cerebral arteries</w:t>
            </w:r>
          </w:p>
        </w:tc>
        <w:tc>
          <w:tcPr>
            <w:tcW w:w="627" w:type="pct"/>
          </w:tcPr>
          <w:p w14:paraId="46D05F1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I63.2</w:t>
            </w:r>
          </w:p>
        </w:tc>
        <w:tc>
          <w:tcPr>
            <w:tcW w:w="629" w:type="pct"/>
            <w:vMerge/>
          </w:tcPr>
          <w:p w14:paraId="42DD527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A8D2E6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2DE070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9F88300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DC66260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EB8F2BC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0E">
              <w:t>Cerebral infarction due to thrombosis of cerebral arteries</w:t>
            </w:r>
          </w:p>
        </w:tc>
        <w:tc>
          <w:tcPr>
            <w:tcW w:w="627" w:type="pct"/>
          </w:tcPr>
          <w:p w14:paraId="48450BD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I63.3</w:t>
            </w:r>
          </w:p>
        </w:tc>
        <w:tc>
          <w:tcPr>
            <w:tcW w:w="629" w:type="pct"/>
            <w:vMerge/>
          </w:tcPr>
          <w:p w14:paraId="1BE4D09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C4D40C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5DA25E6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ABF842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03DE7B9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1EF5AFB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0E">
              <w:t>Cerebral infarction due to embolism of cerebral arteries</w:t>
            </w:r>
          </w:p>
        </w:tc>
        <w:tc>
          <w:tcPr>
            <w:tcW w:w="627" w:type="pct"/>
          </w:tcPr>
          <w:p w14:paraId="4682208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I63.4</w:t>
            </w:r>
          </w:p>
        </w:tc>
        <w:tc>
          <w:tcPr>
            <w:tcW w:w="629" w:type="pct"/>
            <w:vMerge/>
          </w:tcPr>
          <w:p w14:paraId="0927CB7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B590B1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1421F9E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CECCF22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3D31862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45B1097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0E">
              <w:t>Cerebral infarction due to unspecified occlusion or stenosis of cerebral arteries</w:t>
            </w:r>
          </w:p>
        </w:tc>
        <w:tc>
          <w:tcPr>
            <w:tcW w:w="627" w:type="pct"/>
          </w:tcPr>
          <w:p w14:paraId="5498320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I63.5</w:t>
            </w:r>
          </w:p>
        </w:tc>
        <w:tc>
          <w:tcPr>
            <w:tcW w:w="629" w:type="pct"/>
            <w:vMerge/>
          </w:tcPr>
          <w:p w14:paraId="6DC4AAE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B3345F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19CED3B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0C3D792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243200D0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D56004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 w:rsidRPr="00843D0E">
              <w:t>Other</w:t>
            </w:r>
            <w:proofErr w:type="gramEnd"/>
            <w:r w:rsidRPr="00843D0E">
              <w:t xml:space="preserve"> cerebral infarction</w:t>
            </w:r>
          </w:p>
        </w:tc>
        <w:tc>
          <w:tcPr>
            <w:tcW w:w="627" w:type="pct"/>
          </w:tcPr>
          <w:p w14:paraId="57569AE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3D0E">
              <w:t>I63.8</w:t>
            </w:r>
          </w:p>
        </w:tc>
        <w:tc>
          <w:tcPr>
            <w:tcW w:w="629" w:type="pct"/>
            <w:vMerge/>
          </w:tcPr>
          <w:p w14:paraId="3080B52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79BEDD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D765BC7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E9D34C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FFF7915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6D507F2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3D0E">
              <w:t>Cerebral infarction, unspecified</w:t>
            </w:r>
          </w:p>
        </w:tc>
        <w:tc>
          <w:tcPr>
            <w:tcW w:w="627" w:type="pct"/>
          </w:tcPr>
          <w:p w14:paraId="159ECF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I63.9</w:t>
            </w:r>
          </w:p>
        </w:tc>
        <w:tc>
          <w:tcPr>
            <w:tcW w:w="629" w:type="pct"/>
            <w:vMerge/>
          </w:tcPr>
          <w:p w14:paraId="0890A2A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FCD899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7CA04B68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0AB901F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0C4E342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C4F2755" w14:textId="77777777" w:rsidR="001D62F2" w:rsidRPr="00962710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10">
              <w:t>Stroke, not specified as haemorrhage or infarction</w:t>
            </w:r>
          </w:p>
        </w:tc>
        <w:tc>
          <w:tcPr>
            <w:tcW w:w="627" w:type="pct"/>
          </w:tcPr>
          <w:p w14:paraId="53A49EE0" w14:textId="77777777" w:rsidR="001D62F2" w:rsidRPr="00962710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2710">
              <w:t>I64</w:t>
            </w:r>
          </w:p>
        </w:tc>
        <w:tc>
          <w:tcPr>
            <w:tcW w:w="629" w:type="pct"/>
            <w:vMerge/>
          </w:tcPr>
          <w:p w14:paraId="6D6FDDA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CC5B9D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1BCF930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2C79C4C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67FB53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C585A38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vertebral artery</w:t>
            </w:r>
          </w:p>
        </w:tc>
        <w:tc>
          <w:tcPr>
            <w:tcW w:w="627" w:type="pct"/>
          </w:tcPr>
          <w:p w14:paraId="648A029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I65.0</w:t>
            </w:r>
          </w:p>
        </w:tc>
        <w:tc>
          <w:tcPr>
            <w:tcW w:w="629" w:type="pct"/>
            <w:vMerge/>
          </w:tcPr>
          <w:p w14:paraId="1D932D0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6F4550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6881E66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548F6E0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B3395BD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5044D7F" w14:textId="77777777" w:rsidR="001D62F2" w:rsidRPr="0015231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magenta"/>
              </w:rPr>
            </w:pPr>
            <w:r>
              <w:rPr>
                <w:rFonts w:ascii="Calibri" w:hAnsi="Calibri" w:cs="Calibri"/>
                <w:color w:val="000000"/>
              </w:rPr>
              <w:t>Occlusion and stenosis of basilar artery</w:t>
            </w:r>
          </w:p>
        </w:tc>
        <w:tc>
          <w:tcPr>
            <w:tcW w:w="627" w:type="pct"/>
          </w:tcPr>
          <w:p w14:paraId="711DF92B" w14:textId="77777777" w:rsidR="001D62F2" w:rsidRPr="0015231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I65.1</w:t>
            </w:r>
          </w:p>
        </w:tc>
        <w:tc>
          <w:tcPr>
            <w:tcW w:w="629" w:type="pct"/>
            <w:vMerge/>
          </w:tcPr>
          <w:p w14:paraId="25ECE66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4B5775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8B16DB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F02E9F3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DD5E046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109C4D4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carotid artery</w:t>
            </w:r>
          </w:p>
        </w:tc>
        <w:tc>
          <w:tcPr>
            <w:tcW w:w="627" w:type="pct"/>
          </w:tcPr>
          <w:p w14:paraId="7ED0EC5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I65.2</w:t>
            </w:r>
          </w:p>
        </w:tc>
        <w:tc>
          <w:tcPr>
            <w:tcW w:w="629" w:type="pct"/>
            <w:vMerge/>
          </w:tcPr>
          <w:p w14:paraId="3007414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62C715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67BAF3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9CB7A5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E2172E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4413E09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multiple and bilateral precerebral arteries</w:t>
            </w:r>
          </w:p>
        </w:tc>
        <w:tc>
          <w:tcPr>
            <w:tcW w:w="627" w:type="pct"/>
          </w:tcPr>
          <w:p w14:paraId="05F5DBB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I65.3</w:t>
            </w:r>
          </w:p>
        </w:tc>
        <w:tc>
          <w:tcPr>
            <w:tcW w:w="629" w:type="pct"/>
            <w:vMerge/>
          </w:tcPr>
          <w:p w14:paraId="43FB3D2C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3A8D994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0D46D83D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1FE7A12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A9DE63F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696D355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other precerebral artery</w:t>
            </w:r>
          </w:p>
        </w:tc>
        <w:tc>
          <w:tcPr>
            <w:tcW w:w="627" w:type="pct"/>
          </w:tcPr>
          <w:p w14:paraId="0336328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I65.8</w:t>
            </w:r>
          </w:p>
        </w:tc>
        <w:tc>
          <w:tcPr>
            <w:tcW w:w="629" w:type="pct"/>
            <w:vMerge/>
          </w:tcPr>
          <w:p w14:paraId="513E40C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237933FD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4D67F5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1E243B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04CE674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131A650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unspecified precerebral artery</w:t>
            </w:r>
          </w:p>
        </w:tc>
        <w:tc>
          <w:tcPr>
            <w:tcW w:w="627" w:type="pct"/>
          </w:tcPr>
          <w:p w14:paraId="18C6316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I65.9</w:t>
            </w:r>
          </w:p>
        </w:tc>
        <w:tc>
          <w:tcPr>
            <w:tcW w:w="629" w:type="pct"/>
            <w:vMerge/>
          </w:tcPr>
          <w:p w14:paraId="06628E2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665448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2EE17690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53DF16F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081326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6777CBD2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middle cerebral artery</w:t>
            </w:r>
          </w:p>
        </w:tc>
        <w:tc>
          <w:tcPr>
            <w:tcW w:w="627" w:type="pct"/>
          </w:tcPr>
          <w:p w14:paraId="79D323C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I66.0</w:t>
            </w:r>
          </w:p>
        </w:tc>
        <w:tc>
          <w:tcPr>
            <w:tcW w:w="629" w:type="pct"/>
            <w:vMerge/>
          </w:tcPr>
          <w:p w14:paraId="3410B07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5C2DBFE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30D52E36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A8E304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BDEF5F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38E432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anterior cerebral artery</w:t>
            </w:r>
          </w:p>
        </w:tc>
        <w:tc>
          <w:tcPr>
            <w:tcW w:w="627" w:type="pct"/>
          </w:tcPr>
          <w:p w14:paraId="53B3A4E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I66.1</w:t>
            </w:r>
          </w:p>
        </w:tc>
        <w:tc>
          <w:tcPr>
            <w:tcW w:w="629" w:type="pct"/>
            <w:vMerge/>
          </w:tcPr>
          <w:p w14:paraId="2DCB3646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C87AEC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4440729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D5AA42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9588ADE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4D435B2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posterior cerebral artery</w:t>
            </w:r>
          </w:p>
        </w:tc>
        <w:tc>
          <w:tcPr>
            <w:tcW w:w="627" w:type="pct"/>
          </w:tcPr>
          <w:p w14:paraId="0C1CDFB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I66.2</w:t>
            </w:r>
          </w:p>
        </w:tc>
        <w:tc>
          <w:tcPr>
            <w:tcW w:w="629" w:type="pct"/>
            <w:vMerge/>
          </w:tcPr>
          <w:p w14:paraId="4ABEE7EA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57F77C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DA6F79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7797CF2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ABB4B8D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4E4E089C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cerebellar arteries</w:t>
            </w:r>
          </w:p>
        </w:tc>
        <w:tc>
          <w:tcPr>
            <w:tcW w:w="627" w:type="pct"/>
          </w:tcPr>
          <w:p w14:paraId="22AD1ED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I66.3</w:t>
            </w:r>
          </w:p>
        </w:tc>
        <w:tc>
          <w:tcPr>
            <w:tcW w:w="629" w:type="pct"/>
            <w:vMerge/>
          </w:tcPr>
          <w:p w14:paraId="6684F399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67AA239D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198BA9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79744DD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DDC0F77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E4A55EB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multiple and bilateral cerebral arteries</w:t>
            </w:r>
          </w:p>
        </w:tc>
        <w:tc>
          <w:tcPr>
            <w:tcW w:w="627" w:type="pct"/>
          </w:tcPr>
          <w:p w14:paraId="04CF04CC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I66.4</w:t>
            </w:r>
          </w:p>
        </w:tc>
        <w:tc>
          <w:tcPr>
            <w:tcW w:w="629" w:type="pct"/>
            <w:vMerge/>
          </w:tcPr>
          <w:p w14:paraId="14F7B34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E3979B4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5C6A9F2D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4B3A6109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19A962A0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12394B20" w14:textId="77777777" w:rsidR="001D62F2" w:rsidRPr="00447BF5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 xml:space="preserve">Occlusion and stenosis of </w:t>
            </w:r>
            <w:proofErr w:type="gramStart"/>
            <w:r>
              <w:rPr>
                <w:rFonts w:ascii="Calibri" w:hAnsi="Calibri" w:cs="Calibri"/>
                <w:color w:val="000000"/>
              </w:rPr>
              <w:t>other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cerebral artery</w:t>
            </w:r>
          </w:p>
        </w:tc>
        <w:tc>
          <w:tcPr>
            <w:tcW w:w="627" w:type="pct"/>
          </w:tcPr>
          <w:p w14:paraId="3B03CA8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I66.8</w:t>
            </w:r>
          </w:p>
        </w:tc>
        <w:tc>
          <w:tcPr>
            <w:tcW w:w="629" w:type="pct"/>
            <w:vMerge/>
          </w:tcPr>
          <w:p w14:paraId="1B7DE7A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36F1BC1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59E95AE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1696DA0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49F324C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A5956AB" w14:textId="77777777" w:rsidR="001D62F2" w:rsidRPr="00447BF5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Occlusion and stenosis of unspecified cerebral artery</w:t>
            </w:r>
          </w:p>
        </w:tc>
        <w:tc>
          <w:tcPr>
            <w:tcW w:w="627" w:type="pct"/>
          </w:tcPr>
          <w:p w14:paraId="405EA0E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I66.9</w:t>
            </w:r>
          </w:p>
        </w:tc>
        <w:tc>
          <w:tcPr>
            <w:tcW w:w="629" w:type="pct"/>
            <w:vMerge/>
          </w:tcPr>
          <w:p w14:paraId="094ED1E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4D4AB3BE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11DFF4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68506C90" w14:textId="4CF71F8A" w:rsidR="001D62F2" w:rsidRPr="007125CC" w:rsidRDefault="6D3D6D22" w:rsidP="21A4228F">
            <w:r>
              <w:t>33</w:t>
            </w:r>
          </w:p>
        </w:tc>
        <w:tc>
          <w:tcPr>
            <w:tcW w:w="1100" w:type="pct"/>
            <w:vMerge w:val="restart"/>
          </w:tcPr>
          <w:p w14:paraId="7061AFB2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Respiratory Failure</w:t>
            </w:r>
          </w:p>
        </w:tc>
        <w:tc>
          <w:tcPr>
            <w:tcW w:w="1650" w:type="pct"/>
          </w:tcPr>
          <w:p w14:paraId="6E9E2244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Respiratory failure unspecified</w:t>
            </w:r>
          </w:p>
        </w:tc>
        <w:tc>
          <w:tcPr>
            <w:tcW w:w="627" w:type="pct"/>
          </w:tcPr>
          <w:p w14:paraId="43958C67" w14:textId="77777777" w:rsidR="001D62F2" w:rsidRPr="0088433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433A">
              <w:rPr>
                <w:color w:val="000000" w:themeColor="text1"/>
              </w:rPr>
              <w:t>J96.9</w:t>
            </w:r>
          </w:p>
          <w:p w14:paraId="5B383571" w14:textId="77777777" w:rsidR="001D62F2" w:rsidRPr="0088433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29" w:type="pct"/>
            <w:vMerge w:val="restart"/>
          </w:tcPr>
          <w:p w14:paraId="16670AB8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7D21D0DA" w14:textId="068B4C82" w:rsidR="001D62F2" w:rsidRDefault="001600BA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1-21; 22-42</w:t>
            </w:r>
          </w:p>
        </w:tc>
      </w:tr>
      <w:tr w:rsidR="001D62F2" w14:paraId="278A2BCC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6D75EE6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7F606D0D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1448136" w14:textId="77777777" w:rsidR="001D62F2" w:rsidRPr="009C516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516C">
              <w:t>Adult Respiratory Distress Syndrome</w:t>
            </w:r>
          </w:p>
        </w:tc>
        <w:tc>
          <w:tcPr>
            <w:tcW w:w="627" w:type="pct"/>
          </w:tcPr>
          <w:p w14:paraId="2C1DC744" w14:textId="77777777" w:rsidR="001D62F2" w:rsidRPr="0088433A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8433A">
              <w:rPr>
                <w:color w:val="000000" w:themeColor="text1"/>
              </w:rPr>
              <w:t>J80</w:t>
            </w:r>
          </w:p>
        </w:tc>
        <w:tc>
          <w:tcPr>
            <w:tcW w:w="629" w:type="pct"/>
            <w:vMerge/>
          </w:tcPr>
          <w:p w14:paraId="0D723C9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2773D257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20D80DB3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7ABEEC4D" w14:textId="079CF76F" w:rsidR="001D62F2" w:rsidRPr="007125CC" w:rsidRDefault="001D62F2" w:rsidP="003D4BBD">
            <w:pPr>
              <w:rPr>
                <w:b w:val="0"/>
                <w:bCs w:val="0"/>
              </w:rPr>
            </w:pPr>
            <w:r>
              <w:t>3</w:t>
            </w:r>
            <w:r w:rsidR="3E9A91F8">
              <w:t>4</w:t>
            </w:r>
          </w:p>
        </w:tc>
        <w:tc>
          <w:tcPr>
            <w:tcW w:w="1100" w:type="pct"/>
            <w:vMerge w:val="restart"/>
          </w:tcPr>
          <w:p w14:paraId="097C32D9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Acute and Subacute Hepatic Failure</w:t>
            </w:r>
          </w:p>
        </w:tc>
        <w:tc>
          <w:tcPr>
            <w:tcW w:w="1650" w:type="pct"/>
          </w:tcPr>
          <w:p w14:paraId="7CB75F75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 xml:space="preserve">Acute and subacute hepatic failure </w:t>
            </w:r>
          </w:p>
        </w:tc>
        <w:tc>
          <w:tcPr>
            <w:tcW w:w="627" w:type="pct"/>
          </w:tcPr>
          <w:p w14:paraId="21D6074A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K72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0</w:t>
            </w:r>
          </w:p>
        </w:tc>
        <w:tc>
          <w:tcPr>
            <w:tcW w:w="629" w:type="pct"/>
            <w:vMerge w:val="restart"/>
          </w:tcPr>
          <w:p w14:paraId="2AE2580F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70EFD119" w14:textId="1881C16D" w:rsidR="001D62F2" w:rsidRDefault="00956AE0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1-7; 8-21; 22-42</w:t>
            </w:r>
          </w:p>
        </w:tc>
      </w:tr>
      <w:tr w:rsidR="001D62F2" w14:paraId="6A51AD11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B924C18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67DF3CF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8FF23CB" w14:textId="77777777" w:rsidR="001D62F2" w:rsidRPr="00440904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904">
              <w:t xml:space="preserve">Postpartum acute renal failure </w:t>
            </w:r>
          </w:p>
        </w:tc>
        <w:tc>
          <w:tcPr>
            <w:tcW w:w="627" w:type="pct"/>
          </w:tcPr>
          <w:p w14:paraId="2F0CE33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O90.4</w:t>
            </w:r>
          </w:p>
        </w:tc>
        <w:tc>
          <w:tcPr>
            <w:tcW w:w="629" w:type="pct"/>
            <w:vMerge/>
          </w:tcPr>
          <w:p w14:paraId="1C74640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13677222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B8D287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 w:val="restart"/>
          </w:tcPr>
          <w:p w14:paraId="5A695A96" w14:textId="4CB87320" w:rsidR="001D62F2" w:rsidRPr="007125CC" w:rsidRDefault="001D62F2" w:rsidP="003D4BBD">
            <w:r>
              <w:t>3</w:t>
            </w:r>
            <w:r w:rsidR="687DF3A3">
              <w:t>5</w:t>
            </w:r>
          </w:p>
        </w:tc>
        <w:tc>
          <w:tcPr>
            <w:tcW w:w="1100" w:type="pct"/>
            <w:vMerge w:val="restart"/>
          </w:tcPr>
          <w:p w14:paraId="16C51E89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Acute Renal Failure</w:t>
            </w:r>
          </w:p>
        </w:tc>
        <w:tc>
          <w:tcPr>
            <w:tcW w:w="1650" w:type="pct"/>
          </w:tcPr>
          <w:p w14:paraId="233132C8" w14:textId="77777777" w:rsidR="001D62F2" w:rsidRPr="0088433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433A">
              <w:rPr>
                <w:b/>
                <w:color w:val="000000" w:themeColor="text1"/>
              </w:rPr>
              <w:t>Acute renal failure</w:t>
            </w:r>
          </w:p>
        </w:tc>
        <w:tc>
          <w:tcPr>
            <w:tcW w:w="627" w:type="pct"/>
          </w:tcPr>
          <w:p w14:paraId="3175E14C" w14:textId="77777777" w:rsidR="001D62F2" w:rsidRPr="0088433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433A">
              <w:rPr>
                <w:b/>
                <w:color w:val="000000" w:themeColor="text1"/>
              </w:rPr>
              <w:t>N17</w:t>
            </w:r>
          </w:p>
        </w:tc>
        <w:tc>
          <w:tcPr>
            <w:tcW w:w="629" w:type="pct"/>
            <w:vMerge w:val="restart"/>
          </w:tcPr>
          <w:p w14:paraId="1250F4C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bottom w:val="nil"/>
            </w:tcBorders>
          </w:tcPr>
          <w:p w14:paraId="3CEE85C9" w14:textId="65FC8863" w:rsidR="001D62F2" w:rsidRDefault="00956AE0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1-7; 8-21; 22-42</w:t>
            </w:r>
          </w:p>
        </w:tc>
      </w:tr>
      <w:tr w:rsidR="001D62F2" w14:paraId="75BA4284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1551B8C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390E6895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8CEE1BC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Acute renal failure with tubular necrosis</w:t>
            </w:r>
          </w:p>
        </w:tc>
        <w:tc>
          <w:tcPr>
            <w:tcW w:w="627" w:type="pct"/>
          </w:tcPr>
          <w:p w14:paraId="33B6EB26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N17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0</w:t>
            </w:r>
          </w:p>
        </w:tc>
        <w:tc>
          <w:tcPr>
            <w:tcW w:w="629" w:type="pct"/>
            <w:vMerge/>
          </w:tcPr>
          <w:p w14:paraId="0B67E26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353D9A5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A5E29B4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596B7D2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2169C21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870513D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Acute renal failure with acute cortical necrosis</w:t>
            </w:r>
          </w:p>
        </w:tc>
        <w:tc>
          <w:tcPr>
            <w:tcW w:w="627" w:type="pct"/>
          </w:tcPr>
          <w:p w14:paraId="47E9744B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N17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1</w:t>
            </w:r>
          </w:p>
        </w:tc>
        <w:tc>
          <w:tcPr>
            <w:tcW w:w="629" w:type="pct"/>
            <w:vMerge/>
          </w:tcPr>
          <w:p w14:paraId="621F37A3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33DF9E7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352B8303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1972B2B0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603DCAAD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3D95264A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Acute renal failure with medullary necrosis</w:t>
            </w:r>
          </w:p>
        </w:tc>
        <w:tc>
          <w:tcPr>
            <w:tcW w:w="627" w:type="pct"/>
          </w:tcPr>
          <w:p w14:paraId="1DEABDC0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N17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2</w:t>
            </w:r>
          </w:p>
        </w:tc>
        <w:tc>
          <w:tcPr>
            <w:tcW w:w="629" w:type="pct"/>
            <w:vMerge/>
          </w:tcPr>
          <w:p w14:paraId="517E328F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D3321E9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AFF4705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614DDC5C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030BA033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700D71C8" w14:textId="77777777" w:rsidR="001D62F2" w:rsidRPr="00F901AB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Other acute renal failure</w:t>
            </w:r>
          </w:p>
        </w:tc>
        <w:tc>
          <w:tcPr>
            <w:tcW w:w="627" w:type="pct"/>
          </w:tcPr>
          <w:p w14:paraId="4ED2FAC5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N17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8</w:t>
            </w:r>
          </w:p>
        </w:tc>
        <w:tc>
          <w:tcPr>
            <w:tcW w:w="629" w:type="pct"/>
            <w:vMerge/>
          </w:tcPr>
          <w:p w14:paraId="0EEB44BE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48F1DED2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2F2" w14:paraId="63068908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3E5469AD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4766EA0A" w14:textId="77777777" w:rsidR="001D62F2" w:rsidRPr="007125CC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522D5374" w14:textId="77777777" w:rsidR="001D62F2" w:rsidRPr="00F901AB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Acute renal failure, unspecified</w:t>
            </w:r>
          </w:p>
        </w:tc>
        <w:tc>
          <w:tcPr>
            <w:tcW w:w="627" w:type="pct"/>
          </w:tcPr>
          <w:p w14:paraId="2FE77078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6C9A">
              <w:rPr>
                <w:color w:val="000000" w:themeColor="text1"/>
              </w:rPr>
              <w:t>N17</w:t>
            </w:r>
            <w:r>
              <w:rPr>
                <w:color w:val="000000" w:themeColor="text1"/>
              </w:rPr>
              <w:t>.</w:t>
            </w:r>
            <w:r w:rsidRPr="00F26C9A">
              <w:rPr>
                <w:color w:val="000000" w:themeColor="text1"/>
              </w:rPr>
              <w:t>9</w:t>
            </w:r>
          </w:p>
        </w:tc>
        <w:tc>
          <w:tcPr>
            <w:tcW w:w="629" w:type="pct"/>
            <w:vMerge/>
          </w:tcPr>
          <w:p w14:paraId="5CD27193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79D963B" w14:textId="77777777" w:rsidR="001D62F2" w:rsidRDefault="001D62F2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62F2" w14:paraId="414AFC51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vMerge/>
          </w:tcPr>
          <w:p w14:paraId="0CC3F68A" w14:textId="77777777" w:rsidR="001D62F2" w:rsidRPr="007125CC" w:rsidRDefault="001D62F2" w:rsidP="003D4BBD">
            <w:pPr>
              <w:rPr>
                <w:b w:val="0"/>
              </w:rPr>
            </w:pPr>
          </w:p>
        </w:tc>
        <w:tc>
          <w:tcPr>
            <w:tcW w:w="1100" w:type="pct"/>
            <w:vMerge/>
          </w:tcPr>
          <w:p w14:paraId="54D5BE8F" w14:textId="77777777" w:rsidR="001D62F2" w:rsidRPr="007125CC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26FC5728" w14:textId="77777777" w:rsidR="001D62F2" w:rsidRPr="00ED64D8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4D8">
              <w:rPr>
                <w:color w:val="000000" w:themeColor="text1"/>
              </w:rPr>
              <w:t>Unspecified kidney failure</w:t>
            </w:r>
          </w:p>
        </w:tc>
        <w:tc>
          <w:tcPr>
            <w:tcW w:w="627" w:type="pct"/>
          </w:tcPr>
          <w:p w14:paraId="39A85FE4" w14:textId="77777777" w:rsidR="001D62F2" w:rsidRPr="0088433A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433A">
              <w:rPr>
                <w:b/>
                <w:color w:val="000000" w:themeColor="text1"/>
              </w:rPr>
              <w:t>N19</w:t>
            </w:r>
          </w:p>
        </w:tc>
        <w:tc>
          <w:tcPr>
            <w:tcW w:w="629" w:type="pct"/>
            <w:vMerge/>
          </w:tcPr>
          <w:p w14:paraId="0B7376D0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3B51BC1" w14:textId="77777777" w:rsidR="001D62F2" w:rsidRDefault="001D62F2" w:rsidP="003D4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59E6" w14:paraId="32133175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bottom w:val="nil"/>
            </w:tcBorders>
          </w:tcPr>
          <w:p w14:paraId="65EEB822" w14:textId="46AB2BFE" w:rsidR="00D859E6" w:rsidRPr="00DE0CD9" w:rsidRDefault="00DE0CD9" w:rsidP="00D859E6">
            <w:r>
              <w:t>3</w:t>
            </w:r>
            <w:r w:rsidR="1EA7B0B6">
              <w:t>6</w:t>
            </w:r>
          </w:p>
        </w:tc>
        <w:tc>
          <w:tcPr>
            <w:tcW w:w="1100" w:type="pct"/>
            <w:tcBorders>
              <w:bottom w:val="nil"/>
            </w:tcBorders>
          </w:tcPr>
          <w:p w14:paraId="121AD489" w14:textId="6A681CA1" w:rsidR="00D859E6" w:rsidRPr="007125CC" w:rsidRDefault="00D859E6" w:rsidP="00D8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Lymphadenopathy</w:t>
            </w:r>
          </w:p>
        </w:tc>
        <w:tc>
          <w:tcPr>
            <w:tcW w:w="1650" w:type="pct"/>
            <w:vAlign w:val="center"/>
          </w:tcPr>
          <w:p w14:paraId="2A5839A1" w14:textId="265A36F6" w:rsidR="00D859E6" w:rsidRPr="00ED64D8" w:rsidRDefault="00D859E6" w:rsidP="00D8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Enlarged lymph nodes</w:t>
            </w:r>
          </w:p>
        </w:tc>
        <w:tc>
          <w:tcPr>
            <w:tcW w:w="627" w:type="pct"/>
            <w:vAlign w:val="center"/>
          </w:tcPr>
          <w:p w14:paraId="15A78F43" w14:textId="6DFB35BC" w:rsidR="00D859E6" w:rsidRPr="0088433A" w:rsidRDefault="00D859E6" w:rsidP="00D8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R59</w:t>
            </w:r>
          </w:p>
        </w:tc>
        <w:tc>
          <w:tcPr>
            <w:tcW w:w="629" w:type="pct"/>
            <w:tcBorders>
              <w:bottom w:val="nil"/>
            </w:tcBorders>
            <w:vAlign w:val="center"/>
          </w:tcPr>
          <w:p w14:paraId="582FB28A" w14:textId="59495A3E" w:rsidR="00D859E6" w:rsidRDefault="00D859E6" w:rsidP="00D8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vAlign w:val="center"/>
          </w:tcPr>
          <w:p w14:paraId="38E130A0" w14:textId="6E17DA8E" w:rsidR="00D859E6" w:rsidRDefault="00D859E6" w:rsidP="00D85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ptos Narrow" w:hAnsi="Aptos Narrow"/>
                <w:color w:val="000000"/>
              </w:rPr>
              <w:t>1-7, 8-21, 22-42</w:t>
            </w:r>
          </w:p>
        </w:tc>
      </w:tr>
      <w:tr w:rsidR="00A438FF" w14:paraId="4454DDE9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nil"/>
            </w:tcBorders>
          </w:tcPr>
          <w:p w14:paraId="255D2C59" w14:textId="77777777" w:rsidR="00A438FF" w:rsidRPr="007125CC" w:rsidRDefault="00A438FF" w:rsidP="00A438FF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027B19D1" w14:textId="77777777" w:rsidR="00A438FF" w:rsidRPr="007125CC" w:rsidRDefault="00A438FF" w:rsidP="00A4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479A2557" w14:textId="09E1EF61" w:rsidR="00A438FF" w:rsidRPr="00ED64D8" w:rsidRDefault="00A438FF" w:rsidP="00A4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LOCALIZED ENLARGED LYMPH NODES</w:t>
            </w:r>
          </w:p>
        </w:tc>
        <w:tc>
          <w:tcPr>
            <w:tcW w:w="627" w:type="pct"/>
            <w:vAlign w:val="center"/>
          </w:tcPr>
          <w:p w14:paraId="7F976035" w14:textId="3BA91E8D" w:rsidR="00A438FF" w:rsidRPr="0088433A" w:rsidRDefault="00A438FF" w:rsidP="00A4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 xml:space="preserve">R59.0     </w:t>
            </w:r>
          </w:p>
        </w:tc>
        <w:tc>
          <w:tcPr>
            <w:tcW w:w="629" w:type="pct"/>
            <w:tcBorders>
              <w:top w:val="nil"/>
              <w:bottom w:val="nil"/>
            </w:tcBorders>
          </w:tcPr>
          <w:p w14:paraId="6D52CDC8" w14:textId="77777777" w:rsidR="00A438FF" w:rsidRDefault="00A438FF" w:rsidP="00A4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1CAD6DAA" w14:textId="77777777" w:rsidR="00A438FF" w:rsidRDefault="00A438FF" w:rsidP="00A438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157D" w14:paraId="7F6A6806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nil"/>
            </w:tcBorders>
          </w:tcPr>
          <w:p w14:paraId="06D2149B" w14:textId="77777777" w:rsidR="0048157D" w:rsidRPr="007125CC" w:rsidRDefault="0048157D" w:rsidP="0048157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446D336F" w14:textId="77777777" w:rsidR="0048157D" w:rsidRPr="007125CC" w:rsidRDefault="0048157D" w:rsidP="0048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2C5AFAD9" w14:textId="18136917" w:rsidR="0048157D" w:rsidRPr="00ED64D8" w:rsidRDefault="0048157D" w:rsidP="0048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GENERALIZED ENLARGED LYMPH NODES</w:t>
            </w:r>
          </w:p>
        </w:tc>
        <w:tc>
          <w:tcPr>
            <w:tcW w:w="627" w:type="pct"/>
            <w:vAlign w:val="center"/>
          </w:tcPr>
          <w:p w14:paraId="39562249" w14:textId="3BB34F2D" w:rsidR="0048157D" w:rsidRPr="0088433A" w:rsidRDefault="0048157D" w:rsidP="0048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 xml:space="preserve">R59.1     </w:t>
            </w:r>
          </w:p>
        </w:tc>
        <w:tc>
          <w:tcPr>
            <w:tcW w:w="629" w:type="pct"/>
            <w:tcBorders>
              <w:top w:val="nil"/>
              <w:bottom w:val="nil"/>
            </w:tcBorders>
          </w:tcPr>
          <w:p w14:paraId="386E20FD" w14:textId="77777777" w:rsidR="0048157D" w:rsidRDefault="0048157D" w:rsidP="0048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3F454E9" w14:textId="77777777" w:rsidR="0048157D" w:rsidRDefault="0048157D" w:rsidP="00481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157D" w14:paraId="6D34071C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single" w:sz="4" w:space="0" w:color="auto"/>
            </w:tcBorders>
          </w:tcPr>
          <w:p w14:paraId="3025B846" w14:textId="77777777" w:rsidR="0048157D" w:rsidRPr="007125CC" w:rsidRDefault="0048157D" w:rsidP="0048157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single" w:sz="4" w:space="0" w:color="auto"/>
            </w:tcBorders>
          </w:tcPr>
          <w:p w14:paraId="321B2647" w14:textId="77777777" w:rsidR="0048157D" w:rsidRPr="007125CC" w:rsidRDefault="0048157D" w:rsidP="0048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56984B42" w14:textId="418D4074" w:rsidR="0048157D" w:rsidRPr="00ED64D8" w:rsidRDefault="0048157D" w:rsidP="0048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ENLARGED LYMPH NODES, UNSPECIFIED</w:t>
            </w:r>
          </w:p>
        </w:tc>
        <w:tc>
          <w:tcPr>
            <w:tcW w:w="627" w:type="pct"/>
            <w:vAlign w:val="center"/>
          </w:tcPr>
          <w:p w14:paraId="2B8BF82C" w14:textId="62EE7A08" w:rsidR="0048157D" w:rsidRPr="0088433A" w:rsidRDefault="0048157D" w:rsidP="0048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R59.9</w:t>
            </w:r>
          </w:p>
        </w:tc>
        <w:tc>
          <w:tcPr>
            <w:tcW w:w="629" w:type="pct"/>
            <w:tcBorders>
              <w:top w:val="nil"/>
              <w:bottom w:val="single" w:sz="4" w:space="0" w:color="auto"/>
            </w:tcBorders>
          </w:tcPr>
          <w:p w14:paraId="33BC779E" w14:textId="77777777" w:rsidR="0048157D" w:rsidRDefault="0048157D" w:rsidP="0048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6045B4C0" w14:textId="77777777" w:rsidR="0048157D" w:rsidRDefault="0048157D" w:rsidP="00481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949" w14:paraId="493D0999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single" w:sz="4" w:space="0" w:color="auto"/>
              <w:bottom w:val="nil"/>
            </w:tcBorders>
          </w:tcPr>
          <w:p w14:paraId="0001A374" w14:textId="5CD8E703" w:rsidR="002D3949" w:rsidRPr="00DE0CD9" w:rsidRDefault="00DE0CD9" w:rsidP="003D4BBD">
            <w:r>
              <w:t>3</w:t>
            </w:r>
            <w:r w:rsidR="7154929E">
              <w:t>7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59E84A5E" w14:textId="03293952" w:rsidR="002D3949" w:rsidRPr="007125CC" w:rsidRDefault="00355C5C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Anaphylactic shock</w:t>
            </w:r>
          </w:p>
        </w:tc>
        <w:tc>
          <w:tcPr>
            <w:tcW w:w="1650" w:type="pct"/>
          </w:tcPr>
          <w:p w14:paraId="3F79DEF4" w14:textId="13AA6774" w:rsidR="002D3949" w:rsidRPr="00ED64D8" w:rsidRDefault="00355C5C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Anaphylactic shock, unspecified</w:t>
            </w:r>
          </w:p>
        </w:tc>
        <w:tc>
          <w:tcPr>
            <w:tcW w:w="627" w:type="pct"/>
          </w:tcPr>
          <w:p w14:paraId="416B0012" w14:textId="4AF57922" w:rsidR="002D3949" w:rsidRPr="0088433A" w:rsidRDefault="005D7F14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T78.2</w:t>
            </w:r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</w:tcPr>
          <w:p w14:paraId="40EE8CAE" w14:textId="23065B72" w:rsidR="002D3949" w:rsidRDefault="004767ED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1A97B665" w14:textId="2E5CBFF5" w:rsidR="002D3949" w:rsidRDefault="004767ED" w:rsidP="003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F14" w14:paraId="7F4CA9F0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single" w:sz="4" w:space="0" w:color="auto"/>
            </w:tcBorders>
          </w:tcPr>
          <w:p w14:paraId="45A6024E" w14:textId="77777777" w:rsidR="005D7F14" w:rsidRPr="007125CC" w:rsidRDefault="005D7F14" w:rsidP="005D7F14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single" w:sz="4" w:space="0" w:color="auto"/>
            </w:tcBorders>
          </w:tcPr>
          <w:p w14:paraId="0CB34E5E" w14:textId="77777777" w:rsidR="005D7F14" w:rsidRPr="007125CC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55D2326E" w14:textId="5D6FEDEF" w:rsidR="005D7F14" w:rsidRPr="00ED64D8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Anaphylactic shock due to adverse effect of correct drug or medicament properly administered</w:t>
            </w:r>
          </w:p>
        </w:tc>
        <w:tc>
          <w:tcPr>
            <w:tcW w:w="627" w:type="pct"/>
            <w:vAlign w:val="center"/>
          </w:tcPr>
          <w:p w14:paraId="7BE58E55" w14:textId="2A07E010" w:rsidR="005D7F14" w:rsidRPr="0088433A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T88.6</w:t>
            </w:r>
          </w:p>
        </w:tc>
        <w:tc>
          <w:tcPr>
            <w:tcW w:w="629" w:type="pct"/>
            <w:tcBorders>
              <w:top w:val="nil"/>
              <w:bottom w:val="single" w:sz="4" w:space="0" w:color="auto"/>
            </w:tcBorders>
          </w:tcPr>
          <w:p w14:paraId="3092540E" w14:textId="77777777" w:rsidR="005D7F14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78AF7C9E" w14:textId="77777777" w:rsidR="005D7F14" w:rsidRDefault="005D7F14" w:rsidP="005D7F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7ED" w14:paraId="4572F35B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single" w:sz="4" w:space="0" w:color="auto"/>
              <w:bottom w:val="nil"/>
            </w:tcBorders>
          </w:tcPr>
          <w:p w14:paraId="439A13F1" w14:textId="6C1AA32F" w:rsidR="004767ED" w:rsidRPr="00DE0CD9" w:rsidRDefault="004767ED" w:rsidP="004767ED">
            <w:r>
              <w:t>3</w:t>
            </w:r>
            <w:r w:rsidR="7C7CE39F">
              <w:t>8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08FBDA92" w14:textId="393441A0" w:rsidR="004767ED" w:rsidRPr="007125CC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B59A4">
              <w:rPr>
                <w:b/>
              </w:rPr>
              <w:t>Atrial Fibrillation</w:t>
            </w:r>
          </w:p>
        </w:tc>
        <w:tc>
          <w:tcPr>
            <w:tcW w:w="1650" w:type="pct"/>
            <w:vAlign w:val="center"/>
          </w:tcPr>
          <w:p w14:paraId="40FCDA99" w14:textId="0007B064" w:rsidR="004767ED" w:rsidRPr="00ED64D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Paroxysmal atrial fibrillation</w:t>
            </w:r>
          </w:p>
        </w:tc>
        <w:tc>
          <w:tcPr>
            <w:tcW w:w="627" w:type="pct"/>
            <w:vAlign w:val="center"/>
          </w:tcPr>
          <w:p w14:paraId="3F5AE4F7" w14:textId="420690D2" w:rsidR="004767ED" w:rsidRPr="0088433A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rFonts w:ascii="Aptos Narrow" w:hAnsi="Aptos Narrow"/>
                <w:color w:val="000000"/>
              </w:rPr>
              <w:t>I48.0</w:t>
            </w:r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</w:tcPr>
          <w:p w14:paraId="1D0EB937" w14:textId="1C6C63DD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365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58E43285" w14:textId="0312EF5E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1-7; 8-21; 22-42</w:t>
            </w:r>
          </w:p>
        </w:tc>
      </w:tr>
      <w:tr w:rsidR="004767ED" w14:paraId="66AD592A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nil"/>
            </w:tcBorders>
          </w:tcPr>
          <w:p w14:paraId="0B308622" w14:textId="77777777" w:rsidR="004767ED" w:rsidRPr="007125CC" w:rsidRDefault="004767ED" w:rsidP="004767E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5F968EBB" w14:textId="77777777" w:rsidR="004767ED" w:rsidRPr="007B59A4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2DEE879B" w14:textId="6E6D53A6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Persistent atrial fibrillation</w:t>
            </w:r>
          </w:p>
        </w:tc>
        <w:tc>
          <w:tcPr>
            <w:tcW w:w="627" w:type="pct"/>
            <w:vAlign w:val="center"/>
          </w:tcPr>
          <w:p w14:paraId="32D51FD3" w14:textId="732EE809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I48.1</w:t>
            </w:r>
          </w:p>
        </w:tc>
        <w:tc>
          <w:tcPr>
            <w:tcW w:w="629" w:type="pct"/>
            <w:tcBorders>
              <w:top w:val="nil"/>
              <w:bottom w:val="nil"/>
            </w:tcBorders>
          </w:tcPr>
          <w:p w14:paraId="3532A550" w14:textId="17AE685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72FCC8B9" w14:textId="37EC660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7ED" w14:paraId="40437439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nil"/>
            </w:tcBorders>
          </w:tcPr>
          <w:p w14:paraId="63FF3651" w14:textId="77777777" w:rsidR="004767ED" w:rsidRPr="007125CC" w:rsidRDefault="004767ED" w:rsidP="004767E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nil"/>
            </w:tcBorders>
          </w:tcPr>
          <w:p w14:paraId="50D3A0A9" w14:textId="77777777" w:rsidR="004767ED" w:rsidRPr="007B59A4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61C74810" w14:textId="69888E4A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Atrial fibrillation and atrial flutter (unspecified)</w:t>
            </w:r>
          </w:p>
        </w:tc>
        <w:tc>
          <w:tcPr>
            <w:tcW w:w="627" w:type="pct"/>
            <w:vAlign w:val="center"/>
          </w:tcPr>
          <w:p w14:paraId="35247165" w14:textId="36C791D0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I48.9</w:t>
            </w:r>
          </w:p>
        </w:tc>
        <w:tc>
          <w:tcPr>
            <w:tcW w:w="629" w:type="pct"/>
            <w:tcBorders>
              <w:top w:val="nil"/>
              <w:bottom w:val="nil"/>
            </w:tcBorders>
          </w:tcPr>
          <w:p w14:paraId="521EF287" w14:textId="77777777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nil"/>
            </w:tcBorders>
          </w:tcPr>
          <w:p w14:paraId="084AFFC9" w14:textId="77777777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67ED" w14:paraId="3E338994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  <w:bottom w:val="single" w:sz="4" w:space="0" w:color="auto"/>
            </w:tcBorders>
          </w:tcPr>
          <w:p w14:paraId="313BF4A5" w14:textId="77777777" w:rsidR="004767ED" w:rsidRPr="007125CC" w:rsidRDefault="004767ED" w:rsidP="004767E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  <w:bottom w:val="single" w:sz="4" w:space="0" w:color="auto"/>
            </w:tcBorders>
          </w:tcPr>
          <w:p w14:paraId="64252785" w14:textId="77777777" w:rsidR="004767ED" w:rsidRPr="007B59A4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</w:tcPr>
          <w:p w14:paraId="006A0165" w14:textId="2131A5BE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Atrial fibrillation and flutter</w:t>
            </w:r>
          </w:p>
        </w:tc>
        <w:tc>
          <w:tcPr>
            <w:tcW w:w="627" w:type="pct"/>
          </w:tcPr>
          <w:p w14:paraId="7DC43EA1" w14:textId="08B020F3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I48.X</w:t>
            </w:r>
          </w:p>
        </w:tc>
        <w:tc>
          <w:tcPr>
            <w:tcW w:w="629" w:type="pct"/>
            <w:tcBorders>
              <w:top w:val="nil"/>
              <w:bottom w:val="single" w:sz="4" w:space="0" w:color="auto"/>
            </w:tcBorders>
          </w:tcPr>
          <w:p w14:paraId="6CA39681" w14:textId="7777777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  <w:bottom w:val="single" w:sz="4" w:space="0" w:color="auto"/>
            </w:tcBorders>
          </w:tcPr>
          <w:p w14:paraId="5AD1D05E" w14:textId="7777777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67ED" w14:paraId="431275B2" w14:textId="77777777" w:rsidTr="21A42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single" w:sz="4" w:space="0" w:color="auto"/>
              <w:bottom w:val="nil"/>
            </w:tcBorders>
          </w:tcPr>
          <w:p w14:paraId="50462E3D" w14:textId="221E95E1" w:rsidR="004767ED" w:rsidRPr="00DE0CD9" w:rsidRDefault="53466C8A" w:rsidP="004767ED">
            <w:r>
              <w:t>39</w:t>
            </w:r>
          </w:p>
        </w:tc>
        <w:tc>
          <w:tcPr>
            <w:tcW w:w="1100" w:type="pct"/>
            <w:tcBorders>
              <w:top w:val="single" w:sz="4" w:space="0" w:color="auto"/>
              <w:bottom w:val="nil"/>
            </w:tcBorders>
          </w:tcPr>
          <w:p w14:paraId="2F68B80C" w14:textId="0A684756" w:rsidR="004767ED" w:rsidRPr="007B59A4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Bulbar Palsy</w:t>
            </w:r>
          </w:p>
        </w:tc>
        <w:tc>
          <w:tcPr>
            <w:tcW w:w="1650" w:type="pct"/>
            <w:vAlign w:val="center"/>
          </w:tcPr>
          <w:p w14:paraId="00C266A0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Other inherited spinal muscular atrophy</w:t>
            </w:r>
          </w:p>
          <w:p w14:paraId="3CE7B3F5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Progressive bulbar palsy of childhood [Fazio-</w:t>
            </w:r>
            <w:proofErr w:type="spellStart"/>
            <w:r w:rsidRPr="00A54898">
              <w:rPr>
                <w:rFonts w:ascii="Aptos Narrow" w:hAnsi="Aptos Narrow"/>
                <w:color w:val="000000"/>
              </w:rPr>
              <w:t>Londe</w:t>
            </w:r>
            <w:proofErr w:type="spellEnd"/>
            <w:r w:rsidRPr="00A54898">
              <w:rPr>
                <w:rFonts w:ascii="Aptos Narrow" w:hAnsi="Aptos Narrow"/>
                <w:color w:val="000000"/>
              </w:rPr>
              <w:t>]</w:t>
            </w:r>
          </w:p>
          <w:p w14:paraId="1FEFA1D0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Spinal muscular atrophy:</w:t>
            </w:r>
          </w:p>
          <w:p w14:paraId="471F6567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adult form</w:t>
            </w:r>
          </w:p>
          <w:p w14:paraId="1A820D24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childhood form, type II</w:t>
            </w:r>
          </w:p>
          <w:p w14:paraId="0A3EE710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distal</w:t>
            </w:r>
          </w:p>
          <w:p w14:paraId="2A330125" w14:textId="77777777" w:rsidR="004767ED" w:rsidRPr="00A54898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A54898">
              <w:rPr>
                <w:rFonts w:ascii="Aptos Narrow" w:hAnsi="Aptos Narrow"/>
                <w:color w:val="000000"/>
              </w:rPr>
              <w:t>juvenile form, type III [Kugelberg-Welander]</w:t>
            </w:r>
          </w:p>
          <w:p w14:paraId="5F696EB0" w14:textId="01BFA1FE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proofErr w:type="spellStart"/>
            <w:r w:rsidRPr="00A54898">
              <w:rPr>
                <w:rFonts w:ascii="Aptos Narrow" w:hAnsi="Aptos Narrow"/>
                <w:color w:val="000000"/>
              </w:rPr>
              <w:t>scapuloperoneal</w:t>
            </w:r>
            <w:proofErr w:type="spellEnd"/>
            <w:r w:rsidRPr="00A54898">
              <w:rPr>
                <w:rFonts w:ascii="Aptos Narrow" w:hAnsi="Aptos Narrow"/>
                <w:color w:val="000000"/>
              </w:rPr>
              <w:t xml:space="preserve"> form</w:t>
            </w:r>
          </w:p>
        </w:tc>
        <w:tc>
          <w:tcPr>
            <w:tcW w:w="627" w:type="pct"/>
            <w:vAlign w:val="center"/>
          </w:tcPr>
          <w:p w14:paraId="6AC836F8" w14:textId="13843C3F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G12.1</w:t>
            </w:r>
          </w:p>
        </w:tc>
        <w:tc>
          <w:tcPr>
            <w:tcW w:w="629" w:type="pct"/>
            <w:tcBorders>
              <w:top w:val="single" w:sz="4" w:space="0" w:color="auto"/>
              <w:bottom w:val="nil"/>
            </w:tcBorders>
          </w:tcPr>
          <w:p w14:paraId="1DF1AA8D" w14:textId="69669F71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 days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</w:tcPr>
          <w:p w14:paraId="5B28B0C6" w14:textId="26212CB1" w:rsidR="004767ED" w:rsidRDefault="004767ED" w:rsidP="00476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5BE">
              <w:t>1-7</w:t>
            </w:r>
            <w:r>
              <w:t>;</w:t>
            </w:r>
            <w:r w:rsidRPr="005A15BE">
              <w:t xml:space="preserve"> 8-42</w:t>
            </w:r>
            <w:r>
              <w:t>;</w:t>
            </w:r>
            <w:r w:rsidRPr="005A15BE">
              <w:t xml:space="preserve"> 43-90</w:t>
            </w:r>
          </w:p>
        </w:tc>
      </w:tr>
      <w:tr w:rsidR="004767ED" w14:paraId="061FE677" w14:textId="77777777" w:rsidTr="21A42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" w:type="pct"/>
            <w:tcBorders>
              <w:top w:val="nil"/>
            </w:tcBorders>
          </w:tcPr>
          <w:p w14:paraId="40EAA7DA" w14:textId="77777777" w:rsidR="004767ED" w:rsidRPr="007125CC" w:rsidRDefault="004767ED" w:rsidP="004767ED">
            <w:pPr>
              <w:rPr>
                <w:b w:val="0"/>
              </w:rPr>
            </w:pPr>
          </w:p>
        </w:tc>
        <w:tc>
          <w:tcPr>
            <w:tcW w:w="1100" w:type="pct"/>
            <w:tcBorders>
              <w:top w:val="nil"/>
            </w:tcBorders>
          </w:tcPr>
          <w:p w14:paraId="05362F24" w14:textId="7777777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650" w:type="pct"/>
            <w:vAlign w:val="center"/>
          </w:tcPr>
          <w:p w14:paraId="2A37B1CB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Motor neuron disease</w:t>
            </w:r>
          </w:p>
          <w:p w14:paraId="35AC736A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Familial motor neuron disease</w:t>
            </w:r>
          </w:p>
          <w:p w14:paraId="33D48BF7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Lateral sclerosis:</w:t>
            </w:r>
          </w:p>
          <w:p w14:paraId="7C0A5021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amyotrophic</w:t>
            </w:r>
          </w:p>
          <w:p w14:paraId="32B0F42E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primary</w:t>
            </w:r>
          </w:p>
          <w:p w14:paraId="49945BA8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Progressive:</w:t>
            </w:r>
          </w:p>
          <w:p w14:paraId="5B8D18CB" w14:textId="77777777" w:rsidR="004767ED" w:rsidRPr="007C7841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bulbar palsy</w:t>
            </w:r>
          </w:p>
          <w:p w14:paraId="0ABB1C7F" w14:textId="4EFCF8A4" w:rsidR="004767ED" w:rsidRPr="00A54898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 w:rsidRPr="007C7841">
              <w:rPr>
                <w:rFonts w:ascii="Aptos Narrow" w:hAnsi="Aptos Narrow"/>
                <w:color w:val="000000"/>
              </w:rPr>
              <w:t>spinal muscular atrophy</w:t>
            </w:r>
          </w:p>
        </w:tc>
        <w:tc>
          <w:tcPr>
            <w:tcW w:w="627" w:type="pct"/>
            <w:vAlign w:val="center"/>
          </w:tcPr>
          <w:p w14:paraId="4740F241" w14:textId="4FCE4619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G12.2</w:t>
            </w:r>
          </w:p>
        </w:tc>
        <w:tc>
          <w:tcPr>
            <w:tcW w:w="629" w:type="pct"/>
            <w:tcBorders>
              <w:top w:val="nil"/>
              <w:bottom w:val="single" w:sz="4" w:space="0" w:color="auto"/>
            </w:tcBorders>
          </w:tcPr>
          <w:p w14:paraId="219A7158" w14:textId="7777777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  <w:tcBorders>
              <w:top w:val="nil"/>
            </w:tcBorders>
          </w:tcPr>
          <w:p w14:paraId="3CFB0C9E" w14:textId="77777777" w:rsidR="004767ED" w:rsidRDefault="004767ED" w:rsidP="00476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4B3406" w14:textId="77777777" w:rsidR="00A04C04" w:rsidRDefault="00A04C04" w:rsidP="00A04C04"/>
    <w:p w14:paraId="72D70C76" w14:textId="77777777" w:rsidR="00E740EA" w:rsidRDefault="00E740EA"/>
    <w:sectPr w:rsidR="00E74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F35DA"/>
    <w:multiLevelType w:val="hybridMultilevel"/>
    <w:tmpl w:val="2C840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5E301D5"/>
    <w:multiLevelType w:val="hybridMultilevel"/>
    <w:tmpl w:val="0168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93847F3"/>
    <w:multiLevelType w:val="hybridMultilevel"/>
    <w:tmpl w:val="7C7E7398"/>
    <w:lvl w:ilvl="0" w:tplc="CDDC2D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BC65D1E"/>
    <w:multiLevelType w:val="hybridMultilevel"/>
    <w:tmpl w:val="FFA4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627303"/>
    <w:multiLevelType w:val="hybridMultilevel"/>
    <w:tmpl w:val="F0B60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846C3C"/>
    <w:multiLevelType w:val="hybridMultilevel"/>
    <w:tmpl w:val="1B980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584F47"/>
    <w:multiLevelType w:val="hybridMultilevel"/>
    <w:tmpl w:val="1116C6F4"/>
    <w:lvl w:ilvl="0" w:tplc="2084AF5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3737B5"/>
    <w:multiLevelType w:val="hybridMultilevel"/>
    <w:tmpl w:val="A91AB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2EF82F77"/>
    <w:multiLevelType w:val="hybridMultilevel"/>
    <w:tmpl w:val="5B8C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2C4C0E"/>
    <w:multiLevelType w:val="hybridMultilevel"/>
    <w:tmpl w:val="32426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29B06BF"/>
    <w:multiLevelType w:val="hybridMultilevel"/>
    <w:tmpl w:val="95AED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2240B3"/>
    <w:multiLevelType w:val="hybridMultilevel"/>
    <w:tmpl w:val="042A0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B490D"/>
    <w:multiLevelType w:val="hybridMultilevel"/>
    <w:tmpl w:val="75DA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29357F"/>
    <w:multiLevelType w:val="hybridMultilevel"/>
    <w:tmpl w:val="EE5C04B4"/>
    <w:lvl w:ilvl="0" w:tplc="AB5EC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2D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E4B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485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10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A4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E8C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6B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12B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4D341176"/>
    <w:multiLevelType w:val="multilevel"/>
    <w:tmpl w:val="FDF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44932"/>
    <w:multiLevelType w:val="hybridMultilevel"/>
    <w:tmpl w:val="4A4230C2"/>
    <w:lvl w:ilvl="0" w:tplc="B076424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30504"/>
    <w:multiLevelType w:val="hybridMultilevel"/>
    <w:tmpl w:val="C7BE60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BF17A6D"/>
    <w:multiLevelType w:val="hybridMultilevel"/>
    <w:tmpl w:val="DD3E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5FC7313E"/>
    <w:multiLevelType w:val="hybridMultilevel"/>
    <w:tmpl w:val="AD3C8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D2125"/>
    <w:multiLevelType w:val="hybridMultilevel"/>
    <w:tmpl w:val="7F02D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71338332">
    <w:abstractNumId w:val="19"/>
  </w:num>
  <w:num w:numId="2" w16cid:durableId="734164387">
    <w:abstractNumId w:val="20"/>
  </w:num>
  <w:num w:numId="3" w16cid:durableId="1378747156">
    <w:abstractNumId w:val="34"/>
  </w:num>
  <w:num w:numId="4" w16cid:durableId="1764494772">
    <w:abstractNumId w:val="36"/>
  </w:num>
  <w:num w:numId="5" w16cid:durableId="905338032">
    <w:abstractNumId w:val="15"/>
  </w:num>
  <w:num w:numId="6" w16cid:durableId="736049090">
    <w:abstractNumId w:val="11"/>
  </w:num>
  <w:num w:numId="7" w16cid:durableId="1717436900">
    <w:abstractNumId w:val="41"/>
  </w:num>
  <w:num w:numId="8" w16cid:durableId="1275285597">
    <w:abstractNumId w:val="18"/>
  </w:num>
  <w:num w:numId="9" w16cid:durableId="1451588184">
    <w:abstractNumId w:val="26"/>
  </w:num>
  <w:num w:numId="10" w16cid:durableId="1717464902">
    <w:abstractNumId w:val="32"/>
  </w:num>
  <w:num w:numId="11" w16cid:durableId="418647944">
    <w:abstractNumId w:val="9"/>
  </w:num>
  <w:num w:numId="12" w16cid:durableId="1602226704">
    <w:abstractNumId w:val="7"/>
  </w:num>
  <w:num w:numId="13" w16cid:durableId="943269652">
    <w:abstractNumId w:val="6"/>
  </w:num>
  <w:num w:numId="14" w16cid:durableId="917788338">
    <w:abstractNumId w:val="5"/>
  </w:num>
  <w:num w:numId="15" w16cid:durableId="226841413">
    <w:abstractNumId w:val="4"/>
  </w:num>
  <w:num w:numId="16" w16cid:durableId="1126388716">
    <w:abstractNumId w:val="8"/>
  </w:num>
  <w:num w:numId="17" w16cid:durableId="795373091">
    <w:abstractNumId w:val="3"/>
  </w:num>
  <w:num w:numId="18" w16cid:durableId="1153596899">
    <w:abstractNumId w:val="2"/>
  </w:num>
  <w:num w:numId="19" w16cid:durableId="2098599783">
    <w:abstractNumId w:val="1"/>
  </w:num>
  <w:num w:numId="20" w16cid:durableId="1663922087">
    <w:abstractNumId w:val="0"/>
  </w:num>
  <w:num w:numId="21" w16cid:durableId="205684330">
    <w:abstractNumId w:val="21"/>
  </w:num>
  <w:num w:numId="22" w16cid:durableId="1274442651">
    <w:abstractNumId w:val="23"/>
  </w:num>
  <w:num w:numId="23" w16cid:durableId="1991591987">
    <w:abstractNumId w:val="38"/>
  </w:num>
  <w:num w:numId="24" w16cid:durableId="448858401">
    <w:abstractNumId w:val="29"/>
  </w:num>
  <w:num w:numId="25" w16cid:durableId="1023239017">
    <w:abstractNumId w:val="13"/>
  </w:num>
  <w:num w:numId="26" w16cid:durableId="1120958114">
    <w:abstractNumId w:val="42"/>
  </w:num>
  <w:num w:numId="27" w16cid:durableId="48378892">
    <w:abstractNumId w:val="16"/>
  </w:num>
  <w:num w:numId="28" w16cid:durableId="1905749199">
    <w:abstractNumId w:val="25"/>
  </w:num>
  <w:num w:numId="29" w16cid:durableId="1648893174">
    <w:abstractNumId w:val="17"/>
  </w:num>
  <w:num w:numId="30" w16cid:durableId="1949195371">
    <w:abstractNumId w:val="39"/>
  </w:num>
  <w:num w:numId="31" w16cid:durableId="359822588">
    <w:abstractNumId w:val="27"/>
  </w:num>
  <w:num w:numId="32" w16cid:durableId="1932198226">
    <w:abstractNumId w:val="40"/>
  </w:num>
  <w:num w:numId="33" w16cid:durableId="872424008">
    <w:abstractNumId w:val="14"/>
  </w:num>
  <w:num w:numId="34" w16cid:durableId="693769450">
    <w:abstractNumId w:val="24"/>
  </w:num>
  <w:num w:numId="35" w16cid:durableId="825586905">
    <w:abstractNumId w:val="37"/>
  </w:num>
  <w:num w:numId="36" w16cid:durableId="624967298">
    <w:abstractNumId w:val="28"/>
  </w:num>
  <w:num w:numId="37" w16cid:durableId="1391539028">
    <w:abstractNumId w:val="30"/>
  </w:num>
  <w:num w:numId="38" w16cid:durableId="6371512">
    <w:abstractNumId w:val="31"/>
  </w:num>
  <w:num w:numId="39" w16cid:durableId="232401063">
    <w:abstractNumId w:val="22"/>
  </w:num>
  <w:num w:numId="40" w16cid:durableId="1523854921">
    <w:abstractNumId w:val="33"/>
  </w:num>
  <w:num w:numId="41" w16cid:durableId="1186670952">
    <w:abstractNumId w:val="12"/>
  </w:num>
  <w:num w:numId="42" w16cid:durableId="108479358">
    <w:abstractNumId w:val="35"/>
  </w:num>
  <w:num w:numId="43" w16cid:durableId="13071292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04"/>
    <w:rsid w:val="00042399"/>
    <w:rsid w:val="00097C73"/>
    <w:rsid w:val="000F5C65"/>
    <w:rsid w:val="001600BA"/>
    <w:rsid w:val="001D62F2"/>
    <w:rsid w:val="002238EA"/>
    <w:rsid w:val="00256DA8"/>
    <w:rsid w:val="002D3949"/>
    <w:rsid w:val="002D3BFA"/>
    <w:rsid w:val="00300A94"/>
    <w:rsid w:val="00355C5C"/>
    <w:rsid w:val="00361EC5"/>
    <w:rsid w:val="00403DAF"/>
    <w:rsid w:val="004767ED"/>
    <w:rsid w:val="0048157D"/>
    <w:rsid w:val="004F22B9"/>
    <w:rsid w:val="005265B9"/>
    <w:rsid w:val="00594E66"/>
    <w:rsid w:val="005A15BE"/>
    <w:rsid w:val="005D7F14"/>
    <w:rsid w:val="005E5A12"/>
    <w:rsid w:val="006470EB"/>
    <w:rsid w:val="006B7479"/>
    <w:rsid w:val="00736886"/>
    <w:rsid w:val="00744FFA"/>
    <w:rsid w:val="007B59A4"/>
    <w:rsid w:val="007C7841"/>
    <w:rsid w:val="00827F77"/>
    <w:rsid w:val="0091712B"/>
    <w:rsid w:val="00956AE0"/>
    <w:rsid w:val="00A04C04"/>
    <w:rsid w:val="00A05D27"/>
    <w:rsid w:val="00A359A3"/>
    <w:rsid w:val="00A438FF"/>
    <w:rsid w:val="00A54898"/>
    <w:rsid w:val="00A54B04"/>
    <w:rsid w:val="00A7775C"/>
    <w:rsid w:val="00AA7B82"/>
    <w:rsid w:val="00B52C43"/>
    <w:rsid w:val="00BC034C"/>
    <w:rsid w:val="00C26A20"/>
    <w:rsid w:val="00C64F3D"/>
    <w:rsid w:val="00D859E6"/>
    <w:rsid w:val="00DE0CD9"/>
    <w:rsid w:val="00E740EA"/>
    <w:rsid w:val="00FF1539"/>
    <w:rsid w:val="021F7A46"/>
    <w:rsid w:val="0D044BD8"/>
    <w:rsid w:val="1EA7B0B6"/>
    <w:rsid w:val="21A4228F"/>
    <w:rsid w:val="300A2889"/>
    <w:rsid w:val="3E9A91F8"/>
    <w:rsid w:val="4B589830"/>
    <w:rsid w:val="50EDCE3A"/>
    <w:rsid w:val="53466C8A"/>
    <w:rsid w:val="5CB80CC0"/>
    <w:rsid w:val="67DFAC88"/>
    <w:rsid w:val="687DF3A3"/>
    <w:rsid w:val="6A5C2D5E"/>
    <w:rsid w:val="6D3D6D22"/>
    <w:rsid w:val="6FA0D98C"/>
    <w:rsid w:val="7154929E"/>
    <w:rsid w:val="7C7CE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B8A9"/>
  <w15:chartTrackingRefBased/>
  <w15:docId w15:val="{68C029B3-010E-4274-AF15-CCFE1599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C04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4C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4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4C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4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04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4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4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C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4C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4C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4C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4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04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04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A04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04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A04C0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table" w:styleId="TableGrid">
    <w:name w:val="Table Grid"/>
    <w:basedOn w:val="TableNormal"/>
    <w:uiPriority w:val="39"/>
    <w:rsid w:val="00A04C04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C04"/>
    <w:rPr>
      <w:color w:val="467886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04C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C04"/>
    <w:pPr>
      <w:spacing w:after="0" w:line="240" w:lineRule="auto"/>
    </w:pPr>
    <w:rPr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C04"/>
    <w:rPr>
      <w:kern w:val="0"/>
      <w:sz w:val="22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0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C04"/>
    <w:rPr>
      <w:kern w:val="0"/>
      <w:sz w:val="22"/>
      <w:szCs w:val="2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A04C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C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C04"/>
    <w:rPr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C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C04"/>
    <w:rPr>
      <w:rFonts w:ascii="Segoe UI" w:hAnsi="Segoe UI" w:cs="Segoe UI"/>
      <w:kern w:val="0"/>
      <w:sz w:val="18"/>
      <w:szCs w:val="1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04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C04"/>
    <w:rPr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C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C04"/>
    <w:rPr>
      <w:b/>
      <w:bCs/>
      <w:kern w:val="0"/>
      <w:sz w:val="20"/>
      <w:szCs w:val="20"/>
      <w14:ligatures w14:val="none"/>
    </w:rPr>
  </w:style>
  <w:style w:type="character" w:styleId="FollowedHyperlink">
    <w:name w:val="FollowedHyperlink"/>
    <w:basedOn w:val="DefaultParagraphFont"/>
    <w:uiPriority w:val="99"/>
    <w:unhideWhenUsed/>
    <w:rsid w:val="00A04C04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A04C0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04C04"/>
    <w:rPr>
      <w:i/>
      <w:iCs/>
    </w:rPr>
  </w:style>
  <w:style w:type="character" w:styleId="Strong">
    <w:name w:val="Strong"/>
    <w:basedOn w:val="DefaultParagraphFont"/>
    <w:uiPriority w:val="22"/>
    <w:qFormat/>
    <w:rsid w:val="00A04C04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A04C0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A04C0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A04C04"/>
    <w:pPr>
      <w:spacing w:after="200" w:line="240" w:lineRule="auto"/>
    </w:pPr>
    <w:rPr>
      <w:i/>
      <w:iCs/>
      <w:color w:val="0E2841" w:themeColor="text2"/>
      <w:szCs w:val="18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04C04"/>
    <w:pPr>
      <w:spacing w:after="120" w:line="240" w:lineRule="auto"/>
    </w:pPr>
    <w:rPr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04C04"/>
    <w:rPr>
      <w:kern w:val="0"/>
      <w:sz w:val="22"/>
      <w:szCs w:val="16"/>
      <w:lang w:val="en-US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04C04"/>
    <w:rPr>
      <w:szCs w:val="16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04C04"/>
    <w:pPr>
      <w:spacing w:after="120" w:line="240" w:lineRule="auto"/>
      <w:ind w:left="360"/>
    </w:pPr>
    <w:rPr>
      <w:kern w:val="2"/>
      <w:sz w:val="24"/>
      <w:szCs w:val="16"/>
      <w:lang w:val="en-US"/>
      <w14:ligatures w14:val="standardContextual"/>
    </w:rPr>
  </w:style>
  <w:style w:type="character" w:customStyle="1" w:styleId="BodyTextIndent3Char1">
    <w:name w:val="Body Text Indent 3 Char1"/>
    <w:basedOn w:val="DefaultParagraphFont"/>
    <w:uiPriority w:val="99"/>
    <w:semiHidden/>
    <w:rsid w:val="00A04C04"/>
    <w:rPr>
      <w:kern w:val="0"/>
      <w:sz w:val="16"/>
      <w:szCs w:val="16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4C04"/>
    <w:rPr>
      <w:rFonts w:ascii="Segoe UI" w:hAnsi="Segoe UI" w:cs="Segoe UI"/>
      <w:szCs w:val="16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4C04"/>
    <w:pPr>
      <w:spacing w:after="0" w:line="240" w:lineRule="auto"/>
    </w:pPr>
    <w:rPr>
      <w:rFonts w:ascii="Segoe UI" w:hAnsi="Segoe UI" w:cs="Segoe UI"/>
      <w:kern w:val="2"/>
      <w:sz w:val="24"/>
      <w:szCs w:val="16"/>
      <w:lang w:val="en-US"/>
      <w14:ligatures w14:val="standardContextual"/>
    </w:rPr>
  </w:style>
  <w:style w:type="character" w:customStyle="1" w:styleId="DocumentMapChar1">
    <w:name w:val="Document Map Char1"/>
    <w:basedOn w:val="DefaultParagraphFont"/>
    <w:uiPriority w:val="99"/>
    <w:semiHidden/>
    <w:rsid w:val="00A04C04"/>
    <w:rPr>
      <w:rFonts w:ascii="Segoe UI" w:hAnsi="Segoe UI" w:cs="Segoe UI"/>
      <w:kern w:val="0"/>
      <w:sz w:val="16"/>
      <w:szCs w:val="16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04C04"/>
    <w:rPr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4C04"/>
    <w:pPr>
      <w:spacing w:after="0" w:line="240" w:lineRule="auto"/>
    </w:pPr>
    <w:rPr>
      <w:kern w:val="2"/>
      <w:sz w:val="24"/>
      <w:szCs w:val="20"/>
      <w:lang w:val="en-US"/>
      <w14:ligatures w14:val="standardContextual"/>
    </w:rPr>
  </w:style>
  <w:style w:type="character" w:customStyle="1" w:styleId="EndnoteTextChar1">
    <w:name w:val="Endnote Text Char1"/>
    <w:basedOn w:val="DefaultParagraphFont"/>
    <w:uiPriority w:val="99"/>
    <w:semiHidden/>
    <w:rsid w:val="00A04C04"/>
    <w:rPr>
      <w:kern w:val="0"/>
      <w:sz w:val="20"/>
      <w:szCs w:val="20"/>
      <w14:ligatures w14:val="none"/>
    </w:rPr>
  </w:style>
  <w:style w:type="paragraph" w:styleId="EnvelopeReturn">
    <w:name w:val="envelope return"/>
    <w:basedOn w:val="Normal"/>
    <w:uiPriority w:val="99"/>
    <w:semiHidden/>
    <w:unhideWhenUsed/>
    <w:rsid w:val="00A04C04"/>
    <w:pPr>
      <w:spacing w:after="0" w:line="240" w:lineRule="auto"/>
    </w:pPr>
    <w:rPr>
      <w:rFonts w:asciiTheme="majorHAnsi" w:eastAsiaTheme="majorEastAsia" w:hAnsiTheme="majorHAnsi" w:cstheme="majorBidi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C04"/>
    <w:rPr>
      <w:rFonts w:ascii="Consolas" w:hAnsi="Consolas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C04"/>
    <w:pPr>
      <w:spacing w:after="0" w:line="240" w:lineRule="auto"/>
    </w:pPr>
    <w:rPr>
      <w:rFonts w:ascii="Consolas" w:hAnsi="Consolas"/>
      <w:kern w:val="2"/>
      <w:sz w:val="24"/>
      <w:szCs w:val="20"/>
      <w:lang w:val="en-US"/>
      <w14:ligatures w14:val="standardContextual"/>
    </w:rPr>
  </w:style>
  <w:style w:type="character" w:customStyle="1" w:styleId="HTMLPreformattedChar1">
    <w:name w:val="HTML Preformatted Char1"/>
    <w:basedOn w:val="DefaultParagraphFont"/>
    <w:uiPriority w:val="99"/>
    <w:semiHidden/>
    <w:rsid w:val="00A04C04"/>
    <w:rPr>
      <w:rFonts w:ascii="Consolas" w:hAnsi="Consolas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04C04"/>
    <w:rPr>
      <w:rFonts w:ascii="Consolas" w:hAnsi="Consolas"/>
      <w:szCs w:val="20"/>
      <w:lang w:val="en-US"/>
    </w:rPr>
  </w:style>
  <w:style w:type="paragraph" w:styleId="MacroText">
    <w:name w:val="macro"/>
    <w:link w:val="MacroTextChar"/>
    <w:uiPriority w:val="99"/>
    <w:semiHidden/>
    <w:unhideWhenUsed/>
    <w:rsid w:val="00A04C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/>
      <w:szCs w:val="20"/>
      <w:lang w:val="en-US"/>
    </w:rPr>
  </w:style>
  <w:style w:type="character" w:customStyle="1" w:styleId="MacroTextChar1">
    <w:name w:val="Macro Text Char1"/>
    <w:basedOn w:val="DefaultParagraphFont"/>
    <w:uiPriority w:val="99"/>
    <w:semiHidden/>
    <w:rsid w:val="00A04C04"/>
    <w:rPr>
      <w:rFonts w:ascii="Consolas" w:hAnsi="Consolas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4C04"/>
    <w:rPr>
      <w:rFonts w:ascii="Consolas" w:hAnsi="Consolas"/>
      <w:szCs w:val="21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4C04"/>
    <w:pPr>
      <w:spacing w:after="0" w:line="240" w:lineRule="auto"/>
    </w:pPr>
    <w:rPr>
      <w:rFonts w:ascii="Consolas" w:hAnsi="Consolas"/>
      <w:kern w:val="2"/>
      <w:sz w:val="24"/>
      <w:szCs w:val="21"/>
      <w:lang w:val="en-US"/>
      <w14:ligatures w14:val="standardContextual"/>
    </w:rPr>
  </w:style>
  <w:style w:type="character" w:customStyle="1" w:styleId="PlainTextChar1">
    <w:name w:val="Plain Text Char1"/>
    <w:basedOn w:val="DefaultParagraphFont"/>
    <w:uiPriority w:val="99"/>
    <w:semiHidden/>
    <w:rsid w:val="00A04C04"/>
    <w:rPr>
      <w:rFonts w:ascii="Consolas" w:hAnsi="Consolas"/>
      <w:kern w:val="0"/>
      <w:sz w:val="21"/>
      <w:szCs w:val="21"/>
      <w14:ligatures w14:val="non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4C04"/>
    <w:pPr>
      <w:spacing w:after="120" w:line="240" w:lineRule="auto"/>
      <w:ind w:left="1757"/>
    </w:pPr>
    <w:rPr>
      <w:lang w:val="en-US"/>
    </w:rPr>
  </w:style>
  <w:style w:type="paragraph" w:styleId="Revision">
    <w:name w:val="Revision"/>
    <w:hidden/>
    <w:uiPriority w:val="99"/>
    <w:semiHidden/>
    <w:rsid w:val="00A04C04"/>
    <w:pPr>
      <w:spacing w:after="0" w:line="240" w:lineRule="auto"/>
    </w:pPr>
    <w:rPr>
      <w:kern w:val="0"/>
      <w:sz w:val="22"/>
      <w:szCs w:val="22"/>
      <w14:ligatures w14:val="none"/>
    </w:rPr>
  </w:style>
  <w:style w:type="paragraph" w:customStyle="1" w:styleId="msonormal0">
    <w:name w:val="msonormal"/>
    <w:basedOn w:val="Normal"/>
    <w:rsid w:val="00A04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A04C04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A04C04"/>
    <w:pPr>
      <w:shd w:val="clear" w:color="000000" w:fill="9BC2E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7">
    <w:name w:val="xl67"/>
    <w:basedOn w:val="Normal"/>
    <w:rsid w:val="00A04C04"/>
    <w:pPr>
      <w:shd w:val="clear" w:color="000000" w:fill="9BC2E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8">
    <w:name w:val="xl68"/>
    <w:basedOn w:val="Normal"/>
    <w:rsid w:val="00A04C04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9">
    <w:name w:val="xl69"/>
    <w:basedOn w:val="Normal"/>
    <w:rsid w:val="00A04C04"/>
    <w:pP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0">
    <w:name w:val="xl70"/>
    <w:basedOn w:val="Normal"/>
    <w:rsid w:val="00A04C04"/>
    <w:pP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71">
    <w:name w:val="xl71"/>
    <w:basedOn w:val="Normal"/>
    <w:rsid w:val="00A04C04"/>
    <w:pPr>
      <w:shd w:val="clear" w:color="000000" w:fill="9BC2E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A04C04"/>
    <w:pPr>
      <w:shd w:val="clear" w:color="000000" w:fill="9BC2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A04C04"/>
    <w:pPr>
      <w:shd w:val="clear" w:color="000000" w:fill="9BC2E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2">
    <w:name w:val="Table Grid2"/>
    <w:basedOn w:val="TableNormal"/>
    <w:next w:val="TableGrid"/>
    <w:uiPriority w:val="59"/>
    <w:rsid w:val="00A04C04"/>
    <w:pPr>
      <w:spacing w:after="0" w:line="240" w:lineRule="auto"/>
    </w:pPr>
    <w:rPr>
      <w:rFonts w:ascii="Calibri" w:eastAsia="Calibri" w:hAnsi="Calibri" w:cs="Times New Roman"/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1000-at-ignore">
    <w:name w:val="f1000-at-ignore"/>
    <w:basedOn w:val="DefaultParagraphFont"/>
    <w:rsid w:val="00A04C04"/>
  </w:style>
  <w:style w:type="character" w:styleId="UnresolvedMention">
    <w:name w:val="Unresolved Mention"/>
    <w:basedOn w:val="DefaultParagraphFont"/>
    <w:uiPriority w:val="99"/>
    <w:semiHidden/>
    <w:unhideWhenUsed/>
    <w:rsid w:val="00A04C0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A04C04"/>
    <w:pPr>
      <w:spacing w:after="0" w:line="240" w:lineRule="auto"/>
    </w:pPr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04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2210</Words>
  <Characters>12600</Characters>
  <Application>Microsoft Office Word</Application>
  <DocSecurity>0</DocSecurity>
  <Lines>105</Lines>
  <Paragraphs>29</Paragraphs>
  <ScaleCrop>false</ScaleCrop>
  <Company>NHSS National Services Scotland</Company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Cullen</dc:creator>
  <cp:keywords/>
  <dc:description/>
  <cp:lastModifiedBy>Lucy Cullen</cp:lastModifiedBy>
  <cp:revision>38</cp:revision>
  <dcterms:created xsi:type="dcterms:W3CDTF">2025-04-07T12:48:00Z</dcterms:created>
  <dcterms:modified xsi:type="dcterms:W3CDTF">2025-07-23T15:50:00Z</dcterms:modified>
</cp:coreProperties>
</file>