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7906AD61"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B07704" w:rsidRPr="00B07704">
        <w:rPr>
          <w:rFonts w:asciiTheme="majorHAnsi" w:eastAsia="Calibri" w:hAnsiTheme="majorHAnsi" w:cstheme="majorHAnsi"/>
          <w:sz w:val="22"/>
          <w:szCs w:val="22"/>
          <w:lang w:val="en-US"/>
        </w:rPr>
        <w:t>Perter Jensen</w:t>
      </w:r>
      <w:r w:rsidR="00904DC8" w:rsidRPr="00B07704">
        <w:rPr>
          <w:rFonts w:asciiTheme="majorHAnsi" w:eastAsia="Calibri" w:hAnsiTheme="majorHAnsi" w:cstheme="majorHAnsi"/>
          <w:sz w:val="22"/>
          <w:szCs w:val="22"/>
          <w:lang w:val="en-US"/>
        </w:rPr>
        <w:t xml:space="preserve">, </w:t>
      </w:r>
      <w:hyperlink r:id="rId10" w:history="1">
        <w:r w:rsidR="00B07704" w:rsidRPr="00B07704">
          <w:rPr>
            <w:rStyle w:val="Hyperlink"/>
            <w:rFonts w:asciiTheme="majorHAnsi" w:hAnsiTheme="majorHAnsi" w:cstheme="majorHAnsi"/>
            <w:sz w:val="22"/>
            <w:szCs w:val="22"/>
          </w:rPr>
          <w:t>Peter.Steen.Jensen@nru.dk</w:t>
        </w:r>
      </w:hyperlink>
      <w:r w:rsidR="00904DC8" w:rsidRPr="00B07704">
        <w:rPr>
          <w:rFonts w:asciiTheme="majorHAnsi" w:eastAsia="Calibri" w:hAnsiTheme="majorHAnsi" w:cstheme="majorHAnsi"/>
          <w:sz w:val="22"/>
          <w:szCs w:val="22"/>
          <w:lang w:val="en-US"/>
        </w:rPr>
        <w:t xml:space="preserve">, +45 </w:t>
      </w:r>
      <w:r w:rsidR="00B07704" w:rsidRPr="00B07704">
        <w:rPr>
          <w:rFonts w:asciiTheme="majorHAnsi" w:eastAsia="Calibri" w:hAnsiTheme="majorHAnsi" w:cstheme="majorHAnsi"/>
          <w:sz w:val="22"/>
          <w:szCs w:val="22"/>
          <w:lang w:val="en-US"/>
        </w:rPr>
        <w:t>3545 6711</w:t>
      </w:r>
      <w:r w:rsidR="00904DC8" w:rsidRPr="00B07704">
        <w:rPr>
          <w:rFonts w:asciiTheme="majorHAnsi" w:eastAsia="Calibri" w:hAnsiTheme="majorHAnsi" w:cstheme="majorHAnsi"/>
          <w:sz w:val="22"/>
          <w:szCs w:val="22"/>
          <w:lang w:val="en-US"/>
        </w:rPr>
        <w:t>.</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0000000D" w14:textId="43911D7F"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b/>
          <w:sz w:val="22"/>
          <w:szCs w:val="22"/>
          <w:highlight w:val="yellow"/>
        </w:rPr>
        <w:t>[NAME OF INSTITUTION]</w:t>
      </w:r>
    </w:p>
    <w:p w14:paraId="0000000E"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highlight w:val="yellow"/>
        </w:rPr>
        <w:t>Address</w:t>
      </w:r>
    </w:p>
    <w:p w14:paraId="0000000F"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highlight w:val="yellow"/>
        </w:rPr>
        <w:t>Identification code (VAT number or other unique registration ID),</w:t>
      </w:r>
    </w:p>
    <w:p w14:paraId="00000010"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highlight w:val="yellow"/>
          <w:u w:val="single"/>
        </w:rPr>
        <w:t>Contact person</w:t>
      </w:r>
      <w:r w:rsidRPr="00A605BB">
        <w:rPr>
          <w:rFonts w:asciiTheme="majorHAnsi" w:eastAsia="Calibri" w:hAnsiTheme="majorHAnsi" w:cstheme="majorHAnsi"/>
          <w:sz w:val="22"/>
          <w:szCs w:val="22"/>
          <w:highlight w:val="yellow"/>
        </w:rPr>
        <w:t>: Name, Mail, Telephone.</w:t>
      </w:r>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 (hereinafter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299EC3FD"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0"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5"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6"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A"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5B"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5C"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5D"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E"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Signature: _______________________________</w:t>
      </w:r>
    </w:p>
    <w:p w14:paraId="0000005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Name: __________________________________</w:t>
      </w:r>
    </w:p>
    <w:p w14:paraId="00000060"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Title: ___________________________________</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Date Signed: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r>
        <w:rPr>
          <w:rFonts w:ascii="Arial" w:eastAsia="Arial" w:hAnsi="Arial" w:cs="Arial"/>
          <w:noProof/>
          <w:color w:val="222222"/>
          <w:sz w:val="20"/>
          <w:szCs w:val="20"/>
          <w:highlight w:val="white"/>
        </w:rPr>
        <w:drawing>
          <wp:inline distT="0" distB="0" distL="114300" distR="114300" wp14:anchorId="4377269B" wp14:editId="4D10F268">
            <wp:extent cx="6096000" cy="3429000"/>
            <wp:effectExtent l="0" t="0" r="0" b="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5F25B9C1"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r>
        <w:rPr>
          <w:rFonts w:ascii="Calibri" w:eastAsia="Calibri" w:hAnsi="Calibri" w:cs="Calibri"/>
          <w:color w:val="222222"/>
          <w:sz w:val="22"/>
          <w:szCs w:val="22"/>
          <w:highlight w:val="white"/>
        </w:rPr>
        <w:t xml:space="preserve">https://ebrains.eu/),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w:t>
      </w:r>
      <w:r>
        <w:rPr>
          <w:rFonts w:ascii="Calibri" w:eastAsia="Calibri" w:hAnsi="Calibri" w:cs="Calibri"/>
          <w:color w:val="222222"/>
          <w:sz w:val="22"/>
          <w:szCs w:val="22"/>
          <w:highlight w:val="white"/>
        </w:rPr>
        <w:lastRenderedPageBreak/>
        <w:t>repository, https://openneuro.org/),</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2"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 xml:space="preserve">In any case, Institution must remove any personal identifiers from the Institution Data before upload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metadata enhancement (</w:t>
      </w:r>
      <w:proofErr w:type="gramStart"/>
      <w:r w:rsidR="003C2FA0">
        <w:rPr>
          <w:rFonts w:ascii="Calibri" w:eastAsia="Calibri" w:hAnsi="Calibri" w:cs="Calibri"/>
          <w:color w:val="222222"/>
          <w:sz w:val="22"/>
          <w:szCs w:val="22"/>
          <w:highlight w:val="white"/>
        </w:rPr>
        <w:t>e.g.</w:t>
      </w:r>
      <w:proofErr w:type="gramEnd"/>
      <w:r w:rsidR="003C2FA0">
        <w:rPr>
          <w:rFonts w:ascii="Calibri" w:eastAsia="Calibri" w:hAnsi="Calibri" w:cs="Calibri"/>
          <w:color w:val="222222"/>
          <w:sz w:val="22"/>
          <w:szCs w:val="22"/>
          <w:highlight w:val="white"/>
        </w:rPr>
        <w:t xml:space="preserve">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2502F2">
        <w:rPr>
          <w:rFonts w:ascii="Calibri" w:eastAsia="Calibri" w:hAnsi="Calibri" w:cs="Calibri"/>
          <w:color w:val="000000"/>
          <w:sz w:val="22"/>
          <w:szCs w:val="22"/>
        </w:rPr>
        <w:t>_____________________________________________________________</w:t>
      </w:r>
    </w:p>
    <w:p w14:paraId="568B57C5" w14:textId="77777777" w:rsidR="00E148A8" w:rsidRPr="002502F2"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rPr>
        <w:t xml:space="preserve">Institution </w:t>
      </w:r>
      <w:r w:rsidR="00595AF2">
        <w:rPr>
          <w:rFonts w:ascii="Calibri" w:eastAsia="Calibri" w:hAnsi="Calibri" w:cs="Calibri"/>
          <w:b/>
          <w:sz w:val="22"/>
          <w:szCs w:val="22"/>
        </w:rPr>
        <w:t xml:space="preserve">will </w:t>
      </w:r>
      <w:r w:rsidRPr="002502F2">
        <w:rPr>
          <w:rFonts w:ascii="Calibri" w:eastAsia="Calibri" w:hAnsi="Calibri" w:cs="Calibri"/>
          <w:b/>
          <w:sz w:val="22"/>
          <w:szCs w:val="22"/>
        </w:rPr>
        <w:t>upload the following type of Data:</w:t>
      </w:r>
    </w:p>
    <w:p w14:paraId="0000007D" w14:textId="77777777"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Pseudonymized and BIDS-curated Institution Data,</w:t>
      </w:r>
    </w:p>
    <w:p w14:paraId="0000007E" w14:textId="2801DA7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No</w:t>
      </w:r>
      <w:r w:rsidR="00595AF2">
        <w:rPr>
          <w:rFonts w:ascii="Calibri" w:eastAsia="Calibri" w:hAnsi="Calibri" w:cs="Calibri"/>
          <w:color w:val="222222"/>
          <w:sz w:val="22"/>
          <w:szCs w:val="22"/>
        </w:rPr>
        <w:t>t</w:t>
      </w:r>
      <w:r w:rsidR="00904DC8" w:rsidRPr="002502F2">
        <w:rPr>
          <w:rFonts w:ascii="Calibri" w:eastAsia="Calibri" w:hAnsi="Calibri" w:cs="Calibri"/>
          <w:color w:val="222222"/>
          <w:sz w:val="22"/>
          <w:szCs w:val="22"/>
        </w:rPr>
        <w:t xml:space="preserve">-curated </w:t>
      </w:r>
      <w:r w:rsidR="00595AF2">
        <w:rPr>
          <w:rFonts w:ascii="Calibri" w:eastAsia="Calibri" w:hAnsi="Calibri" w:cs="Calibri"/>
          <w:color w:val="222222"/>
          <w:sz w:val="22"/>
          <w:szCs w:val="22"/>
        </w:rPr>
        <w:t xml:space="preserve">but </w:t>
      </w:r>
      <w:r w:rsidR="00904DC8" w:rsidRPr="002502F2">
        <w:rPr>
          <w:rFonts w:ascii="Calibri" w:eastAsia="Calibri" w:hAnsi="Calibri" w:cs="Calibri"/>
          <w:color w:val="222222"/>
          <w:sz w:val="22"/>
          <w:szCs w:val="22"/>
        </w:rPr>
        <w:t xml:space="preserve">pseudonymized Institution Data (hence requesting </w:t>
      </w:r>
      <w:r w:rsidR="00451CAF" w:rsidRPr="002502F2">
        <w:rPr>
          <w:rFonts w:ascii="Calibri" w:eastAsia="Calibri" w:hAnsi="Calibri" w:cs="Calibri"/>
          <w:color w:val="222222"/>
          <w:sz w:val="22"/>
          <w:szCs w:val="22"/>
        </w:rPr>
        <w:t>NRU</w:t>
      </w:r>
      <w:r w:rsidR="00904DC8" w:rsidRPr="002502F2">
        <w:rPr>
          <w:rFonts w:ascii="Calibri" w:eastAsia="Calibri" w:hAnsi="Calibri" w:cs="Calibri"/>
          <w:color w:val="222222"/>
          <w:sz w:val="22"/>
          <w:szCs w:val="22"/>
        </w:rPr>
        <w:t xml:space="preserve"> to perform the BIDS-curation).</w:t>
      </w:r>
    </w:p>
    <w:p w14:paraId="37C4FBDD" w14:textId="77777777" w:rsidR="00E148A8" w:rsidRDefault="00E148A8" w:rsidP="00E148A8">
      <w:pPr>
        <w:spacing w:line="240" w:lineRule="auto"/>
        <w:ind w:leftChars="0" w:left="0" w:firstLineChars="0" w:firstLine="284"/>
        <w:contextualSpacing/>
        <w:rPr>
          <w:rFonts w:ascii="Calibri" w:eastAsia="Calibri" w:hAnsi="Calibri" w:cs="Calibri"/>
          <w:b/>
          <w:sz w:val="22"/>
          <w:szCs w:val="22"/>
          <w:highlight w:val="white"/>
        </w:rPr>
      </w:pPr>
    </w:p>
    <w:p w14:paraId="0000007F" w14:textId="472A2B1E" w:rsidR="002106E8" w:rsidRPr="002502F2" w:rsidRDefault="00904DC8" w:rsidP="00E148A8">
      <w:pP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 xml:space="preserve">Institution requests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to perform facial information removal as part of the BIDS-curation:</w:t>
      </w:r>
    </w:p>
    <w:p w14:paraId="00000080" w14:textId="1E1B60DE" w:rsidR="002106E8" w:rsidRPr="002502F2" w:rsidRDefault="00904DC8" w:rsidP="00E148A8">
      <w:pP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w:t>
      </w:r>
      <w:r w:rsidRPr="002502F2">
        <w:rPr>
          <w:rFonts w:ascii="Calibri" w:eastAsia="Calibri" w:hAnsi="Calibri" w:cs="Calibri"/>
          <w:b/>
          <w:i/>
          <w:sz w:val="22"/>
          <w:szCs w:val="22"/>
          <w:highlight w:val="white"/>
        </w:rPr>
        <w:t>This question is only relevant if the “</w:t>
      </w:r>
      <w:r w:rsidRPr="002502F2">
        <w:rPr>
          <w:rFonts w:ascii="Calibri" w:eastAsia="Calibri" w:hAnsi="Calibri" w:cs="Calibri"/>
          <w:b/>
          <w:sz w:val="22"/>
          <w:szCs w:val="22"/>
          <w:highlight w:val="white"/>
        </w:rPr>
        <w:t>No</w:t>
      </w:r>
      <w:r w:rsidR="00595AF2">
        <w:rPr>
          <w:rFonts w:ascii="Calibri" w:eastAsia="Calibri" w:hAnsi="Calibri" w:cs="Calibri"/>
          <w:b/>
          <w:sz w:val="22"/>
          <w:szCs w:val="22"/>
          <w:highlight w:val="white"/>
        </w:rPr>
        <w:t>t</w:t>
      </w:r>
      <w:r w:rsidRPr="002502F2">
        <w:rPr>
          <w:rFonts w:ascii="Calibri" w:eastAsia="Calibri" w:hAnsi="Calibri" w:cs="Calibri"/>
          <w:b/>
          <w:sz w:val="22"/>
          <w:szCs w:val="22"/>
          <w:highlight w:val="white"/>
        </w:rPr>
        <w:t xml:space="preserve">-curated </w:t>
      </w:r>
      <w:r w:rsidR="00595AF2">
        <w:rPr>
          <w:rFonts w:ascii="Calibri" w:eastAsia="Calibri" w:hAnsi="Calibri" w:cs="Calibri"/>
          <w:b/>
          <w:sz w:val="22"/>
          <w:szCs w:val="22"/>
          <w:highlight w:val="white"/>
        </w:rPr>
        <w:t xml:space="preserve">but </w:t>
      </w:r>
      <w:r w:rsidRPr="002502F2">
        <w:rPr>
          <w:rFonts w:ascii="Calibri" w:eastAsia="Calibri" w:hAnsi="Calibri" w:cs="Calibri"/>
          <w:b/>
          <w:sz w:val="22"/>
          <w:szCs w:val="22"/>
          <w:highlight w:val="white"/>
        </w:rPr>
        <w:t xml:space="preserve">pseudonymized Institution Data </w:t>
      </w:r>
      <w:r w:rsidRPr="002502F2">
        <w:rPr>
          <w:rFonts w:ascii="Calibri" w:eastAsia="Calibri" w:hAnsi="Calibri" w:cs="Calibri"/>
          <w:b/>
          <w:i/>
          <w:sz w:val="22"/>
          <w:szCs w:val="22"/>
          <w:highlight w:val="white"/>
        </w:rPr>
        <w:t>“-choice has been checked above]</w:t>
      </w:r>
      <w:r w:rsidRPr="002502F2">
        <w:rPr>
          <w:rFonts w:ascii="Calibri" w:eastAsia="Calibri" w:hAnsi="Calibri" w:cs="Calibri"/>
          <w:b/>
          <w:sz w:val="22"/>
          <w:szCs w:val="22"/>
          <w:highlight w:val="white"/>
        </w:rPr>
        <w:t>:</w:t>
      </w:r>
    </w:p>
    <w:p w14:paraId="00000081"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2502F2">
            <w:rPr>
              <w:rFonts w:ascii="Arial Unicode MS" w:eastAsia="Arial Unicode MS" w:hAnsi="Arial Unicode MS" w:cs="Arial Unicode MS"/>
              <w:sz w:val="22"/>
              <w:szCs w:val="22"/>
            </w:rPr>
            <w:t>☐</w:t>
          </w:r>
        </w:sdtContent>
      </w:sdt>
      <w:r w:rsidR="00904DC8" w:rsidRPr="002502F2">
        <w:rPr>
          <w:rFonts w:ascii="Calibri" w:eastAsia="Calibri" w:hAnsi="Calibri" w:cs="Calibri"/>
          <w:sz w:val="22"/>
          <w:szCs w:val="22"/>
        </w:rPr>
        <w:t xml:space="preserve"> Yes</w:t>
      </w:r>
    </w:p>
    <w:p w14:paraId="00000082" w14:textId="77777777" w:rsidR="002106E8" w:rsidRPr="002502F2"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No.</w:t>
      </w:r>
    </w:p>
    <w:p w14:paraId="45F7D18D"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highlight w:val="white"/>
        </w:rPr>
      </w:pPr>
    </w:p>
    <w:p w14:paraId="00000083" w14:textId="1AFF0F3A"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Regarding the associated DUA</w:t>
      </w:r>
      <w:r w:rsidR="002502F2">
        <w:rPr>
          <w:rFonts w:ascii="Calibri" w:eastAsia="Calibri" w:hAnsi="Calibri" w:cs="Calibri"/>
          <w:b/>
          <w:sz w:val="22"/>
          <w:szCs w:val="22"/>
          <w:highlight w:val="white"/>
        </w:rPr>
        <w:t xml:space="preserve"> and SCC</w:t>
      </w:r>
      <w:r w:rsidRPr="002502F2">
        <w:rPr>
          <w:rFonts w:ascii="Calibri" w:eastAsia="Calibri" w:hAnsi="Calibri" w:cs="Calibri"/>
          <w:b/>
          <w:sz w:val="22"/>
          <w:szCs w:val="22"/>
          <w:highlight w:val="white"/>
        </w:rPr>
        <w:t xml:space="preserve"> to be uploaded with the Institution Data:</w:t>
      </w:r>
    </w:p>
    <w:p w14:paraId="00000086" w14:textId="6684522E" w:rsidR="002106E8"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427567801"/>
        </w:sdtPr>
        <w:sdtContent>
          <w:r w:rsidR="002502F2" w:rsidRPr="002502F2">
            <w:rPr>
              <w:rFonts w:ascii="Arial Unicode MS" w:eastAsia="Arial Unicode MS" w:hAnsi="Arial Unicode MS" w:cs="Arial Unicode MS"/>
              <w:sz w:val="22"/>
              <w:szCs w:val="22"/>
            </w:rPr>
            <w:t>☐</w:t>
          </w:r>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Institution agrees for PublicnEUro to process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SCC</w:t>
      </w:r>
      <w:r w:rsidR="0022567F">
        <w:rPr>
          <w:rFonts w:ascii="Calibri" w:eastAsia="Calibri" w:hAnsi="Calibri" w:cs="Calibri"/>
          <w:color w:val="222222"/>
          <w:sz w:val="22"/>
          <w:szCs w:val="22"/>
          <w:highlight w:val="white"/>
        </w:rPr>
        <w:t xml:space="preserve"> without Institution oversight.</w:t>
      </w:r>
    </w:p>
    <w:p w14:paraId="60969AD0" w14:textId="50D437BB"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r w:rsidR="002502F2" w:rsidRPr="002502F2">
            <w:rPr>
              <w:rFonts w:ascii="Arial Unicode MS" w:eastAsia="Arial Unicode MS" w:hAnsi="Arial Unicode MS" w:cs="Arial Unicode MS"/>
              <w:sz w:val="22"/>
              <w:szCs w:val="22"/>
            </w:rPr>
            <w:t>☐</w:t>
          </w:r>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lastRenderedPageBreak/>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77777777"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3D6A1882" w14:textId="58A263C6"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 xml:space="preserve">If required, what is your embargo </w:t>
      </w:r>
      <w:r w:rsidR="00BF1727">
        <w:rPr>
          <w:rFonts w:ascii="Calibri" w:eastAsia="Calibri" w:hAnsi="Calibri" w:cs="Calibri"/>
          <w:color w:val="222222"/>
          <w:sz w:val="22"/>
          <w:szCs w:val="22"/>
        </w:rPr>
        <w:t xml:space="preserve">duration: </w:t>
      </w:r>
      <w:r w:rsidR="00BF1727" w:rsidRPr="00BF1727">
        <w:rPr>
          <w:rFonts w:ascii="Calibri" w:eastAsia="Calibri" w:hAnsi="Calibri" w:cs="Calibri"/>
          <w:color w:val="222222"/>
          <w:sz w:val="22"/>
          <w:szCs w:val="22"/>
          <w:highlight w:val="yellow"/>
        </w:rPr>
        <w:t xml:space="preserve">0 </w:t>
      </w:r>
      <w:proofErr w:type="gramStart"/>
      <w:r w:rsidR="00BF1727" w:rsidRPr="00BF1727">
        <w:rPr>
          <w:rFonts w:ascii="Calibri" w:eastAsia="Calibri" w:hAnsi="Calibri" w:cs="Calibri"/>
          <w:color w:val="222222"/>
          <w:sz w:val="22"/>
          <w:szCs w:val="22"/>
          <w:highlight w:val="yellow"/>
        </w:rPr>
        <w:t>months</w:t>
      </w:r>
      <w:proofErr w:type="gramEnd"/>
    </w:p>
    <w:p w14:paraId="75F5504D" w14:textId="77777777" w:rsidR="002269C6" w:rsidRPr="002502F2" w:rsidRDefault="002269C6"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proofErr w:type="gramStart"/>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proofErr w:type="gramStart"/>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proofErr w:type="gram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sidR="00110190">
        <w:rPr>
          <w:rFonts w:ascii="Calibri" w:eastAsia="Calibri" w:hAnsi="Calibri" w:cs="Calibri"/>
          <w:color w:val="000000"/>
          <w:sz w:val="22"/>
          <w:szCs w:val="22"/>
        </w:rPr>
        <w:t xml:space="preserve"> (</w:t>
      </w:r>
      <w:hyperlink r:id="rId13"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4"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End Date: [</w:t>
      </w:r>
      <w:r>
        <w:rPr>
          <w:rFonts w:ascii="Calibri" w:eastAsia="Calibri" w:hAnsi="Calibri" w:cs="Calibri"/>
          <w:color w:val="222222"/>
          <w:sz w:val="22"/>
          <w:szCs w:val="22"/>
          <w:highlight w:val="yellow"/>
        </w:rPr>
        <w:t>INSERT</w:t>
      </w:r>
      <w:r>
        <w:rPr>
          <w:rFonts w:ascii="Calibri" w:eastAsia="Calibri" w:hAnsi="Calibri" w:cs="Calibri"/>
          <w:color w:val="222222"/>
          <w:sz w:val="22"/>
          <w:szCs w:val="22"/>
          <w:highlight w:val="white"/>
        </w:rPr>
        <w:t>]</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E148A8">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E148A8">
      <w:pPr>
        <w:spacing w:line="240" w:lineRule="auto"/>
        <w:ind w:leftChars="0" w:left="0" w:firstLineChars="0" w:firstLine="284"/>
        <w:contextualSpacing/>
        <w:rPr>
          <w:rFonts w:ascii="Calibri" w:eastAsia="Calibri" w:hAnsi="Calibri" w:cs="Calibri"/>
          <w:sz w:val="22"/>
          <w:szCs w:val="22"/>
          <w:u w:val="single"/>
        </w:rPr>
      </w:pPr>
    </w:p>
    <w:p w14:paraId="724A0602" w14:textId="7777777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Pr>
          <w:rFonts w:ascii="Calibri" w:eastAsia="Calibri" w:hAnsi="Calibri" w:cs="Calibri"/>
          <w:sz w:val="22"/>
          <w:szCs w:val="22"/>
          <w:highlight w:val="yellow"/>
        </w:rPr>
        <w:t>[INSERT relevant Institution e-mail address]</w:t>
      </w:r>
      <w:r>
        <w:rPr>
          <w:rFonts w:ascii="Calibri" w:eastAsia="Calibri" w:hAnsi="Calibri" w:cs="Calibri"/>
          <w:sz w:val="22"/>
          <w:szCs w:val="22"/>
        </w:rPr>
        <w:t>.</w:t>
      </w:r>
    </w:p>
    <w:p w14:paraId="1CD5796F" w14:textId="7777777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0000009D"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78" w:type="dxa"/>
        <w:tblInd w:w="-108" w:type="dxa"/>
        <w:tblLayout w:type="fixed"/>
        <w:tblLook w:val="0000" w:firstRow="0" w:lastRow="0" w:firstColumn="0" w:lastColumn="0" w:noHBand="0" w:noVBand="0"/>
      </w:tblPr>
      <w:tblGrid>
        <w:gridCol w:w="6629"/>
        <w:gridCol w:w="3149"/>
      </w:tblGrid>
      <w:tr w:rsidR="002106E8" w14:paraId="53FB02A3" w14:textId="77777777">
        <w:tc>
          <w:tcPr>
            <w:tcW w:w="6629" w:type="dxa"/>
          </w:tcPr>
          <w:p w14:paraId="0000009E" w14:textId="77777777" w:rsidR="002106E8"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12"/>
                <w:id w:val="1275899839"/>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BIDS-curation of pseudonymized Institution Data:</w:t>
            </w:r>
          </w:p>
        </w:tc>
        <w:tc>
          <w:tcPr>
            <w:tcW w:w="3149" w:type="dxa"/>
          </w:tcPr>
          <w:p w14:paraId="0000009F"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2106E8" w14:paraId="370A8BD2" w14:textId="77777777">
        <w:tc>
          <w:tcPr>
            <w:tcW w:w="6629" w:type="dxa"/>
          </w:tcPr>
          <w:p w14:paraId="000000A0"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3"/>
                <w:id w:val="-1086227256"/>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Private hosting:</w:t>
            </w:r>
          </w:p>
        </w:tc>
        <w:tc>
          <w:tcPr>
            <w:tcW w:w="3149" w:type="dxa"/>
          </w:tcPr>
          <w:p w14:paraId="000000A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2106E8" w14:paraId="44EB287E" w14:textId="77777777">
        <w:tc>
          <w:tcPr>
            <w:tcW w:w="6629" w:type="dxa"/>
          </w:tcPr>
          <w:p w14:paraId="000000A2"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4"/>
                <w:id w:val="1430618103"/>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 xml:space="preserve">Public or fully open data hosting                         </w:t>
            </w:r>
          </w:p>
        </w:tc>
        <w:tc>
          <w:tcPr>
            <w:tcW w:w="3149" w:type="dxa"/>
          </w:tcPr>
          <w:p w14:paraId="000000A3"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0 DKK</w:t>
            </w:r>
          </w:p>
        </w:tc>
      </w:tr>
      <w:tr w:rsidR="002106E8" w14:paraId="694201AF" w14:textId="77777777">
        <w:tc>
          <w:tcPr>
            <w:tcW w:w="6629" w:type="dxa"/>
          </w:tcPr>
          <w:p w14:paraId="000000A4" w14:textId="77777777"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5"/>
                <w:id w:val="419067810"/>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Warm cloud-based hosting and data access management:</w:t>
            </w:r>
          </w:p>
        </w:tc>
        <w:tc>
          <w:tcPr>
            <w:tcW w:w="3149" w:type="dxa"/>
          </w:tcPr>
          <w:p w14:paraId="000000A5" w14:textId="3A1004D4"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0.</w:t>
            </w:r>
            <w:r w:rsidR="00110190">
              <w:rPr>
                <w:rFonts w:ascii="Calibri" w:eastAsia="Calibri" w:hAnsi="Calibri" w:cs="Calibri"/>
                <w:b/>
                <w:sz w:val="22"/>
                <w:szCs w:val="22"/>
                <w:highlight w:val="white"/>
              </w:rPr>
              <w:t>2</w:t>
            </w:r>
            <w:r>
              <w:rPr>
                <w:rFonts w:ascii="Calibri" w:eastAsia="Calibri" w:hAnsi="Calibri" w:cs="Calibri"/>
                <w:b/>
                <w:sz w:val="22"/>
                <w:szCs w:val="22"/>
                <w:highlight w:val="white"/>
              </w:rPr>
              <w:t>5 DKK/GB/month*</w:t>
            </w:r>
          </w:p>
        </w:tc>
      </w:tr>
      <w:tr w:rsidR="002106E8" w14:paraId="3920D0CF" w14:textId="77777777">
        <w:tc>
          <w:tcPr>
            <w:tcW w:w="6629" w:type="dxa"/>
          </w:tcPr>
          <w:p w14:paraId="36E20E61" w14:textId="74B31673" w:rsidR="007A0951" w:rsidRDefault="00000000" w:rsidP="00E148A8">
            <w:pPr>
              <w:spacing w:line="240" w:lineRule="auto"/>
              <w:ind w:leftChars="0" w:left="0" w:firstLineChars="0" w:firstLine="284"/>
              <w:contextualSpacing/>
              <w:rPr>
                <w:rFonts w:ascii="Calibri" w:eastAsia="Calibri" w:hAnsi="Calibri" w:cs="Calibri"/>
                <w:sz w:val="22"/>
                <w:szCs w:val="22"/>
                <w:highlight w:val="white"/>
              </w:rPr>
            </w:pPr>
            <w:sdt>
              <w:sdtPr>
                <w:tag w:val="goog_rdk_16"/>
                <w:id w:val="1217319716"/>
              </w:sdtPr>
              <w:sdtContent>
                <w:sdt>
                  <w:sdtPr>
                    <w:tag w:val="goog_rdk_15"/>
                    <w:id w:val="1127973990"/>
                  </w:sdtPr>
                  <w:sdtContent>
                    <w:r w:rsidR="007A0951">
                      <w:rPr>
                        <w:rFonts w:ascii="Arial Unicode MS" w:eastAsia="Arial Unicode MS" w:hAnsi="Arial Unicode MS" w:cs="Arial Unicode MS"/>
                        <w:sz w:val="22"/>
                        <w:szCs w:val="22"/>
                        <w:highlight w:val="white"/>
                      </w:rPr>
                      <w:t>☐</w:t>
                    </w:r>
                  </w:sdtContent>
                </w:sdt>
                <w:r w:rsidR="007A0951">
                  <w:t xml:space="preserve"> </w:t>
                </w:r>
              </w:sdtContent>
            </w:sdt>
            <w:r w:rsidR="00904DC8">
              <w:rPr>
                <w:rFonts w:ascii="Calibri" w:eastAsia="Calibri" w:hAnsi="Calibri" w:cs="Calibri"/>
                <w:sz w:val="22"/>
                <w:szCs w:val="22"/>
                <w:highlight w:val="white"/>
              </w:rPr>
              <w:t>Archiving/Cold data sharing</w:t>
            </w:r>
            <w:r w:rsidR="004A5901">
              <w:rPr>
                <w:rFonts w:ascii="Calibri" w:eastAsia="Calibri" w:hAnsi="Calibri" w:cs="Calibri"/>
                <w:sz w:val="22"/>
                <w:szCs w:val="22"/>
                <w:highlight w:val="white"/>
              </w:rPr>
              <w:t xml:space="preserve"> (from tape to cloud)</w:t>
            </w:r>
            <w:r w:rsidR="007A0951">
              <w:rPr>
                <w:rFonts w:ascii="Calibri" w:eastAsia="Calibri" w:hAnsi="Calibri" w:cs="Calibri"/>
                <w:sz w:val="22"/>
                <w:szCs w:val="22"/>
                <w:highlight w:val="white"/>
              </w:rPr>
              <w:t>:</w:t>
            </w:r>
            <w:r w:rsidR="00904DC8">
              <w:rPr>
                <w:rFonts w:ascii="Calibri" w:eastAsia="Calibri" w:hAnsi="Calibri" w:cs="Calibri"/>
                <w:sz w:val="22"/>
                <w:szCs w:val="22"/>
                <w:highlight w:val="white"/>
              </w:rPr>
              <w:t xml:space="preserve"> </w:t>
            </w:r>
          </w:p>
          <w:p w14:paraId="22ED27EB" w14:textId="60B1C7B3" w:rsidR="002106E8" w:rsidRDefault="007A095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highlight w:val="white"/>
              </w:rPr>
              <w:t xml:space="preserve">     </w:t>
            </w:r>
            <w:r w:rsidR="00904DC8">
              <w:rPr>
                <w:rFonts w:ascii="Calibri" w:eastAsia="Calibri" w:hAnsi="Calibri" w:cs="Calibri"/>
                <w:sz w:val="22"/>
                <w:szCs w:val="22"/>
                <w:highlight w:val="white"/>
              </w:rPr>
              <w:t>(only for contract renewal)</w:t>
            </w:r>
          </w:p>
          <w:p w14:paraId="000000A6" w14:textId="788F0CDB" w:rsidR="007A0951" w:rsidRDefault="007A0951" w:rsidP="00E148A8">
            <w:pPr>
              <w:spacing w:line="240" w:lineRule="auto"/>
              <w:ind w:leftChars="0" w:left="0" w:firstLineChars="0" w:firstLine="284"/>
              <w:contextualSpacing/>
              <w:rPr>
                <w:rFonts w:ascii="Calibri" w:eastAsia="Calibri" w:hAnsi="Calibri" w:cs="Calibri"/>
                <w:sz w:val="22"/>
                <w:szCs w:val="22"/>
              </w:rPr>
            </w:pPr>
          </w:p>
        </w:tc>
        <w:tc>
          <w:tcPr>
            <w:tcW w:w="3149" w:type="dxa"/>
          </w:tcPr>
          <w:p w14:paraId="000000A7" w14:textId="2948C20E"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0.</w:t>
            </w:r>
            <w:r w:rsidR="006D60F3">
              <w:rPr>
                <w:rFonts w:ascii="Calibri" w:eastAsia="Calibri" w:hAnsi="Calibri" w:cs="Calibri"/>
                <w:b/>
                <w:sz w:val="22"/>
                <w:szCs w:val="22"/>
                <w:highlight w:val="white"/>
              </w:rPr>
              <w:t>0</w:t>
            </w:r>
            <w:r>
              <w:rPr>
                <w:rFonts w:ascii="Calibri" w:eastAsia="Calibri" w:hAnsi="Calibri" w:cs="Calibri"/>
                <w:b/>
                <w:sz w:val="22"/>
                <w:szCs w:val="22"/>
                <w:highlight w:val="white"/>
              </w:rPr>
              <w:t>5 DKK/GB/month*</w:t>
            </w:r>
          </w:p>
        </w:tc>
      </w:tr>
    </w:tbl>
    <w:p w14:paraId="000000A8" w14:textId="77777777" w:rsidR="002106E8" w:rsidRDefault="00904DC8" w:rsidP="00E148A8">
      <w:pPr>
        <w:spacing w:line="240" w:lineRule="auto"/>
        <w:ind w:leftChars="0" w:left="0" w:firstLineChars="0" w:firstLine="284"/>
        <w:contextualSpacing/>
        <w:rPr>
          <w:rFonts w:ascii="Calibri" w:eastAsia="Calibri" w:hAnsi="Calibri" w:cs="Calibri"/>
          <w: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7242F79F" w14:textId="77777777" w:rsidR="002269C6" w:rsidRDefault="002269C6" w:rsidP="00E148A8">
      <w:pPr>
        <w:spacing w:line="240" w:lineRule="auto"/>
        <w:ind w:leftChars="0" w:left="0" w:firstLineChars="0" w:firstLine="284"/>
        <w:contextualSpacing/>
        <w:rPr>
          <w:rFonts w:ascii="Calibri" w:eastAsia="Calibri" w:hAnsi="Calibri" w:cs="Calibri"/>
          <w:sz w:val="22"/>
          <w:szCs w:val="22"/>
        </w:rPr>
      </w:pPr>
    </w:p>
    <w:p w14:paraId="000000A9" w14:textId="56CFE458" w:rsidR="002106E8" w:rsidRDefault="00451CAF"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7777777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dtP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(”Data Processor”).</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472D790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1.1. </w:t>
      </w:r>
      <w:r w:rsidR="00904DC8">
        <w:rPr>
          <w:rFonts w:ascii="Calibri" w:eastAsia="Calibri" w:hAnsi="Calibri" w:cs="Calibri"/>
          <w:color w:val="000000"/>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2.1. </w:t>
      </w:r>
      <w:r w:rsidR="00904DC8">
        <w:rPr>
          <w:rFonts w:ascii="Calibri" w:eastAsia="Calibri" w:hAnsi="Calibri" w:cs="Calibri"/>
          <w:color w:val="000000"/>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Pr>
          <w:rFonts w:ascii="Calibri" w:eastAsia="Calibri" w:hAnsi="Calibri" w:cs="Calibri"/>
          <w:color w:val="000000"/>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3252C75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4.1. </w:t>
      </w:r>
      <w:r w:rsidR="00904DC8">
        <w:rPr>
          <w:rFonts w:ascii="Calibri" w:eastAsia="Calibri" w:hAnsi="Calibri" w:cs="Calibri"/>
          <w:color w:val="000000"/>
          <w:sz w:val="22"/>
          <w:szCs w:val="22"/>
        </w:rPr>
        <w:t xml:space="preserve">The Data Processor must take all necessary measures required under article 32 of the General Data Protection Regulation. This article stipulates, among other things, </w:t>
      </w:r>
      <w:proofErr w:type="gramStart"/>
      <w:r w:rsidR="00904DC8">
        <w:rPr>
          <w:rFonts w:ascii="Calibri" w:eastAsia="Calibri" w:hAnsi="Calibri" w:cs="Calibri"/>
          <w:color w:val="000000"/>
          <w:sz w:val="22"/>
          <w:szCs w:val="22"/>
        </w:rPr>
        <w:t>taking into account</w:t>
      </w:r>
      <w:proofErr w:type="gramEnd"/>
      <w:r w:rsidR="00904DC8">
        <w:rPr>
          <w:rFonts w:ascii="Calibri" w:eastAsia="Calibri" w:hAnsi="Calibri" w:cs="Calibri"/>
          <w:color w:val="000000"/>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67E73F93" w:rsidR="002106E8" w:rsidRDefault="00000000" w:rsidP="00953CCD">
      <w:pPr>
        <w:pStyle w:val="Heading1"/>
        <w:numPr>
          <w:ilvl w:val="0"/>
          <w:numId w:val="0"/>
        </w:numPr>
        <w:spacing w:line="240" w:lineRule="auto"/>
        <w:contextualSpacing/>
        <w:rPr>
          <w:rFonts w:ascii="Calibri" w:eastAsia="Calibri" w:hAnsi="Calibri" w:cs="Calibri"/>
        </w:rPr>
      </w:pPr>
      <w:sdt>
        <w:sdtPr>
          <w:tag w:val="goog_rdk_19"/>
          <w:id w:val="-1007442442"/>
        </w:sdtPr>
        <w:sdtContent/>
      </w:sdt>
      <w:r w:rsidR="00953CCD">
        <w:t xml:space="preserve">6. </w:t>
      </w:r>
      <w:r w:rsidR="00904DC8">
        <w:rPr>
          <w:rFonts w:ascii="Calibri" w:eastAsia="Calibri" w:hAnsi="Calibri" w:cs="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w:t>
      </w:r>
      <w:proofErr w:type="gramStart"/>
      <w:r w:rsidR="00904DC8" w:rsidRPr="006D60F3">
        <w:rPr>
          <w:rFonts w:ascii="Calibri" w:eastAsia="Calibri" w:hAnsi="Calibri" w:cs="Calibri"/>
          <w:color w:val="000000"/>
          <w:sz w:val="22"/>
          <w:szCs w:val="22"/>
        </w:rPr>
        <w:t>i.e.</w:t>
      </w:r>
      <w:proofErr w:type="gramEnd"/>
      <w:r w:rsidR="00904DC8" w:rsidRPr="006D60F3">
        <w:rPr>
          <w:rFonts w:ascii="Calibri" w:eastAsia="Calibri" w:hAnsi="Calibri" w:cs="Calibri"/>
          <w:color w:val="000000"/>
          <w:sz w:val="22"/>
          <w:szCs w:val="22"/>
        </w:rPr>
        <w:t xml:space="preserv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019DCE1" w:rsidR="002106E8" w:rsidRDefault="00953CCD" w:rsidP="00953CCD">
      <w:pPr>
        <w:pStyle w:val="Heading1"/>
        <w:numPr>
          <w:ilvl w:val="0"/>
          <w:numId w:val="0"/>
        </w:numPr>
        <w:spacing w:line="240" w:lineRule="auto"/>
        <w:contextualSpacing/>
        <w:rPr>
          <w:rFonts w:ascii="Calibri" w:eastAsia="Calibri" w:hAnsi="Calibri" w:cs="Calibri"/>
        </w:rPr>
      </w:pPr>
      <w:bookmarkStart w:id="24" w:name="_heading=h.3whwml4" w:colFirst="0" w:colLast="0"/>
      <w:bookmarkEnd w:id="24"/>
      <w:r>
        <w:rPr>
          <w:rFonts w:ascii="Calibri" w:eastAsia="Calibri" w:hAnsi="Calibri" w:cs="Calibri"/>
        </w:rPr>
        <w:lastRenderedPageBreak/>
        <w:t xml:space="preserve">7. </w:t>
      </w:r>
      <w:r w:rsidR="00904DC8">
        <w:rPr>
          <w:rFonts w:ascii="Calibri" w:eastAsia="Calibri" w:hAnsi="Calibri" w:cs="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473E84EA" w:rsidR="002106E8" w:rsidRDefault="00953CCD" w:rsidP="00953CCD">
      <w:pPr>
        <w:pStyle w:val="Heading1"/>
        <w:numPr>
          <w:ilvl w:val="0"/>
          <w:numId w:val="0"/>
        </w:numPr>
        <w:spacing w:line="240" w:lineRule="auto"/>
        <w:contextualSpacing/>
        <w:rPr>
          <w:rFonts w:ascii="Calibri" w:eastAsia="Calibri" w:hAnsi="Calibri" w:cs="Calibri"/>
        </w:rPr>
      </w:pPr>
      <w:r>
        <w:rPr>
          <w:rFonts w:ascii="Calibri" w:eastAsia="Calibri" w:hAnsi="Calibri" w:cs="Calibri"/>
        </w:rPr>
        <w:t xml:space="preserve">10. </w:t>
      </w:r>
      <w:r w:rsidR="00904DC8">
        <w:rPr>
          <w:rFonts w:ascii="Calibri" w:eastAsia="Calibri" w:hAnsi="Calibri" w:cs="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1D205F61" w:rsid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.1. </w:t>
      </w:r>
      <w:r w:rsidR="00904DC8">
        <w:rPr>
          <w:rFonts w:ascii="Calibri" w:eastAsia="Calibri" w:hAnsi="Calibri" w:cs="Calibri"/>
          <w:color w:val="000000"/>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77777777" w:rsidR="00953CCD"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.1. </w:t>
      </w:r>
      <w:r w:rsidR="00904DC8">
        <w:rPr>
          <w:rFonts w:ascii="Calibri" w:eastAsia="Calibri" w:hAnsi="Calibri" w:cs="Calibri"/>
          <w:color w:val="000000"/>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Pr>
          <w:rFonts w:ascii="Calibri" w:eastAsia="Calibri" w:hAnsi="Calibri" w:cs="Calibri"/>
          <w:color w:val="000000"/>
          <w:sz w:val="22"/>
          <w:szCs w:val="22"/>
        </w:rPr>
        <w:t>i</w:t>
      </w:r>
      <w:proofErr w:type="spellEnd"/>
      <w:r w:rsidR="00904DC8">
        <w:rPr>
          <w:rFonts w:ascii="Calibri" w:eastAsia="Calibri" w:hAnsi="Calibri" w:cs="Calibri"/>
          <w:color w:val="000000"/>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Default="00904DC8" w:rsidP="00953CCD">
      <w:pPr>
        <w:pStyle w:val="Heading1"/>
        <w:spacing w:line="240" w:lineRule="auto"/>
        <w:ind w:leftChars="0" w:left="674" w:firstLineChars="0" w:hanging="390"/>
        <w:contextualSpacing/>
        <w:rPr>
          <w:rFonts w:ascii="Calibri" w:eastAsia="Calibri" w:hAnsi="Calibri" w:cs="Calibri"/>
        </w:rPr>
      </w:pPr>
      <w:r>
        <w:rPr>
          <w:rFonts w:ascii="Calibri" w:eastAsia="Calibri" w:hAnsi="Calibri" w:cs="Calibri"/>
        </w:rPr>
        <w:lastRenderedPageBreak/>
        <w:t xml:space="preserve">Personal data covered by this agreement is </w:t>
      </w:r>
      <w:r w:rsidR="002269C6">
        <w:rPr>
          <w:rFonts w:ascii="Calibri" w:eastAsia="Calibri" w:hAnsi="Calibri" w:cs="Calibri"/>
        </w:rPr>
        <w:t>confidential.</w:t>
      </w:r>
    </w:p>
    <w:p w14:paraId="5C6ECAFB" w14:textId="77777777" w:rsidR="002269C6" w:rsidRPr="002269C6" w:rsidRDefault="002269C6" w:rsidP="002269C6">
      <w:pPr>
        <w:ind w:left="0" w:hanging="2"/>
        <w:rPr>
          <w:rFonts w:eastAsia="Calibri"/>
        </w:rPr>
      </w:pPr>
    </w:p>
    <w:p w14:paraId="5971653E"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12.1. </w:t>
      </w:r>
      <w:r w:rsidR="00904DC8">
        <w:rPr>
          <w:rFonts w:ascii="Calibri" w:eastAsia="Calibri" w:hAnsi="Calibri" w:cs="Calibri"/>
          <w:color w:val="000000"/>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Default="00904DC8" w:rsidP="00953CCD">
      <w:pPr>
        <w:pStyle w:val="Heading1"/>
        <w:spacing w:line="240" w:lineRule="auto"/>
        <w:ind w:leftChars="0" w:left="674" w:firstLineChars="0" w:hanging="390"/>
        <w:contextualSpacing/>
        <w:rPr>
          <w:rFonts w:ascii="Calibri" w:eastAsia="Calibri" w:hAnsi="Calibri" w:cs="Calibri"/>
        </w:rPr>
      </w:pPr>
      <w:bookmarkStart w:id="46" w:name="_heading=h.28h4qwu" w:colFirst="0" w:colLast="0"/>
      <w:bookmarkEnd w:id="46"/>
      <w:r>
        <w:rPr>
          <w:rFonts w:ascii="Calibri" w:eastAsia="Calibri" w:hAnsi="Calibri" w:cs="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Default="00904DC8" w:rsidP="00953CCD">
      <w:pPr>
        <w:pStyle w:val="Heading1"/>
        <w:ind w:left="0" w:hanging="2"/>
        <w:rPr>
          <w:rFonts w:eastAsia="Calibri"/>
        </w:rPr>
      </w:pPr>
      <w:r>
        <w:rPr>
          <w:rFonts w:eastAsia="Calibri"/>
        </w:rPr>
        <w:t>Breach</w:t>
      </w:r>
    </w:p>
    <w:p w14:paraId="4C6BF361" w14:textId="77777777" w:rsidR="00953CCD" w:rsidRPr="00953CCD" w:rsidRDefault="00953CCD" w:rsidP="00953CCD">
      <w:pPr>
        <w:ind w:left="0" w:hanging="2"/>
        <w:rPr>
          <w:rFonts w:eastAsia="Calibri"/>
        </w:rPr>
      </w:pPr>
    </w:p>
    <w:p w14:paraId="00000111" w14:textId="443E5AD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BCB6179" w14:textId="77777777" w:rsidR="00953CCD"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Default="00953CCD" w:rsidP="00953CCD">
      <w:pPr>
        <w:pStyle w:val="Heading2"/>
        <w:numPr>
          <w:ilvl w:val="0"/>
          <w:numId w:val="0"/>
        </w:numPr>
        <w:rPr>
          <w:rFonts w:ascii="Calibri" w:eastAsia="Calibri" w:hAnsi="Calibri" w:cs="Calibri"/>
          <w:color w:val="000000"/>
          <w:sz w:val="22"/>
          <w:szCs w:val="22"/>
        </w:rPr>
      </w:pPr>
    </w:p>
    <w:p w14:paraId="00000114" w14:textId="05D8F05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14.1.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6E895B39"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267D9232"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19A83918" w:rsidR="002106E8" w:rsidRDefault="00953CCD" w:rsidP="00953CCD">
      <w:pPr>
        <w:pStyle w:val="Heading2"/>
        <w:numPr>
          <w:ilvl w:val="0"/>
          <w:numId w:val="0"/>
        </w:numPr>
        <w:rPr>
          <w:rFonts w:ascii="Calibri" w:eastAsia="Calibri" w:hAnsi="Calibri" w:cs="Calibri"/>
          <w:color w:val="000000"/>
          <w:sz w:val="20"/>
          <w:szCs w:val="20"/>
        </w:rPr>
      </w:pPr>
      <w:r>
        <w:rPr>
          <w:rFonts w:ascii="Calibri" w:eastAsia="Calibri" w:hAnsi="Calibri" w:cs="Calibri"/>
          <w:color w:val="000000"/>
          <w:sz w:val="22"/>
          <w:szCs w:val="22"/>
        </w:rPr>
        <w:t xml:space="preserve">14.1. </w:t>
      </w:r>
      <w:r w:rsidR="00904DC8">
        <w:rPr>
          <w:rFonts w:ascii="Calibri" w:eastAsia="Calibri" w:hAnsi="Calibri" w:cs="Calibri"/>
          <w:color w:val="000000"/>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Pr>
          <w:rFonts w:ascii="Calibri" w:eastAsia="Calibri" w:hAnsi="Calibri" w:cs="Calibri"/>
          <w:color w:val="000000"/>
          <w:sz w:val="20"/>
          <w:szCs w:val="20"/>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7809BCFE"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63BA0E13" w:rsidR="002106E8" w:rsidRDefault="00904DC8" w:rsidP="00953CCD">
      <w:pPr>
        <w:pStyle w:val="Heading2"/>
        <w:ind w:left="0" w:hanging="2"/>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Pr="00B07704">
        <w:rPr>
          <w:rFonts w:ascii="Calibri" w:eastAsia="Calibri" w:hAnsi="Calibri" w:cs="Calibri"/>
          <w:color w:val="000000"/>
          <w:sz w:val="22"/>
          <w:szCs w:val="22"/>
          <w:highlight w:val="yellow"/>
        </w:rPr>
        <w:t>[insert clause number]</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w:t>
      </w:r>
      <w:proofErr w:type="gramStart"/>
      <w:r w:rsidR="00F3315E">
        <w:rPr>
          <w:rFonts w:ascii="Calibri" w:eastAsia="Calibri" w:hAnsi="Calibri" w:cs="Calibri"/>
          <w:sz w:val="22"/>
          <w:szCs w:val="22"/>
        </w:rPr>
        <w:t>i.e.</w:t>
      </w:r>
      <w:proofErr w:type="gramEnd"/>
      <w:r w:rsidR="00F3315E">
        <w:rPr>
          <w:rFonts w:ascii="Calibri" w:eastAsia="Calibri" w:hAnsi="Calibri" w:cs="Calibri"/>
          <w:sz w:val="22"/>
          <w:szCs w:val="22"/>
        </w:rPr>
        <w:t xml:space="preserv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sup-processor(s)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4A5901"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Anker </w:t>
            </w:r>
            <w:proofErr w:type="spellStart"/>
            <w:r w:rsidRPr="004A5901">
              <w:rPr>
                <w:rFonts w:asciiTheme="majorHAnsi" w:hAnsiTheme="majorHAnsi" w:cstheme="majorHAnsi"/>
                <w:color w:val="212121"/>
                <w:sz w:val="22"/>
                <w:szCs w:val="22"/>
                <w:shd w:val="clear" w:color="auto" w:fill="FFFFFF"/>
              </w:rPr>
              <w:t>Engelunds</w:t>
            </w:r>
            <w:proofErr w:type="spellEnd"/>
            <w:r w:rsidRPr="004A5901">
              <w:rPr>
                <w:rFonts w:asciiTheme="majorHAnsi" w:hAnsiTheme="majorHAnsi" w:cstheme="majorHAnsi"/>
                <w:color w:val="212121"/>
                <w:sz w:val="22"/>
                <w:szCs w:val="22"/>
                <w:shd w:val="clear" w:color="auto" w:fill="FFFFFF"/>
              </w:rPr>
              <w:t xml:space="preserve"> </w:t>
            </w:r>
            <w:proofErr w:type="spellStart"/>
            <w:r w:rsidRPr="004A5901">
              <w:rPr>
                <w:rFonts w:asciiTheme="majorHAnsi" w:hAnsiTheme="majorHAnsi" w:cstheme="majorHAnsi"/>
                <w:color w:val="212121"/>
                <w:sz w:val="22"/>
                <w:szCs w:val="22"/>
                <w:shd w:val="clear" w:color="auto" w:fill="FFFFFF"/>
              </w:rPr>
              <w:t>Vej</w:t>
            </w:r>
            <w:proofErr w:type="spellEnd"/>
            <w:r w:rsidRPr="004A5901">
              <w:rPr>
                <w:rFonts w:asciiTheme="majorHAnsi" w:hAnsiTheme="majorHAnsi" w:cstheme="majorHAnsi"/>
                <w:color w:val="212121"/>
                <w:sz w:val="22"/>
                <w:szCs w:val="22"/>
                <w:shd w:val="clear" w:color="auto" w:fill="FFFFFF"/>
              </w:rPr>
              <w:t xml:space="preserve">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lang w:val="en-DK" w:eastAsia="en-DK"/>
              </w:rPr>
            </w:pPr>
            <w:proofErr w:type="spellStart"/>
            <w:r w:rsidRPr="004A5901">
              <w:rPr>
                <w:rFonts w:asciiTheme="majorHAnsi" w:eastAsia="Calibri" w:hAnsiTheme="majorHAnsi" w:cstheme="majorHAnsi"/>
                <w:sz w:val="22"/>
                <w:szCs w:val="22"/>
              </w:rPr>
              <w:t>Computerome</w:t>
            </w:r>
            <w:proofErr w:type="spellEnd"/>
            <w:r w:rsidRPr="004A5901">
              <w:rPr>
                <w:rFonts w:asciiTheme="majorHAnsi" w:eastAsia="Calibri" w:hAnsiTheme="majorHAnsi" w:cstheme="majorHAnsi"/>
                <w:sz w:val="22"/>
                <w:szCs w:val="22"/>
              </w:rPr>
              <w:t xml:space="preserve"> - </w:t>
            </w:r>
            <w:r w:rsidRPr="004A5901">
              <w:rPr>
                <w:rFonts w:asciiTheme="majorHAnsi" w:hAnsiTheme="majorHAnsi" w:cstheme="majorHAnsi"/>
                <w:color w:val="212121"/>
                <w:position w:val="0"/>
                <w:sz w:val="22"/>
                <w:szCs w:val="22"/>
                <w:lang w:eastAsia="en-DK"/>
              </w:rPr>
              <w:t xml:space="preserve">DTU </w:t>
            </w:r>
            <w:proofErr w:type="spellStart"/>
            <w:r w:rsidRPr="004A5901">
              <w:rPr>
                <w:rFonts w:asciiTheme="majorHAnsi" w:hAnsiTheme="majorHAnsi" w:cstheme="majorHAnsi"/>
                <w:color w:val="212121"/>
                <w:position w:val="0"/>
                <w:sz w:val="22"/>
                <w:szCs w:val="22"/>
                <w:lang w:eastAsia="en-DK"/>
              </w:rPr>
              <w:t>Risø</w:t>
            </w:r>
            <w:proofErr w:type="spellEnd"/>
            <w:r w:rsidRPr="004A5901">
              <w:rPr>
                <w:rFonts w:asciiTheme="majorHAnsi" w:hAnsiTheme="majorHAnsi" w:cstheme="majorHAnsi"/>
                <w:color w:val="212121"/>
                <w:position w:val="0"/>
                <w:sz w:val="22"/>
                <w:szCs w:val="22"/>
                <w:lang w:eastAsia="en-DK"/>
              </w:rPr>
              <w:t xml:space="preserve">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en-DK" w:eastAsia="en-DK"/>
              </w:rPr>
            </w:pPr>
            <w:proofErr w:type="spellStart"/>
            <w:r w:rsidRPr="004A5901">
              <w:rPr>
                <w:rFonts w:asciiTheme="majorHAnsi" w:hAnsiTheme="majorHAnsi" w:cstheme="majorHAnsi"/>
                <w:color w:val="212121"/>
                <w:position w:val="0"/>
                <w:sz w:val="22"/>
                <w:szCs w:val="22"/>
                <w:lang w:val="en-DK" w:eastAsia="en-DK"/>
              </w:rPr>
              <w:t>Frederiksborgve</w:t>
            </w:r>
            <w:proofErr w:type="spellEnd"/>
            <w:r w:rsidRPr="004A5901">
              <w:rPr>
                <w:rFonts w:asciiTheme="majorHAnsi" w:hAnsiTheme="majorHAnsi" w:cstheme="majorHAnsi"/>
                <w:color w:val="212121"/>
                <w:position w:val="0"/>
                <w:sz w:val="22"/>
                <w:szCs w:val="22"/>
                <w:lang w:val="da-DK" w:eastAsia="en-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en-DK" w:eastAsia="en-DK"/>
              </w:rPr>
            </w:pPr>
            <w:r w:rsidRPr="004A5901">
              <w:rPr>
                <w:rFonts w:asciiTheme="majorHAnsi" w:hAnsiTheme="majorHAnsi" w:cstheme="majorHAnsi"/>
                <w:color w:val="212121"/>
                <w:position w:val="0"/>
                <w:sz w:val="22"/>
                <w:szCs w:val="22"/>
                <w:lang w:val="da-DK" w:eastAsia="en-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Peter </w:t>
            </w:r>
            <w:proofErr w:type="spellStart"/>
            <w:r w:rsidRPr="004A5901">
              <w:rPr>
                <w:rFonts w:asciiTheme="majorHAnsi" w:hAnsiTheme="majorHAnsi" w:cstheme="majorHAnsi"/>
                <w:color w:val="212121"/>
                <w:sz w:val="22"/>
                <w:szCs w:val="22"/>
                <w:shd w:val="clear" w:color="auto" w:fill="FFFFFF"/>
              </w:rPr>
              <w:t>Løngreen</w:t>
            </w:r>
            <w:proofErr w:type="spellEnd"/>
            <w:r w:rsidRPr="004A5901">
              <w:rPr>
                <w:rFonts w:asciiTheme="majorHAnsi" w:hAnsiTheme="majorHAnsi" w:cstheme="majorHAnsi"/>
                <w:color w:val="212121"/>
                <w:sz w:val="22"/>
                <w:szCs w:val="22"/>
                <w:shd w:val="clear" w:color="auto" w:fill="FFFFFF"/>
              </w:rPr>
              <w:t xml:space="preserve">, Director </w:t>
            </w:r>
            <w:proofErr w:type="spellStart"/>
            <w:r w:rsidRPr="004A5901">
              <w:rPr>
                <w:rFonts w:asciiTheme="majorHAnsi" w:hAnsiTheme="majorHAnsi" w:cstheme="majorHAnsi"/>
                <w:color w:val="212121"/>
                <w:sz w:val="22"/>
                <w:szCs w:val="22"/>
                <w:shd w:val="clear" w:color="auto" w:fill="FFFFFF"/>
              </w:rPr>
              <w:t>Computerome</w:t>
            </w:r>
            <w:proofErr w:type="spellEnd"/>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5"/>
      <w:footerReference w:type="default" r:id="rId16"/>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2E8D" w14:textId="77777777" w:rsidR="000F3837" w:rsidRDefault="000F3837">
      <w:pPr>
        <w:spacing w:line="240" w:lineRule="auto"/>
        <w:ind w:left="0" w:hanging="2"/>
      </w:pPr>
      <w:r>
        <w:separator/>
      </w:r>
    </w:p>
  </w:endnote>
  <w:endnote w:type="continuationSeparator" w:id="0">
    <w:p w14:paraId="5397BC77" w14:textId="77777777" w:rsidR="000F3837" w:rsidRDefault="000F383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6EC65" w14:textId="77777777" w:rsidR="000F3837" w:rsidRDefault="000F3837">
      <w:pPr>
        <w:spacing w:line="240" w:lineRule="auto"/>
        <w:ind w:left="0" w:hanging="2"/>
      </w:pPr>
      <w:r>
        <w:separator/>
      </w:r>
    </w:p>
  </w:footnote>
  <w:footnote w:type="continuationSeparator" w:id="0">
    <w:p w14:paraId="5021CFFE" w14:textId="77777777" w:rsidR="000F3837" w:rsidRDefault="000F383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619B4"/>
    <w:rsid w:val="000D0F53"/>
    <w:rsid w:val="000F3837"/>
    <w:rsid w:val="00110190"/>
    <w:rsid w:val="00120E6B"/>
    <w:rsid w:val="001A2D91"/>
    <w:rsid w:val="001B3DF7"/>
    <w:rsid w:val="001C7312"/>
    <w:rsid w:val="002106E8"/>
    <w:rsid w:val="0022567F"/>
    <w:rsid w:val="002269C6"/>
    <w:rsid w:val="00241BDC"/>
    <w:rsid w:val="002502F2"/>
    <w:rsid w:val="00255A59"/>
    <w:rsid w:val="002841AF"/>
    <w:rsid w:val="00286B21"/>
    <w:rsid w:val="002E4DBB"/>
    <w:rsid w:val="003C2FA0"/>
    <w:rsid w:val="003E63C6"/>
    <w:rsid w:val="00451CAF"/>
    <w:rsid w:val="00462E52"/>
    <w:rsid w:val="004A34B8"/>
    <w:rsid w:val="004A5901"/>
    <w:rsid w:val="004F29B1"/>
    <w:rsid w:val="00553B02"/>
    <w:rsid w:val="00595AF2"/>
    <w:rsid w:val="006D60F3"/>
    <w:rsid w:val="0074230A"/>
    <w:rsid w:val="007470B1"/>
    <w:rsid w:val="00792660"/>
    <w:rsid w:val="007A0951"/>
    <w:rsid w:val="008241D4"/>
    <w:rsid w:val="0089179E"/>
    <w:rsid w:val="008C09DF"/>
    <w:rsid w:val="00904DC8"/>
    <w:rsid w:val="009414F7"/>
    <w:rsid w:val="00953CCD"/>
    <w:rsid w:val="00957E1E"/>
    <w:rsid w:val="009E5CC5"/>
    <w:rsid w:val="00A605BB"/>
    <w:rsid w:val="00B07704"/>
    <w:rsid w:val="00B5575A"/>
    <w:rsid w:val="00B75CC9"/>
    <w:rsid w:val="00BC6A08"/>
    <w:rsid w:val="00BF1727"/>
    <w:rsid w:val="00C0236E"/>
    <w:rsid w:val="00C334A7"/>
    <w:rsid w:val="00CF16EF"/>
    <w:rsid w:val="00D21F97"/>
    <w:rsid w:val="00D67631"/>
    <w:rsid w:val="00D84A7F"/>
    <w:rsid w:val="00DE0C9B"/>
    <w:rsid w:val="00E148A8"/>
    <w:rsid w:val="00E91EF3"/>
    <w:rsid w:val="00F3315E"/>
    <w:rsid w:val="00F85778"/>
    <w:rsid w:val="00FB50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mputerome.d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ortal.conp.c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Peter.Steen.Jensen@nru.d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mputerome.dk/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7518</Words>
  <Characters>42859</Characters>
  <Application>Microsoft Office Word</Application>
  <DocSecurity>0</DocSecurity>
  <Lines>357</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9</cp:revision>
  <dcterms:created xsi:type="dcterms:W3CDTF">2023-04-19T09:44:00Z</dcterms:created>
  <dcterms:modified xsi:type="dcterms:W3CDTF">2023-05-04T09:06:00Z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