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Tutorial">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_topic_BuildingaFHIRIGTutorial \h  \* MERGEFORMAT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ExtensionsTutorial">
        <w:r>
          <w:rPr>
            <w:rFonts w:ascii="Tahoma" w:hAnsi="Tahoma"/>
            <w:sz w:val="24"/>
            <w:color w:val="000000"/>
          </w:rPr>
          <w:t>FHIR Extensions</w:t>
        </w:r>
      </w:hyperlink>
      <w:r>
        <w:rPr>
          <w:rFonts w:ascii="Tahoma" w:hAnsi="Tahoma"/>
          <w:sz w:val="24"/>
          <w:color w:val="000000"/>
        </w:rPr>
        <w:tab/>
      </w:r>
      <w:r>
        <w:fldChar w:fldCharType="begin"/>
      </w:r>
      <w:r>
        <w:instrText xml:space="preserve">PAGEREF _topic_FHIRExtensionsTutorial \h  \* MERGEFORMAT </w:instrText>
      </w:r>
      <w:r>
        <w:fldChar w:fldCharType="separate"/>
      </w:r>
      <w:r>
        <w:rPr>
          <w:rFonts w:ascii="Tahoma" w:hAnsi="Tahoma"/>
          <w:sz w:val="24"/>
          <w:color w:val="000000"/>
        </w:rPr>
        <w:t>17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0">
        <w:r>
          <w:rPr>
            <w:rFonts w:ascii="Tahoma" w:hAnsi="Tahoma"/>
            <w:sz w:val="24"/>
            <w:color w:val="000000"/>
          </w:rPr>
          <w:t>Version 5.2.0</w:t>
        </w:r>
      </w:hyperlink>
      <w:r>
        <w:rPr>
          <w:rFonts w:ascii="Tahoma" w:hAnsi="Tahoma"/>
          <w:sz w:val="24"/>
          <w:color w:val="000000"/>
        </w:rPr>
        <w:tab/>
      </w:r>
      <w:r>
        <w:fldChar w:fldCharType="begin"/>
      </w:r>
      <w:r>
        <w:instrText xml:space="preserve">PAGEREF _topic_Version520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sz w:val="24"/>
            <w:color w:val="000000"/>
          </w:rPr>
          <w:t>Version 5.0.5</w:t>
        </w:r>
      </w:hyperlink>
      <w:r>
        <w:rPr>
          <w:rFonts w:ascii="Tahoma" w:hAnsi="Tahoma"/>
          <w:sz w:val="24"/>
          <w:color w:val="000000"/>
        </w:rPr>
        <w:tab/>
      </w:r>
      <w:r>
        <w:fldChar w:fldCharType="begin"/>
      </w:r>
      <w:r>
        <w:instrText xml:space="preserve">PAGEREF _topic_Version505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72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80</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3"/>
        </w:numPr>
      </w:pPr>
      <w:r/>
      <w:r>
        <w:rPr>
          <w:color w:val="172B4D"/>
        </w:rPr>
        <w:t>Add filtering and additional "Type" column to implementation guide list</w:t>
      </w:r>
    </w:p>
    <w:p>
      <w:pPr>
        <w:pStyle w:val="5"/>
      </w:pPr>
      <w:r>
        <w:rPr>
          <w:color w:val="172B4D"/>
        </w:rPr>
        <w:t>Defect</w:t>
      </w:r>
    </w:p>
    <w:p>
      <w:pPr>
        <w:numPr>
          <w:ilvl w:val="0"/>
          <w:numId w:val="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3"/>
        </w:numPr>
      </w:pPr>
      <w:r/>
      <w:r>
        <w:rPr>
          <w:color w:val="172B4D"/>
        </w:rPr>
        <w:t>Implement "New Template" context selection button</w:t>
      </w:r>
    </w:p>
    <w:p>
      <w:pPr>
        <w:shd w:val="clear" w:color="auto" w:fill="FFFFFF"/>
        <w:numPr>
          <w:ilvl w:val="1"/>
          <w:numId w:val="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3"/>
        </w:numPr>
      </w:pPr>
      <w:r/>
      <w:r>
        <w:rPr>
          <w:color w:val="172B4D"/>
        </w:rPr>
        <w:t>Show identifiers and allow editing concepts from "View Value Set" screen</w:t>
      </w:r>
    </w:p>
    <w:p>
      <w:pPr>
        <w:shd w:val="clear" w:color="auto" w:fill="FFFFFF"/>
        <w:numPr>
          <w:ilvl w:val="1"/>
          <w:numId w:val="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3"/>
        </w:numPr>
      </w:pPr>
      <w:r/>
      <w:r>
        <w:rPr>
          <w:color w:val="172B4D"/>
        </w:rPr>
        <w:t>Value set validation during export for white spaces</w:t>
      </w:r>
    </w:p>
    <w:p>
      <w:pPr>
        <w:shd w:val="clear" w:color="auto" w:fill="FFFFFF"/>
        <w:numPr>
          <w:ilvl w:val="1"/>
          <w:numId w:val="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3"/>
        </w:numPr>
      </w:pPr>
      <w:r/>
      <w:r>
        <w:rPr>
          <w:color w:val="172B4D"/>
        </w:rPr>
        <w:t>Remove support for FHIR DSTU1</w:t>
      </w:r>
    </w:p>
    <w:p>
      <w:pPr>
        <w:pStyle w:val="6"/>
      </w:pPr>
      <w:r>
        <w:rPr>
          <w:color w:val="172B4D"/>
        </w:rPr>
        <w:t>Defect</w:t>
      </w:r>
    </w:p>
    <w:p>
      <w:pPr>
        <w:shd w:val="clear" w:color="auto" w:fill="FFFFFF"/>
        <w:numPr>
          <w:ilvl w:val="0"/>
          <w:numId w:val="3"/>
        </w:numPr>
      </w:pPr>
      <w:r/>
      <w:r>
        <w:rPr>
          <w:color w:val="172B4D"/>
        </w:rPr>
        <w:t>SHOULD constraints generating schematron errors (not warnings)</w:t>
      </w:r>
    </w:p>
    <w:p>
      <w:pPr>
        <w:shd w:val="clear" w:color="auto" w:fill="FFFFFF"/>
        <w:numPr>
          <w:ilvl w:val="0"/>
          <w:numId w:val="3"/>
        </w:numPr>
      </w:pPr>
      <w:r/>
      <w:r>
        <w:rPr>
          <w:color w:val="172B4D"/>
        </w:rPr>
        <w:t>Constraints that have a number as the upper bound create invalid Schematron</w:t>
      </w:r>
    </w:p>
    <w:p>
      <w:pPr>
        <w:shd w:val="clear" w:color="auto" w:fill="FFFFFF"/>
        <w:numPr>
          <w:ilvl w:val="0"/>
          <w:numId w:val="3"/>
        </w:numPr>
      </w:pPr>
      <w:r/>
      <w:r>
        <w:rPr>
          <w:color w:val="172B4D"/>
        </w:rPr>
        <w:t>Schematron issue with case-insensitive comparison</w:t>
      </w:r>
    </w:p>
    <w:p>
      <w:pPr>
        <w:shd w:val="clear" w:color="auto" w:fill="FFFFFF"/>
        <w:numPr>
          <w:ilvl w:val="0"/>
          <w:numId w:val="3"/>
        </w:numPr>
      </w:pPr>
      <w:r/>
      <w:r>
        <w:rPr>
          <w:color w:val="172B4D"/>
        </w:rPr>
        <w:t>When adding a narrative constraint, autogenerate Schematron must be set to false</w:t>
      </w:r>
    </w:p>
    <w:p>
      <w:pPr>
        <w:shd w:val="clear" w:color="auto" w:fill="FFFFFF"/>
        <w:numPr>
          <w:ilvl w:val="0"/>
          <w:numId w:val="3"/>
        </w:numPr>
      </w:pPr>
      <w:r/>
      <w:r>
        <w:rPr>
          <w:color w:val="172B4D"/>
        </w:rPr>
        <w:t>Default export selections result in an empty Schematron</w:t>
      </w:r>
    </w:p>
    <w:p>
      <w:pPr>
        <w:shd w:val="clear" w:color="auto" w:fill="FFFFFF"/>
        <w:numPr>
          <w:ilvl w:val="0"/>
          <w:numId w:val="3"/>
        </w:numPr>
      </w:pPr>
      <w:r/>
      <w:r>
        <w:rPr>
          <w:color w:val="172B4D"/>
        </w:rPr>
        <w:t>Performance improvements to Schematron Generation</w:t>
      </w:r>
    </w:p>
    <w:p>
      <w:pPr>
        <w:shd w:val="clear" w:color="auto" w:fill="FFFFFF"/>
        <w:numPr>
          <w:ilvl w:val="0"/>
          <w:numId w:val="3"/>
        </w:numPr>
      </w:pPr>
      <w:r/>
      <w:r>
        <w:rPr>
          <w:color w:val="172B4D"/>
        </w:rPr>
        <w:t>When a template is locked, user should not be able to save the template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5"/>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5"/>
        </w:numPr>
      </w:pPr>
      <w:r/>
      <w:r>
        <w:t>Once you log in to Trifolia Workbench, the functions available depend on the access permissions granted to your login credentials.</w:t>
      </w:r>
    </w:p>
    <w:p>
      <w:pPr>
        <w:numPr>
          <w:ilvl w:val="0"/>
          <w:numId w:val="5"/>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6"/>
        </w:numPr>
      </w:pPr>
      <w:r/>
      <w:r>
        <w:t>Home - The home page provides a brief overview of Trifolia Workbench and informs users what features are new in the current version.</w:t>
      </w:r>
    </w:p>
    <w:p>
      <w:pPr>
        <w:numPr>
          <w:ilvl w:val="0"/>
          <w:numId w:val="6"/>
        </w:numPr>
      </w:pPr>
      <w:r/>
      <w:r>
        <w:t>Browse - Browse and edit implementation guides, templates/profiles, value sets, and code systems. See The Browse Menu.</w:t>
      </w:r>
    </w:p>
    <w:p>
      <w:pPr>
        <w:numPr>
          <w:ilvl w:val="0"/>
          <w:numId w:val="6"/>
        </w:numPr>
      </w:pPr>
      <w:r/>
      <w:r>
        <w:t>Export - Export data in a number of formats. See The Export Menu.</w:t>
      </w:r>
    </w:p>
    <w:p>
      <w:pPr>
        <w:numPr>
          <w:ilvl w:val="0"/>
          <w:numId w:val="6"/>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6"/>
        </w:numPr>
      </w:pPr>
      <w:r/>
      <w:r>
        <w:t>Reports - Choose from a variety of report types, then generate, format, and export or print a report. See The Reports Menu.</w:t>
      </w:r>
    </w:p>
    <w:p>
      <w:pPr>
        <w:numPr>
          <w:ilvl w:val="0"/>
          <w:numId w:val="6"/>
        </w:numPr>
      </w:pPr>
      <w:r/>
      <w:r>
        <w:t>Administration - Perform administrative tasks. See The Administration Menu.</w:t>
      </w:r>
    </w:p>
    <w:p>
      <w:pPr>
        <w:numPr>
          <w:ilvl w:val="0"/>
          <w:numId w:val="6"/>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8"/>
        </w:numPr>
      </w:pPr>
      <w:r/>
      <w:r>
        <w:t>If the constraint includes a value set binding date, it is used.</w:t>
      </w:r>
    </w:p>
    <w:p>
      <w:pPr>
        <w:numPr>
          <w:ilvl w:val="0"/>
          <w:numId w:val="8"/>
        </w:numPr>
      </w:pPr>
      <w:r/>
      <w:r>
        <w:t>If no value set binding date is present, the implementation guide's publish date is used.</w:t>
      </w:r>
    </w:p>
    <w:p>
      <w:pPr>
        <w:numPr>
          <w:ilvl w:val="0"/>
          <w:numId w:val="8"/>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7"/>
        </w:numPr>
      </w:pPr>
      <w:r/>
      <w:r>
        <w:t>The member is included in the export if the status is Unspecified (empty) or the calculated date is prior to the date for the member's active status.</w:t>
      </w:r>
    </w:p>
    <w:p>
      <w:pPr>
        <w:numPr>
          <w:ilvl w:val="0"/>
          <w:numId w:val="7"/>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7"/>
        </w:numPr>
      </w:pPr>
      <w:r/>
      <w:r>
        <w:t>Value 1</w:t>
      </w:r>
    </w:p>
    <w:p>
      <w:pPr>
        <w:numPr>
          <w:ilvl w:val="0"/>
          <w:numId w:val="7"/>
        </w:numPr>
      </w:pPr>
      <w:r/>
      <w:r>
        <w:t>Value 2</w:t>
      </w:r>
    </w:p>
    <w:p>
      <w:pPr>
        <w:numPr>
          <w:ilvl w:val="0"/>
          <w:numId w:val="7"/>
        </w:numPr>
      </w:pPr>
      <w:r/>
      <w:r>
        <w:t>Value 3</w:t>
      </w:r>
    </w:p>
    <w:p>
      <w:r>
        <w:t>For an export generated on 5/1/2013, the resulting list is:</w:t>
      </w:r>
    </w:p>
    <w:p>
      <w:pPr>
        <w:numPr>
          <w:ilvl w:val="0"/>
          <w:numId w:val="7"/>
        </w:numPr>
      </w:pPr>
      <w:r/>
      <w:r>
        <w:t>Value 1</w:t>
      </w:r>
    </w:p>
    <w:p>
      <w:pPr>
        <w:numPr>
          <w:ilvl w:val="0"/>
          <w:numId w:val="7"/>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7"/>
        </w:numPr>
      </w:pPr>
      <w:r/>
      <w:r>
        <w:t>A value set’s member is a member of a specified code system</w:t>
      </w:r>
    </w:p>
    <w:p>
      <w:pPr>
        <w:numPr>
          <w:ilvl w:val="0"/>
          <w:numId w:val="7"/>
        </w:numPr>
      </w:pPr>
      <w:r/>
      <w:r>
        <w:t>A constraint indicates that an element/attribute in a template/profile must be selected from a code system</w:t>
      </w:r>
    </w:p>
    <w:p>
      <w:pPr>
        <w:numPr>
          <w:ilvl w:val="0"/>
          <w:numId w:val="7"/>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9"/>
        </w:numPr>
      </w:pPr>
      <w:r/>
      <w:r>
        <w:t>To display a user's name as an author on templates/profiles</w:t>
      </w:r>
    </w:p>
    <w:p>
      <w:pPr>
        <w:numPr>
          <w:ilvl w:val="0"/>
          <w:numId w:val="9"/>
        </w:numPr>
      </w:pPr>
      <w:r/>
      <w:r>
        <w:t>On the "Edit Implementation Guide" screen's permissions</w:t>
      </w:r>
    </w:p>
    <w:p>
      <w:pPr>
        <w:numPr>
          <w:ilvl w:val="0"/>
          <w:numId w:val="9"/>
        </w:numPr>
      </w:pPr>
      <w:r/>
      <w:r>
        <w:t>By Lantana to determine who can be contacted with information relating to Trifolia news/announcements/inquiries</w:t>
      </w:r>
    </w:p>
    <w:p>
      <w:r>
        <w:t>The following fields are captured on the "My Profile" screen (* = required):</w:t>
      </w:r>
    </w:p>
    <w:p>
      <w:pPr>
        <w:numPr>
          <w:ilvl w:val="0"/>
          <w:numId w:val="9"/>
        </w:numPr>
      </w:pPr>
      <w:r/>
      <w:r>
        <w:t>First Name*</w:t>
      </w:r>
    </w:p>
    <w:p>
      <w:pPr>
        <w:numPr>
          <w:ilvl w:val="0"/>
          <w:numId w:val="9"/>
        </w:numPr>
      </w:pPr>
      <w:r/>
      <w:r>
        <w:t>Last Name*</w:t>
      </w:r>
    </w:p>
    <w:p>
      <w:pPr>
        <w:numPr>
          <w:ilvl w:val="0"/>
          <w:numId w:val="9"/>
        </w:numPr>
      </w:pPr>
      <w:r/>
      <w:r>
        <w:t>Phone*</w:t>
      </w:r>
    </w:p>
    <w:p>
      <w:pPr>
        <w:numPr>
          <w:ilvl w:val="0"/>
          <w:numId w:val="9"/>
        </w:numPr>
      </w:pPr>
      <w:r/>
      <w:r>
        <w:t>Email*</w:t>
      </w:r>
    </w:p>
    <w:p>
      <w:pPr>
        <w:numPr>
          <w:ilvl w:val="0"/>
          <w:numId w:val="9"/>
        </w:numPr>
      </w:pPr>
      <w:r/>
      <w:r>
        <w:t>Organization</w:t>
      </w:r>
    </w:p>
    <w:p>
      <w:pPr>
        <w:numPr>
          <w:ilvl w:val="0"/>
          <w:numId w:val="9"/>
        </w:numPr>
      </w:pPr>
      <w:r/>
      <w:r>
        <w:t>Organization Type</w:t>
      </w:r>
    </w:p>
    <w:p>
      <w:pPr>
        <w:numPr>
          <w:ilvl w:val="0"/>
          <w:numId w:val="9"/>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10"/>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0"/>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1"/>
        </w:numPr>
      </w:pPr>
      <w:r/>
      <w:r>
        <w:t>Administrators - Access to all securables.</w:t>
      </w:r>
    </w:p>
    <w:p>
      <w:pPr>
        <w:numPr>
          <w:ilvl w:val="0"/>
          <w:numId w:val="11"/>
        </w:numPr>
      </w:pPr>
      <w:r/>
      <w:r>
        <w:t>Template/Profile Authors - Access to viewing, editing and exporting of templates/profiles, code systems, and value sets, and viewing of a number of reports.</w:t>
      </w:r>
    </w:p>
    <w:p>
      <w:pPr>
        <w:numPr>
          <w:ilvl w:val="0"/>
          <w:numId w:val="11"/>
        </w:numPr>
      </w:pPr>
      <w:r/>
      <w:r>
        <w:t>Users - View and export implementation guides, value sets, and code systems.</w:t>
      </w:r>
    </w:p>
    <w:p>
      <w:pPr>
        <w:numPr>
          <w:ilvl w:val="0"/>
          <w:numId w:val="11"/>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2"/>
        </w:numPr>
      </w:pPr>
      <w:r/>
      <w:r>
        <w:rPr>
          <w:b/>
        </w:rPr>
        <w:t>View Permissions</w:t>
      </w:r>
      <w:r>
        <w:t xml:space="preserve"> - Grant permission to a user or group to view a particular implementation guide.</w:t>
      </w:r>
    </w:p>
    <w:p>
      <w:pPr>
        <w:numPr>
          <w:ilvl w:val="0"/>
          <w:numId w:val="12"/>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3"/>
        </w:numPr>
      </w:pPr>
      <w:r/>
      <w:r>
        <w:t>User can indicate that a user can have view and/or edit permissions</w:t>
      </w:r>
    </w:p>
    <w:p>
      <w:pPr>
        <w:pStyle w:val="12"/>
        <w:numPr>
          <w:ilvl w:val="0"/>
          <w:numId w:val="13"/>
        </w:numPr>
      </w:pPr>
      <w:r/>
      <w:r>
        <w:t>User can indicate that a group can have view and/or edit permissions</w:t>
      </w:r>
    </w:p>
    <w:p>
      <w:pPr>
        <w:pStyle w:val="12"/>
        <w:numPr>
          <w:ilvl w:val="0"/>
          <w:numId w:val="13"/>
        </w:numPr>
      </w:pPr>
      <w:r/>
      <w:r>
        <w:t>User can indicate that an entire organization can have view and/or edit permissions</w:t>
      </w:r>
    </w:p>
    <w:p>
      <w:pPr>
        <w:pStyle w:val="12"/>
        <w:numPr>
          <w:ilvl w:val="0"/>
          <w:numId w:val="13"/>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4"/>
        </w:numPr>
      </w:pPr>
      <w:r/>
      <w:r>
        <w:t>Access Level: Indicates if you would like "view" or "edit" permissions to the IG.</w:t>
      </w:r>
    </w:p>
    <w:p>
      <w:pPr>
        <w:numPr>
          <w:ilvl w:val="0"/>
          <w:numId w:val="14"/>
        </w:numPr>
      </w:pPr>
      <w:r/>
      <w:r>
        <w:t>Message: An optional message that is sent to the access manager of the IG.</w:t>
      </w:r>
    </w:p>
    <w:p>
      <w:pPr>
        <w:pStyle w:val="5"/>
      </w:pPr>
      <w:r>
        <w:t>Request Access to an IG</w:t>
      </w:r>
    </w:p>
    <w:p>
      <w:pPr>
        <w:numPr>
          <w:ilvl w:val="0"/>
          <w:numId w:val="14"/>
        </w:numPr>
      </w:pPr>
      <w:r/>
      <w:r>
        <w:t>Select thee access level you would like to have for the IG</w:t>
      </w:r>
    </w:p>
    <w:p>
      <w:pPr>
        <w:numPr>
          <w:ilvl w:val="0"/>
          <w:numId w:val="14"/>
        </w:numPr>
      </w:pPr>
      <w:r/>
      <w:r>
        <w:t>Optionally, specify a message to send to the access manager.</w:t>
      </w:r>
    </w:p>
    <w:p>
      <w:pPr>
        <w:numPr>
          <w:ilvl w:val="0"/>
          <w:numId w:val="14"/>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5"/>
        </w:numPr>
      </w:pPr>
      <w:r/>
      <w:r>
        <w:t>sent as an email notification to the Access Manager, using the email address associated with the Access Manager's user account</w:t>
      </w:r>
    </w:p>
    <w:p>
      <w:pPr>
        <w:numPr>
          <w:ilvl w:val="0"/>
          <w:numId w:val="15"/>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6"/>
        </w:numPr>
      </w:pPr>
      <w:r/>
      <w:r>
        <w:t>Trifolia is opened in a browser</w:t>
      </w:r>
    </w:p>
    <w:p>
      <w:pPr>
        <w:numPr>
          <w:ilvl w:val="0"/>
          <w:numId w:val="16"/>
        </w:numPr>
      </w:pPr>
      <w:r/>
      <w:r>
        <w:t>Authentication is initiated (if not already logged in)</w:t>
      </w:r>
    </w:p>
    <w:p>
      <w:pPr>
        <w:numPr>
          <w:ilvl w:val="0"/>
          <w:numId w:val="16"/>
        </w:numPr>
      </w:pPr>
      <w:r/>
      <w:r>
        <w:t>Permissions are either granted or denied (depending on which link the Access Manager selected)</w:t>
      </w:r>
    </w:p>
    <w:p>
      <w:pPr>
        <w:numPr>
          <w:ilvl w:val="0"/>
          <w:numId w:val="16"/>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7"/>
              </w:numPr>
            </w:pPr>
            <w:r/>
            <w:r>
              <w:t>When users request to join the group, the disclaimer is shown to the user prior to them joining. When the user clicks "Join", they are effectively agreeing to the terms of the disclaimer.</w:t>
            </w:r>
          </w:p>
          <w:p>
            <w:pPr>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Tutorial"/>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8"/>
        </w:numPr>
      </w:pPr>
      <w:r/>
      <w:hyperlink w:anchor="create_ig">
        <w:r>
          <w:rPr>
            <w:rStyle w:val="c13"/>
          </w:rPr>
          <w:t>FHIR and IG Publisher Overview</w:t>
        </w:r>
      </w:hyperlink>
    </w:p>
    <w:p>
      <w:pPr>
        <w:numPr>
          <w:ilvl w:val="0"/>
          <w:numId w:val="18"/>
        </w:numPr>
      </w:pPr>
      <w:r/>
      <w:hyperlink w:anchor="create_ig">
        <w:r>
          <w:rPr>
            <w:rStyle w:val="c13"/>
          </w:rPr>
          <w:t>Create an implementation guide</w:t>
        </w:r>
      </w:hyperlink>
      <w:r>
        <w:t>.</w:t>
      </w:r>
    </w:p>
    <w:p>
      <w:pPr>
        <w:numPr>
          <w:ilvl w:val="0"/>
          <w:numId w:val="18"/>
        </w:numPr>
      </w:pPr>
      <w:r/>
      <w:hyperlink w:anchor="create_profiles">
        <w:r>
          <w:rPr>
            <w:rStyle w:val="c13"/>
          </w:rPr>
          <w:t xml:space="preserve">Create profiles for the implementation guide. </w:t>
        </w:r>
      </w:hyperlink>
    </w:p>
    <w:p>
      <w:pPr>
        <w:numPr>
          <w:ilvl w:val="0"/>
          <w:numId w:val="18"/>
        </w:numPr>
      </w:pPr>
      <w:r/>
      <w:hyperlink w:anchor="ig_files">
        <w:r>
          <w:rPr>
            <w:rStyle w:val="c13"/>
          </w:rPr>
          <w:t>Upload "FHIR resource instances" to the implementation guide.</w:t>
        </w:r>
      </w:hyperlink>
    </w:p>
    <w:p>
      <w:pPr>
        <w:numPr>
          <w:ilvl w:val="0"/>
          <w:numId w:val="18"/>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9"/>
        </w:numPr>
      </w:pPr>
      <w:r/>
      <w:r>
        <w:t>Implementation guides are a collection of FHIR resources(profiles, value sets, examples and human readable documentation) tied together by the Implementation Guide resource</w:t>
      </w:r>
    </w:p>
    <w:p>
      <w:pPr>
        <w:numPr>
          <w:ilvl w:val="0"/>
          <w:numId w:val="19"/>
        </w:numPr>
      </w:pPr>
      <w:r/>
      <w:r>
        <w:t>Acronym FHIR = F – Fast (to design &amp; to implement) H – Health, I – Interoperable and R – Resources(building blocks)</w:t>
      </w:r>
    </w:p>
    <w:p>
      <w:pPr>
        <w:numPr>
          <w:ilvl w:val="0"/>
          <w:numId w:val="19"/>
        </w:numPr>
      </w:pPr>
      <w:r/>
      <w:r>
        <w:t>Resources are discrete chunks of clinical information, can be assembled into larger constructs and resources are operated on via FHIR’s REST APIs</w:t>
      </w:r>
    </w:p>
    <w:p>
      <w:pPr>
        <w:numPr>
          <w:ilvl w:val="0"/>
          <w:numId w:val="19"/>
        </w:numPr>
      </w:pPr>
      <w:r/>
      <w:r>
        <w:t>FHIR documents are a collection of resources bound together, and are transferred between systems as a Bundle resource</w:t>
      </w:r>
    </w:p>
    <w:p>
      <w:pPr>
        <w:numPr>
          <w:ilvl w:val="0"/>
          <w:numId w:val="19"/>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9"/>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9"/>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9"/>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9"/>
        </w:numPr>
      </w:pPr>
      <w:r/>
      <w:r>
        <w:t>The "type" of implementation guide is set to a FHIR implementation guide type.</w:t>
      </w:r>
    </w:p>
    <w:p>
      <w:pPr>
        <w:numPr>
          <w:ilvl w:val="0"/>
          <w:numId w:val="19"/>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9"/>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9"/>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1"/>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1"/>
        </w:numPr>
      </w:pPr>
      <w:r/>
      <w:r>
        <w:t>Each profile must have a "short id" that matches the outer-most leaf level of the long id (everything to the right of the last / in the long id).</w:t>
      </w:r>
    </w:p>
    <w:p>
      <w:pPr>
        <w:numPr>
          <w:ilvl w:val="0"/>
          <w:numId w:val="21"/>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20"/>
        </w:numPr>
      </w:pPr>
      <w:r/>
      <w:r>
        <w:t>Extract the FHIR IG Package to a directory on your machine.</w:t>
      </w:r>
    </w:p>
    <w:p>
      <w:pPr>
        <w:numPr>
          <w:ilvl w:val="0"/>
          <w:numId w:val="20"/>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20"/>
        </w:numPr>
      </w:pPr>
      <w:r/>
      <w:r>
        <w:t>Execute the "RunIGPublisher.bat" batch script.</w:t>
      </w:r>
    </w:p>
    <w:p>
      <w:pPr>
        <w:numPr>
          <w:ilvl w:val="0"/>
          <w:numId w:val="20"/>
        </w:numPr>
      </w:pPr>
      <w:r/>
      <w:r>
        <w:t>If using the GUI interface, select the XXXX.json file exported from the ZIP.</w:t>
      </w:r>
    </w:p>
    <w:p>
      <w:pPr>
        <w:numPr>
          <w:ilvl w:val="0"/>
          <w:numId w:val="20"/>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FHIRExtensionsTutorial"/>
      <w:bookmarkEnd w:id="22"/>
      <w:r>
        <w:rPr>
          <w:rFonts w:ascii="Tahoma" w:hAnsi="Tahoma"/>
          <w:b/>
          <w:sz w:val="26"/>
          <w:color w:val="4F81BD"/>
        </w:rPr>
        <w:t>FHIR Extensions</w:t>
      </w:r>
      <w:r/>
    </w:p>
    <w:p>
      <w:r>
        <w:t>This tutorial describes how to create and use an extension in FHIR.</w:t>
      </w:r>
    </w:p>
    <w:p>
      <w:pPr>
        <w:numPr>
          <w:ilvl w:val="0"/>
          <w:numId w:val="22"/>
        </w:numPr>
      </w:pPr>
      <w:r/>
      <w:r>
        <w:t>Create a new template/profile for the extension</w:t>
      </w:r>
    </w:p>
    <w:p>
      <w:pPr>
        <w:numPr>
          <w:ilvl w:val="1"/>
          <w:numId w:val="22"/>
        </w:numPr>
      </w:pPr>
      <w:r/>
      <w:r>
        <w:t>Select the “Extension” for the “Applies To” field</w:t>
      </w:r>
    </w:p>
    <w:p>
      <w:pPr>
        <w:numPr>
          <w:ilvl w:val="1"/>
          <w:numId w:val="22"/>
        </w:numPr>
      </w:pPr>
      <w:r/>
      <w:r>
        <w:t>Create a constraint for the “@url” attribute with a single-value binding of the same URL as the template/profile’s “Long ID” (ex: “http://hl7.org/fhir/us/ccda/StructureDefinition/CCDA-on-FHIR-Authorization”)</w:t>
      </w:r>
    </w:p>
    <w:p>
      <w:pPr>
        <w:numPr>
          <w:ilvl w:val="1"/>
          <w:numId w:val="22"/>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2"/>
        </w:numPr>
      </w:pPr>
      <w:r/>
      <w:r>
        <w:t>Create a constraint for *one* of the “value[x]” choice options (ex: “valueString”)</w:t>
      </w:r>
    </w:p>
    <w:p>
      <w:pPr>
        <w:numPr>
          <w:ilvl w:val="0"/>
          <w:numId w:val="22"/>
        </w:numPr>
      </w:pPr>
      <w:r/>
      <w:r>
        <w:t>In the template/profile where you want to use the extension:</w:t>
      </w:r>
    </w:p>
    <w:p>
      <w:pPr>
        <w:numPr>
          <w:ilvl w:val="1"/>
          <w:numId w:val="22"/>
        </w:numPr>
      </w:pPr>
      <w:r/>
      <w:r>
        <w:t xml:space="preserve">Create a constraint for the “extension” element </w:t>
      </w:r>
    </w:p>
    <w:p>
      <w:pPr>
        <w:numPr>
          <w:ilvl w:val="1"/>
          <w:numId w:val="22"/>
        </w:numPr>
      </w:pPr>
      <w:r/>
      <w:r>
        <w:t>Select the extension template/profile created in step 1 (above) as a contained template</w:t>
      </w:r>
    </w:p>
    <w:p>
      <w:pPr>
        <w:numPr>
          <w:ilvl w:val="1"/>
          <w:numId w:val="22"/>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ImplementationGuides"/>
      <w:bookmarkEnd w:id="24"/>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3"/>
        </w:numPr>
      </w:pPr>
      <w:r/>
      <w:r>
        <w:t xml:space="preserve">From the Browse menu, choose </w:t>
      </w:r>
      <w:r>
        <w:rPr>
          <w:b/>
        </w:rPr>
        <w:t>Implementation Guides</w:t>
      </w:r>
      <w:r>
        <w:t>. The Implementation Guides page appears.</w:t>
      </w:r>
    </w:p>
    <w:p>
      <w:pPr>
        <w:numPr>
          <w:ilvl w:val="0"/>
          <w:numId w:val="23"/>
        </w:numPr>
      </w:pPr>
      <w:r/>
      <w:r>
        <w:t xml:space="preserve">Use the Trifolia's Automatic Lookup feature to find the implementation guide you want to view or edit. A list of implementation guides that match your search criteria appears. </w:t>
      </w:r>
    </w:p>
    <w:p>
      <w:pPr>
        <w:numPr>
          <w:ilvl w:val="0"/>
          <w:numId w:val="23"/>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4"/>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4"/>
        </w:numPr>
      </w:pPr>
      <w:r/>
      <w:r>
        <w:rPr>
          <w:b/>
        </w:rPr>
        <w:t>Notes</w:t>
      </w:r>
      <w:r>
        <w:t xml:space="preserve"> - View any notes attached to templates/profiles. Use the filters to limit the notes you are viewing.</w:t>
      </w:r>
    </w:p>
    <w:p>
      <w:pPr>
        <w:numPr>
          <w:ilvl w:val="0"/>
          <w:numId w:val="14"/>
        </w:numPr>
      </w:pPr>
      <w:r/>
      <w:r>
        <w:rPr>
          <w:b/>
        </w:rPr>
        <w:t>Primitives</w:t>
      </w:r>
      <w:r>
        <w:t xml:space="preserve"> - View any primitive text attached to templates/profiles. Use the filters to limit the primitives you are viewing.</w:t>
      </w:r>
    </w:p>
    <w:p>
      <w:pPr>
        <w:numPr>
          <w:ilvl w:val="0"/>
          <w:numId w:val="14"/>
        </w:numPr>
      </w:pPr>
      <w:r/>
      <w:r>
        <w:rPr>
          <w:b/>
        </w:rPr>
        <w:t>Audit Trail</w:t>
      </w:r>
      <w:r>
        <w:t xml:space="preserve"> - View the audit trail for any changes that have been made to templates/profiles in your guide. Use the filters to limit the audit entries you are viewing.</w:t>
      </w:r>
    </w:p>
    <w:p>
      <w:pPr>
        <w:numPr>
          <w:ilvl w:val="0"/>
          <w:numId w:val="14"/>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TemplatesProfiles"/>
      <w:bookmarkEnd w:id="25"/>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4"/>
        </w:numPr>
      </w:pPr>
      <w:r/>
      <w:r>
        <w:t>From the Implementation Guides list</w:t>
      </w:r>
    </w:p>
    <w:p>
      <w:pPr>
        <w:numPr>
          <w:ilvl w:val="0"/>
          <w:numId w:val="24"/>
        </w:numPr>
      </w:pPr>
      <w:r/>
      <w:r>
        <w:t>From the Templates/Profiles list</w:t>
      </w:r>
    </w:p>
    <w:p>
      <w:pPr>
        <w:pStyle w:val="5"/>
      </w:pPr>
      <w:r>
        <w:t>View a Template/Profile from the Implementation Guides List</w:t>
      </w:r>
    </w:p>
    <w:p>
      <w:pPr>
        <w:numPr>
          <w:ilvl w:val="0"/>
          <w:numId w:val="25"/>
        </w:numPr>
      </w:pPr>
      <w:r/>
      <w:r>
        <w:t xml:space="preserve">From the Browse menu, choose </w:t>
      </w:r>
      <w:r>
        <w:rPr>
          <w:b/>
        </w:rPr>
        <w:t>Implementation Guides</w:t>
      </w:r>
      <w:r>
        <w:t>.</w:t>
      </w:r>
    </w:p>
    <w:p>
      <w:pPr>
        <w:numPr>
          <w:ilvl w:val="0"/>
          <w:numId w:val="25"/>
        </w:numPr>
      </w:pPr>
      <w:r/>
      <w:r>
        <w:t>Use the Automatic Lookup feature to find the implementation guide containing the template/profile you want to view. A list of implementation guides that match your search criteria appears.</w:t>
      </w:r>
    </w:p>
    <w:p>
      <w:pPr>
        <w:numPr>
          <w:ilvl w:val="0"/>
          <w:numId w:val="25"/>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5"/>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6"/>
        </w:numPr>
      </w:pPr>
      <w:r/>
      <w:r>
        <w:t xml:space="preserve">From the Browse menu, choose </w:t>
      </w:r>
      <w:r>
        <w:rPr>
          <w:b/>
        </w:rPr>
        <w:t>Templates/Profiles</w:t>
      </w:r>
      <w:r>
        <w:t>.</w:t>
      </w:r>
    </w:p>
    <w:p>
      <w:pPr>
        <w:numPr>
          <w:ilvl w:val="0"/>
          <w:numId w:val="25"/>
        </w:numPr>
      </w:pPr>
      <w:r/>
      <w:r>
        <w:t>Use the Trifolia's Automatic Lookup feature to find the templates/profiles you want to browse. A list of templates/profiles that match your search criteria appears.</w:t>
      </w:r>
    </w:p>
    <w:p>
      <w:pPr>
        <w:numPr>
          <w:ilvl w:val="0"/>
          <w:numId w:val="25"/>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4"/>
        </w:numPr>
      </w:pPr>
      <w:r/>
      <w:r>
        <w:rPr>
          <w:b/>
        </w:rPr>
        <w:t>Constraints</w:t>
      </w:r>
      <w:r>
        <w:t xml:space="preserve">  - View a list of the template/profile's constraints as they appear in the implementation guide.</w:t>
      </w:r>
    </w:p>
    <w:p>
      <w:pPr>
        <w:numPr>
          <w:ilvl w:val="0"/>
          <w:numId w:val="24"/>
        </w:numPr>
      </w:pPr>
      <w:r/>
      <w:r>
        <w:rPr>
          <w:b/>
        </w:rPr>
        <w:t>Samples</w:t>
      </w:r>
      <w:r>
        <w:t xml:space="preserve"> - View a code sample attached to the template/profile. The "Samples" tab does not appear in the template/profile viewer if no samples exist for the template/profile.</w:t>
      </w:r>
    </w:p>
    <w:p>
      <w:pPr>
        <w:numPr>
          <w:ilvl w:val="0"/>
          <w:numId w:val="24"/>
        </w:numPr>
      </w:pPr>
      <w:r/>
      <w:r>
        <w:rPr>
          <w:b/>
        </w:rPr>
        <w:t>Relationships</w:t>
      </w:r>
      <w:r>
        <w:t xml:space="preserve"> - View the relationship of the current template/profile to other templates/profiles. </w:t>
      </w:r>
    </w:p>
    <w:p>
      <w:pPr>
        <w:numPr>
          <w:ilvl w:val="1"/>
          <w:numId w:val="24"/>
        </w:numPr>
      </w:pPr>
      <w:r/>
      <w:r>
        <w:rPr>
          <w:b/>
        </w:rPr>
        <w:t>Implied By</w:t>
      </w:r>
      <w:r>
        <w:t xml:space="preserve"> the current template/profile - lists any templates/profiles that reference the current template/profile</w:t>
      </w:r>
    </w:p>
    <w:p>
      <w:pPr>
        <w:numPr>
          <w:ilvl w:val="1"/>
          <w:numId w:val="24"/>
        </w:numPr>
      </w:pPr>
      <w:r/>
      <w:r>
        <w:rPr>
          <w:b/>
        </w:rPr>
        <w:t>Contains</w:t>
      </w:r>
      <w:r>
        <w:t xml:space="preserve"> a template/profile - lists any templates/profiles contained within constraints in the current template/profile</w:t>
      </w:r>
    </w:p>
    <w:p>
      <w:pPr>
        <w:numPr>
          <w:ilvl w:val="1"/>
          <w:numId w:val="24"/>
        </w:numPr>
      </w:pPr>
      <w:r/>
      <w:r>
        <w:rPr>
          <w:b/>
        </w:rPr>
        <w:t>Contained By</w:t>
      </w:r>
      <w:r>
        <w:t xml:space="preserve"> a template/profile - lists any templates/profiles that reference the current template/profile</w:t>
      </w:r>
    </w:p>
    <w:p>
      <w:pPr>
        <w:numPr>
          <w:ilvl w:val="1"/>
          <w:numId w:val="24"/>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4"/>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4"/>
        </w:numPr>
      </w:pPr>
      <w:r/>
      <w:r>
        <w:t>Added</w:t>
      </w:r>
    </w:p>
    <w:p>
      <w:pPr>
        <w:numPr>
          <w:ilvl w:val="0"/>
          <w:numId w:val="24"/>
        </w:numPr>
      </w:pPr>
      <w:r/>
      <w:r>
        <w:t>Modified</w:t>
      </w:r>
    </w:p>
    <w:p>
      <w:pPr>
        <w:numPr>
          <w:ilvl w:val="0"/>
          <w:numId w:val="24"/>
        </w:numPr>
      </w:pPr>
      <w:r/>
      <w:r>
        <w:t>Removed</w:t>
      </w:r>
    </w:p>
    <w:p>
      <w:r>
        <w:rPr>
          <w:b/>
        </w:rPr>
        <w:t>Notes</w:t>
      </w:r>
      <w:r>
        <w:t>:</w:t>
      </w:r>
    </w:p>
    <w:p>
      <w:pPr>
        <w:numPr>
          <w:ilvl w:val="0"/>
          <w:numId w:val="24"/>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BrowseTerminology"/>
      <w:bookmarkEnd w:id="26"/>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7"/>
        </w:numPr>
      </w:pPr>
      <w:r/>
      <w:r>
        <w:t xml:space="preserve">From the Browse menu, choose </w:t>
      </w:r>
      <w:r>
        <w:rPr>
          <w:b/>
        </w:rPr>
        <w:t>Terminology</w:t>
      </w:r>
      <w:r>
        <w:t>. The Terminology Browser appears.</w:t>
      </w:r>
    </w:p>
    <w:p>
      <w:pPr>
        <w:numPr>
          <w:ilvl w:val="0"/>
          <w:numId w:val="27"/>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7"/>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7"/>
        </w:numPr>
      </w:pPr>
      <w:r/>
      <w:r>
        <w:t>Select the drop-down menu on the value set or code system to view and edit.</w:t>
      </w:r>
    </w:p>
    <w:p>
      <w:pPr>
        <w:pStyle w:val="4"/>
      </w:pPr>
      <w:bookmarkStart w:id="27" w:name="view_value_set"/>
      <w:bookmarkEnd w:id="27"/>
      <w:r>
        <w:t>Viewing a Value Set</w:t>
      </w:r>
    </w:p>
    <w:p>
      <w:pPr>
        <w:numPr>
          <w:ilvl w:val="0"/>
          <w:numId w:val="28"/>
        </w:numPr>
      </w:pPr>
      <w:r/>
      <w:r>
        <w:t>Browse to the value set you would like to view via Browse &gt; Terminology &gt; Value Sets.</w:t>
      </w:r>
    </w:p>
    <w:p>
      <w:pPr>
        <w:numPr>
          <w:ilvl w:val="0"/>
          <w:numId w:val="28"/>
        </w:numPr>
      </w:pPr>
      <w:r/>
      <w:r>
        <w:t>Select the drop-down menu on the value set you would like to view.</w:t>
      </w:r>
    </w:p>
    <w:p>
      <w:pPr>
        <w:numPr>
          <w:ilvl w:val="0"/>
          <w:numId w:val="28"/>
        </w:numPr>
      </w:pPr>
      <w:r/>
      <w:r>
        <w:t>Select the "View" menu.</w:t>
      </w:r>
    </w:p>
    <w:p>
      <w:pPr>
        <w:numPr>
          <w:ilvl w:val="0"/>
          <w:numId w:val="28"/>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Authoring"/>
      <w:bookmarkEnd w:id="28"/>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AuthorImplementationGuides"/>
      <w:bookmarkEnd w:id="29"/>
      <w:r>
        <w:rPr>
          <w:rFonts w:ascii="Tahoma" w:hAnsi="Tahoma"/>
          <w:b/>
          <w:sz w:val="26"/>
          <w:color w:val="4F81BD"/>
        </w:rPr>
        <w:t>Implementation Guides</w:t>
      </w:r>
      <w:r/>
    </w:p>
    <w:p>
      <w:pPr>
        <w:pStyle w:val="4"/>
      </w:pPr>
      <w:r>
        <w:t>Fields for an Implementation Guide</w:t>
      </w:r>
    </w:p>
    <w:p>
      <w:pPr>
        <w:numPr>
          <w:ilvl w:val="0"/>
          <w:numId w:val="29"/>
        </w:numPr>
      </w:pPr>
      <w:r/>
      <w:r>
        <w:rPr>
          <w:b/>
        </w:rPr>
        <w:t>Name</w:t>
      </w:r>
      <w:r>
        <w:t>: Required. A name for the implementation guide.</w:t>
      </w:r>
    </w:p>
    <w:p>
      <w:pPr>
        <w:numPr>
          <w:ilvl w:val="0"/>
          <w:numId w:val="29"/>
        </w:numPr>
      </w:pPr>
      <w:r/>
      <w:r>
        <w:rPr>
          <w:b/>
        </w:rPr>
        <w:t>Display Name</w:t>
      </w:r>
      <w:r>
        <w:t>: The display name is used in publishable artifacts. If no display name is specified, the "name" is used instead.</w:t>
      </w:r>
    </w:p>
    <w:p>
      <w:pPr>
        <w:numPr>
          <w:ilvl w:val="0"/>
          <w:numId w:val="29"/>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4"/>
        </w:numPr>
      </w:pPr>
      <w:r/>
      <w:r>
        <w:rPr>
          <w:b/>
        </w:rPr>
        <w:t>Organization</w:t>
      </w:r>
      <w:r>
        <w:t>: Optional.  The organization for which the implementation guide is being created</w:t>
      </w:r>
    </w:p>
    <w:p>
      <w:pPr>
        <w:numPr>
          <w:ilvl w:val="0"/>
          <w:numId w:val="34"/>
        </w:numPr>
      </w:pPr>
      <w:r/>
      <w:r>
        <w:rPr>
          <w:b/>
        </w:rPr>
        <w:t>Identifier/Base URL:</w:t>
      </w:r>
      <w:r>
        <w:t xml:space="preserve"> Required.  </w:t>
      </w:r>
    </w:p>
    <w:p>
      <w:pPr>
        <w:numPr>
          <w:ilvl w:val="0"/>
          <w:numId w:val="29"/>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9"/>
        </w:numPr>
      </w:pPr>
      <w:r/>
      <w:r>
        <w:rPr>
          <w:b/>
        </w:rPr>
        <w:t>Access Manager</w:t>
      </w:r>
      <w:r>
        <w:t>: A user with "edit" permissions that is responsible for receiving access requests and granting access to the IG.</w:t>
      </w:r>
    </w:p>
    <w:p>
      <w:pPr>
        <w:numPr>
          <w:ilvl w:val="0"/>
          <w:numId w:val="29"/>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3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0"/>
        </w:numPr>
      </w:pPr>
      <w:r/>
      <w:r>
        <w:t xml:space="preserve">At the right of the column header bar, select </w:t>
      </w:r>
      <w:r>
        <w:rPr>
          <w:b/>
        </w:rPr>
        <w:t>Add</w:t>
      </w:r>
      <w:r>
        <w:t>. The Add Implementation Guide page appears, as shown below.</w:t>
      </w:r>
    </w:p>
    <w:p>
      <w:pPr>
        <w:numPr>
          <w:ilvl w:val="0"/>
          <w:numId w:val="30"/>
        </w:numPr>
      </w:pPr>
      <w:r/>
      <w:r>
        <w:t xml:space="preserve">In the </w:t>
      </w:r>
      <w:r>
        <w:rPr>
          <w:b/>
        </w:rPr>
        <w:t>Name</w:t>
      </w:r>
      <w:r>
        <w:t xml:space="preserve"> box, enter a name for your implementation guide.</w:t>
      </w:r>
    </w:p>
    <w:p>
      <w:pPr>
        <w:numPr>
          <w:ilvl w:val="0"/>
          <w:numId w:val="30"/>
        </w:numPr>
      </w:pPr>
      <w:r/>
      <w:r>
        <w:t xml:space="preserve">From the </w:t>
      </w:r>
      <w:r>
        <w:rPr>
          <w:b/>
        </w:rPr>
        <w:t>Type</w:t>
      </w:r>
      <w:r>
        <w:t xml:space="preserve"> drop-down menu, choose an implementation guide type.</w:t>
      </w:r>
    </w:p>
    <w:p>
      <w:pPr>
        <w:numPr>
          <w:ilvl w:val="0"/>
          <w:numId w:val="30"/>
        </w:numPr>
      </w:pPr>
      <w:r/>
      <w:r>
        <w:t xml:space="preserve">Select the </w:t>
      </w:r>
      <w:r>
        <w:rPr>
          <w:b/>
        </w:rPr>
        <w:t>Organization</w:t>
      </w:r>
      <w:r>
        <w:t xml:space="preserve"> the IG is being created for.</w:t>
      </w:r>
    </w:p>
    <w:p>
      <w:pPr>
        <w:numPr>
          <w:ilvl w:val="0"/>
          <w:numId w:val="30"/>
        </w:numPr>
      </w:pPr>
      <w:r/>
      <w:r>
        <w:t>Enter the Identifier/Base URL for the implementation guide that is a URL (ex: https://trifolia.lantanagroup.com/my_base_id").</w:t>
      </w:r>
    </w:p>
    <w:p>
      <w:pPr>
        <w:numPr>
          <w:ilvl w:val="0"/>
          <w:numId w:val="30"/>
        </w:numPr>
      </w:pPr>
      <w:r/>
      <w:r>
        <w:t xml:space="preserve">In the </w:t>
      </w:r>
      <w:r>
        <w:rPr>
          <w:b/>
        </w:rPr>
        <w:t>Display Name</w:t>
      </w:r>
      <w:r>
        <w:t xml:space="preserve"> box enter the name that displays in forms and reports.</w:t>
      </w:r>
    </w:p>
    <w:p>
      <w:pPr>
        <w:numPr>
          <w:ilvl w:val="0"/>
          <w:numId w:val="30"/>
        </w:numPr>
      </w:pPr>
      <w:r/>
      <w:r>
        <w:t xml:space="preserve">Enter the </w:t>
      </w:r>
      <w:r>
        <w:rPr>
          <w:b/>
        </w:rPr>
        <w:t>Web Display Name</w:t>
      </w:r>
      <w:r>
        <w:t xml:space="preserve"> for a the name that displays in the Web Viewer.</w:t>
      </w:r>
    </w:p>
    <w:p>
      <w:pPr>
        <w:numPr>
          <w:ilvl w:val="0"/>
          <w:numId w:val="30"/>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30"/>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30"/>
        </w:numPr>
      </w:pPr>
      <w:r/>
      <w:r>
        <w:t xml:space="preserve">Optionally specify whether or not to </w:t>
      </w:r>
      <w:r>
        <w:rPr>
          <w:b/>
        </w:rPr>
        <w:t>Allow access requests</w:t>
      </w:r>
      <w:r>
        <w:t xml:space="preserve"> for this implementation guides.</w:t>
      </w:r>
    </w:p>
    <w:p>
      <w:pPr>
        <w:numPr>
          <w:ilvl w:val="0"/>
          <w:numId w:val="30"/>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1"/>
        </w:numPr>
      </w:pPr>
      <w:r/>
      <w:r>
        <w:t xml:space="preserve">From the </w:t>
      </w:r>
      <w:r>
        <w:rPr>
          <w:b/>
        </w:rPr>
        <w:t>Browse</w:t>
      </w:r>
      <w:r>
        <w:t xml:space="preserve"> menu, choose </w:t>
      </w:r>
      <w:r>
        <w:rPr>
          <w:b/>
        </w:rPr>
        <w:t>Templates/Profiles</w:t>
      </w:r>
      <w:r>
        <w:t>. A list of templates/profiles appears.</w:t>
      </w:r>
    </w:p>
    <w:p>
      <w:pPr>
        <w:numPr>
          <w:ilvl w:val="0"/>
          <w:numId w:val="31"/>
        </w:numPr>
      </w:pPr>
      <w:r/>
      <w:r>
        <w:t>Select the template/profile you want to add to the implementation guide. Use Trifolia's Automatic Lookup features to find the template/profile you want to add.</w:t>
      </w:r>
    </w:p>
    <w:p>
      <w:pPr>
        <w:numPr>
          <w:ilvl w:val="0"/>
          <w:numId w:val="31"/>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1"/>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1"/>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publish.</w:t>
      </w:r>
    </w:p>
    <w:p>
      <w:pPr>
        <w:numPr>
          <w:ilvl w:val="0"/>
          <w:numId w:val="32"/>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2"/>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2"/>
        </w:numPr>
      </w:pPr>
      <w:r/>
      <w:r>
        <w:t xml:space="preserve">Enter a date in the </w:t>
      </w:r>
      <w:r>
        <w:rPr>
          <w:b/>
        </w:rPr>
        <w:t>Publish Date</w:t>
      </w:r>
      <w:r>
        <w:t xml:space="preserve"> box, or select a date in the pop-up calendar and select </w:t>
      </w:r>
      <w:r>
        <w:rPr>
          <w:b/>
        </w:rPr>
        <w:t>OK</w:t>
      </w:r>
      <w:r>
        <w:t>.</w:t>
      </w:r>
    </w:p>
    <w:p>
      <w:pPr>
        <w:numPr>
          <w:ilvl w:val="0"/>
          <w:numId w:val="32"/>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3"/>
        </w:numPr>
      </w:pPr>
      <w:r/>
      <w:r>
        <w:t>Locate the implementation guide you want to delete.</w:t>
      </w:r>
    </w:p>
    <w:p>
      <w:pPr>
        <w:numPr>
          <w:ilvl w:val="0"/>
          <w:numId w:val="33"/>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3"/>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3"/>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3"/>
        </w:numPr>
      </w:pPr>
      <w:r/>
      <w:r>
        <w:t xml:space="preserve">Select </w:t>
      </w:r>
      <w:r>
        <w:rPr>
          <w:b/>
        </w:rPr>
        <w:t>Delete</w:t>
      </w:r>
      <w:r>
        <w:t xml:space="preserve">!  A confirmation message box appears indicating “Are you absolutely sure you want to delete this implementation guide?”.  </w:t>
      </w:r>
    </w:p>
    <w:p>
      <w:pPr>
        <w:numPr>
          <w:ilvl w:val="0"/>
          <w:numId w:val="33"/>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Permissions"/>
      <w:bookmarkEnd w:id="31"/>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5"/>
        </w:numPr>
      </w:pPr>
      <w:r/>
      <w:r>
        <w:t xml:space="preserve">Go to </w:t>
      </w:r>
      <w:r>
        <w:rPr>
          <w:b/>
        </w:rPr>
        <w:t>Browse</w:t>
      </w:r>
      <w:r>
        <w:t xml:space="preserve"> &gt; </w:t>
      </w:r>
      <w:r>
        <w:rPr>
          <w:b/>
        </w:rPr>
        <w:t>Implementation Guides</w:t>
      </w:r>
    </w:p>
    <w:p>
      <w:pPr>
        <w:numPr>
          <w:ilvl w:val="0"/>
          <w:numId w:val="35"/>
        </w:numPr>
      </w:pPr>
      <w:r/>
      <w:r>
        <w:t xml:space="preserve">Select </w:t>
      </w:r>
      <w:r>
        <w:rPr>
          <w:b/>
        </w:rPr>
        <w:t>Edit</w:t>
      </w:r>
      <w:r>
        <w:t xml:space="preserve"> on the desired implementation guide</w:t>
      </w:r>
    </w:p>
    <w:p>
      <w:pPr>
        <w:numPr>
          <w:ilvl w:val="0"/>
          <w:numId w:val="35"/>
        </w:numPr>
      </w:pPr>
      <w:r/>
      <w:r>
        <w:t xml:space="preserve">Select the </w:t>
      </w:r>
      <w:r>
        <w:rPr>
          <w:b/>
        </w:rPr>
        <w:t>Permissions</w:t>
      </w:r>
      <w:r>
        <w:t xml:space="preserve"> tab</w:t>
      </w:r>
    </w:p>
    <w:p>
      <w:pPr>
        <w:numPr>
          <w:ilvl w:val="0"/>
          <w:numId w:val="35"/>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5"/>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5"/>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9"/>
        </w:numPr>
      </w:pPr>
      <w:r/>
      <w:r>
        <w:rPr>
          <w:b/>
        </w:rPr>
        <w:t xml:space="preserve">Group </w:t>
      </w:r>
      <w:r>
        <w:t>- a group that is defined within Trifolia for the selected organization.</w:t>
      </w:r>
    </w:p>
    <w:p>
      <w:pPr>
        <w:numPr>
          <w:ilvl w:val="0"/>
          <w:numId w:val="29"/>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9"/>
        </w:numPr>
      </w:pPr>
      <w:r/>
      <w:r>
        <w:t>The IG allows access requests</w:t>
      </w:r>
    </w:p>
    <w:p>
      <w:pPr>
        <w:numPr>
          <w:ilvl w:val="0"/>
          <w:numId w:val="29"/>
        </w:numPr>
      </w:pPr>
      <w:r/>
      <w:r>
        <w:t>The IG has an access manager defined</w:t>
      </w:r>
    </w:p>
    <w:p>
      <w:pPr>
        <w:numPr>
          <w:ilvl w:val="0"/>
          <w:numId w:val="29"/>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rdinality"/>
      <w:bookmarkEnd w:id="32"/>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TemplateTypes"/>
      <w:bookmarkEnd w:id="33"/>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ustomSchemat"/>
      <w:bookmarkEnd w:id="34"/>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Categories"/>
      <w:bookmarkEnd w:id="35"/>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6"/>
        </w:numPr>
      </w:pPr>
      <w:r/>
      <w:r>
        <w:t xml:space="preserve">Go to the </w:t>
      </w:r>
      <w:r>
        <w:rPr>
          <w:b/>
        </w:rPr>
        <w:t xml:space="preserve">Edit Implementation Guide </w:t>
      </w:r>
      <w:r>
        <w:t>screen for the implementation guide you want to modify categories for</w:t>
      </w:r>
    </w:p>
    <w:p>
      <w:pPr>
        <w:numPr>
          <w:ilvl w:val="0"/>
          <w:numId w:val="36"/>
        </w:numPr>
      </w:pPr>
      <w:r/>
      <w:r>
        <w:t xml:space="preserve">Select the </w:t>
      </w:r>
      <w:r>
        <w:rPr>
          <w:b/>
        </w:rPr>
        <w:t xml:space="preserve">Categories </w:t>
      </w:r>
      <w:r>
        <w:t>tab</w:t>
      </w:r>
    </w:p>
    <w:p>
      <w:pPr>
        <w:numPr>
          <w:ilvl w:val="0"/>
          <w:numId w:val="36"/>
        </w:numPr>
      </w:pPr>
      <w:r/>
      <w:r>
        <w:t>Specify the name of the category in the "NEW CATEGORY" text field</w:t>
      </w:r>
    </w:p>
    <w:p>
      <w:pPr>
        <w:numPr>
          <w:ilvl w:val="1"/>
          <w:numId w:val="37"/>
        </w:numPr>
      </w:pPr>
      <w:r/>
      <w:r>
        <w:t xml:space="preserve">It is suggested that you choose a </w:t>
      </w:r>
      <w:r>
        <w:rPr>
          <w:i/>
        </w:rPr>
        <w:t xml:space="preserve">short </w:t>
      </w:r>
      <w:r>
        <w:t>name for the category (example: "CAT1")</w:t>
      </w:r>
    </w:p>
    <w:p>
      <w:pPr>
        <w:numPr>
          <w:ilvl w:val="0"/>
          <w:numId w:val="36"/>
        </w:numPr>
      </w:pPr>
      <w:r/>
      <w:r>
        <w:t xml:space="preserve">Select the </w:t>
      </w:r>
      <w:r>
        <w:rPr>
          <w:b/>
        </w:rPr>
        <w:t xml:space="preserve">Add </w:t>
      </w:r>
      <w:r>
        <w:t>button</w:t>
      </w:r>
    </w:p>
    <w:p>
      <w:pPr>
        <w:numPr>
          <w:ilvl w:val="0"/>
          <w:numId w:val="36"/>
        </w:numPr>
      </w:pPr>
      <w:r/>
      <w:r>
        <w:rPr>
          <w:b/>
        </w:rPr>
        <w:t xml:space="preserve">Save </w:t>
      </w:r>
      <w:r>
        <w:t>the implementation guide</w:t>
      </w:r>
    </w:p>
    <w:p>
      <w:pPr>
        <w:pStyle w:val="4"/>
      </w:pPr>
      <w:r>
        <w:t>Delete a Category</w:t>
      </w:r>
    </w:p>
    <w:p>
      <w:pPr>
        <w:numPr>
          <w:ilvl w:val="0"/>
          <w:numId w:val="38"/>
        </w:numPr>
      </w:pPr>
      <w:r/>
      <w:r>
        <w:t xml:space="preserve">Go to the </w:t>
      </w:r>
      <w:r>
        <w:rPr>
          <w:b/>
        </w:rPr>
        <w:t xml:space="preserve">Edit Implementation Guide </w:t>
      </w:r>
      <w:r>
        <w:t>screen for the implementation guide you want to modify categories for</w:t>
      </w:r>
    </w:p>
    <w:p>
      <w:pPr>
        <w:numPr>
          <w:ilvl w:val="0"/>
          <w:numId w:val="38"/>
        </w:numPr>
      </w:pPr>
      <w:r/>
      <w:r>
        <w:t xml:space="preserve">Select the </w:t>
      </w:r>
      <w:r>
        <w:rPr>
          <w:b/>
        </w:rPr>
        <w:t xml:space="preserve">Categories </w:t>
      </w:r>
      <w:r>
        <w:t>tab</w:t>
      </w:r>
    </w:p>
    <w:p>
      <w:pPr>
        <w:numPr>
          <w:ilvl w:val="0"/>
          <w:numId w:val="38"/>
        </w:numPr>
      </w:pPr>
      <w:r/>
      <w:r>
        <w:t xml:space="preserve">Select the </w:t>
      </w:r>
      <w:r>
        <w:rPr>
          <w:b/>
        </w:rPr>
        <w:t xml:space="preserve">Remove </w:t>
      </w:r>
      <w:r>
        <w:t>button next to the category you want to remove</w:t>
      </w:r>
    </w:p>
    <w:p>
      <w:pPr>
        <w:numPr>
          <w:ilvl w:val="0"/>
          <w:numId w:val="38"/>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Bookmarks"/>
      <w:bookmarkEnd w:id="36"/>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9"/>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9"/>
        </w:numPr>
      </w:pPr>
      <w:r/>
      <w:r>
        <w:t xml:space="preserve">Select the </w:t>
      </w:r>
      <w:r>
        <w:rPr>
          <w:b/>
        </w:rPr>
        <w:t xml:space="preserve">Edit </w:t>
      </w:r>
      <w:r>
        <w:t>drop-down menu</w:t>
      </w:r>
    </w:p>
    <w:p>
      <w:pPr>
        <w:numPr>
          <w:ilvl w:val="0"/>
          <w:numId w:val="39"/>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9"/>
        </w:numPr>
      </w:pPr>
      <w:r/>
      <w:r>
        <w:t xml:space="preserve">Select </w:t>
      </w:r>
      <w:r>
        <w:rPr>
          <w:b/>
        </w:rPr>
        <w:t>Edit</w:t>
      </w:r>
      <w:r>
        <w:t xml:space="preserve"> for the bookmark you want to change. The title and bookmark entries for the selected bookmark change to editable fields.</w:t>
      </w:r>
    </w:p>
    <w:p>
      <w:pPr>
        <w:numPr>
          <w:ilvl w:val="0"/>
          <w:numId w:val="39"/>
        </w:numPr>
      </w:pPr>
      <w:r/>
      <w:r>
        <w:t xml:space="preserve">Edit the title and bookmark, the select </w:t>
      </w:r>
      <w:r>
        <w:rPr>
          <w:b/>
        </w:rPr>
        <w:t>Update</w:t>
      </w:r>
      <w:r>
        <w:t>. The title and bookmark entries are updated as edited.</w:t>
      </w:r>
    </w:p>
    <w:p>
      <w:pPr>
        <w:numPr>
          <w:ilvl w:val="0"/>
          <w:numId w:val="39"/>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Files"/>
      <w:bookmarkEnd w:id="37"/>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40"/>
        </w:numPr>
      </w:pPr>
      <w:r/>
      <w:r>
        <w:t>View the implementation guide you want to attach the file to.</w:t>
      </w:r>
    </w:p>
    <w:p>
      <w:pPr>
        <w:numPr>
          <w:ilvl w:val="0"/>
          <w:numId w:val="40"/>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40"/>
        </w:numPr>
      </w:pPr>
      <w:r/>
      <w:r>
        <w:t xml:space="preserve">The </w:t>
      </w:r>
      <w:r>
        <w:rPr>
          <w:b/>
        </w:rPr>
        <w:t>Manage Implementation Guide Files</w:t>
      </w:r>
      <w:r>
        <w:t xml:space="preserve"> page appears.</w:t>
      </w:r>
    </w:p>
    <w:p>
      <w:pPr>
        <w:numPr>
          <w:ilvl w:val="0"/>
          <w:numId w:val="40"/>
        </w:numPr>
      </w:pPr>
      <w:r/>
      <w:r>
        <w:t xml:space="preserve">Select </w:t>
      </w:r>
      <w:r>
        <w:rPr>
          <w:b/>
        </w:rPr>
        <w:t>Add File</w:t>
      </w:r>
      <w:r>
        <w:t>. The Add File window appears.</w:t>
      </w:r>
    </w:p>
    <w:p>
      <w:pPr>
        <w:numPr>
          <w:ilvl w:val="0"/>
          <w:numId w:val="40"/>
        </w:numPr>
      </w:pPr>
      <w:r/>
      <w:r>
        <w:t xml:space="preserve">Select </w:t>
      </w:r>
      <w:r>
        <w:rPr>
          <w:b/>
        </w:rPr>
        <w:t>Choose File</w:t>
      </w:r>
      <w:r>
        <w:t xml:space="preserve"> and locate the file you want to attach.</w:t>
      </w:r>
    </w:p>
    <w:p>
      <w:pPr>
        <w:numPr>
          <w:ilvl w:val="0"/>
          <w:numId w:val="40"/>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40"/>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1"/>
        </w:numPr>
      </w:pPr>
      <w:r/>
      <w:r>
        <w:t>View the implementation guide's Manage Files page containing the file you want to remove.</w:t>
      </w:r>
    </w:p>
    <w:p>
      <w:pPr>
        <w:numPr>
          <w:ilvl w:val="0"/>
          <w:numId w:val="41"/>
        </w:numPr>
      </w:pPr>
      <w:r/>
      <w:r>
        <w:t>Select Remove File next to the file you want to remove. A confirmation message appears.</w:t>
      </w:r>
    </w:p>
    <w:p>
      <w:pPr>
        <w:numPr>
          <w:ilvl w:val="0"/>
          <w:numId w:val="41"/>
        </w:numPr>
      </w:pPr>
      <w:r/>
      <w:r>
        <w:t>Select Save. The file is removed from the implementation guide.</w:t>
      </w:r>
    </w:p>
    <w:p>
      <w:pPr>
        <w:pStyle w:val="4"/>
      </w:pPr>
      <w:r>
        <w:t>Edit File Information</w:t>
      </w:r>
    </w:p>
    <w:p>
      <w:pPr>
        <w:numPr>
          <w:ilvl w:val="0"/>
          <w:numId w:val="41"/>
        </w:numPr>
      </w:pPr>
      <w:r/>
      <w:r>
        <w:t>View the implementation guide's Manage Files page containing the file you want to update.</w:t>
      </w:r>
    </w:p>
    <w:p>
      <w:pPr>
        <w:numPr>
          <w:ilvl w:val="0"/>
          <w:numId w:val="41"/>
        </w:numPr>
      </w:pPr>
      <w:r/>
      <w:r>
        <w:t>Select Edit Description next to the the file you want to edit. The Edit Description box appears, as shown below.</w:t>
      </w:r>
    </w:p>
    <w:p>
      <w:pPr>
        <w:numPr>
          <w:ilvl w:val="0"/>
          <w:numId w:val="41"/>
        </w:numPr>
      </w:pPr>
      <w:r/>
      <w:r>
        <w:t>Make changes as needed and select OK.</w:t>
      </w:r>
    </w:p>
    <w:p>
      <w:pPr>
        <w:numPr>
          <w:ilvl w:val="0"/>
          <w:numId w:val="41"/>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ImplementationGuideVersioning"/>
      <w:bookmarkEnd w:id="38"/>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2"/>
        </w:numPr>
      </w:pPr>
      <w:r/>
      <w:r>
        <w:t>From the Browse &gt; Implementation Guides page, select New. A blank implementation guide appears in the editor.</w:t>
      </w:r>
    </w:p>
    <w:p>
      <w:pPr>
        <w:numPr>
          <w:ilvl w:val="0"/>
          <w:numId w:val="42"/>
        </w:numPr>
      </w:pPr>
      <w:r/>
      <w:r>
        <w:t>Enter the name of the previous version of the implementation guide.</w:t>
      </w:r>
    </w:p>
    <w:p>
      <w:pPr>
        <w:numPr>
          <w:ilvl w:val="0"/>
          <w:numId w:val="42"/>
        </w:numPr>
      </w:pPr>
      <w:r/>
      <w:r>
        <w:t>Note: Do not include a version number - it is added automatically.</w:t>
      </w:r>
    </w:p>
    <w:p>
      <w:pPr>
        <w:numPr>
          <w:ilvl w:val="0"/>
          <w:numId w:val="42"/>
        </w:numPr>
      </w:pPr>
      <w:r/>
      <w:r>
        <w:t>From the Previous Version drop-down menu, choose the previous version of the implementation guide. Select X to clear the previous version.</w:t>
      </w:r>
    </w:p>
    <w:p>
      <w:pPr>
        <w:numPr>
          <w:ilvl w:val="0"/>
          <w:numId w:val="42"/>
        </w:numPr>
      </w:pPr>
      <w:r/>
      <w:r>
        <w:t>Select Save. The new version of the implementation guide is saved. It contains all the templates from the previous version, but its Publish Status is set to Draft.</w:t>
      </w:r>
    </w:p>
    <w:p>
      <w:pPr>
        <w:numPr>
          <w:ilvl w:val="0"/>
          <w:numId w:val="42"/>
        </w:numPr>
      </w:pPr>
      <w:r/>
      <w:r>
        <w:t>Once you have saved the new version, the Previous Version link appears in the View Implementation Guide page.</w:t>
      </w:r>
    </w:p>
    <w:p>
      <w:pPr>
        <w:numPr>
          <w:ilvl w:val="0"/>
          <w:numId w:val="42"/>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Editor"/>
      <w:bookmarkEnd w:id="40"/>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3"/>
        </w:numPr>
      </w:pPr>
      <w:r/>
      <w:r>
        <w:rPr>
          <w:b/>
        </w:rPr>
        <w:t>Template/Profile</w:t>
      </w:r>
      <w:r>
        <w:t xml:space="preserve"> - view and edit template/profile meta-data, such as the name, identifier,  type, and status.</w:t>
      </w:r>
    </w:p>
    <w:p>
      <w:pPr>
        <w:numPr>
          <w:ilvl w:val="0"/>
          <w:numId w:val="43"/>
        </w:numPr>
      </w:pPr>
      <w:r/>
      <w:r>
        <w:rPr>
          <w:b/>
        </w:rPr>
        <w:t>Constraints</w:t>
      </w:r>
      <w:r>
        <w:t xml:space="preserve"> - use a nested view of all elements and attributes from the base standard, and use the constraint editor to add constraints for this template.</w:t>
      </w:r>
    </w:p>
    <w:p>
      <w:pPr>
        <w:numPr>
          <w:ilvl w:val="0"/>
          <w:numId w:val="43"/>
        </w:numPr>
      </w:pPr>
      <w:r/>
      <w:r>
        <w:rPr>
          <w:b/>
        </w:rPr>
        <w:t>Preview</w:t>
      </w:r>
      <w:r>
        <w:t xml:space="preserve"> - view the template/profile as it looks in the final export. As you make changes to constraints, the preview is updated.</w:t>
      </w:r>
    </w:p>
    <w:p>
      <w:pPr>
        <w:numPr>
          <w:ilvl w:val="0"/>
          <w:numId w:val="43"/>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3"/>
        </w:numPr>
      </w:pPr>
      <w:r/>
      <w:r>
        <w:rPr>
          <w:b/>
        </w:rPr>
        <w:t>Analyst</w:t>
      </w:r>
      <w:r>
        <w:t>: Modify meta-data about the template/profile and structural information about constraints within the template/profile (add/remove constraints, conformance verbs, cardinality, etc.).</w:t>
      </w:r>
    </w:p>
    <w:p>
      <w:pPr>
        <w:numPr>
          <w:ilvl w:val="0"/>
          <w:numId w:val="43"/>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3"/>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3"/>
        </w:numPr>
      </w:pPr>
      <w:r/>
      <w:r>
        <w:t>Save and Continue - save the template/profile and stay in the template/profile editor.</w:t>
      </w:r>
    </w:p>
    <w:p>
      <w:pPr>
        <w:numPr>
          <w:ilvl w:val="0"/>
          <w:numId w:val="43"/>
        </w:numPr>
      </w:pPr>
      <w:r/>
      <w:r>
        <w:t>Save and Publish Settings - save the template/profile and view Publish Settings for it.</w:t>
      </w:r>
    </w:p>
    <w:p>
      <w:pPr>
        <w:numPr>
          <w:ilvl w:val="0"/>
          <w:numId w:val="43"/>
        </w:numPr>
      </w:pPr>
      <w:r/>
      <w:r>
        <w:t>Save and List - save the template/profile and view the Browse Templates page.</w:t>
      </w:r>
    </w:p>
    <w:p>
      <w:pPr>
        <w:numPr>
          <w:ilvl w:val="0"/>
          <w:numId w:val="43"/>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3"/>
        </w:numPr>
      </w:pPr>
      <w:r/>
      <w:r>
        <w:t>Cancel and List - discards changes made to template/profile and view the Browse Templates page.</w:t>
      </w:r>
    </w:p>
    <w:p>
      <w:pPr>
        <w:numPr>
          <w:ilvl w:val="0"/>
          <w:numId w:val="43"/>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MetaData"/>
      <w:bookmarkEnd w:id="41"/>
      <w:r>
        <w:rPr>
          <w:rFonts w:ascii="Tahoma" w:hAnsi="Tahoma"/>
          <w:sz w:val="22"/>
          <w:color w:val="4F81BD"/>
        </w:rPr>
        <w:t>Meta-Data</w:t>
      </w:r>
      <w:r/>
    </w:p>
    <w:p>
      <w:pPr>
        <w:pStyle w:val="4"/>
      </w:pPr>
      <w:r>
        <w:t>Required Fields</w:t>
      </w:r>
    </w:p>
    <w:p>
      <w:pPr>
        <w:numPr>
          <w:ilvl w:val="0"/>
          <w:numId w:val="44"/>
        </w:numPr>
      </w:pPr>
      <w:r/>
      <w:r>
        <w:rPr>
          <w:b/>
        </w:rPr>
        <w:t>Name</w:t>
      </w:r>
    </w:p>
    <w:p>
      <w:pPr>
        <w:numPr>
          <w:ilvl w:val="0"/>
          <w:numId w:val="44"/>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4"/>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4"/>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4"/>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4"/>
        </w:numPr>
      </w:pPr>
      <w:r/>
      <w:r>
        <w:t xml:space="preserve">See </w:t>
      </w:r>
      <w:hyperlink w:anchor="_topic_Extensions">
        <w:r>
          <w:rPr>
            <w:rStyle w:val="c13"/>
          </w:rPr>
          <w:t>FHIR &gt; Extensions</w:t>
        </w:r>
      </w:hyperlink>
      <w:r>
        <w:t xml:space="preserve"> for information on building a FHIR extension profile.</w:t>
      </w:r>
    </w:p>
    <w:p>
      <w:pPr>
        <w:numPr>
          <w:ilvl w:val="0"/>
          <w:numId w:val="44"/>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4"/>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4"/>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4"/>
        </w:numPr>
      </w:pPr>
      <w:r/>
      <w:r>
        <w:rPr>
          <w:b/>
        </w:rPr>
        <w:t>Extensibility</w:t>
      </w:r>
      <w:r>
        <w:t xml:space="preserve"> - Choose whether the template/profile is Open or Closed.</w:t>
      </w:r>
    </w:p>
    <w:p>
      <w:pPr>
        <w:numPr>
          <w:ilvl w:val="0"/>
          <w:numId w:val="44"/>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4"/>
        </w:numPr>
      </w:pPr>
      <w:r/>
      <w:r>
        <w:rPr>
          <w:b/>
        </w:rPr>
        <w:t>Description</w:t>
      </w:r>
      <w:r>
        <w:t xml:space="preserve"> - Enter a narrative description of the template. The text appears in an exported implementation guide. This field supports wiki formatting syntax.</w:t>
      </w:r>
    </w:p>
    <w:p>
      <w:pPr>
        <w:numPr>
          <w:ilvl w:val="0"/>
          <w:numId w:val="44"/>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4"/>
        </w:numPr>
      </w:pPr>
      <w:r/>
      <w:r>
        <w:t>urn:oid:XXXX</w:t>
      </w:r>
      <w:r>
        <w:br/>
      </w:r>
      <w:r>
        <w:t>Where XXXX is a valid OID (ex: 2.16.1.2.3.4)</w:t>
      </w:r>
    </w:p>
    <w:p>
      <w:pPr>
        <w:numPr>
          <w:ilvl w:val="0"/>
          <w:numId w:val="44"/>
        </w:numPr>
      </w:pPr>
      <w:r/>
      <w:r>
        <w:t>urn:hl7ii:XXXX:YYYY-MM-DD</w:t>
      </w:r>
      <w:r>
        <w:br/>
      </w:r>
      <w:r>
        <w:t>Where XXXX is a valid OID</w:t>
      </w:r>
    </w:p>
    <w:p>
      <w:pPr>
        <w:numPr>
          <w:ilvl w:val="0"/>
          <w:numId w:val="44"/>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s"/>
      <w:bookmarkEnd w:id="43"/>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5"/>
        </w:numPr>
      </w:pPr>
      <w:r/>
      <w:r>
        <w:t>To create a constraint on a node within the tree, select a node and select the + icon (Create Computable) icon in the header of the constraint editor.</w:t>
      </w:r>
    </w:p>
    <w:p>
      <w:pPr>
        <w:numPr>
          <w:ilvl w:val="0"/>
          <w:numId w:val="45"/>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5"/>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5"/>
        </w:numPr>
      </w:pPr>
      <w:r/>
      <w:r>
        <w:t>To remove a constraint and return the node to the default definition of the schema, select the Trash can (Remove) icon in the header of the constraint editor.</w:t>
      </w:r>
    </w:p>
    <w:p>
      <w:pPr>
        <w:numPr>
          <w:ilvl w:val="0"/>
          <w:numId w:val="45"/>
        </w:numPr>
      </w:pPr>
      <w:r/>
      <w:r>
        <w:t>To create a note on a constraint (which is only available to template/profile authors, and is not included in exports), select the “Edit Note” icon in the header of the constraint editor.</w:t>
      </w:r>
    </w:p>
    <w:p>
      <w:pPr>
        <w:numPr>
          <w:ilvl w:val="0"/>
          <w:numId w:val="45"/>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Numbers"/>
      <w:bookmarkEnd w:id="44"/>
      <w:r>
        <w:rPr>
          <w:rFonts w:ascii="Tahoma" w:hAnsi="Tahoma"/>
          <w:sz w:val="22"/>
          <w:color w:val="243F60"/>
        </w:rPr>
        <w:t>Numbers</w:t>
      </w:r>
      <w:r/>
    </w:p>
    <w:p>
      <w:r>
        <w:t>Each constraint has a unique number associated with it.</w:t>
      </w:r>
    </w:p>
    <w:p>
      <w:pPr>
        <w:numPr>
          <w:ilvl w:val="0"/>
          <w:numId w:val="46"/>
        </w:numPr>
      </w:pPr>
      <w:r/>
      <w:r>
        <w:t>The number generated is unique within the implementation guide that the template/profile is associated with.</w:t>
      </w:r>
    </w:p>
    <w:p>
      <w:pPr>
        <w:numPr>
          <w:ilvl w:val="0"/>
          <w:numId w:val="46"/>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7"/>
        </w:numPr>
      </w:pPr>
      <w:r/>
      <w:r>
        <w:t xml:space="preserve">Open the </w:t>
      </w:r>
      <w:r>
        <w:rPr>
          <w:b/>
        </w:rPr>
        <w:t xml:space="preserve">Template Editor </w:t>
      </w:r>
      <w:r>
        <w:t>for the desired template</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select the pencil/edit icon next to the number of the constraint in the heading of the pop-up window.</w:t>
      </w:r>
    </w:p>
    <w:p>
      <w:pPr>
        <w:numPr>
          <w:ilvl w:val="0"/>
          <w:numId w:val="47"/>
        </w:numPr>
      </w:pPr>
      <w:r/>
      <w:r>
        <w:t xml:space="preserve">Modify the </w:t>
      </w:r>
      <w:r>
        <w:rPr>
          <w:b/>
        </w:rPr>
        <w:t xml:space="preserve">Unique Number </w:t>
      </w:r>
      <w:r>
        <w:t xml:space="preserve">or </w:t>
      </w:r>
      <w:r>
        <w:rPr>
          <w:b/>
        </w:rPr>
        <w:t>Display Number</w:t>
      </w:r>
      <w:r>
        <w:t xml:space="preserve"> fields</w:t>
      </w:r>
    </w:p>
    <w:p>
      <w:pPr>
        <w:numPr>
          <w:ilvl w:val="0"/>
          <w:numId w:val="47"/>
        </w:numPr>
      </w:pPr>
      <w:r/>
      <w:r>
        <w:t xml:space="preserve">Select </w:t>
      </w:r>
      <w:r>
        <w:rPr>
          <w:b/>
        </w:rPr>
        <w:t>OK</w:t>
      </w:r>
    </w:p>
    <w:p>
      <w:pPr>
        <w:numPr>
          <w:ilvl w:val="0"/>
          <w:numId w:val="47"/>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Cardinality"/>
      <w:bookmarkEnd w:id="45"/>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onstraintBindings"/>
      <w:bookmarkEnd w:id="47"/>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ConstraintCategories"/>
      <w:bookmarkEnd w:id="48"/>
      <w:r>
        <w:rPr>
          <w:rFonts w:ascii="Tahoma" w:hAnsi="Tahoma"/>
          <w:sz w:val="22"/>
          <w:color w:val="243F60"/>
        </w:rPr>
        <w:t>Categories</w:t>
      </w:r>
      <w:r/>
    </w:p>
    <w:p>
      <w:pPr>
        <w:pStyle w:val="4"/>
      </w:pPr>
      <w:r>
        <w:t>Associate One or More Categories to a Constraint</w:t>
      </w:r>
    </w:p>
    <w:p>
      <w:pPr>
        <w:numPr>
          <w:ilvl w:val="0"/>
          <w:numId w:val="48"/>
        </w:numPr>
      </w:pPr>
      <w:r/>
      <w:r>
        <w:t xml:space="preserve">Open the </w:t>
      </w:r>
      <w:r>
        <w:rPr>
          <w:b/>
        </w:rPr>
        <w:t xml:space="preserve">Template Editor </w:t>
      </w:r>
      <w:r>
        <w:t>for the desired template</w:t>
      </w:r>
    </w:p>
    <w:p>
      <w:pPr>
        <w:numPr>
          <w:ilvl w:val="1"/>
          <w:numId w:val="49"/>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8"/>
        </w:numPr>
      </w:pPr>
      <w:r/>
      <w:r>
        <w:t xml:space="preserve">Go to the </w:t>
      </w:r>
      <w:r>
        <w:rPr>
          <w:b/>
        </w:rPr>
        <w:t xml:space="preserve">Constraints </w:t>
      </w:r>
      <w:r>
        <w:t>tab</w:t>
      </w:r>
    </w:p>
    <w:p>
      <w:pPr>
        <w:numPr>
          <w:ilvl w:val="0"/>
          <w:numId w:val="48"/>
        </w:numPr>
      </w:pPr>
      <w:r/>
      <w:r>
        <w:t>Select a constraint</w:t>
      </w:r>
    </w:p>
    <w:p>
      <w:pPr>
        <w:numPr>
          <w:ilvl w:val="0"/>
          <w:numId w:val="48"/>
        </w:numPr>
      </w:pPr>
      <w:r/>
      <w:r>
        <w:t>In the Edit Constraint pop-up window, a multi-select list of categories will display, showing each of the categories associated with the implementation guide that the template/profile is associated with</w:t>
      </w:r>
    </w:p>
    <w:p>
      <w:pPr>
        <w:numPr>
          <w:ilvl w:val="0"/>
          <w:numId w:val="48"/>
        </w:numPr>
      </w:pPr>
      <w:r/>
      <w:r>
        <w:t>Select on a category to assign it to the constraint</w:t>
      </w:r>
    </w:p>
    <w:p>
      <w:pPr>
        <w:numPr>
          <w:ilvl w:val="1"/>
          <w:numId w:val="49"/>
        </w:numPr>
      </w:pPr>
      <w:r/>
      <w:r>
        <w:t>Hold CTRL while selecting to select multiple categories for the constraint</w:t>
      </w:r>
    </w:p>
    <w:p>
      <w:pPr>
        <w:numPr>
          <w:ilvl w:val="0"/>
          <w:numId w:val="48"/>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hoiceElements"/>
      <w:bookmarkEnd w:id="49"/>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50"/>
        </w:numPr>
      </w:pPr>
      <w:r/>
      <w:r>
        <w:t>effective[x]</w:t>
      </w:r>
    </w:p>
    <w:p>
      <w:pPr>
        <w:numPr>
          <w:ilvl w:val="1"/>
          <w:numId w:val="50"/>
        </w:numPr>
      </w:pPr>
      <w:r/>
      <w:r>
        <w:t>effectiveDateTime</w:t>
      </w:r>
    </w:p>
    <w:p>
      <w:pPr>
        <w:numPr>
          <w:ilvl w:val="1"/>
          <w:numId w:val="50"/>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1"/>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1"/>
        </w:numPr>
      </w:pPr>
      <w:r/>
      <w:r>
        <w:rPr>
          <w:b/>
        </w:rPr>
        <w:t xml:space="preserve">onsetDateTime </w:t>
      </w:r>
      <w:r>
        <w:t>(CONF:3272-44)</w:t>
      </w:r>
    </w:p>
    <w:p>
      <w:pPr>
        <w:numPr>
          <w:ilvl w:val="1"/>
          <w:numId w:val="51"/>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Preview"/>
      <w:bookmarkEnd w:id="50"/>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Validation"/>
      <w:bookmarkEnd w:id="51"/>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2"/>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2"/>
        </w:numPr>
      </w:pPr>
      <w:r/>
      <w:r>
        <w:rPr>
          <w:b/>
        </w:rPr>
        <w:t>Custom Schematron Syntax</w:t>
      </w:r>
      <w:r>
        <w:t>. Trifolia compiles all custom Schematron when the template/profile is saved and determines if the Schematron is syntactically correct.</w:t>
      </w:r>
    </w:p>
    <w:p>
      <w:pPr>
        <w:numPr>
          <w:ilvl w:val="0"/>
          <w:numId w:val="52"/>
        </w:numPr>
      </w:pPr>
      <w:r/>
      <w:r>
        <w:rPr>
          <w:b/>
        </w:rPr>
        <w:t>Primitive constraint with no prose</w:t>
      </w:r>
      <w:r>
        <w:t>. Occurs when creating a primitive constraint but not specifying the constraint prose. Primitive constraints without any prose are ignored during export.</w:t>
      </w:r>
    </w:p>
    <w:p>
      <w:pPr>
        <w:numPr>
          <w:ilvl w:val="0"/>
          <w:numId w:val="52"/>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2"/>
        </w:numPr>
      </w:pPr>
      <w:r/>
      <w:r>
        <w:rPr>
          <w:b/>
        </w:rPr>
        <w:t>Branch/slice without identifiers</w:t>
      </w:r>
      <w:r>
        <w:t>. At least one identifier should be present within every branch/slice to indicate how the one branch/slice is different from other branches.</w:t>
      </w:r>
    </w:p>
    <w:p>
      <w:pPr>
        <w:numPr>
          <w:ilvl w:val="0"/>
          <w:numId w:val="52"/>
        </w:numPr>
      </w:pPr>
      <w:r/>
      <w:r>
        <w:rPr>
          <w:b/>
        </w:rPr>
        <w:t>Invalid contained template</w:t>
      </w:r>
      <w:r>
        <w:t>. The context of a contained template/profile does not match the data-type of the constraint containing the template.</w:t>
      </w:r>
    </w:p>
    <w:p>
      <w:pPr>
        <w:numPr>
          <w:ilvl w:val="0"/>
          <w:numId w:val="52"/>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VersioningTemplates"/>
      <w:bookmarkEnd w:id="52"/>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DesignPatterns"/>
      <w:bookmarkEnd w:id="53"/>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3"/>
        </w:numPr>
      </w:pPr>
      <w:r/>
      <w:r>
        <w:t xml:space="preserve">SHALL contain 1..* entry </w:t>
      </w:r>
    </w:p>
    <w:p>
      <w:pPr>
        <w:numPr>
          <w:ilvl w:val="1"/>
          <w:numId w:val="53"/>
        </w:numPr>
      </w:pPr>
      <w:r/>
      <w:r>
        <w:t>SHOULD contain 1..1 entry, such that it</w:t>
      </w:r>
    </w:p>
    <w:p>
      <w:pPr>
        <w:numPr>
          <w:ilvl w:val="0"/>
          <w:numId w:val="53"/>
        </w:numPr>
      </w:pPr>
      <w:r/>
      <w:r>
        <w:t>SHALL contain 1..1 XXXX (template: oid)</w:t>
      </w:r>
    </w:p>
    <w:p>
      <w:pPr>
        <w:numPr>
          <w:ilvl w:val="1"/>
          <w:numId w:val="53"/>
        </w:numPr>
      </w:pPr>
      <w:r/>
      <w:r>
        <w:t>SHOULD contain 1..1 entry, such that it</w:t>
      </w:r>
    </w:p>
    <w:p>
      <w:pPr>
        <w:numPr>
          <w:ilvl w:val="0"/>
          <w:numId w:val="53"/>
        </w:numPr>
      </w:pPr>
      <w:r/>
      <w:r>
        <w:t>SHALL contain 1..1 YYYY (template: oid)</w:t>
      </w:r>
    </w:p>
    <w:p>
      <w:r>
        <w:rPr>
          <w:u w:val="single"/>
        </w:rPr>
        <w:t>Explanation</w:t>
      </w:r>
    </w:p>
    <w:p>
      <w:pPr>
        <w:numPr>
          <w:ilvl w:val="0"/>
          <w:numId w:val="54"/>
        </w:numPr>
      </w:pPr>
      <w:r/>
      <w:r>
        <w:t>The first constraint requires that at least one entry be present. It does not care what type of entry, just that at least one exists.</w:t>
      </w:r>
    </w:p>
    <w:p>
      <w:pPr>
        <w:numPr>
          <w:ilvl w:val="0"/>
          <w:numId w:val="54"/>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CDABestPractices"/>
      <w:bookmarkEnd w:id="54"/>
      <w:r>
        <w:rPr>
          <w:rFonts w:ascii="Tahoma" w:hAnsi="Tahoma"/>
          <w:b/>
          <w:sz w:val="22"/>
          <w:color w:val="4F81BD"/>
        </w:rPr>
        <w:t>CDA Best Practices</w:t>
      </w:r>
      <w:r/>
    </w:p>
    <w:p>
      <w:pPr>
        <w:pStyle w:val="4"/>
      </w:pPr>
      <w:r>
        <w:t>Assert the Template Identifier as a Constraint(s)</w:t>
      </w:r>
    </w:p>
    <w:p>
      <w:pPr>
        <w:numPr>
          <w:ilvl w:val="0"/>
          <w:numId w:val="55"/>
        </w:numPr>
      </w:pPr>
      <w:r/>
      <w:r>
        <w:t>On every template, create a constraint for "templateId"</w:t>
      </w:r>
    </w:p>
    <w:p>
      <w:pPr>
        <w:numPr>
          <w:ilvl w:val="1"/>
          <w:numId w:val="55"/>
        </w:numPr>
      </w:pPr>
      <w:r/>
      <w:r>
        <w:t>Create a constraint for "@root" equal to the OID of the template's identifier</w:t>
      </w:r>
    </w:p>
    <w:p>
      <w:pPr>
        <w:numPr>
          <w:ilvl w:val="1"/>
          <w:numId w:val="55"/>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FHIRBestPractices"/>
      <w:bookmarkEnd w:id="55"/>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6"/>
        </w:numPr>
      </w:pPr>
      <w:r/>
      <w:r>
        <w:t>SHALL contain 1..1 name</w:t>
      </w:r>
    </w:p>
    <w:p>
      <w:pPr>
        <w:numPr>
          <w:ilvl w:val="1"/>
          <w:numId w:val="56"/>
        </w:numPr>
      </w:pPr>
      <w:r/>
      <w:r>
        <w:t>SHALL contain 1..* coding</w:t>
      </w:r>
    </w:p>
    <w:p>
      <w:pPr>
        <w:numPr>
          <w:ilvl w:val="1"/>
          <w:numId w:val="56"/>
        </w:numPr>
      </w:pPr>
      <w:r/>
      <w:r>
        <w:t>SHALL contain 1..1 code, which SHOULD be selected from ValueSet AdvanceDirectiveTypeCode urn:oid:2.16.840.1.113883.1.11.20.2 STATIC 2006-10-17</w:t>
      </w:r>
    </w:p>
    <w:p>
      <w:r>
        <w:rPr>
          <w:u w:val="single"/>
        </w:rPr>
        <w:t>Bad Example #2</w:t>
      </w:r>
    </w:p>
    <w:p>
      <w:pPr>
        <w:numPr>
          <w:ilvl w:val="0"/>
          <w:numId w:val="57"/>
        </w:numPr>
      </w:pPr>
      <w:r/>
      <w:r>
        <w:t>SHALL contain 1..1 name</w:t>
      </w:r>
    </w:p>
    <w:p>
      <w:pPr>
        <w:numPr>
          <w:ilvl w:val="0"/>
          <w:numId w:val="57"/>
        </w:numPr>
      </w:pPr>
      <w:r/>
      <w:r>
        <w:t>SHALL contain 1..* coding, which SHOULD be selected from ValueSet AdvanceDirectiveTypeCode urn:oid:2.16.840.1.113883.1.11.20.2 STATIC 2006-10-17</w:t>
      </w:r>
    </w:p>
    <w:p>
      <w:r>
        <w:rPr>
          <w:b/>
          <w:u w:val="single"/>
        </w:rPr>
        <w:t>Good Example</w:t>
      </w:r>
    </w:p>
    <w:p>
      <w:pPr>
        <w:numPr>
          <w:ilvl w:val="0"/>
          <w:numId w:val="58"/>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TemplatePublishSettings"/>
      <w:bookmarkEnd w:id="56"/>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9"/>
        </w:numPr>
      </w:pPr>
      <w:r/>
      <w:r>
        <w:t>Generate and customize code samples to associate with the template.</w:t>
      </w:r>
    </w:p>
    <w:p>
      <w:pPr>
        <w:numPr>
          <w:ilvl w:val="0"/>
          <w:numId w:val="59"/>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60"/>
        </w:numPr>
      </w:pPr>
      <w:r/>
      <w:r>
        <w:t>In the Constraints section of the Publish Settings page, select Edit for the constraint you want to edit.</w:t>
      </w:r>
    </w:p>
    <w:p>
      <w:pPr>
        <w:numPr>
          <w:ilvl w:val="0"/>
          <w:numId w:val="60"/>
        </w:numPr>
      </w:pPr>
      <w:r/>
      <w:r>
        <w:t>To add to the constraint heading text, select the Heading check box. The Heading Description box appears.</w:t>
      </w:r>
    </w:p>
    <w:p>
      <w:pPr>
        <w:numPr>
          <w:ilvl w:val="0"/>
          <w:numId w:val="60"/>
        </w:numPr>
      </w:pPr>
      <w:r/>
      <w:r>
        <w:t>Enter text in the Heading Description, Description, and Label boxes. The text appears as shown in the example below.</w:t>
      </w:r>
    </w:p>
    <w:p>
      <w:pPr>
        <w:numPr>
          <w:ilvl w:val="0"/>
          <w:numId w:val="60"/>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60"/>
        </w:numPr>
      </w:pPr>
      <w:r/>
      <w:r>
        <w:t>When finished, select OK. Heading text, Description text, Label text, and Sample Code are added to the selected constraint. The effect is shown below.</w:t>
      </w:r>
    </w:p>
    <w:p>
      <w:pPr>
        <w:numPr>
          <w:ilvl w:val="0"/>
          <w:numId w:val="60"/>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1"/>
        </w:numPr>
      </w:pPr>
      <w:r/>
      <w:r>
        <w:t>In the Template Samples tab, select Add. The Edit Sample page appears.</w:t>
      </w:r>
    </w:p>
    <w:p>
      <w:pPr>
        <w:numPr>
          <w:ilvl w:val="0"/>
          <w:numId w:val="61"/>
        </w:numPr>
      </w:pPr>
      <w:r/>
      <w:r>
        <w:t>Enter a Name for the sample.</w:t>
      </w:r>
    </w:p>
    <w:p>
      <w:pPr>
        <w:numPr>
          <w:ilvl w:val="0"/>
          <w:numId w:val="61"/>
        </w:numPr>
      </w:pPr>
      <w:r/>
      <w:r>
        <w:t>Enter or paste the text you want to use in the sample, or select Generate to create a code sample based on the template's constraints.</w:t>
      </w:r>
    </w:p>
    <w:p>
      <w:pPr>
        <w:numPr>
          <w:ilvl w:val="0"/>
          <w:numId w:val="61"/>
        </w:numPr>
      </w:pPr>
      <w:r/>
      <w:r>
        <w:t>If you generated a sample, edit it as needed.</w:t>
      </w:r>
    </w:p>
    <w:p>
      <w:pPr>
        <w:numPr>
          <w:ilvl w:val="0"/>
          <w:numId w:val="61"/>
        </w:numPr>
      </w:pPr>
      <w:r/>
      <w:r>
        <w:t>To format the sample automatically, applying standard indentation, Format and Indent.</w:t>
      </w:r>
    </w:p>
    <w:p>
      <w:pPr>
        <w:numPr>
          <w:ilvl w:val="0"/>
          <w:numId w:val="61"/>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CopyingTemplates"/>
      <w:bookmarkEnd w:id="57"/>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MovingTemplates"/>
      <w:bookmarkEnd w:id="58"/>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2"/>
        </w:numPr>
      </w:pPr>
      <w:r/>
      <w:r>
        <w:t>Select "Browse" &gt; "Templates/Profiles".</w:t>
      </w:r>
    </w:p>
    <w:p>
      <w:pPr>
        <w:numPr>
          <w:ilvl w:val="0"/>
          <w:numId w:val="62"/>
        </w:numPr>
      </w:pPr>
      <w:r/>
      <w:r>
        <w:t>Find the template/profile in question, and select "Edit". The "Template/Profile Editor" will appear.</w:t>
      </w:r>
    </w:p>
    <w:p>
      <w:pPr>
        <w:numPr>
          <w:ilvl w:val="0"/>
          <w:numId w:val="62"/>
        </w:numPr>
      </w:pPr>
      <w:r/>
      <w:r>
        <w:t>On the first "Meta-Data" tab, click the "Move" link on the right side of the screen.</w:t>
      </w:r>
    </w:p>
    <w:p>
      <w:pPr>
        <w:numPr>
          <w:ilvl w:val="0"/>
          <w:numId w:val="62"/>
        </w:numPr>
      </w:pPr>
      <w:r/>
      <w:r>
        <w:t>Select the new implementation guide, type and what element the template/profile applies to.</w:t>
      </w:r>
    </w:p>
    <w:p>
      <w:pPr>
        <w:numPr>
          <w:ilvl w:val="0"/>
          <w:numId w:val="62"/>
        </w:numPr>
      </w:pPr>
      <w:r/>
      <w:r>
        <w:t>Click "Next".</w:t>
      </w:r>
    </w:p>
    <w:p>
      <w:pPr>
        <w:numPr>
          <w:ilvl w:val="0"/>
          <w:numId w:val="62"/>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2"/>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2"/>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DeletingTemplates"/>
      <w:bookmarkEnd w:id="59"/>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3"/>
        </w:numPr>
      </w:pPr>
      <w:r/>
      <w:r>
        <w:t>Select "Browse" &gt; "Templates/Profiles".</w:t>
      </w:r>
    </w:p>
    <w:p>
      <w:pPr>
        <w:numPr>
          <w:ilvl w:val="0"/>
          <w:numId w:val="63"/>
        </w:numPr>
      </w:pPr>
      <w:r/>
      <w:r>
        <w:t>Find and click "View" on the template/profile being deleted.</w:t>
      </w:r>
    </w:p>
    <w:p>
      <w:pPr>
        <w:numPr>
          <w:ilvl w:val="0"/>
          <w:numId w:val="63"/>
        </w:numPr>
      </w:pPr>
      <w:r/>
      <w:r>
        <w:t>Click the "Delete" button at the top navigation bar.</w:t>
      </w:r>
    </w:p>
    <w:p>
      <w:pPr>
        <w:numPr>
          <w:ilvl w:val="0"/>
          <w:numId w:val="63"/>
        </w:numPr>
      </w:pPr>
      <w:r/>
      <w:r>
        <w:t>The screen shown next indicates how many templates/profiles reference the template/profile being deleted.</w:t>
      </w:r>
    </w:p>
    <w:p>
      <w:pPr>
        <w:numPr>
          <w:ilvl w:val="1"/>
          <w:numId w:val="63"/>
        </w:numPr>
      </w:pPr>
      <w:r/>
      <w:r>
        <w:t>Specify a template/profile to replace the reference. This will update the other templates/profiles that reference the template/profile being deleted to reference the specified template/profile.</w:t>
      </w:r>
    </w:p>
    <w:p>
      <w:pPr>
        <w:numPr>
          <w:ilvl w:val="0"/>
          <w:numId w:val="63"/>
        </w:numPr>
      </w:pPr>
      <w:r/>
      <w:r>
        <w:t>Additionally, this screen shows how many samples are directly associated with the template/profile being deleted.</w:t>
      </w:r>
    </w:p>
    <w:p>
      <w:pPr>
        <w:numPr>
          <w:ilvl w:val="1"/>
          <w:numId w:val="63"/>
        </w:numPr>
      </w:pPr>
      <w:r/>
      <w:r>
        <w:t>These samples will be permanently deleted.</w:t>
      </w:r>
    </w:p>
    <w:p>
      <w:pPr>
        <w:numPr>
          <w:ilvl w:val="0"/>
          <w:numId w:val="63"/>
        </w:numPr>
      </w:pPr>
      <w:r/>
      <w:r>
        <w:t>Click "Delete".</w:t>
      </w:r>
    </w:p>
    <w:p>
      <w:pPr>
        <w:numPr>
          <w:ilvl w:val="0"/>
          <w:numId w:val="63"/>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uthorTerminology"/>
      <w:bookmarkEnd w:id="60"/>
      <w:r>
        <w:rPr>
          <w:rFonts w:ascii="Tahoma" w:hAnsi="Tahoma"/>
          <w:b/>
          <w:sz w:val="26"/>
          <w:color w:val="4F81BD"/>
        </w:rPr>
        <w:t>Terminology</w:t>
      </w:r>
      <w:r/>
    </w:p>
    <w:p>
      <w:pPr>
        <w:pStyle w:val="4"/>
      </w:pPr>
      <w:r>
        <w:t>Edit a Value Set</w:t>
      </w:r>
    </w:p>
    <w:p>
      <w:pPr>
        <w:numPr>
          <w:ilvl w:val="0"/>
          <w:numId w:val="64"/>
        </w:numPr>
      </w:pPr>
      <w:r/>
      <w:r>
        <w:t>In the Value Sets tab, locate the value set you want to edit, or select Add Value Set to add a new set. The Edit Value Set screen appears.</w:t>
      </w:r>
    </w:p>
    <w:p>
      <w:pPr>
        <w:numPr>
          <w:ilvl w:val="0"/>
          <w:numId w:val="64"/>
        </w:numPr>
      </w:pPr>
      <w:r/>
      <w:r>
        <w:t>Enter the value set's meta data as described below.</w:t>
      </w:r>
    </w:p>
    <w:p>
      <w:pPr>
        <w:numPr>
          <w:ilvl w:val="0"/>
          <w:numId w:val="64"/>
        </w:numPr>
      </w:pPr>
      <w:r/>
      <w:r>
        <w:t>For each member of the value set, select Add Member.</w:t>
      </w:r>
    </w:p>
    <w:p>
      <w:pPr>
        <w:numPr>
          <w:ilvl w:val="0"/>
          <w:numId w:val="64"/>
        </w:numPr>
      </w:pPr>
      <w:r/>
      <w:r>
        <w:t>When finished, select Save. The value set is saved.</w:t>
      </w:r>
    </w:p>
    <w:p>
      <w:pPr>
        <w:pStyle w:val="5"/>
      </w:pPr>
      <w:r>
        <w:t>Value Set Meta Data</w:t>
      </w:r>
    </w:p>
    <w:p>
      <w:pPr>
        <w:numPr>
          <w:ilvl w:val="0"/>
          <w:numId w:val="65"/>
        </w:numPr>
      </w:pPr>
      <w:r/>
      <w:r>
        <w:rPr>
          <w:b/>
        </w:rPr>
        <w:t>Name</w:t>
      </w:r>
      <w:r>
        <w:t xml:space="preserve"> - Enter a name for the value set.</w:t>
      </w:r>
    </w:p>
    <w:p>
      <w:pPr>
        <w:numPr>
          <w:ilvl w:val="0"/>
          <w:numId w:val="65"/>
        </w:numPr>
      </w:pPr>
      <w:r/>
      <w:r>
        <w:rPr>
          <w:b/>
        </w:rPr>
        <w:t>Identifier</w:t>
      </w:r>
      <w:r>
        <w:t xml:space="preserve"> - Enter an identifier for the value set in one of two formats</w:t>
      </w:r>
    </w:p>
    <w:p>
      <w:pPr>
        <w:numPr>
          <w:ilvl w:val="1"/>
          <w:numId w:val="65"/>
        </w:numPr>
      </w:pPr>
      <w:r/>
      <w:r>
        <w:t>urn:oid:XXXX</w:t>
      </w:r>
    </w:p>
    <w:p>
      <w:pPr>
        <w:numPr>
          <w:ilvl w:val="1"/>
          <w:numId w:val="65"/>
        </w:numPr>
      </w:pPr>
      <w:r/>
      <w:r>
        <w:t>http[s]://XXXX</w:t>
      </w:r>
    </w:p>
    <w:p>
      <w:pPr>
        <w:numPr>
          <w:ilvl w:val="0"/>
          <w:numId w:val="65"/>
        </w:numPr>
      </w:pPr>
      <w:r/>
      <w:r>
        <w:rPr>
          <w:b/>
        </w:rPr>
        <w:t>Code</w:t>
      </w:r>
      <w:r>
        <w:t xml:space="preserve"> - Enter a code value set.</w:t>
      </w:r>
    </w:p>
    <w:p>
      <w:pPr>
        <w:numPr>
          <w:ilvl w:val="0"/>
          <w:numId w:val="65"/>
        </w:numPr>
      </w:pPr>
      <w:r/>
      <w:r>
        <w:rPr>
          <w:b/>
        </w:rPr>
        <w:t>Intensional</w:t>
      </w:r>
      <w:r>
        <w:t xml:space="preserve"> - Indicate whether the value is computable.</w:t>
      </w:r>
    </w:p>
    <w:p>
      <w:pPr>
        <w:numPr>
          <w:ilvl w:val="0"/>
          <w:numId w:val="65"/>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5"/>
        </w:numPr>
      </w:pPr>
      <w:r/>
      <w:r>
        <w:rPr>
          <w:b/>
        </w:rPr>
        <w:t>Description</w:t>
      </w:r>
      <w:r>
        <w:t xml:space="preserve"> - A description of the value set and its purpose.</w:t>
      </w:r>
    </w:p>
    <w:p>
      <w:pPr>
        <w:numPr>
          <w:ilvl w:val="0"/>
          <w:numId w:val="65"/>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5"/>
        </w:numPr>
      </w:pPr>
      <w:r/>
      <w:r>
        <w:rPr>
          <w:b/>
        </w:rPr>
        <w:t>Incomplete</w:t>
      </w:r>
      <w:r>
        <w:t xml:space="preserve"> - Check this box if the value set is not yet complete.</w:t>
      </w:r>
    </w:p>
    <w:p>
      <w:pPr>
        <w:pStyle w:val="5"/>
      </w:pPr>
      <w:r>
        <w:t>Value Set Member Data</w:t>
      </w:r>
    </w:p>
    <w:p>
      <w:pPr>
        <w:numPr>
          <w:ilvl w:val="0"/>
          <w:numId w:val="65"/>
        </w:numPr>
      </w:pPr>
      <w:r/>
      <w:r>
        <w:rPr>
          <w:b/>
        </w:rPr>
        <w:t>Code</w:t>
      </w:r>
      <w:r>
        <w:t xml:space="preserve"> - Enter a code for the value.</w:t>
      </w:r>
    </w:p>
    <w:p>
      <w:pPr>
        <w:numPr>
          <w:ilvl w:val="0"/>
          <w:numId w:val="65"/>
        </w:numPr>
      </w:pPr>
      <w:r/>
      <w:r>
        <w:rPr>
          <w:b/>
        </w:rPr>
        <w:t>Display Name</w:t>
      </w:r>
      <w:r>
        <w:t xml:space="preserve"> - Enter a display name for the value.</w:t>
      </w:r>
    </w:p>
    <w:p>
      <w:pPr>
        <w:numPr>
          <w:ilvl w:val="0"/>
          <w:numId w:val="65"/>
        </w:numPr>
      </w:pPr>
      <w:r/>
      <w:r>
        <w:rPr>
          <w:b/>
        </w:rPr>
        <w:t>Code System</w:t>
      </w:r>
      <w:r>
        <w:t xml:space="preserve"> - Choose the code system that contains value set.</w:t>
      </w:r>
    </w:p>
    <w:p>
      <w:pPr>
        <w:numPr>
          <w:ilvl w:val="0"/>
          <w:numId w:val="65"/>
        </w:numPr>
      </w:pPr>
      <w:r/>
      <w:r>
        <w:rPr>
          <w:b/>
        </w:rPr>
        <w:t>Status</w:t>
      </w:r>
      <w:r>
        <w:t xml:space="preserve"> - Indicate whether the value is currently active or inactive.</w:t>
      </w:r>
    </w:p>
    <w:p>
      <w:pPr>
        <w:numPr>
          <w:ilvl w:val="0"/>
          <w:numId w:val="65"/>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9"/>
        </w:numPr>
      </w:pPr>
      <w:r/>
      <w:r>
        <w:t>In the Value Sets tab, locate the value set you want to edit.</w:t>
      </w:r>
    </w:p>
    <w:p>
      <w:pPr>
        <w:numPr>
          <w:ilvl w:val="0"/>
          <w:numId w:val="69"/>
        </w:numPr>
      </w:pPr>
      <w:r/>
      <w:r>
        <w:t>Select the menu drop-down on the value set.</w:t>
      </w:r>
    </w:p>
    <w:p>
      <w:pPr>
        <w:numPr>
          <w:ilvl w:val="0"/>
          <w:numId w:val="69"/>
        </w:numPr>
      </w:pPr>
      <w:r/>
      <w:r>
        <w:t>Select Edit Concepts. The Edit Value Set Concepts screen appears.</w:t>
      </w:r>
    </w:p>
    <w:p>
      <w:pPr>
        <w:numPr>
          <w:ilvl w:val="0"/>
          <w:numId w:val="69"/>
        </w:numPr>
      </w:pPr>
      <w:r/>
      <w:r>
        <w:t>Add concepts by completing the fields in the bottom row of the top table and selecting Add. After adding a concept, the concept will move to a new table called"Pending Changes.</w:t>
      </w:r>
    </w:p>
    <w:p>
      <w:pPr>
        <w:numPr>
          <w:ilvl w:val="0"/>
          <w:numId w:val="69"/>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9"/>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9"/>
        </w:numPr>
      </w:pPr>
      <w:r/>
      <w:r>
        <w:t>When done adding, editing and removing concepts in the value set, select the Save button at the bottom of the screen to persist the changes.</w:t>
      </w:r>
    </w:p>
    <w:p>
      <w:pPr>
        <w:pStyle w:val="4"/>
      </w:pPr>
      <w:r>
        <w:t>Edit a Code System</w:t>
      </w:r>
    </w:p>
    <w:p>
      <w:pPr>
        <w:numPr>
          <w:ilvl w:val="0"/>
          <w:numId w:val="66"/>
        </w:numPr>
      </w:pPr>
      <w:r/>
      <w:r>
        <w:t>In the Code System tab, locate the code system you want to edit, or select New to add a new code system. The Add/Edit Code System window appears.</w:t>
      </w:r>
    </w:p>
    <w:p>
      <w:pPr>
        <w:numPr>
          <w:ilvl w:val="0"/>
          <w:numId w:val="66"/>
        </w:numPr>
      </w:pPr>
      <w:r/>
      <w:r>
        <w:t>Enter the code system information as described below.</w:t>
      </w:r>
    </w:p>
    <w:p>
      <w:pPr>
        <w:numPr>
          <w:ilvl w:val="0"/>
          <w:numId w:val="66"/>
        </w:numPr>
      </w:pPr>
      <w:r/>
      <w:r>
        <w:t>When finished, select Save. Your changes are saved.</w:t>
      </w:r>
    </w:p>
    <w:p>
      <w:pPr>
        <w:pStyle w:val="5"/>
      </w:pPr>
      <w:r>
        <w:t>Code System Meta Data</w:t>
      </w:r>
    </w:p>
    <w:p>
      <w:pPr>
        <w:numPr>
          <w:ilvl w:val="0"/>
          <w:numId w:val="65"/>
        </w:numPr>
      </w:pPr>
      <w:r/>
      <w:r>
        <w:rPr>
          <w:b/>
        </w:rPr>
        <w:t>Name</w:t>
      </w:r>
      <w:r>
        <w:t xml:space="preserve"> - Enter a name for the code system.</w:t>
      </w:r>
    </w:p>
    <w:p>
      <w:pPr>
        <w:numPr>
          <w:ilvl w:val="0"/>
          <w:numId w:val="65"/>
        </w:numPr>
      </w:pPr>
      <w:r/>
      <w:r>
        <w:rPr>
          <w:b/>
        </w:rPr>
        <w:t>Identifier</w:t>
      </w:r>
      <w:r>
        <w:t xml:space="preserve"> - Enter the code system's identifier in one of the following formats:</w:t>
      </w:r>
    </w:p>
    <w:p>
      <w:pPr>
        <w:numPr>
          <w:ilvl w:val="1"/>
          <w:numId w:val="65"/>
        </w:numPr>
      </w:pPr>
      <w:r/>
      <w:r>
        <w:t>urn:oid:XXXX</w:t>
      </w:r>
    </w:p>
    <w:p>
      <w:pPr>
        <w:numPr>
          <w:ilvl w:val="1"/>
          <w:numId w:val="65"/>
        </w:numPr>
      </w:pPr>
      <w:r/>
      <w:r>
        <w:t>http[s]://XXXX</w:t>
      </w:r>
    </w:p>
    <w:p>
      <w:pPr>
        <w:numPr>
          <w:ilvl w:val="0"/>
          <w:numId w:val="65"/>
        </w:numPr>
      </w:pPr>
      <w:r/>
      <w:r>
        <w:rPr>
          <w:b/>
        </w:rPr>
        <w:t>Description</w:t>
      </w:r>
      <w:r>
        <w:t xml:space="preserve"> - Enter a description for the code system.</w:t>
      </w:r>
    </w:p>
    <w:p>
      <w:pPr>
        <w:pStyle w:val="4"/>
      </w:pPr>
      <w:r>
        <w:t>Delete a Value Set</w:t>
      </w:r>
    </w:p>
    <w:p>
      <w:pPr>
        <w:numPr>
          <w:ilvl w:val="0"/>
          <w:numId w:val="67"/>
        </w:numPr>
      </w:pPr>
      <w:r/>
      <w:r>
        <w:t>From the Value Sets tab of the Terminology Browser, locate the value set you want to delete.</w:t>
      </w:r>
    </w:p>
    <w:p>
      <w:pPr>
        <w:numPr>
          <w:ilvl w:val="0"/>
          <w:numId w:val="67"/>
        </w:numPr>
      </w:pPr>
      <w:r/>
      <w:r>
        <w:t>Select the drop-down menu arrow to the right of the value set name and choose Remove. A confirm message appears.</w:t>
      </w:r>
    </w:p>
    <w:p>
      <w:pPr>
        <w:numPr>
          <w:ilvl w:val="0"/>
          <w:numId w:val="67"/>
        </w:numPr>
      </w:pPr>
      <w:r/>
      <w:r>
        <w:t>Select OK. The value set and its members are removed.</w:t>
      </w:r>
    </w:p>
    <w:p>
      <w:pPr>
        <w:pStyle w:val="4"/>
      </w:pPr>
      <w:r>
        <w:t>Delete a Code System</w:t>
      </w:r>
    </w:p>
    <w:p>
      <w:pPr>
        <w:numPr>
          <w:ilvl w:val="0"/>
          <w:numId w:val="68"/>
        </w:numPr>
      </w:pPr>
      <w:r/>
      <w:r>
        <w:t>From the Code Systems tab of the Terminology Browser, locate the code system you want to delete.</w:t>
      </w:r>
    </w:p>
    <w:p>
      <w:pPr>
        <w:numPr>
          <w:ilvl w:val="0"/>
          <w:numId w:val="68"/>
        </w:numPr>
      </w:pPr>
      <w:r/>
      <w:r>
        <w:t>Select the drop-down menu arrow to the right of the code system name and choose Remove. A confirm message appears.</w:t>
      </w:r>
    </w:p>
    <w:p>
      <w:pPr>
        <w:numPr>
          <w:ilvl w:val="0"/>
          <w:numId w:val="68"/>
        </w:numPr>
      </w:pPr>
      <w:r/>
      <w:r>
        <w:t>Select OK. The code system is removed.</w:t>
      </w:r>
      <w:r/>
      <w:r/>
      <w:r/>
      <w:bookmarkStart w:id="62" w:name="_topic_Exporting"/>
      <w:bookmarkEnd w:id="6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MSWord"/>
      <w:bookmarkEnd w:id="63"/>
      <w:r>
        <w:rPr>
          <w:rFonts w:ascii="Tahoma" w:hAnsi="Tahoma"/>
          <w:b/>
          <w:sz w:val="26"/>
          <w:color w:val="4F81BD"/>
        </w:rPr>
        <w:t>MS Word</w:t>
      </w:r>
      <w:r/>
    </w:p>
    <w:p>
      <w:pPr>
        <w:pStyle w:val="4"/>
      </w:pPr>
      <w:r>
        <w:t>Export Templates/Profiles</w:t>
      </w:r>
    </w:p>
    <w:p>
      <w:pPr>
        <w:numPr>
          <w:ilvl w:val="0"/>
          <w:numId w:val="70"/>
        </w:numPr>
      </w:pPr>
      <w:r/>
      <w:r>
        <w:t>Click the "Export" button from the navigation menu at the top of the screen.</w:t>
      </w:r>
    </w:p>
    <w:p>
      <w:pPr>
        <w:numPr>
          <w:ilvl w:val="0"/>
          <w:numId w:val="70"/>
        </w:numPr>
      </w:pPr>
      <w:r/>
      <w:r>
        <w:t>Select the implementation guide you wish to export</w:t>
      </w:r>
    </w:p>
    <w:p>
      <w:pPr>
        <w:numPr>
          <w:ilvl w:val="0"/>
          <w:numId w:val="70"/>
        </w:numPr>
      </w:pPr>
      <w:r/>
      <w:r>
        <w:t>Select the "MS Word" format from the drop-down</w:t>
      </w:r>
    </w:p>
    <w:p>
      <w:pPr>
        <w:numPr>
          <w:ilvl w:val="0"/>
          <w:numId w:val="70"/>
        </w:numPr>
      </w:pPr>
      <w:r/>
      <w:r>
        <w:t xml:space="preserve">In the </w:t>
      </w:r>
      <w:r>
        <w:rPr>
          <w:b/>
        </w:rPr>
        <w:t>Content tab</w:t>
      </w:r>
      <w:r>
        <w:t>, choose the content you want to include in the export file. You can also choose a sort order for the templates.</w:t>
      </w:r>
    </w:p>
    <w:p>
      <w:pPr>
        <w:numPr>
          <w:ilvl w:val="0"/>
          <w:numId w:val="70"/>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70"/>
        </w:numPr>
      </w:pPr>
      <w:r/>
      <w:r>
        <w:t xml:space="preserve">In the </w:t>
      </w:r>
      <w:r>
        <w:rPr>
          <w:b/>
        </w:rPr>
        <w:t>Templates tab</w:t>
      </w:r>
      <w:r>
        <w:t>, choose the templates you want to include. By default, all templates are selected. You can also choose to Include Inferred templates.</w:t>
      </w:r>
    </w:p>
    <w:p>
      <w:pPr>
        <w:numPr>
          <w:ilvl w:val="0"/>
          <w:numId w:val="70"/>
        </w:numPr>
      </w:pPr>
      <w:r/>
      <w:r>
        <w:t>Select Export after the implementation guide has finished validating and loading.</w:t>
      </w:r>
    </w:p>
    <w:p>
      <w:pPr>
        <w:numPr>
          <w:ilvl w:val="0"/>
          <w:numId w:val="70"/>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1"/>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1"/>
        </w:numPr>
      </w:pPr>
      <w:r/>
      <w:r>
        <w:rPr>
          <w:b/>
        </w:rPr>
        <w:t>Document Tables</w:t>
      </w:r>
      <w:r>
        <w:t xml:space="preserve"> - choose from the drop-down menu to include the Template List table, the Template Containment table, or Both.</w:t>
      </w:r>
    </w:p>
    <w:p>
      <w:pPr>
        <w:numPr>
          <w:ilvl w:val="0"/>
          <w:numId w:val="71"/>
        </w:numPr>
      </w:pPr>
      <w:r/>
      <w:r>
        <w:rPr>
          <w:b/>
        </w:rPr>
        <w:t>Template Tables</w:t>
      </w:r>
      <w:r>
        <w:t xml:space="preserve"> - choose from the drop-down menu to the Context table, the Constraint Overview table, or Both.</w:t>
      </w:r>
    </w:p>
    <w:p>
      <w:pPr>
        <w:numPr>
          <w:ilvl w:val="0"/>
          <w:numId w:val="71"/>
        </w:numPr>
      </w:pPr>
      <w:r/>
      <w:r>
        <w:rPr>
          <w:b/>
        </w:rPr>
        <w:t>XML Samples</w:t>
      </w:r>
      <w:r>
        <w:t xml:space="preserve"> - select the Include check box to include XML samples in the export file.</w:t>
      </w:r>
    </w:p>
    <w:p>
      <w:pPr>
        <w:numPr>
          <w:ilvl w:val="0"/>
          <w:numId w:val="71"/>
        </w:numPr>
      </w:pPr>
      <w:r/>
      <w:r>
        <w:rPr>
          <w:b/>
        </w:rPr>
        <w:t>Change List</w:t>
      </w:r>
      <w:r>
        <w:t xml:space="preserve"> - select the Include check box to include the Change List in the export file.</w:t>
      </w:r>
    </w:p>
    <w:p>
      <w:pPr>
        <w:numPr>
          <w:ilvl w:val="0"/>
          <w:numId w:val="71"/>
        </w:numPr>
      </w:pPr>
      <w:r/>
      <w:r>
        <w:rPr>
          <w:b/>
        </w:rPr>
        <w:t xml:space="preserve">Publish Settings </w:t>
      </w:r>
      <w:r>
        <w:t>- select the Include check box to include Publish Settings in the export file.</w:t>
      </w:r>
    </w:p>
    <w:p>
      <w:pPr>
        <w:numPr>
          <w:ilvl w:val="0"/>
          <w:numId w:val="71"/>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1"/>
        </w:numPr>
      </w:pPr>
      <w:r/>
      <w:r>
        <w:rPr>
          <w:b/>
        </w:rPr>
        <w:t>Tables?</w:t>
      </w:r>
      <w:r>
        <w:t xml:space="preserve"> - choose whether to include value set tables in the export file.</w:t>
      </w:r>
    </w:p>
    <w:p>
      <w:pPr>
        <w:numPr>
          <w:ilvl w:val="0"/>
          <w:numId w:val="71"/>
        </w:numPr>
      </w:pPr>
      <w:r/>
      <w:r>
        <w:rPr>
          <w:b/>
        </w:rPr>
        <w:t>Maximum Members</w:t>
      </w:r>
      <w:r>
        <w:t xml:space="preserve"> - specify the maximum number of members that should be exported for a given value set.</w:t>
      </w:r>
    </w:p>
    <w:p>
      <w:pPr>
        <w:numPr>
          <w:ilvl w:val="0"/>
          <w:numId w:val="71"/>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1"/>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1"/>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1"/>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1"/>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1"/>
        </w:numPr>
      </w:pPr>
      <w:r/>
      <w:r>
        <w:rPr>
          <w:b/>
        </w:rPr>
        <w:t>List table</w:t>
      </w:r>
      <w:r>
        <w:t xml:space="preserve"> - lists the templates in the implementation guide.</w:t>
      </w:r>
    </w:p>
    <w:p>
      <w:pPr>
        <w:numPr>
          <w:ilvl w:val="0"/>
          <w:numId w:val="71"/>
        </w:numPr>
      </w:pPr>
      <w:r/>
      <w:r>
        <w:rPr>
          <w:b/>
        </w:rPr>
        <w:t>Containment table</w:t>
      </w:r>
      <w:r>
        <w:t xml:space="preserve"> - list the templates within their referenced hierarchy.</w:t>
      </w:r>
    </w:p>
    <w:p>
      <w:r>
        <w:t>To choose the document tables to include:</w:t>
      </w:r>
    </w:p>
    <w:p>
      <w:pPr>
        <w:numPr>
          <w:ilvl w:val="0"/>
          <w:numId w:val="71"/>
        </w:numPr>
      </w:pPr>
      <w:r/>
      <w:r>
        <w:t xml:space="preserve">Choose </w:t>
      </w:r>
      <w:r>
        <w:rPr>
          <w:b/>
        </w:rPr>
        <w:t>None</w:t>
      </w:r>
      <w:r>
        <w:t xml:space="preserve"> to exclude both tables.</w:t>
      </w:r>
    </w:p>
    <w:p>
      <w:pPr>
        <w:numPr>
          <w:ilvl w:val="0"/>
          <w:numId w:val="71"/>
        </w:numPr>
      </w:pPr>
      <w:r/>
      <w:r>
        <w:t xml:space="preserve">Choose </w:t>
      </w:r>
      <w:r>
        <w:rPr>
          <w:b/>
        </w:rPr>
        <w:t>Both</w:t>
      </w:r>
      <w:r>
        <w:t xml:space="preserve"> to include both tables.</w:t>
      </w:r>
    </w:p>
    <w:p>
      <w:pPr>
        <w:numPr>
          <w:ilvl w:val="0"/>
          <w:numId w:val="71"/>
        </w:numPr>
      </w:pPr>
      <w:r/>
      <w:r>
        <w:t xml:space="preserve">Choose </w:t>
      </w:r>
      <w:r>
        <w:rPr>
          <w:b/>
        </w:rPr>
        <w:t>List</w:t>
      </w:r>
      <w:r>
        <w:t xml:space="preserve"> to include only the List table</w:t>
      </w:r>
    </w:p>
    <w:p>
      <w:pPr>
        <w:numPr>
          <w:ilvl w:val="0"/>
          <w:numId w:val="71"/>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1"/>
        </w:numPr>
      </w:pPr>
      <w:r/>
      <w:r>
        <w:rPr>
          <w:b/>
        </w:rPr>
        <w:t>Context table</w:t>
      </w:r>
      <w:r>
        <w:t xml:space="preserve"> - lists the templates that use this template, and the templates that are used by it.</w:t>
      </w:r>
    </w:p>
    <w:p>
      <w:pPr>
        <w:numPr>
          <w:ilvl w:val="0"/>
          <w:numId w:val="71"/>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1"/>
        </w:numPr>
      </w:pPr>
      <w:r/>
      <w:r>
        <w:t xml:space="preserve">Choose </w:t>
      </w:r>
      <w:r>
        <w:rPr>
          <w:b/>
        </w:rPr>
        <w:t>None</w:t>
      </w:r>
      <w:r>
        <w:t xml:space="preserve"> to exclude both tables from each template.</w:t>
      </w:r>
    </w:p>
    <w:p>
      <w:pPr>
        <w:numPr>
          <w:ilvl w:val="0"/>
          <w:numId w:val="71"/>
        </w:numPr>
      </w:pPr>
      <w:r/>
      <w:r>
        <w:t xml:space="preserve">Choose </w:t>
      </w:r>
      <w:r>
        <w:rPr>
          <w:b/>
        </w:rPr>
        <w:t>Both</w:t>
      </w:r>
      <w:r>
        <w:t xml:space="preserve"> to include both tables in each template.</w:t>
      </w:r>
    </w:p>
    <w:p>
      <w:pPr>
        <w:numPr>
          <w:ilvl w:val="0"/>
          <w:numId w:val="71"/>
        </w:numPr>
      </w:pPr>
      <w:r/>
      <w:r>
        <w:t xml:space="preserve">Choose </w:t>
      </w:r>
      <w:r>
        <w:rPr>
          <w:b/>
        </w:rPr>
        <w:t>Context</w:t>
      </w:r>
      <w:r>
        <w:t xml:space="preserve"> to include only the Context table in each template.</w:t>
      </w:r>
    </w:p>
    <w:p>
      <w:pPr>
        <w:numPr>
          <w:ilvl w:val="0"/>
          <w:numId w:val="71"/>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HTML"/>
      <w:bookmarkEnd w:id="64"/>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2"/>
        </w:numPr>
      </w:pPr>
      <w:r/>
      <w:r>
        <w:t>Overview information</w:t>
      </w:r>
    </w:p>
    <w:p>
      <w:pPr>
        <w:numPr>
          <w:ilvl w:val="0"/>
          <w:numId w:val="72"/>
        </w:numPr>
      </w:pPr>
      <w:r/>
      <w:r>
        <w:t>Searching</w:t>
      </w:r>
    </w:p>
    <w:p>
      <w:pPr>
        <w:numPr>
          <w:ilvl w:val="0"/>
          <w:numId w:val="72"/>
        </w:numPr>
      </w:pPr>
      <w:r/>
      <w:r>
        <w:t>UML relationship diagram for each template/profile</w:t>
      </w:r>
    </w:p>
    <w:p>
      <w:pPr>
        <w:numPr>
          <w:ilvl w:val="0"/>
          <w:numId w:val="72"/>
        </w:numPr>
      </w:pPr>
      <w:r/>
      <w:r>
        <w:t>Complete code listing for value sets</w:t>
      </w:r>
    </w:p>
    <w:p>
      <w:pPr>
        <w:numPr>
          <w:ilvl w:val="0"/>
          <w:numId w:val="72"/>
        </w:numPr>
      </w:pPr>
      <w:r/>
      <w:r>
        <w:t xml:space="preserve">Tabbed </w:t>
      </w:r>
      <w:r>
        <w:rPr>
          <w:i/>
        </w:rPr>
        <w:t xml:space="preserve">and </w:t>
      </w:r>
      <w:r>
        <w:t>panel views</w:t>
      </w:r>
    </w:p>
    <w:p>
      <w:pPr>
        <w:numPr>
          <w:ilvl w:val="0"/>
          <w:numId w:val="72"/>
        </w:numPr>
      </w:pPr>
      <w:r/>
      <w:r>
        <w:t>Colored and formatted samples</w:t>
      </w:r>
    </w:p>
    <w:p>
      <w:pPr>
        <w:pStyle w:val="4"/>
      </w:pPr>
      <w:r>
        <w:t>Steps to view an HTML implementation guide</w:t>
      </w:r>
    </w:p>
    <w:p>
      <w:pPr>
        <w:numPr>
          <w:ilvl w:val="0"/>
          <w:numId w:val="73"/>
        </w:numPr>
      </w:pPr>
      <w:r/>
      <w:r>
        <w:t>Go to "Browse" &gt; "Implementation Guides"</w:t>
      </w:r>
    </w:p>
    <w:p>
      <w:pPr>
        <w:numPr>
          <w:ilvl w:val="0"/>
          <w:numId w:val="73"/>
        </w:numPr>
      </w:pPr>
      <w:r/>
      <w:r>
        <w:t>Select "View Web" button next to the implementation guide you would like to view</w:t>
      </w:r>
    </w:p>
    <w:p>
      <w:pPr>
        <w:pStyle w:val="4"/>
      </w:pPr>
      <w:r>
        <w:t>Download the HTML implementation guide while viewing</w:t>
      </w:r>
    </w:p>
    <w:p>
      <w:pPr>
        <w:numPr>
          <w:ilvl w:val="0"/>
          <w:numId w:val="74"/>
        </w:numPr>
      </w:pPr>
      <w:r/>
      <w:r>
        <w:t>View the HTML implementation guide (as described in "Steps to view an HTML implementation guide").</w:t>
      </w:r>
    </w:p>
    <w:p>
      <w:pPr>
        <w:numPr>
          <w:ilvl w:val="0"/>
          <w:numId w:val="74"/>
        </w:numPr>
      </w:pPr>
      <w:r/>
      <w:r>
        <w:t>In the top-right of the screen, click the "Download" button.</w:t>
      </w:r>
    </w:p>
    <w:p>
      <w:pPr>
        <w:numPr>
          <w:ilvl w:val="0"/>
          <w:numId w:val="74"/>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"HTML" as the export format in the drop-down menu</w:t>
      </w:r>
    </w:p>
    <w:p>
      <w:pPr>
        <w:numPr>
          <w:ilvl w:val="0"/>
          <w:numId w:val="76"/>
        </w:numPr>
      </w:pPr>
      <w:r/>
      <w:r>
        <w:t>Click the "Export" button after the implementation guide has finished validating and loading</w:t>
      </w:r>
    </w:p>
    <w:p>
      <w:pPr>
        <w:numPr>
          <w:ilvl w:val="0"/>
          <w:numId w:val="76"/>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5"/>
        </w:numPr>
      </w:pPr>
      <w:r/>
      <w:r>
        <w:t>Using the "Export" &gt; "XML/JSON" screen, export the implementation guide in the "Data Snapshot (JSON)" format</w:t>
      </w:r>
    </w:p>
    <w:p>
      <w:pPr>
        <w:numPr>
          <w:ilvl w:val="0"/>
          <w:numId w:val="75"/>
        </w:numPr>
      </w:pPr>
      <w:r/>
      <w:r>
        <w:t>Using the Browse &gt; "Implementation Guides" screen, view the implementation guide</w:t>
      </w:r>
    </w:p>
    <w:p>
      <w:pPr>
        <w:numPr>
          <w:ilvl w:val="0"/>
          <w:numId w:val="75"/>
        </w:numPr>
      </w:pPr>
      <w:r/>
      <w:r>
        <w:t>Click the "Edit" drop-down, and select "Files"</w:t>
      </w:r>
    </w:p>
    <w:p>
      <w:pPr>
        <w:numPr>
          <w:ilvl w:val="0"/>
          <w:numId w:val="75"/>
        </w:numPr>
      </w:pPr>
      <w:r/>
      <w:r>
        <w:t>Click "Add file" to upload the snapshot previously exported</w:t>
      </w:r>
    </w:p>
    <w:p>
      <w:pPr>
        <w:numPr>
          <w:ilvl w:val="0"/>
          <w:numId w:val="75"/>
        </w:numPr>
      </w:pPr>
      <w:r/>
      <w:r>
        <w:t>For "File", select the snapshot downloaded previously</w:t>
      </w:r>
    </w:p>
    <w:p>
      <w:pPr>
        <w:numPr>
          <w:ilvl w:val="0"/>
          <w:numId w:val="75"/>
        </w:numPr>
      </w:pPr>
      <w:r/>
      <w:r>
        <w:t>For "Type", select "Data Snapshot (JSON)"</w:t>
      </w:r>
    </w:p>
    <w:p>
      <w:pPr>
        <w:numPr>
          <w:ilvl w:val="0"/>
          <w:numId w:val="75"/>
        </w:numPr>
      </w:pPr>
      <w:r/>
      <w:r>
        <w:t>Provide a description</w:t>
      </w:r>
    </w:p>
    <w:p>
      <w:pPr>
        <w:numPr>
          <w:ilvl w:val="0"/>
          <w:numId w:val="75"/>
        </w:numPr>
      </w:pPr>
      <w:r/>
      <w:r>
        <w:t>Click the "OK" button</w:t>
      </w:r>
    </w:p>
    <w:p>
      <w:pPr>
        <w:numPr>
          <w:ilvl w:val="0"/>
          <w:numId w:val="75"/>
        </w:numPr>
      </w:pPr>
      <w:r/>
      <w:r>
        <w:t>Click the "Save" button</w:t>
      </w:r>
    </w:p>
    <w:p>
      <w:pPr>
        <w:numPr>
          <w:ilvl w:val="0"/>
          <w:numId w:val="75"/>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b/>
          <w:sz w:val="26"/>
          <w:color w:val="4F81BD"/>
        </w:rPr>
        <w:t>Schematron</w:t>
      </w:r>
      <w:r/>
    </w:p>
    <w:p>
      <w:pPr>
        <w:pStyle w:val="4"/>
      </w:pPr>
      <w:r>
        <w:t>Export Schematron</w:t>
      </w:r>
    </w:p>
    <w:p>
      <w:pPr>
        <w:numPr>
          <w:ilvl w:val="0"/>
          <w:numId w:val="77"/>
        </w:numPr>
      </w:pPr>
      <w:r/>
      <w:r>
        <w:t>Click "Export" from the top navigation menu</w:t>
      </w:r>
    </w:p>
    <w:p>
      <w:pPr>
        <w:numPr>
          <w:ilvl w:val="0"/>
          <w:numId w:val="77"/>
        </w:numPr>
      </w:pPr>
      <w:r/>
      <w:r>
        <w:t>Select the implementation guide to export</w:t>
      </w:r>
    </w:p>
    <w:p>
      <w:pPr>
        <w:numPr>
          <w:ilvl w:val="0"/>
          <w:numId w:val="77"/>
        </w:numPr>
      </w:pPr>
      <w:r/>
      <w:r>
        <w:t>Select "Schematron" as the export format</w:t>
      </w:r>
    </w:p>
    <w:p>
      <w:pPr>
        <w:numPr>
          <w:ilvl w:val="0"/>
          <w:numId w:val="77"/>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7"/>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7"/>
        </w:numPr>
      </w:pPr>
      <w:r/>
      <w:r>
        <w:t xml:space="preserve">Select </w:t>
      </w:r>
      <w:r>
        <w:rPr>
          <w:b/>
        </w:rPr>
        <w:t xml:space="preserve">Export </w:t>
      </w:r>
      <w:r>
        <w:t>after the implementation guide has validated and finished loading</w:t>
      </w:r>
    </w:p>
    <w:p>
      <w:pPr>
        <w:numPr>
          <w:ilvl w:val="0"/>
          <w:numId w:val="77"/>
        </w:numPr>
      </w:pPr>
      <w:r/>
      <w:r>
        <w:t>You will be prompted to download either a .zip or .sch file, depending on whether "Include Vocabulary" was selected</w:t>
      </w:r>
    </w:p>
    <w:p>
      <w:pPr>
        <w:pStyle w:val="5"/>
      </w:pPr>
      <w:r>
        <w:t>The Options Tab</w:t>
      </w:r>
    </w:p>
    <w:p>
      <w:pPr>
        <w:numPr>
          <w:ilvl w:val="0"/>
          <w:numId w:val="78"/>
        </w:numPr>
      </w:pPr>
      <w:r/>
      <w:r>
        <w:rPr>
          <w:b/>
        </w:rPr>
        <w:t>Value Set Format</w:t>
      </w:r>
      <w:r>
        <w:t xml:space="preserve"> - choose the format you want to use from the drop-down menu</w:t>
      </w:r>
    </w:p>
    <w:p>
      <w:pPr>
        <w:numPr>
          <w:ilvl w:val="0"/>
          <w:numId w:val="78"/>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8"/>
        </w:numPr>
      </w:pPr>
      <w:r/>
      <w:r>
        <w:rPr>
          <w:b/>
        </w:rPr>
        <w:t xml:space="preserve">Value Set File Name </w:t>
      </w:r>
      <w:r>
        <w:t>- enter a new filename to use for value set output, or use the default, voc.xml.</w:t>
      </w:r>
    </w:p>
    <w:p>
      <w:pPr>
        <w:numPr>
          <w:ilvl w:val="0"/>
          <w:numId w:val="78"/>
        </w:numPr>
      </w:pPr>
      <w:r/>
      <w:r>
        <w:rPr>
          <w:b/>
        </w:rPr>
        <w:t>Default Schematron</w:t>
      </w:r>
      <w:r>
        <w:t xml:space="preserve"> - specify the assertion that should be used when a primitive constraint is defined that does not have custom schematron defined for it.</w:t>
      </w:r>
    </w:p>
    <w:p>
      <w:pPr>
        <w:numPr>
          <w:ilvl w:val="0"/>
          <w:numId w:val="78"/>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b/>
          <w:sz w:val="26"/>
          <w:color w:val="4F81BD"/>
        </w:rPr>
        <w:t>Terminology</w:t>
      </w:r>
      <w:r/>
    </w:p>
    <w:p>
      <w:pPr>
        <w:pStyle w:val="4"/>
      </w:pPr>
      <w:r>
        <w:t>Export Vocabulary</w:t>
      </w:r>
    </w:p>
    <w:p>
      <w:pPr>
        <w:numPr>
          <w:ilvl w:val="0"/>
          <w:numId w:val="79"/>
        </w:numPr>
      </w:pPr>
      <w:r/>
      <w:r>
        <w:t>Click "Export" from the top navigation menu</w:t>
      </w:r>
    </w:p>
    <w:p>
      <w:pPr>
        <w:numPr>
          <w:ilvl w:val="0"/>
          <w:numId w:val="79"/>
        </w:numPr>
      </w:pPr>
      <w:r/>
      <w:r>
        <w:t>Select the implementation guide to export</w:t>
      </w:r>
    </w:p>
    <w:p>
      <w:pPr>
        <w:numPr>
          <w:ilvl w:val="0"/>
          <w:numId w:val="79"/>
        </w:numPr>
      </w:pPr>
      <w:r/>
      <w:r>
        <w:t>Select one of the "Vocabulary" formats in the drop-down menu</w:t>
      </w:r>
    </w:p>
    <w:p>
      <w:pPr>
        <w:numPr>
          <w:ilvl w:val="0"/>
          <w:numId w:val="79"/>
        </w:numPr>
      </w:pPr>
      <w:r/>
      <w:r>
        <w:t>Choose a Format for the export. Vocabularies can be exported in these formats:</w:t>
      </w:r>
    </w:p>
    <w:p>
      <w:pPr>
        <w:numPr>
          <w:ilvl w:val="1"/>
          <w:numId w:val="79"/>
        </w:numPr>
      </w:pPr>
      <w:r/>
      <w:r>
        <w:t>Lantana standard (SCH)</w:t>
      </w:r>
    </w:p>
    <w:p>
      <w:pPr>
        <w:numPr>
          <w:ilvl w:val="1"/>
          <w:numId w:val="79"/>
        </w:numPr>
      </w:pPr>
      <w:r/>
      <w:r>
        <w:t>Sharing Value Sets (SVS)</w:t>
      </w:r>
    </w:p>
    <w:p>
      <w:pPr>
        <w:numPr>
          <w:ilvl w:val="1"/>
          <w:numId w:val="79"/>
        </w:numPr>
      </w:pPr>
      <w:r/>
      <w:r>
        <w:t>Excel (XSLX)</w:t>
      </w:r>
    </w:p>
    <w:p>
      <w:pPr>
        <w:numPr>
          <w:ilvl w:val="0"/>
          <w:numId w:val="79"/>
        </w:numPr>
      </w:pPr>
      <w:r/>
      <w:r>
        <w:t>In the Maximum Members box, enter or use the arrow buttons to set the number of members a value set must contain in order to be excluded from the export.</w:t>
      </w:r>
    </w:p>
    <w:p>
      <w:pPr>
        <w:numPr>
          <w:ilvl w:val="0"/>
          <w:numId w:val="79"/>
        </w:numPr>
      </w:pPr>
      <w:r/>
      <w:r>
        <w:t>Choose an Encoding format.</w:t>
      </w:r>
    </w:p>
    <w:p>
      <w:pPr>
        <w:numPr>
          <w:ilvl w:val="0"/>
          <w:numId w:val="79"/>
        </w:numPr>
      </w:pPr>
      <w:r/>
      <w:r>
        <w:t>Select Export after the implementation guide has validated and finished loading</w:t>
      </w:r>
    </w:p>
    <w:p>
      <w:pPr>
        <w:numPr>
          <w:ilvl w:val="0"/>
          <w:numId w:val="79"/>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80"/>
        </w:numPr>
      </w:pPr>
      <w:r/>
      <w:r>
        <w:t>Excel</w:t>
      </w:r>
    </w:p>
    <w:p>
      <w:pPr>
        <w:numPr>
          <w:ilvl w:val="0"/>
          <w:numId w:val="80"/>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80"/>
        </w:numPr>
      </w:pPr>
      <w:r/>
      <w:r>
        <w:t>Affected Value Sets</w:t>
      </w:r>
    </w:p>
    <w:p>
      <w:pPr>
        <w:numPr>
          <w:ilvl w:val="1"/>
          <w:numId w:val="80"/>
        </w:numPr>
      </w:pPr>
      <w:r/>
      <w:r>
        <w:rPr>
          <w:b/>
        </w:rPr>
        <w:t>Value Set Name</w:t>
      </w:r>
    </w:p>
    <w:p>
      <w:pPr>
        <w:numPr>
          <w:ilvl w:val="1"/>
          <w:numId w:val="80"/>
        </w:numPr>
      </w:pPr>
      <w:r/>
      <w:r>
        <w:rPr>
          <w:b/>
        </w:rPr>
        <w:t>Value Set OID</w:t>
      </w:r>
    </w:p>
    <w:p>
      <w:pPr>
        <w:numPr>
          <w:ilvl w:val="0"/>
          <w:numId w:val="80"/>
        </w:numPr>
      </w:pPr>
      <w:r/>
      <w:r>
        <w:t>Value Set Members</w:t>
      </w:r>
    </w:p>
    <w:p>
      <w:pPr>
        <w:numPr>
          <w:ilvl w:val="1"/>
          <w:numId w:val="80"/>
        </w:numPr>
      </w:pPr>
      <w:r/>
      <w:r>
        <w:rPr>
          <w:b/>
        </w:rPr>
        <w:t>Value Set OID</w:t>
      </w:r>
      <w:r>
        <w:br/>
      </w:r>
      <w:r>
        <w:t>This is the identifier of the value set that the memeer belongs to (a reference to a row on the "Affected Value Sets" sheet)</w:t>
      </w:r>
    </w:p>
    <w:p>
      <w:pPr>
        <w:numPr>
          <w:ilvl w:val="1"/>
          <w:numId w:val="80"/>
        </w:numPr>
      </w:pPr>
      <w:r/>
      <w:r>
        <w:rPr>
          <w:b/>
        </w:rPr>
        <w:t>Value Set Name</w:t>
      </w:r>
      <w:r>
        <w:br/>
      </w:r>
      <w:r>
        <w:t>This is the name of the value set that the member belongs to (a reference to a row on the "Affected Value Sets" sheet)</w:t>
      </w:r>
    </w:p>
    <w:p>
      <w:pPr>
        <w:numPr>
          <w:ilvl w:val="1"/>
          <w:numId w:val="80"/>
        </w:numPr>
      </w:pPr>
      <w:r/>
      <w:r>
        <w:rPr>
          <w:b/>
        </w:rPr>
        <w:t>Code</w:t>
      </w:r>
    </w:p>
    <w:p>
      <w:pPr>
        <w:numPr>
          <w:ilvl w:val="1"/>
          <w:numId w:val="80"/>
        </w:numPr>
      </w:pPr>
      <w:r/>
      <w:r>
        <w:rPr>
          <w:b/>
        </w:rPr>
        <w:t>Display Name</w:t>
      </w:r>
    </w:p>
    <w:p>
      <w:pPr>
        <w:numPr>
          <w:ilvl w:val="1"/>
          <w:numId w:val="80"/>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b/>
          <w:sz w:val="26"/>
          <w:color w:val="4F81BD"/>
        </w:rPr>
        <w:t>XML/JSON</w:t>
      </w:r>
      <w:r/>
    </w:p>
    <w:p>
      <w:pPr>
        <w:pStyle w:val="4"/>
      </w:pPr>
      <w:r>
        <w:t>Export Templates to XML/JSON</w:t>
      </w:r>
    </w:p>
    <w:p>
      <w:pPr>
        <w:numPr>
          <w:ilvl w:val="0"/>
          <w:numId w:val="81"/>
        </w:numPr>
      </w:pPr>
      <w:r/>
      <w:r>
        <w:t>Click "Export" in the top navigation menu</w:t>
      </w:r>
    </w:p>
    <w:p>
      <w:pPr>
        <w:numPr>
          <w:ilvl w:val="0"/>
          <w:numId w:val="81"/>
        </w:numPr>
      </w:pPr>
      <w:r/>
      <w:r>
        <w:t>Select the implementation guide to export</w:t>
      </w:r>
    </w:p>
    <w:p>
      <w:pPr>
        <w:numPr>
          <w:ilvl w:val="0"/>
          <w:numId w:val="81"/>
        </w:numPr>
      </w:pPr>
      <w:r/>
      <w:r>
        <w:t>Select one of the XML or JSON formats in the drop-down menu</w:t>
      </w:r>
    </w:p>
    <w:p>
      <w:pPr>
        <w:numPr>
          <w:ilvl w:val="0"/>
          <w:numId w:val="81"/>
        </w:numPr>
      </w:pPr>
      <w:r/>
      <w:r>
        <w:t>Choose the templates you want to include in the guide. You can select a parent template/profile to include only the templates associated with that template.</w:t>
      </w:r>
    </w:p>
    <w:p>
      <w:pPr>
        <w:numPr>
          <w:ilvl w:val="0"/>
          <w:numId w:val="81"/>
        </w:numPr>
      </w:pPr>
      <w:r/>
      <w:r>
        <w:t>Select Export after the implementation guide has validated and finished loading</w:t>
      </w:r>
    </w:p>
    <w:p>
      <w:pPr>
        <w:numPr>
          <w:ilvl w:val="0"/>
          <w:numId w:val="81"/>
        </w:numPr>
      </w:pPr>
      <w:r/>
      <w:r>
        <w:t>You will be prompted to download the .xml or .json export of your implementation guide</w:t>
      </w:r>
    </w:p>
    <w:p>
      <w:pPr>
        <w:pStyle w:val="5"/>
      </w:pPr>
      <w:r>
        <w:t>XML Type</w:t>
      </w:r>
    </w:p>
    <w:p>
      <w:pPr>
        <w:numPr>
          <w:ilvl w:val="0"/>
          <w:numId w:val="82"/>
        </w:numPr>
      </w:pPr>
      <w:r/>
      <w:r>
        <w:rPr>
          <w:b/>
        </w:rPr>
        <w:t>Trifolia XML</w:t>
      </w:r>
      <w:r>
        <w:t>: This is an XML format for templates proprietary to Trifolia. The schema for this format can be downloaded here.</w:t>
      </w:r>
    </w:p>
    <w:p>
      <w:pPr>
        <w:numPr>
          <w:ilvl w:val="0"/>
          <w:numId w:val="82"/>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2"/>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2"/>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3"/>
        </w:numPr>
      </w:pPr>
      <w:r/>
      <w:r>
        <w:t>FHIR DSTU2 /api/FHIR2/</w:t>
      </w:r>
    </w:p>
    <w:p>
      <w:pPr>
        <w:numPr>
          <w:ilvl w:val="1"/>
          <w:numId w:val="83"/>
        </w:numPr>
      </w:pPr>
      <w:r/>
      <w:r>
        <w:t>POST /api/FHIR2/StructureDefinition</w:t>
      </w:r>
    </w:p>
    <w:p>
      <w:pPr>
        <w:numPr>
          <w:ilvl w:val="1"/>
          <w:numId w:val="83"/>
        </w:numPr>
      </w:pPr>
      <w:r/>
      <w:r>
        <w:t>PUT /api/FHIR2/StructureDefinition/{id}</w:t>
      </w:r>
    </w:p>
    <w:p>
      <w:pPr>
        <w:numPr>
          <w:ilvl w:val="1"/>
          <w:numId w:val="83"/>
        </w:numPr>
      </w:pPr>
      <w:r/>
      <w:r>
        <w:t>DELETE /api/FHIR2/StructureDefinition/{id}</w:t>
      </w:r>
    </w:p>
    <w:p>
      <w:pPr>
        <w:numPr>
          <w:ilvl w:val="1"/>
          <w:numId w:val="83"/>
        </w:numPr>
      </w:pPr>
      <w:r/>
      <w:r>
        <w:t>POST /api/FHIR2/ValueSet</w:t>
      </w:r>
    </w:p>
    <w:p>
      <w:pPr>
        <w:numPr>
          <w:ilvl w:val="1"/>
          <w:numId w:val="83"/>
        </w:numPr>
      </w:pPr>
      <w:r/>
      <w:r>
        <w:t>PUT /api/FHIR2/ValueSet/{id}</w:t>
      </w:r>
    </w:p>
    <w:p>
      <w:pPr>
        <w:numPr>
          <w:ilvl w:val="0"/>
          <w:numId w:val="83"/>
        </w:numPr>
      </w:pPr>
      <w:r/>
      <w:r>
        <w:t>FHIR STU3 /api/FHIR3/</w:t>
      </w:r>
    </w:p>
    <w:p>
      <w:pPr>
        <w:numPr>
          <w:ilvl w:val="1"/>
          <w:numId w:val="83"/>
        </w:numPr>
      </w:pPr>
      <w:r/>
      <w:r>
        <w:t>POST /api/FHIR3/StructureDefinition</w:t>
      </w:r>
    </w:p>
    <w:p>
      <w:pPr>
        <w:numPr>
          <w:ilvl w:val="1"/>
          <w:numId w:val="83"/>
        </w:numPr>
      </w:pPr>
      <w:r/>
      <w:r>
        <w:t>PUT /api/FHIR3/StructureDefinition/{id}</w:t>
      </w:r>
    </w:p>
    <w:p>
      <w:pPr>
        <w:numPr>
          <w:ilvl w:val="1"/>
          <w:numId w:val="83"/>
        </w:numPr>
      </w:pPr>
      <w:r/>
      <w:r>
        <w:t>DELETE /api/FHIR3/StructureDefinition/{id}</w:t>
      </w:r>
    </w:p>
    <w:p>
      <w:pPr>
        <w:numPr>
          <w:ilvl w:val="1"/>
          <w:numId w:val="83"/>
        </w:numPr>
      </w:pPr>
      <w:r/>
      <w:r>
        <w:t>POST /api/FHIR3/ValueSet</w:t>
      </w:r>
    </w:p>
    <w:p>
      <w:pPr>
        <w:numPr>
          <w:ilvl w:val="1"/>
          <w:numId w:val="83"/>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4"/>
        </w:numPr>
      </w:pPr>
      <w:r/>
      <w:r>
        <w:t>Select the "Import" tab from the top navigation menu</w:t>
      </w:r>
    </w:p>
    <w:p>
      <w:pPr>
        <w:numPr>
          <w:ilvl w:val="0"/>
          <w:numId w:val="84"/>
        </w:numPr>
      </w:pPr>
      <w:r/>
      <w:r>
        <w:t>Select the file to import</w:t>
      </w:r>
    </w:p>
    <w:p>
      <w:pPr>
        <w:numPr>
          <w:ilvl w:val="0"/>
          <w:numId w:val="84"/>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3"/>
        </w:numPr>
      </w:pPr>
      <w:r/>
      <w:r>
        <w:t xml:space="preserve">The import </w:t>
      </w:r>
      <w:r>
        <w:rPr>
          <w:i/>
        </w:rPr>
        <w:t xml:space="preserve">does </w:t>
      </w:r>
      <w:r>
        <w:t>overwrite existing information..</w:t>
      </w:r>
    </w:p>
    <w:p>
      <w:pPr>
        <w:numPr>
          <w:ilvl w:val="0"/>
          <w:numId w:val="83"/>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3"/>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3"/>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5"/>
        </w:numPr>
      </w:pPr>
      <w:r/>
      <w:r>
        <w:t>Select Browse &gt; Terminology</w:t>
      </w:r>
    </w:p>
    <w:p>
      <w:pPr>
        <w:numPr>
          <w:ilvl w:val="0"/>
          <w:numId w:val="85"/>
        </w:numPr>
      </w:pPr>
      <w:r/>
      <w:r>
        <w:t>Click the "Import Value Set" button in the top-right</w:t>
      </w:r>
    </w:p>
    <w:p>
      <w:pPr>
        <w:numPr>
          <w:ilvl w:val="0"/>
          <w:numId w:val="85"/>
        </w:numPr>
      </w:pPr>
      <w:r/>
      <w:r>
        <w:t>Specify the source from where you want the value set imported</w:t>
      </w:r>
    </w:p>
    <w:p>
      <w:pPr>
        <w:numPr>
          <w:ilvl w:val="0"/>
          <w:numId w:val="85"/>
        </w:numPr>
      </w:pPr>
      <w:r/>
      <w:r>
        <w:t>Enter the identifier (in most cases, the OID) of the value set to import</w:t>
      </w:r>
    </w:p>
    <w:p>
      <w:pPr>
        <w:numPr>
          <w:ilvl w:val="0"/>
          <w:numId w:val="85"/>
        </w:numPr>
      </w:pPr>
      <w:r/>
      <w:r>
        <w:t>Click OK</w:t>
      </w:r>
    </w:p>
    <w:p>
      <w:r>
        <w:t>If the value set changes and needs to be re-imported into Trifolia:</w:t>
      </w:r>
    </w:p>
    <w:p>
      <w:pPr>
        <w:numPr>
          <w:ilvl w:val="0"/>
          <w:numId w:val="86"/>
        </w:numPr>
      </w:pPr>
      <w:r/>
      <w:r>
        <w:t>Click the link on the value set in Browse &gt; Terminology</w:t>
      </w:r>
    </w:p>
    <w:p>
      <w:pPr>
        <w:numPr>
          <w:ilvl w:val="0"/>
          <w:numId w:val="86"/>
        </w:numPr>
      </w:pPr>
      <w:r/>
      <w:r>
        <w:t>Select "Re-Import"</w:t>
      </w:r>
    </w:p>
    <w:p>
      <w:pPr>
        <w:numPr>
          <w:ilvl w:val="0"/>
          <w:numId w:val="86"/>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b/>
          <w:sz w:val="28"/>
          <w:color w:val="365F91"/>
        </w:rPr>
        <w:t>Reports</w:t>
      </w:r>
      <w:r/>
    </w:p>
    <w:p>
      <w:r>
        <w:t>Use the Reports menu to choose and generate a variety of reports. The following reports are available from the Reports menu.</w:t>
      </w:r>
    </w:p>
    <w:p>
      <w:pPr>
        <w:numPr>
          <w:ilvl w:val="0"/>
          <w:numId w:val="87"/>
        </w:numPr>
      </w:pPr>
      <w:r/>
      <w:r>
        <w:rPr>
          <w:b/>
        </w:rPr>
        <w:t>Template Review</w:t>
      </w:r>
      <w:r>
        <w:t xml:space="preserve"> - lists templates and their details. Filter and group in many ways.</w:t>
      </w:r>
    </w:p>
    <w:p>
      <w:pPr>
        <w:numPr>
          <w:ilvl w:val="0"/>
          <w:numId w:val="87"/>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7"/>
        </w:numPr>
      </w:pPr>
      <w:r/>
      <w:r>
        <w:rPr>
          <w:b/>
        </w:rPr>
        <w:t>Organization</w:t>
      </w:r>
      <w:r>
        <w:t xml:space="preserve"> - lists all users in an organization, along with their permissions and contact info.</w:t>
      </w:r>
    </w:p>
    <w:p>
      <w:pPr>
        <w:pStyle w:val="4"/>
      </w:pPr>
      <w:r>
        <w:t>View a Report</w:t>
      </w:r>
    </w:p>
    <w:p>
      <w:pPr>
        <w:numPr>
          <w:ilvl w:val="0"/>
          <w:numId w:val="88"/>
        </w:numPr>
      </w:pPr>
      <w:r/>
      <w:r>
        <w:t>From the Reports menu, choose the report you want to view. A report page appears, with a page summary and navigation at top. A filter box appears at the top of each column.</w:t>
      </w:r>
    </w:p>
    <w:p>
      <w:pPr>
        <w:numPr>
          <w:ilvl w:val="0"/>
          <w:numId w:val="88"/>
        </w:numPr>
      </w:pPr>
      <w:r/>
      <w:r>
        <w:t>Enter filters in the top row of the report to limit the data that appears in the report as described in Report Filters, below.</w:t>
      </w:r>
    </w:p>
    <w:p>
      <w:pPr>
        <w:numPr>
          <w:ilvl w:val="0"/>
          <w:numId w:val="88"/>
        </w:numPr>
      </w:pPr>
      <w:r/>
      <w:r>
        <w:t>Print the report  as needed.</w:t>
      </w:r>
    </w:p>
    <w:p>
      <w:pPr>
        <w:pStyle w:val="5"/>
      </w:pPr>
      <w:r>
        <w:t>Report Filters</w:t>
      </w:r>
    </w:p>
    <w:p>
      <w:r>
        <w:t>You can filter by the contents of a column to limit the data that appears in the report.</w:t>
      </w:r>
    </w:p>
    <w:p>
      <w:pPr>
        <w:numPr>
          <w:ilvl w:val="0"/>
          <w:numId w:val="87"/>
        </w:numPr>
      </w:pPr>
      <w:r/>
      <w:r>
        <w:rPr>
          <w:b/>
        </w:rPr>
        <w:t>String filter</w:t>
      </w:r>
      <w:r>
        <w:t xml:space="preserve"> - Enter text in one or more columns.</w:t>
      </w:r>
    </w:p>
    <w:p>
      <w:pPr>
        <w:numPr>
          <w:ilvl w:val="0"/>
          <w:numId w:val="87"/>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9"/>
        </w:numPr>
      </w:pPr>
      <w:r/>
      <w:r>
        <w:t>Primitive Constraint Narrative</w:t>
      </w:r>
    </w:p>
    <w:p>
      <w:pPr>
        <w:numPr>
          <w:ilvl w:val="0"/>
          <w:numId w:val="89"/>
        </w:numPr>
      </w:pPr>
      <w:r/>
      <w:r>
        <w:t>Constraint Description</w:t>
      </w:r>
    </w:p>
    <w:p>
      <w:pPr>
        <w:numPr>
          <w:ilvl w:val="0"/>
          <w:numId w:val="89"/>
        </w:numPr>
      </w:pPr>
      <w:r/>
      <w:r>
        <w:t>Constraint Heading Description</w:t>
      </w:r>
    </w:p>
    <w:p>
      <w:pPr>
        <w:numPr>
          <w:ilvl w:val="0"/>
          <w:numId w:val="89"/>
        </w:numPr>
      </w:pPr>
      <w:r/>
      <w:r>
        <w:t>Template Description</w:t>
      </w:r>
    </w:p>
    <w:p>
      <w:pPr>
        <w:numPr>
          <w:ilvl w:val="0"/>
          <w:numId w:val="89"/>
        </w:numPr>
      </w:pPr>
      <w:r/>
      <w:r>
        <w:t>Template Note</w:t>
      </w:r>
    </w:p>
    <w:p>
      <w:pPr>
        <w:numPr>
          <w:ilvl w:val="0"/>
          <w:numId w:val="89"/>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90"/>
        </w:numPr>
      </w:pPr>
      <w:r/>
      <w:r>
        <w:rPr>
          <w:color w:val="auto"/>
        </w:rPr>
        <w:t>Bullet 1</w:t>
      </w:r>
    </w:p>
    <w:p>
      <w:pPr>
        <w:numPr>
          <w:ilvl w:val="0"/>
          <w:numId w:val="90"/>
        </w:numPr>
      </w:pPr>
      <w:r/>
      <w:r>
        <w:rPr>
          <w:color w:val="auto"/>
        </w:rPr>
        <w:t>Bullet 2</w:t>
      </w:r>
    </w:p>
    <w:p>
      <w:pPr>
        <w:numPr>
          <w:ilvl w:val="0"/>
          <w:numId w:val="90"/>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1"/>
        </w:numPr>
      </w:pPr>
      <w:r/>
      <w:r>
        <w:t>StructureDefinition.id cannot exist in the Profile when performing a POST</w:t>
      </w:r>
    </w:p>
    <w:p>
      <w:pPr>
        <w:numPr>
          <w:ilvl w:val="0"/>
          <w:numId w:val="91"/>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2"/>
        </w:numPr>
      </w:pPr>
      <w:r/>
      <w:r>
        <w:t>Create a new profile in a FHIR DSTU2 implementation guide.</w:t>
      </w:r>
    </w:p>
    <w:p>
      <w:pPr>
        <w:numPr>
          <w:ilvl w:val="0"/>
          <w:numId w:val="92"/>
        </w:numPr>
      </w:pPr>
      <w:r/>
      <w:r>
        <w:t>Select FHIR DSTU2: Extension for the "type" of profile.</w:t>
      </w:r>
    </w:p>
    <w:p>
      <w:pPr>
        <w:numPr>
          <w:ilvl w:val="1"/>
          <w:numId w:val="92"/>
        </w:numPr>
      </w:pPr>
      <w:r/>
      <w:r>
        <w:t>Note that the Applies To button is disabled for Extension profiles.</w:t>
      </w:r>
    </w:p>
    <w:p>
      <w:pPr>
        <w:numPr>
          <w:ilvl w:val="1"/>
          <w:numId w:val="92"/>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2"/>
        </w:numPr>
      </w:pPr>
      <w:r/>
      <w:r>
        <w:t>Define a constraint for the type of value your extension will require (such as "valueCodeableConcept").</w:t>
      </w:r>
    </w:p>
    <w:p>
      <w:pPr>
        <w:numPr>
          <w:ilvl w:val="0"/>
          <w:numId w:val="92"/>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3"/>
        </w:numPr>
      </w:pPr>
      <w:r/>
      <w:r>
        <w:t>Open any FHIR DSTU2 profile.</w:t>
      </w:r>
    </w:p>
    <w:p>
      <w:pPr>
        <w:numPr>
          <w:ilvl w:val="0"/>
          <w:numId w:val="93"/>
        </w:numPr>
      </w:pPr>
      <w:r/>
      <w:r>
        <w:t>In the constraint editor, select an "extension" element that does NOT already have a constraint defined for it.</w:t>
      </w:r>
    </w:p>
    <w:p>
      <w:pPr>
        <w:numPr>
          <w:ilvl w:val="0"/>
          <w:numId w:val="93"/>
        </w:numPr>
      </w:pPr>
      <w:r/>
      <w:r>
        <w:t>A drop-down list shows in the constraint editor panel that provides a list of all extensions for which you have permissions.</w:t>
      </w:r>
    </w:p>
    <w:p>
      <w:pPr>
        <w:numPr>
          <w:ilvl w:val="0"/>
          <w:numId w:val="93"/>
        </w:numPr>
      </w:pPr>
      <w:r/>
      <w:r>
        <w:t>Select the extension you want to add to the profile and select the "+" (add) button.</w:t>
      </w:r>
    </w:p>
    <w:p>
      <w:pPr>
        <w:numPr>
          <w:ilvl w:val="0"/>
          <w:numId w:val="93"/>
        </w:numPr>
      </w:pPr>
      <w:r/>
      <w:r>
        <w:t>The "extension" element is turned into a constraint, and automatically creates constraints for each of the constraints defined in the extension.</w:t>
      </w:r>
    </w:p>
    <w:p>
      <w:pPr>
        <w:numPr>
          <w:ilvl w:val="0"/>
          <w:numId w:val="93"/>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4"/>
        </w:numPr>
      </w:pPr>
      <w:r/>
      <w:r>
        <w:t>Edit any FHIR profile.</w:t>
      </w:r>
    </w:p>
    <w:p>
      <w:pPr>
        <w:numPr>
          <w:ilvl w:val="0"/>
          <w:numId w:val="94"/>
        </w:numPr>
      </w:pPr>
      <w:r/>
      <w:r>
        <w:t>The bottom entry in the Extensions panel of the Template/Profile tab always represents a "new" extension.</w:t>
      </w:r>
    </w:p>
    <w:p>
      <w:pPr>
        <w:numPr>
          <w:ilvl w:val="0"/>
          <w:numId w:val="94"/>
        </w:numPr>
      </w:pPr>
      <w:r/>
      <w:r>
        <w:t>Fill in the identifier, type, and value of the extension (all three fields are required).</w:t>
      </w:r>
    </w:p>
    <w:p>
      <w:pPr>
        <w:numPr>
          <w:ilvl w:val="0"/>
          <w:numId w:val="94"/>
        </w:numPr>
      </w:pPr>
      <w:r/>
      <w:r>
        <w:t>Select the Add button to the right of the fields.</w:t>
      </w:r>
    </w:p>
    <w:p>
      <w:pPr>
        <w:numPr>
          <w:ilvl w:val="0"/>
          <w:numId w:val="94"/>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20"/>
      <w:bookmarkEnd w:id="81"/>
      <w:r>
        <w:rPr>
          <w:rFonts w:ascii="Tahoma" w:hAnsi="Tahoma"/>
          <w:b/>
          <w:sz w:val="26"/>
          <w:color w:val="4F81BD"/>
        </w:rPr>
        <w:t>Version 5.2.0</w:t>
      </w:r>
      <w:r/>
    </w:p>
    <w:p>
      <w:pPr>
        <w:outlineLvl w:val="1"/>
        <w:spacing w:before="240" w:after="60"/>
        <w:shd w:val="clear" w:color="auto" w:fill="FFFFFF"/>
      </w:pPr>
      <w:r>
        <w:rPr>
          <w:rFonts w:ascii="Century Gothic" w:hAnsi="Century Gothic"/>
          <w:b/>
          <w:u w:val="single"/>
          <w:sz w:val="36"/>
          <w:color w:val="000000"/>
        </w:rPr>
        <w:t>Version 5.1.0</w:t>
      </w:r>
    </w:p>
    <w:p>
      <w:pPr>
        <w:spacing w:after="120"/>
        <w:shd w:val="clear" w:color="auto" w:fill="FFFFFF"/>
      </w:pPr>
      <w:r>
        <w:rPr>
          <w:rFonts w:ascii="garamond" w:hAnsi="garamond"/>
          <w:sz w:val="24"/>
          <w:color w:val="000000"/>
        </w:rPr>
        <w:t>Released on Wednesday, October 25, 2017</w:t>
      </w:r>
    </w:p>
    <w:p>
      <w:pPr>
        <w:outlineLvl w:val="1"/>
        <w:spacing w:before="240" w:after="60"/>
        <w:shd w:val="clear" w:color="auto" w:fill="FFFFFF"/>
      </w:pPr>
      <w:r>
        <w:rPr>
          <w:rFonts w:ascii="Century Gothic" w:hAnsi="Century Gothic"/>
          <w:b/>
          <w:i/>
          <w:sz w:val="28"/>
          <w:color w:val="000000"/>
        </w:rPr>
        <w:t>VSAC Integration</w:t>
      </w:r>
    </w:p>
    <w:p>
      <w:pPr>
        <w:shd w:val="clear" w:color="auto" w:fill="FFFFFF"/>
      </w:pPr>
      <w:r>
        <w:rPr>
          <w:rFonts w:ascii="garamond" w:hAnsi="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sz w:val="24"/>
          <w:color w:val="000000"/>
        </w:rPr>
        <w:t>VSAC integration is now in the Alpha stage of release.</w:t>
      </w:r>
    </w:p>
    <w:p>
      <w:pPr>
        <w:outlineLvl w:val="1"/>
        <w:spacing w:before="240" w:after="60"/>
        <w:shd w:val="clear" w:color="auto" w:fill="FFFFFF"/>
      </w:pPr>
      <w:r>
        <w:rPr>
          <w:rFonts w:ascii="Century Gothic" w:hAnsi="Century Gothic"/>
          <w:b/>
          <w:i/>
          <w:sz w:val="28"/>
          <w:color w:val="000000"/>
        </w:rPr>
        <w:t>Export UI Redesign, Bug Fixes</w:t>
      </w:r>
    </w:p>
    <w:p>
      <w:pPr>
        <w:shd w:val="clear" w:color="auto" w:fill="FFFFFF"/>
      </w:pPr>
      <w:r>
        <w:rPr>
          <w:rFonts w:ascii="garamond" w:hAnsi="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b/>
          <w:i/>
          <w:sz w:val="28"/>
          <w:color w:val="000000"/>
        </w:rPr>
        <w:t>Support for FHIR</w:t>
      </w:r>
    </w:p>
    <w:p>
      <w:pPr>
        <w:shd w:val="clear" w:color="auto" w:fill="FFFFFF"/>
      </w:pPr>
      <w:r>
        <w:rPr>
          <w:rFonts w:ascii="garamond" w:hAnsi="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sz w:val="24"/>
          </w:rPr>
          <w:t>http://build.fhir.org</w:t>
        </w:r>
      </w:hyperlink>
      <w:r>
        <w:rPr>
          <w:rFonts w:ascii="garamond" w:hAnsi="garamond"/>
          <w:sz w:val="24"/>
          <w:color w:val="000000"/>
        </w:rPr>
        <w:t> as of October 11, 2017.</w:t>
      </w:r>
    </w:p>
    <w:p>
      <w:pPr>
        <w:shd w:val="clear" w:color="auto" w:fill="FFFFFF"/>
      </w:pPr>
      <w:r>
        <w:rPr>
          <w:rFonts w:ascii="garamond" w:hAnsi="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p>
            <w:r>
              <w:rPr>
                <w:rFonts w:ascii="Garamond" w:hAnsi="Garamond"/>
                <w:b/>
                <w:sz w:val="24"/>
                <w:color w:val="000000"/>
              </w:rPr>
              <w:t>Type</w:t>
            </w:r>
          </w:p>
        </w:tc>
        <w:tc>
          <w:p>
            <w:r>
              <w:rPr>
                <w:rFonts w:ascii="Garamond" w:hAnsi="Garamond"/>
                <w:b/>
                <w:sz w:val="24"/>
                <w:color w:val="000000"/>
              </w:rPr>
              <w:t>Summary</w:t>
            </w:r>
          </w:p>
        </w:tc>
      </w:tr>
      <w:tr>
        <w:trPr>
          <w:trHeight w:val="435" w:hRule="atLeast"/>
        </w:trPr>
        <w:tc>
          <w:p>
            <w:r>
              <w:rPr>
                <w:rFonts w:ascii="garamond" w:hAnsi="garamond"/>
                <w:sz w:val="24"/>
                <w:color w:val="000000"/>
              </w:rPr>
              <w:t>Task</w:t>
            </w:r>
          </w:p>
        </w:tc>
        <w:tc>
          <w:p>
            <w:r>
              <w:rPr>
                <w:rFonts w:ascii="garamond" w:hAnsi="garamond"/>
                <w:sz w:val="24"/>
                <w:color w:val="000000"/>
              </w:rPr>
              <w:t>Extended testing on re-designed export screen</w:t>
            </w:r>
          </w:p>
        </w:tc>
      </w:tr>
      <w:tr>
        <w:trPr>
          <w:trHeight w:val="435" w:hRule="atLeast"/>
        </w:trPr>
        <w:tc>
          <w:p>
            <w:r>
              <w:rPr>
                <w:rFonts w:ascii="garamond" w:hAnsi="garamond"/>
                <w:sz w:val="24"/>
                <w:color w:val="000000"/>
              </w:rPr>
              <w:t>Task</w:t>
            </w:r>
          </w:p>
        </w:tc>
        <w:tc>
          <w:p>
            <w:r>
              <w:rPr>
                <w:rFonts w:ascii="garamond" w:hAnsi="garamond"/>
                <w:sz w:val="24"/>
                <w:color w:val="000000"/>
              </w:rPr>
              <w:t>Created IG Type "FHIR Current Build" representing build.fhir.org</w:t>
            </w:r>
          </w:p>
        </w:tc>
      </w:tr>
      <w:tr>
        <w:trPr>
          <w:trHeight w:val="435" w:hRule="atLeast"/>
        </w:trPr>
        <w:tc>
          <w:p>
            <w:r>
              <w:rPr>
                <w:rFonts w:ascii="garamond" w:hAnsi="garamond"/>
                <w:sz w:val="24"/>
                <w:color w:val="000000"/>
              </w:rPr>
              <w:t>Defect</w:t>
            </w:r>
          </w:p>
        </w:tc>
        <w:tc>
          <w:p>
            <w:r>
              <w:rPr>
                <w:rFonts w:ascii="garamond" w:hAnsi="garamond"/>
                <w:sz w:val="24"/>
                <w:color w:val="000000"/>
              </w:rPr>
              <w:t>Folder/file naming in FHIR IG export</w:t>
            </w:r>
          </w:p>
        </w:tc>
      </w:tr>
      <w:tr>
        <w:trPr>
          <w:trHeight w:val="435" w:hRule="atLeast"/>
        </w:trPr>
        <w:tc>
          <w:p>
            <w:r>
              <w:rPr>
                <w:rFonts w:ascii="garamond" w:hAnsi="garamond"/>
                <w:sz w:val="24"/>
                <w:color w:val="000000"/>
              </w:rPr>
              <w:t>Defect</w:t>
            </w:r>
          </w:p>
        </w:tc>
        <w:tc>
          <w:p>
            <w:r>
              <w:rPr>
                <w:rFonts w:ascii="garamond" w:hAnsi="garamond"/>
                <w:sz w:val="24"/>
                <w:color w:val="000000"/>
              </w:rPr>
              <w:t>FHIR IG package outputting un-escaped ampersands</w:t>
            </w:r>
          </w:p>
        </w:tc>
      </w:tr>
      <w:tr>
        <w:trPr>
          <w:trHeight w:val="435" w:hRule="atLeast"/>
        </w:trPr>
        <w:tc>
          <w:p>
            <w:r>
              <w:rPr>
                <w:rFonts w:ascii="garamond" w:hAnsi="garamond"/>
                <w:sz w:val="24"/>
                <w:color w:val="000000"/>
              </w:rPr>
              <w:t>Defect</w:t>
            </w:r>
          </w:p>
        </w:tc>
        <w:tc>
          <w:p>
            <w:r>
              <w:rPr>
                <w:rFonts w:ascii="garamond" w:hAnsi="garamond"/>
                <w:sz w:val="24"/>
                <w:color w:val="000000"/>
              </w:rPr>
              <w:t>Export Templates to Word: Publish Status checkbox doesn't work properly</w:t>
            </w:r>
          </w:p>
        </w:tc>
      </w:tr>
      <w:tr>
        <w:trPr>
          <w:trHeight w:val="435" w:hRule="atLeast"/>
        </w:trPr>
        <w:tc>
          <w:p>
            <w:r>
              <w:rPr>
                <w:rFonts w:ascii="garamond" w:hAnsi="garamond"/>
                <w:sz w:val="24"/>
                <w:color w:val="000000"/>
              </w:rPr>
              <w:t>Defect</w:t>
            </w:r>
          </w:p>
        </w:tc>
        <w:tc>
          <w:p>
            <w:r>
              <w:rPr>
                <w:rFonts w:ascii="garamond" w:hAnsi="garamond"/>
                <w:sz w:val="24"/>
                <w:color w:val="000000"/>
              </w:rPr>
              <w:t>Export MS Word - Inconsistency in conformance between Context vs. Constraint Overview table</w:t>
            </w:r>
          </w:p>
        </w:tc>
      </w:tr>
      <w:tr>
        <w:trPr>
          <w:trHeight w:val="435" w:hRule="atLeast"/>
        </w:trPr>
        <w:tc>
          <w:p>
            <w:r>
              <w:rPr>
                <w:rFonts w:ascii="garamond" w:hAnsi="garamond"/>
                <w:sz w:val="24"/>
                <w:color w:val="000000"/>
              </w:rPr>
              <w:t>Defect</w:t>
            </w:r>
          </w:p>
        </w:tc>
        <w:tc>
          <w:p>
            <w:r>
              <w:rPr>
                <w:rFonts w:ascii="garamond" w:hAnsi="garamond"/>
                <w:sz w:val="24"/>
                <w:color w:val="000000"/>
              </w:rPr>
              <w:t>Export MS Word - All templates have "Draft as part of", even in published IGs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505"/>
      <w:bookmarkEnd w:id="82"/>
      <w:r>
        <w:rPr>
          <w:rFonts w:ascii="Tahoma" w:hAnsi="Tahoma"/>
          <w:b/>
          <w:sz w:val="26"/>
          <w:color w:val="4F81BD"/>
        </w:rPr>
        <w:t>Version 5.0.5</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95"/>
        </w:numPr>
      </w:pPr>
      <w:r/>
      <w:r>
        <w:rPr>
          <w:rFonts w:ascii="Garamond" w:hAnsi="Garamond"/>
          <w:sz w:val="24"/>
        </w:rPr>
        <w:t>A more consistent UI across the various export formats</w:t>
      </w:r>
    </w:p>
    <w:p>
      <w:pPr>
        <w:numPr>
          <w:ilvl w:val="0"/>
          <w:numId w:val="95"/>
        </w:numPr>
      </w:pPr>
      <w:r/>
      <w:r>
        <w:rPr>
          <w:rFonts w:ascii="Garamond" w:hAnsi="Garamond"/>
          <w:sz w:val="24"/>
        </w:rPr>
        <w:t>Allows saving default settings (if permitted by implementation guide permissions)</w:t>
      </w:r>
    </w:p>
    <w:p>
      <w:pPr>
        <w:numPr>
          <w:ilvl w:val="0"/>
          <w:numId w:val="95"/>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95"/>
        </w:numPr>
      </w:pPr>
      <w:r/>
      <w:r>
        <w:rPr>
          <w:rFonts w:ascii="Garamond" w:hAnsi="Garamond"/>
          <w:sz w:val="24"/>
        </w:rPr>
        <w:t>MS Word export incorrectly references templates/profiles in the context table which are not included in the export</w:t>
      </w:r>
    </w:p>
    <w:p>
      <w:pPr>
        <w:numPr>
          <w:ilvl w:val="0"/>
          <w:numId w:val="95"/>
        </w:numPr>
      </w:pPr>
      <w:r/>
      <w:r>
        <w:rPr>
          <w:rFonts w:ascii="Garamond" w:hAnsi="Garamond"/>
          <w:sz w:val="24"/>
        </w:rPr>
        <w:t>Bug in saving templates where "existing" references in constraints aren't being found.</w:t>
      </w:r>
    </w:p>
    <w:p>
      <w:pPr>
        <w:numPr>
          <w:ilvl w:val="0"/>
          <w:numId w:val="95"/>
        </w:numPr>
      </w:pPr>
      <w:r/>
      <w:r>
        <w:rPr>
          <w:rFonts w:ascii="Garamond" w:hAnsi="Garamond"/>
          <w:sz w:val="24"/>
        </w:rPr>
        <w:t>Bug where changing identifier of template does not update references to it</w:t>
      </w:r>
    </w:p>
    <w:p>
      <w:pPr>
        <w:numPr>
          <w:ilvl w:val="0"/>
          <w:numId w:val="95"/>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95"/>
        </w:numPr>
      </w:pPr>
      <w:r/>
      <w:r>
        <w:rPr>
          <w:rFonts w:ascii="Garamond" w:hAnsi="Garamond"/>
          <w:sz w:val="24"/>
        </w:rPr>
        <w:t>Hiding link to "Add contained template" if the constraint properties fields are disabled</w:t>
      </w:r>
    </w:p>
    <w:p>
      <w:pPr>
        <w:numPr>
          <w:ilvl w:val="0"/>
          <w:numId w:val="95"/>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5"/>
        </w:numPr>
      </w:pPr>
      <w:r/>
      <w:r>
        <w:rPr>
          <w:rFonts w:ascii="Garamond" w:hAnsi="Garamond"/>
          <w:sz w:val="24"/>
        </w:rPr>
        <w:t>Creating FHIR Build package with lower-case resource type directory names under "resources" directory</w:t>
      </w:r>
    </w:p>
    <w:p>
      <w:pPr>
        <w:numPr>
          <w:ilvl w:val="0"/>
          <w:numId w:val="95"/>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60"/>
      <w:bookmarkEnd w:id="83"/>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95"/>
        </w:numPr>
      </w:pPr>
      <w:r/>
      <w:r>
        <w:rPr>
          <w:rFonts w:ascii="Garamond" w:hAnsi="Garamond"/>
          <w:sz w:val="24"/>
        </w:rPr>
        <w:t>XML exports are formatted and indented, instead of being exported as a file with a single - extremely long - line.</w:t>
      </w:r>
    </w:p>
    <w:p>
      <w:pPr>
        <w:numPr>
          <w:ilvl w:val="0"/>
          <w:numId w:val="95"/>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50"/>
      <w:bookmarkEnd w:id="84"/>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95"/>
        </w:numPr>
      </w:pPr>
      <w:r/>
      <w:r>
        <w:rPr>
          <w:rFonts w:ascii="Garamond" w:hAnsi="Garamond"/>
          <w:sz w:val="24"/>
        </w:rPr>
        <w:t>Examples are listed in a separate tab, and render into their own HTML file.</w:t>
      </w:r>
    </w:p>
    <w:p>
      <w:pPr>
        <w:numPr>
          <w:ilvl w:val="0"/>
          <w:numId w:val="95"/>
        </w:numPr>
      </w:pPr>
      <w:r/>
      <w:r>
        <w:rPr>
          <w:rFonts w:ascii="Garamond" w:hAnsi="Garamond"/>
          <w:sz w:val="24"/>
        </w:rPr>
        <w:t>JavaScript/jQuery loading issues are resolved.</w:t>
      </w:r>
    </w:p>
    <w:p>
      <w:pPr>
        <w:numPr>
          <w:ilvl w:val="0"/>
          <w:numId w:val="95"/>
        </w:numPr>
      </w:pPr>
      <w:r/>
      <w:r>
        <w:rPr>
          <w:rFonts w:ascii="Garamond" w:hAnsi="Garamond"/>
          <w:sz w:val="24"/>
        </w:rPr>
        <w:t>jQuery is updated to the latest version.</w:t>
      </w:r>
    </w:p>
    <w:p>
      <w:pPr>
        <w:numPr>
          <w:ilvl w:val="0"/>
          <w:numId w:val="95"/>
        </w:numPr>
      </w:pPr>
      <w:r/>
      <w:r>
        <w:rPr>
          <w:rFonts w:ascii="Garamond" w:hAnsi="Garamond"/>
          <w:sz w:val="24"/>
        </w:rPr>
        <w:t>Fixed references to base resources; they are no longer included in the export because they are already included in the base specification.</w:t>
      </w:r>
    </w:p>
    <w:p>
      <w:pPr>
        <w:numPr>
          <w:ilvl w:val="0"/>
          <w:numId w:val="95"/>
        </w:numPr>
      </w:pPr>
      <w:r/>
      <w:r>
        <w:rPr>
          <w:rFonts w:ascii="Garamond" w:hAnsi="Garamond"/>
          <w:sz w:val="24"/>
        </w:rPr>
        <w:t>Updated core template used by all pages to remove "Services" tab, which no longer exists on main FHIR website.</w:t>
      </w:r>
    </w:p>
    <w:p>
      <w:pPr>
        <w:numPr>
          <w:ilvl w:val="0"/>
          <w:numId w:val="95"/>
        </w:numPr>
      </w:pPr>
      <w:r/>
      <w:r>
        <w:rPr>
          <w:rFonts w:ascii="Garamond" w:hAnsi="Garamond"/>
          <w:sz w:val="24"/>
        </w:rPr>
        <w:t>Removed un-used HTML templates.</w:t>
      </w:r>
    </w:p>
    <w:p>
      <w:pPr>
        <w:numPr>
          <w:ilvl w:val="0"/>
          <w:numId w:val="95"/>
        </w:numPr>
      </w:pPr>
      <w:r/>
      <w:r>
        <w:rPr>
          <w:rFonts w:ascii="Garamond" w:hAnsi="Garamond"/>
          <w:sz w:val="24"/>
        </w:rPr>
        <w:t>Extensions tab on main page of IG includes links to each extension. Each extension is no longer listed under "Resources" tab.</w:t>
      </w:r>
    </w:p>
    <w:p>
      <w:pPr>
        <w:numPr>
          <w:ilvl w:val="0"/>
          <w:numId w:val="95"/>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40"/>
      <w:bookmarkEnd w:id="85"/>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95"/>
        </w:numPr>
      </w:pPr>
      <w:r/>
      <w:r>
        <w:rPr>
          <w:rFonts w:ascii="Garamond" w:hAnsi="Garamond"/>
          <w:sz w:val="24"/>
        </w:rPr>
        <w:t>Minor performance improvements</w:t>
      </w:r>
    </w:p>
    <w:p>
      <w:pPr>
        <w:numPr>
          <w:ilvl w:val="0"/>
          <w:numId w:val="95"/>
        </w:numPr>
      </w:pPr>
      <w:r/>
      <w:r>
        <w:rPr>
          <w:rFonts w:ascii="Garamond" w:hAnsi="Garamond"/>
          <w:sz w:val="24"/>
        </w:rPr>
        <w:t>Single-value bindings within branches are tested now</w:t>
      </w:r>
    </w:p>
    <w:p>
      <w:pPr>
        <w:numPr>
          <w:ilvl w:val="0"/>
          <w:numId w:val="95"/>
        </w:numPr>
      </w:pPr>
      <w:r/>
      <w:r>
        <w:rPr>
          <w:rFonts w:ascii="Garamond" w:hAnsi="Garamond"/>
          <w:sz w:val="24"/>
        </w:rPr>
        <w:t>Specialized rule context for templates whose schema doesn't have the typical element used by the template predicate (ex: templateId)</w:t>
      </w:r>
    </w:p>
    <w:p>
      <w:pPr>
        <w:numPr>
          <w:ilvl w:val="0"/>
          <w:numId w:val="95"/>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95"/>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5"/>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31"/>
      <w:bookmarkEnd w:id="86"/>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30"/>
      <w:bookmarkEnd w:id="87"/>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6"/>
        </w:numPr>
      </w:pPr>
      <w:r/>
      <w:r>
        <w:rPr>
          <w:rFonts w:ascii="Garamond" w:hAnsi="Garamond"/>
          <w:sz w:val="24"/>
        </w:rPr>
        <w:t>SHALL contain 1..1 effective[x], where effective[x] is one of:</w:t>
      </w:r>
    </w:p>
    <w:p>
      <w:pPr>
        <w:numPr>
          <w:ilvl w:val="1"/>
          <w:numId w:val="96"/>
        </w:numPr>
      </w:pPr>
      <w:r/>
      <w:r>
        <w:rPr>
          <w:rFonts w:ascii="Garamond" w:hAnsi="Garamond"/>
          <w:sz w:val="24"/>
        </w:rPr>
        <w:t>effectiveDateTime</w:t>
      </w:r>
    </w:p>
    <w:p>
      <w:pPr>
        <w:numPr>
          <w:ilvl w:val="1"/>
          <w:numId w:val="96"/>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6"/>
        </w:numPr>
      </w:pPr>
      <w:r/>
      <w:r>
        <w:rPr>
          <w:rFonts w:ascii="Garamond" w:hAnsi="Garamond"/>
          <w:sz w:val="24"/>
        </w:rPr>
        <w:t>Template/Profile samples are added to the control file</w:t>
      </w:r>
    </w:p>
    <w:p>
      <w:pPr>
        <w:numPr>
          <w:ilvl w:val="0"/>
          <w:numId w:val="96"/>
        </w:numPr>
      </w:pPr>
      <w:r/>
      <w:r>
        <w:rPr>
          <w:rFonts w:ascii="Garamond" w:hAnsi="Garamond"/>
          <w:sz w:val="24"/>
        </w:rPr>
        <w:t>"sct-edition" property is added to the control file, and defaulted to the US edition</w:t>
      </w:r>
    </w:p>
    <w:p>
      <w:pPr>
        <w:numPr>
          <w:ilvl w:val="0"/>
          <w:numId w:val="96"/>
        </w:numPr>
      </w:pPr>
      <w:r/>
      <w:r>
        <w:rPr>
          <w:rFonts w:ascii="Garamond" w:hAnsi="Garamond"/>
          <w:sz w:val="24"/>
        </w:rPr>
        <w:t>The url for the ImplementationGuide resource includes the base identifier</w:t>
      </w:r>
    </w:p>
    <w:p>
      <w:pPr>
        <w:numPr>
          <w:ilvl w:val="0"/>
          <w:numId w:val="96"/>
        </w:numPr>
      </w:pPr>
      <w:r/>
      <w:r>
        <w:rPr>
          <w:rFonts w:ascii="Garamond" w:hAnsi="Garamond"/>
          <w:sz w:val="24"/>
        </w:rPr>
        <w:t>Invalid UTF-8 characters are automatically removed from the description</w:t>
      </w:r>
    </w:p>
    <w:p>
      <w:pPr>
        <w:numPr>
          <w:ilvl w:val="0"/>
          <w:numId w:val="96"/>
        </w:numPr>
      </w:pPr>
      <w:r/>
      <w:r>
        <w:rPr>
          <w:rFonts w:ascii="Garamond" w:hAnsi="Garamond"/>
          <w:sz w:val="24"/>
        </w:rPr>
        <w:t>The "resources.html" include file is auto-generated by Trifolia, and includes profile descriptions</w:t>
      </w:r>
    </w:p>
    <w:p>
      <w:pPr>
        <w:numPr>
          <w:ilvl w:val="0"/>
          <w:numId w:val="96"/>
        </w:numPr>
      </w:pPr>
      <w:r/>
      <w:r>
        <w:rPr>
          <w:rFonts w:ascii="Garamond" w:hAnsi="Garamond"/>
          <w:sz w:val="24"/>
        </w:rPr>
        <w:t>StructureDefinition exports are modified to support schema choices</w:t>
      </w:r>
    </w:p>
    <w:p>
      <w:pPr>
        <w:numPr>
          <w:ilvl w:val="0"/>
          <w:numId w:val="96"/>
        </w:numPr>
      </w:pPr>
      <w:r/>
      <w:r>
        <w:rPr>
          <w:rFonts w:ascii="Garamond" w:hAnsi="Garamond"/>
          <w:sz w:val="24"/>
        </w:rPr>
        <w:t>The fhir-net-api is updated based on the ft-connectathon2017 branch which includes the latest updates</w:t>
      </w:r>
    </w:p>
    <w:p>
      <w:pPr>
        <w:numPr>
          <w:ilvl w:val="1"/>
          <w:numId w:val="96"/>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2x"/>
      <w:bookmarkEnd w:id="88"/>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20"/>
      <w:bookmarkEnd w:id="89"/>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7"/>
        </w:numPr>
      </w:pPr>
      <w:r/>
      <w:r>
        <w:rPr>
          <w:rFonts w:ascii="Garamond" w:hAnsi="Garamond"/>
          <w:sz w:val="24"/>
        </w:rPr>
        <w:t xml:space="preserve">    JIRA, when JIRA is configured and enabled</w:t>
      </w:r>
    </w:p>
    <w:p>
      <w:pPr>
        <w:numPr>
          <w:ilvl w:val="0"/>
          <w:numId w:val="97"/>
        </w:numPr>
      </w:pPr>
      <w:r/>
      <w:r>
        <w:rPr>
          <w:rFonts w:ascii="Garamond" w:hAnsi="Garamond"/>
          <w:sz w:val="24"/>
        </w:rPr>
        <w:t xml:space="preserve">    Email, when a support email address is specified</w:t>
      </w:r>
    </w:p>
    <w:p>
      <w:pPr>
        <w:numPr>
          <w:ilvl w:val="0"/>
          <w:numId w:val="97"/>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5" target="_blank">
        <w:r>
          <w:rPr>
            <w:rStyle w:val="c13"/>
            <w:rFonts w:ascii="garamond" w:hAnsi="garamond"/>
            <w:sz w:val="24"/>
          </w:rPr>
          <w:t>https://trifolia.lantanagroup.com</w:t>
        </w:r>
      </w:hyperlink>
      <w:r>
        <w:rPr>
          <w:rFonts w:ascii="Garamond" w:hAnsi="Garamond"/>
          <w:sz w:val="24"/>
        </w:rPr>
        <w:t xml:space="preserve">) re-directs all users to the </w:t>
      </w:r>
      <w:hyperlink r:id="hrId16"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10"/>
      <w:bookmarkEnd w:id="90"/>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400"/>
      <w:bookmarkEnd w:id="91"/>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7">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300"/>
      <w:bookmarkEnd w:id="92"/>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8"/>
        </w:numPr>
      </w:pPr>
      <w:r/>
      <w:r>
        <w:t>Bug fixes in the FHIR DSTU2 REST API</w:t>
      </w:r>
    </w:p>
    <w:p>
      <w:pPr>
        <w:numPr>
          <w:ilvl w:val="0"/>
          <w:numId w:val="98"/>
        </w:numPr>
      </w:pPr>
      <w:r/>
      <w:r>
        <w:t>Improvements to content-type and _format support in the REST API</w:t>
      </w:r>
    </w:p>
    <w:p>
      <w:pPr>
        <w:numPr>
          <w:ilvl w:val="0"/>
          <w:numId w:val="98"/>
        </w:numPr>
      </w:pPr>
      <w:r/>
      <w:r>
        <w:t>Profile editor enhancements for re-usable extensions</w:t>
      </w:r>
    </w:p>
    <w:p>
      <w:pPr>
        <w:numPr>
          <w:ilvl w:val="0"/>
          <w:numId w:val="98"/>
        </w:numPr>
      </w:pPr>
      <w:r/>
      <w:r>
        <w:t>Extensions supported directly on a profile</w:t>
      </w:r>
    </w:p>
    <w:p>
      <w:pPr>
        <w:numPr>
          <w:ilvl w:val="0"/>
          <w:numId w:val="98"/>
        </w:numPr>
      </w:pPr>
      <w:r/>
      <w:r>
        <w:t>Viewing a profile shows the JSON and XML representation of the profile</w:t>
      </w:r>
    </w:p>
    <w:p>
      <w:pPr>
        <w:numPr>
          <w:ilvl w:val="0"/>
          <w:numId w:val="98"/>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9"/>
        </w:numPr>
      </w:pPr>
      <w:r/>
      <w:r>
        <w:t>A separate screen to view value sets so that larger value sets do not slow down the process of browsing/searching value sets</w:t>
      </w:r>
    </w:p>
    <w:p>
      <w:pPr>
        <w:numPr>
          <w:ilvl w:val="0"/>
          <w:numId w:val="99"/>
        </w:numPr>
      </w:pPr>
      <w:r/>
      <w:r>
        <w:t xml:space="preserve">Viewing a value set includes information about where the value set is used within Trifolia (i.e., which template/profile) </w:t>
      </w:r>
    </w:p>
    <w:p>
      <w:pPr>
        <w:numPr>
          <w:ilvl w:val="0"/>
          <w:numId w:val="99"/>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90"/>
      <w:bookmarkEnd w:id="93"/>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100"/>
        </w:numPr>
      </w:pPr>
      <w:r/>
      <w:r>
        <w:t>An overview section that shows either the HTML or well-defined sections associated with the implementation guide</w:t>
      </w:r>
    </w:p>
    <w:p>
      <w:pPr>
        <w:numPr>
          <w:ilvl w:val="0"/>
          <w:numId w:val="100"/>
        </w:numPr>
      </w:pPr>
      <w:r/>
      <w:r>
        <w:t>The templates section contains both an filtered alphabetical list and a hierarchy view of templates</w:t>
      </w:r>
    </w:p>
    <w:p>
      <w:pPr>
        <w:numPr>
          <w:ilvl w:val="0"/>
          <w:numId w:val="100"/>
        </w:numPr>
      </w:pPr>
      <w:r/>
      <w:r>
        <w:t>Viewing a template/profile displays the following information</w:t>
      </w:r>
    </w:p>
    <w:p>
      <w:pPr>
        <w:numPr>
          <w:ilvl w:val="1"/>
          <w:numId w:val="100"/>
        </w:numPr>
      </w:pPr>
      <w:r/>
      <w:r>
        <w:t>UML Relationship Diagram</w:t>
      </w:r>
    </w:p>
    <w:p>
      <w:pPr>
        <w:numPr>
          <w:ilvl w:val="1"/>
          <w:numId w:val="100"/>
        </w:numPr>
      </w:pPr>
      <w:r/>
      <w:r>
        <w:t>Relationships</w:t>
      </w:r>
    </w:p>
    <w:p>
      <w:pPr>
        <w:numPr>
          <w:ilvl w:val="1"/>
          <w:numId w:val="100"/>
        </w:numPr>
      </w:pPr>
      <w:r/>
      <w:r>
        <w:t>Constraints Table</w:t>
      </w:r>
    </w:p>
    <w:p>
      <w:pPr>
        <w:numPr>
          <w:ilvl w:val="1"/>
          <w:numId w:val="100"/>
        </w:numPr>
      </w:pPr>
      <w:r/>
      <w:r>
        <w:t>Narrative Constraints</w:t>
      </w:r>
    </w:p>
    <w:p>
      <w:pPr>
        <w:numPr>
          <w:ilvl w:val="1"/>
          <w:numId w:val="100"/>
        </w:numPr>
      </w:pPr>
      <w:r/>
      <w:r>
        <w:t>Samples (if any)</w:t>
      </w:r>
    </w:p>
    <w:p>
      <w:pPr>
        <w:numPr>
          <w:ilvl w:val="1"/>
          <w:numId w:val="100"/>
        </w:numPr>
      </w:pPr>
      <w:r/>
      <w:r>
        <w:t>Value Sets (if any)</w:t>
      </w:r>
    </w:p>
    <w:p>
      <w:pPr>
        <w:numPr>
          <w:ilvl w:val="0"/>
          <w:numId w:val="100"/>
        </w:numPr>
      </w:pPr>
      <w:r/>
      <w:r>
        <w:t>An appendix section of all value sets used by the implementation guide</w:t>
      </w:r>
    </w:p>
    <w:p>
      <w:pPr>
        <w:numPr>
          <w:ilvl w:val="0"/>
          <w:numId w:val="100"/>
        </w:numPr>
      </w:pPr>
      <w:r/>
      <w:r>
        <w:t>An appendix section of all code systems used by the implementation guide</w:t>
      </w:r>
    </w:p>
    <w:p>
      <w:pPr>
        <w:numPr>
          <w:ilvl w:val="0"/>
          <w:numId w:val="100"/>
        </w:numPr>
      </w:pPr>
      <w:r/>
      <w:r>
        <w:t>Options for the web-based IG allow the user to change the template/profile display mode from "Paneled" to "Tabbed" mode, where each of the major sections of data are shown in tabs instead of vertical panels</w:t>
      </w:r>
    </w:p>
    <w:p>
      <w:pPr>
        <w:numPr>
          <w:ilvl w:val="0"/>
          <w:numId w:val="100"/>
        </w:numPr>
      </w:pPr>
      <w:r/>
      <w:r>
        <w:t>Breadcrumbs are always displayed showing a chronological history of how you got to the page you are viewing</w:t>
      </w:r>
    </w:p>
    <w:p>
      <w:pPr>
        <w:numPr>
          <w:ilvl w:val="0"/>
          <w:numId w:val="100"/>
        </w:numPr>
      </w:pPr>
      <w:r/>
      <w:r>
        <w:t>The web-based IG can always be downloaded for viewing offline</w:t>
      </w:r>
    </w:p>
    <w:p>
      <w:pPr>
        <w:numPr>
          <w:ilvl w:val="0"/>
          <w:numId w:val="100"/>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70"/>
      <w:bookmarkEnd w:id="94"/>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60"/>
      <w:bookmarkEnd w:id="95"/>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50"/>
      <w:bookmarkEnd w:id="96"/>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1"/>
        </w:numPr>
      </w:pPr>
      <w:r/>
      <w:r>
        <w:t>OID: “oid:2.17.840.113883…”</w:t>
      </w:r>
    </w:p>
    <w:p>
      <w:pPr>
        <w:spacing w:after="120" w:lineRule="exact" w:line="255"/>
        <w:numPr>
          <w:ilvl w:val="0"/>
          <w:numId w:val="101"/>
        </w:numPr>
      </w:pPr>
      <w:r/>
      <w:r>
        <w:t>II: “urn:hl7ii:ROOT:EXTENSION”</w:t>
      </w:r>
    </w:p>
    <w:p>
      <w:pPr>
        <w:spacing w:after="120" w:lineRule="exact" w:line="255"/>
        <w:numPr>
          <w:ilvl w:val="0"/>
          <w:numId w:val="101"/>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40"/>
      <w:bookmarkEnd w:id="97"/>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20"/>
      <w:bookmarkEnd w:id="98"/>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3"/>
        </w:numPr>
      </w:pPr>
      <w:r/>
      <w:r>
        <w:t>Search</w:t>
      </w:r>
    </w:p>
    <w:p>
      <w:pPr>
        <w:numPr>
          <w:ilvl w:val="0"/>
          <w:numId w:val="103"/>
        </w:numPr>
      </w:pPr>
      <w:r/>
      <w:r>
        <w:t>Select &amp; Confirm</w:t>
      </w:r>
    </w:p>
    <w:p>
      <w:pPr>
        <w:numPr>
          <w:ilvl w:val="0"/>
          <w:numId w:val="103"/>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2"/>
        </w:numPr>
      </w:pPr>
      <w:r/>
      <w:r>
        <w:t xml:space="preserve">Styling </w:t>
      </w:r>
    </w:p>
    <w:p>
      <w:pPr>
        <w:numPr>
          <w:ilvl w:val="0"/>
          <w:numId w:val="102"/>
        </w:numPr>
      </w:pPr>
      <w:r/>
      <w:r>
        <w:t>Sample indenting</w:t>
      </w:r>
    </w:p>
    <w:p>
      <w:pPr>
        <w:numPr>
          <w:ilvl w:val="0"/>
          <w:numId w:val="102"/>
        </w:numPr>
      </w:pPr>
      <w:r/>
      <w:r>
        <w:t>Code System OID column in value set table</w:t>
      </w:r>
    </w:p>
    <w:p>
      <w:pPr>
        <w:numPr>
          <w:ilvl w:val="0"/>
          <w:numId w:val="102"/>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Version2100"/>
      <w:bookmarkEnd w:id="99"/>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Arial">
    <w:charset w:val="00"/>
  </w:font>
  <w:font w:name="Consolas">
    <w:charset w:val="01"/>
  </w:font>
  <w:font w:name="Times New Roman">
    <w:charset w:val="01"/>
  </w:font>
  <w:font w:name="garamond">
    <w:charset w:val="01"/>
  </w:font>
  <w:font w:name="Century Gothic">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00">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01">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4"/>
    <w:lvlOverride w:ilvl="0">
      <w:startOverride w:val="1"/>
    </w:lvlOverride>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 w:numId="103">
    <w:abstractNumId w:val="10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