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152urcnil5q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Sample Structured EDA Report Format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prgybzqcxpt7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Exploratory Data Analysis (EDA) Report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📅 </w:t>
      </w: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[Insert Date]</w:t>
        <w:br w:type="textWrapping"/>
        <w:t xml:space="preserve"> 👤 </w:t>
      </w:r>
      <w:r w:rsidDel="00000000" w:rsidR="00000000" w:rsidRPr="00000000">
        <w:rPr>
          <w:b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[Your Name]</w:t>
        <w:br w:type="textWrapping"/>
        <w:t xml:space="preserve"> 📊 </w:t>
      </w:r>
      <w:r w:rsidDel="00000000" w:rsidR="00000000" w:rsidRPr="00000000">
        <w:rPr>
          <w:b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[Dataset Name]</w:t>
        <w:br w:type="textWrapping"/>
        <w:t xml:space="preserve"> 🎯 </w:t>
      </w: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[Define the purpose of the analysis]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nl0fur9nmyv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1. Data Summary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lt5wt7ex3vj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A. Dataset Overview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Number of observations:</w:t>
      </w:r>
      <w:r w:rsidDel="00000000" w:rsidR="00000000" w:rsidRPr="00000000">
        <w:rPr>
          <w:rtl w:val="0"/>
        </w:rPr>
        <w:t xml:space="preserve"> [Total rows]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Number of features:</w:t>
      </w:r>
      <w:r w:rsidDel="00000000" w:rsidR="00000000" w:rsidRPr="00000000">
        <w:rPr>
          <w:rtl w:val="0"/>
        </w:rPr>
        <w:t xml:space="preserve"> [Total columns]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types:</w:t>
      </w:r>
      <w:r w:rsidDel="00000000" w:rsidR="00000000" w:rsidRPr="00000000">
        <w:rPr>
          <w:rtl w:val="0"/>
        </w:rPr>
        <w:t xml:space="preserve"> [Categorical, Numerical, Date, etc.]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Missing values:</w:t>
      </w:r>
      <w:r w:rsidDel="00000000" w:rsidR="00000000" w:rsidRPr="00000000">
        <w:rPr>
          <w:rtl w:val="0"/>
        </w:rPr>
        <w:t xml:space="preserve"> [% of missing values per column]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Duplicate records:</w:t>
      </w:r>
      <w:r w:rsidDel="00000000" w:rsidR="00000000" w:rsidRPr="00000000">
        <w:rPr>
          <w:rtl w:val="0"/>
        </w:rPr>
        <w:t xml:space="preserve"> [Number of duplicates]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rtl w:val="0"/>
        </w:rPr>
        <w:t xml:space="preserve">Key Observations: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[Mention any initial findings about the dataset quality]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[Highlight any potential issues, such as imbalance, missing values, or outliers]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om876qivd6g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2. Univariate Analysis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1rmalubjk8u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A. Summary Statistics</w:t>
      </w:r>
    </w:p>
    <w:tbl>
      <w:tblPr>
        <w:tblStyle w:val="Table1"/>
        <w:tblW w:w="6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815"/>
        <w:gridCol w:w="1010"/>
        <w:gridCol w:w="815"/>
        <w:gridCol w:w="650"/>
        <w:gridCol w:w="695"/>
        <w:gridCol w:w="1040"/>
        <w:tblGridChange w:id="0">
          <w:tblGrid>
            <w:gridCol w:w="1295"/>
            <w:gridCol w:w="815"/>
            <w:gridCol w:w="1010"/>
            <w:gridCol w:w="815"/>
            <w:gridCol w:w="650"/>
            <w:gridCol w:w="695"/>
            <w:gridCol w:w="10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Median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Std Dev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[Feature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[Feature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33pnn1wwjzn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B. Distribution of Key Variables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Numerical Variables:</w:t>
      </w:r>
      <w:r w:rsidDel="00000000" w:rsidR="00000000" w:rsidRPr="00000000">
        <w:rPr>
          <w:rtl w:val="0"/>
        </w:rPr>
        <w:t xml:space="preserve"> Histograms &amp; Boxplots to analyze distributions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Categorical Variables:</w:t>
      </w:r>
      <w:r w:rsidDel="00000000" w:rsidR="00000000" w:rsidRPr="00000000">
        <w:rPr>
          <w:rtl w:val="0"/>
        </w:rPr>
        <w:t xml:space="preserve"> Bar charts or pie charts to show proportions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rtl w:val="0"/>
        </w:rPr>
        <w:t xml:space="preserve">Key Insights: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[Mention skewness, outliers, and potential transformations]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[Discuss possible encoding strategies for categorical variables]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qz4fq6qtk7s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3. Bivariate Analysis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x5qtmorgpoj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A. Correlation Analysis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Numerical Features:</w:t>
      </w:r>
      <w:r w:rsidDel="00000000" w:rsidR="00000000" w:rsidRPr="00000000">
        <w:rPr>
          <w:rtl w:val="0"/>
        </w:rPr>
        <w:t xml:space="preserve"> Heatmap of correlations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Categorical-Numerical Relationship:</w:t>
      </w:r>
      <w:r w:rsidDel="00000000" w:rsidR="00000000" w:rsidRPr="00000000">
        <w:rPr>
          <w:rtl w:val="0"/>
        </w:rPr>
        <w:t xml:space="preserve"> Boxplots, violin plots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Categorical-Categorical Relationship:</w:t>
      </w:r>
      <w:r w:rsidDel="00000000" w:rsidR="00000000" w:rsidRPr="00000000">
        <w:rPr>
          <w:rtl w:val="0"/>
        </w:rPr>
        <w:t xml:space="preserve"> Stacked bar charts, chi-square test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rtl w:val="0"/>
        </w:rPr>
        <w:t xml:space="preserve">Key Findings: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[Identify the strongest correlations]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[Mention relationships affecting the target variable]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fvj3rfbhwep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4. Multivariate Analysis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8ta55mifk1h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A. Advanced Relationship Analysis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Scatterplot Matrix:</w:t>
      </w:r>
      <w:r w:rsidDel="00000000" w:rsidR="00000000" w:rsidRPr="00000000">
        <w:rPr>
          <w:rtl w:val="0"/>
        </w:rPr>
        <w:t xml:space="preserve"> Visualizing multiple relationships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Dimensionality Reduction (PCA, t-SNE):</w:t>
      </w:r>
      <w:r w:rsidDel="00000000" w:rsidR="00000000" w:rsidRPr="00000000">
        <w:rPr>
          <w:rtl w:val="0"/>
        </w:rPr>
        <w:t xml:space="preserve"> Identifying key features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Clustering (K-Means, DBSCAN):</w:t>
      </w:r>
      <w:r w:rsidDel="00000000" w:rsidR="00000000" w:rsidRPr="00000000">
        <w:rPr>
          <w:rtl w:val="0"/>
        </w:rPr>
        <w:t xml:space="preserve"> Detecting patterns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rtl w:val="0"/>
        </w:rPr>
        <w:t xml:space="preserve">Key Takeaways: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[Mention high-impact features]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[Discuss potential feature engineering ideas]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fw6erzh94iz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5. Data Cleaning &amp; Feature Engineering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9finxeh0jka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A. Handling Missing Data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Imputation methods:</w:t>
      </w:r>
      <w:r w:rsidDel="00000000" w:rsidR="00000000" w:rsidRPr="00000000">
        <w:rPr>
          <w:rtl w:val="0"/>
        </w:rPr>
        <w:t xml:space="preserve"> Mean, Median, Mode, Forward Fill, etc.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Dropping irrelevant columns:</w:t>
      </w:r>
      <w:r w:rsidDel="00000000" w:rsidR="00000000" w:rsidRPr="00000000">
        <w:rPr>
          <w:rtl w:val="0"/>
        </w:rPr>
        <w:t xml:space="preserve"> [List columns]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ym2jamhvxnj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B. Encoding Categorical Variables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One-hot encoding, Label encoding, Target encoding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f19igr4ox3z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C. Outlier Treatment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Z-score, IQR method, Winsorization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rtl w:val="0"/>
        </w:rPr>
        <w:t xml:space="preserve">Steps Taken: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[Describe transformations applied]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[List derived features that improve interpretability]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sz5wld6lycc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6. Key Insights &amp; Business Impact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rtl w:val="0"/>
        </w:rPr>
        <w:t xml:space="preserve">Trends &amp; Patterns:</w:t>
      </w:r>
      <w:r w:rsidDel="00000000" w:rsidR="00000000" w:rsidRPr="00000000">
        <w:rPr>
          <w:rtl w:val="0"/>
        </w:rPr>
        <w:t xml:space="preserve"> [Summarize major findings]</w:t>
        <w:br w:type="textWrapping"/>
        <w:t xml:space="preserve"> 🔹 </w:t>
      </w:r>
      <w:r w:rsidDel="00000000" w:rsidR="00000000" w:rsidRPr="00000000">
        <w:rPr>
          <w:b w:val="1"/>
          <w:rtl w:val="0"/>
        </w:rPr>
        <w:t xml:space="preserve">Feature Importance:</w:t>
      </w:r>
      <w:r w:rsidDel="00000000" w:rsidR="00000000" w:rsidRPr="00000000">
        <w:rPr>
          <w:rtl w:val="0"/>
        </w:rPr>
        <w:t xml:space="preserve"> [List most relevant variables]</w:t>
        <w:br w:type="textWrapping"/>
        <w:t xml:space="preserve"> 🔹 </w:t>
      </w:r>
      <w:r w:rsidDel="00000000" w:rsidR="00000000" w:rsidRPr="00000000">
        <w:rPr>
          <w:b w:val="1"/>
          <w:rtl w:val="0"/>
        </w:rPr>
        <w:t xml:space="preserve">Anomalies &amp; Outliers:</w:t>
      </w:r>
      <w:r w:rsidDel="00000000" w:rsidR="00000000" w:rsidRPr="00000000">
        <w:rPr>
          <w:rtl w:val="0"/>
        </w:rPr>
        <w:t xml:space="preserve"> [Highlight major concerns]</w:t>
        <w:br w:type="textWrapping"/>
        <w:t xml:space="preserve"> 🔹 </w:t>
      </w:r>
      <w:r w:rsidDel="00000000" w:rsidR="00000000" w:rsidRPr="00000000">
        <w:rPr>
          <w:b w:val="1"/>
          <w:rtl w:val="0"/>
        </w:rPr>
        <w:t xml:space="preserve">Actionable Recommendations: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 Data Collection:</w:t>
      </w:r>
      <w:r w:rsidDel="00000000" w:rsidR="00000000" w:rsidRPr="00000000">
        <w:rPr>
          <w:rtl w:val="0"/>
        </w:rPr>
        <w:t xml:space="preserve"> [Suggest improvements]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 Model Building:</w:t>
      </w:r>
      <w:r w:rsidDel="00000000" w:rsidR="00000000" w:rsidRPr="00000000">
        <w:rPr>
          <w:rtl w:val="0"/>
        </w:rPr>
        <w:t xml:space="preserve"> [Feature selection strategies]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 Business Decisions:</w:t>
      </w:r>
      <w:r w:rsidDel="00000000" w:rsidR="00000000" w:rsidRPr="00000000">
        <w:rPr>
          <w:rtl w:val="0"/>
        </w:rPr>
        <w:t xml:space="preserve"> [Insights that support strategic actions]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06xym3j00sc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7. Visualization Summary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rtl w:val="0"/>
        </w:rPr>
        <w:t xml:space="preserve">Key Charts Used: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rtl w:val="0"/>
        </w:rPr>
        <w:t xml:space="preserve">Histograms &amp; Boxplots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Data distribution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Scatter Plots &amp; Heatmaps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Feature relationships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Bar Charts &amp; Pie Charts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Categorical distributions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Cluster &amp; PCA Plots</w:t>
      </w:r>
      <w:r w:rsidDel="00000000" w:rsidR="00000000" w:rsidRPr="00000000">
        <w:rPr>
          <w:rtl w:val="0"/>
        </w:rPr>
        <w:t xml:space="preserve"> – High-dimensional relationships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rtl w:val="0"/>
        </w:rPr>
        <w:t xml:space="preserve">Final Thoughts: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[Summarize most critical insights]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[Suggest next steps for further analysis or model development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