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A9CB" w14:textId="5D7164C9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>R.drawable.ima1, "DONUTS", "El 15 de septiembre de 2009, fue lanzado el SDK de Android 1.6 Donut, basado en el núcleo Linux 2.6.29. En la actualización se incluyen numerosas características nuevas.");</w:t>
      </w:r>
    </w:p>
    <w:p w14:paraId="57E8C376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79F6EB2" w14:textId="7371E5B6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R.drawable.ima2, "FROYO", "El 20 de mayo de 2010, El SDK de Android 2.2 </w:t>
      </w:r>
      <w:proofErr w:type="spellStart"/>
      <w:r w:rsidRPr="00654A0F">
        <w:rPr>
          <w:rFonts w:ascii="Courier New" w:hAnsi="Courier New" w:cs="Courier New"/>
          <w:sz w:val="20"/>
        </w:rPr>
        <w:t>Froyo</w:t>
      </w:r>
      <w:proofErr w:type="spellEnd"/>
      <w:r w:rsidRPr="00654A0F">
        <w:rPr>
          <w:rFonts w:ascii="Courier New" w:hAnsi="Courier New" w:cs="Courier New"/>
          <w:sz w:val="20"/>
        </w:rPr>
        <w:t xml:space="preserve"> (Yogur helado) fue lanzado, basado en el núcleo Linux 2.6.32.");</w:t>
      </w:r>
    </w:p>
    <w:p w14:paraId="5A665A8F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3AD0D1F" w14:textId="44FB84E9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R.drawable.ima3, "GINGERBREAD", "El 6 de diciembre de 2010, el SDK de Android 2.3 </w:t>
      </w:r>
      <w:proofErr w:type="spellStart"/>
      <w:r w:rsidRPr="00654A0F">
        <w:rPr>
          <w:rFonts w:ascii="Courier New" w:hAnsi="Courier New" w:cs="Courier New"/>
          <w:sz w:val="20"/>
        </w:rPr>
        <w:t>Gingerbread</w:t>
      </w:r>
      <w:proofErr w:type="spellEnd"/>
      <w:r w:rsidRPr="00654A0F">
        <w:rPr>
          <w:rFonts w:ascii="Courier New" w:hAnsi="Courier New" w:cs="Courier New"/>
          <w:sz w:val="20"/>
        </w:rPr>
        <w:t xml:space="preserve"> (Pan de Jengibre) fue lanzado, basado en el núcleo Linux 2.6.35.");</w:t>
      </w:r>
    </w:p>
    <w:p w14:paraId="40DD2AB0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FBB8643" w14:textId="61146A93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R.drawable.ima4, "HONEYCOMB", "El 22 de febrero de 2011, sale el SDK de Android 3.0 </w:t>
      </w:r>
      <w:proofErr w:type="spellStart"/>
      <w:r w:rsidRPr="00654A0F">
        <w:rPr>
          <w:rFonts w:ascii="Courier New" w:hAnsi="Courier New" w:cs="Courier New"/>
          <w:sz w:val="20"/>
        </w:rPr>
        <w:t>Honeycomb</w:t>
      </w:r>
      <w:proofErr w:type="spellEnd"/>
      <w:r w:rsidRPr="00654A0F">
        <w:rPr>
          <w:rFonts w:ascii="Courier New" w:hAnsi="Courier New" w:cs="Courier New"/>
          <w:sz w:val="20"/>
        </w:rPr>
        <w:t xml:space="preserve"> (Panal de Miel). Fue la primera actualización exclusiva para TV y tableta, lo que quiere decir que sólo es apta para TV y tabletas y no para teléfonos Android.");</w:t>
      </w:r>
    </w:p>
    <w:p w14:paraId="581AC0DC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5658FF7" w14:textId="16668B1C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R.drawable.ima5, "ICE CREAM", "El SDK para Android 4.0.0 Ice </w:t>
      </w:r>
      <w:proofErr w:type="spellStart"/>
      <w:r w:rsidRPr="00654A0F">
        <w:rPr>
          <w:rFonts w:ascii="Courier New" w:hAnsi="Courier New" w:cs="Courier New"/>
          <w:sz w:val="20"/>
        </w:rPr>
        <w:t>Cream</w:t>
      </w:r>
      <w:proofErr w:type="spellEnd"/>
      <w:r w:rsidRPr="00654A0F">
        <w:rPr>
          <w:rFonts w:ascii="Courier New" w:hAnsi="Courier New" w:cs="Courier New"/>
          <w:sz w:val="20"/>
        </w:rPr>
        <w:t xml:space="preserve"> </w:t>
      </w:r>
      <w:proofErr w:type="spellStart"/>
      <w:r w:rsidRPr="00654A0F">
        <w:rPr>
          <w:rFonts w:ascii="Courier New" w:hAnsi="Courier New" w:cs="Courier New"/>
          <w:sz w:val="20"/>
        </w:rPr>
        <w:t>Sandwich</w:t>
      </w:r>
      <w:proofErr w:type="spellEnd"/>
      <w:r w:rsidRPr="00654A0F">
        <w:rPr>
          <w:rFonts w:ascii="Courier New" w:hAnsi="Courier New" w:cs="Courier New"/>
          <w:sz w:val="20"/>
        </w:rPr>
        <w:t xml:space="preserve"> (Sándwich de Helado), basado en el núcleo de Linux 3.0.1, fue lanzado públicamente el 12 de octubre de 2011.");</w:t>
      </w:r>
    </w:p>
    <w:p w14:paraId="7450BA9D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5814089A" w14:textId="2C5E0F06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R.drawable.ima6, "JELLY BEAN", "Google anunció Android 4.1 </w:t>
      </w:r>
      <w:proofErr w:type="spellStart"/>
      <w:r w:rsidRPr="00654A0F">
        <w:rPr>
          <w:rFonts w:ascii="Courier New" w:hAnsi="Courier New" w:cs="Courier New"/>
          <w:sz w:val="20"/>
        </w:rPr>
        <w:t>Jelly</w:t>
      </w:r>
      <w:proofErr w:type="spellEnd"/>
      <w:r w:rsidRPr="00654A0F">
        <w:rPr>
          <w:rFonts w:ascii="Courier New" w:hAnsi="Courier New" w:cs="Courier New"/>
          <w:sz w:val="20"/>
        </w:rPr>
        <w:t xml:space="preserve"> </w:t>
      </w:r>
      <w:proofErr w:type="spellStart"/>
      <w:r w:rsidRPr="00654A0F">
        <w:rPr>
          <w:rFonts w:ascii="Courier New" w:hAnsi="Courier New" w:cs="Courier New"/>
          <w:sz w:val="20"/>
        </w:rPr>
        <w:t>Bean</w:t>
      </w:r>
      <w:proofErr w:type="spellEnd"/>
      <w:r w:rsidRPr="00654A0F">
        <w:rPr>
          <w:rFonts w:ascii="Courier New" w:hAnsi="Courier New" w:cs="Courier New"/>
          <w:sz w:val="20"/>
        </w:rPr>
        <w:t xml:space="preserve"> (Gomita Confitada o Gominola) en la conferencia del 30 de junio de 2012. Basado en el núcleo de </w:t>
      </w:r>
      <w:proofErr w:type="spellStart"/>
      <w:r w:rsidRPr="00654A0F">
        <w:rPr>
          <w:rFonts w:ascii="Courier New" w:hAnsi="Courier New" w:cs="Courier New"/>
          <w:sz w:val="20"/>
        </w:rPr>
        <w:t>linux</w:t>
      </w:r>
      <w:proofErr w:type="spellEnd"/>
      <w:r w:rsidRPr="00654A0F">
        <w:rPr>
          <w:rFonts w:ascii="Courier New" w:hAnsi="Courier New" w:cs="Courier New"/>
          <w:sz w:val="20"/>
        </w:rPr>
        <w:t xml:space="preserve"> 3.0.31, </w:t>
      </w:r>
      <w:proofErr w:type="spellStart"/>
      <w:r w:rsidRPr="00654A0F">
        <w:rPr>
          <w:rFonts w:ascii="Courier New" w:hAnsi="Courier New" w:cs="Courier New"/>
          <w:sz w:val="20"/>
        </w:rPr>
        <w:t>Bean</w:t>
      </w:r>
      <w:proofErr w:type="spellEnd"/>
      <w:r w:rsidRPr="00654A0F">
        <w:rPr>
          <w:rFonts w:ascii="Courier New" w:hAnsi="Courier New" w:cs="Courier New"/>
          <w:sz w:val="20"/>
        </w:rPr>
        <w:t xml:space="preserve"> fue una actualización incremental con el enfoque primario de mejorar la funcionalidad y el rendimiento de la interfaz de usuario.");</w:t>
      </w:r>
    </w:p>
    <w:p w14:paraId="139AE79F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38B472EA" w14:textId="09FD09D8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Pr="00654A0F">
        <w:rPr>
          <w:rFonts w:ascii="Courier New" w:hAnsi="Courier New" w:cs="Courier New"/>
          <w:sz w:val="20"/>
        </w:rPr>
        <w:t xml:space="preserve">R.drawable.ima7, "KITKAT", "Su nombre se debe a la chocolatina KitKat, de la empresa internacional Nestlé. Posibilidad de impresión mediante WIFI. </w:t>
      </w:r>
      <w:proofErr w:type="spellStart"/>
      <w:r w:rsidRPr="00654A0F">
        <w:rPr>
          <w:rFonts w:ascii="Courier New" w:hAnsi="Courier New" w:cs="Courier New"/>
          <w:sz w:val="20"/>
        </w:rPr>
        <w:t>WebViews</w:t>
      </w:r>
      <w:proofErr w:type="spellEnd"/>
      <w:r w:rsidRPr="00654A0F">
        <w:rPr>
          <w:rFonts w:ascii="Courier New" w:hAnsi="Courier New" w:cs="Courier New"/>
          <w:sz w:val="20"/>
        </w:rPr>
        <w:t xml:space="preserve"> basadas en el motor de </w:t>
      </w:r>
      <w:proofErr w:type="spellStart"/>
      <w:r w:rsidRPr="00654A0F">
        <w:rPr>
          <w:rFonts w:ascii="Courier New" w:hAnsi="Courier New" w:cs="Courier New"/>
          <w:sz w:val="20"/>
        </w:rPr>
        <w:t>Chromium</w:t>
      </w:r>
      <w:proofErr w:type="spellEnd"/>
      <w:r w:rsidRPr="00654A0F">
        <w:rPr>
          <w:rFonts w:ascii="Courier New" w:hAnsi="Courier New" w:cs="Courier New"/>
          <w:sz w:val="20"/>
        </w:rPr>
        <w:t>.");</w:t>
      </w:r>
    </w:p>
    <w:p w14:paraId="7DA93EAA" w14:textId="77777777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60D600C8" w14:textId="6818B7B9" w:rsidR="003800C4" w:rsidRPr="00654A0F" w:rsidRDefault="003800C4" w:rsidP="003800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654A0F">
        <w:rPr>
          <w:rFonts w:ascii="Courier New" w:hAnsi="Courier New" w:cs="Courier New"/>
          <w:sz w:val="20"/>
        </w:rPr>
        <w:t>datos.add</w:t>
      </w:r>
      <w:proofErr w:type="spellEnd"/>
      <w:r w:rsidRPr="00654A0F">
        <w:rPr>
          <w:rFonts w:ascii="Courier New" w:hAnsi="Courier New" w:cs="Courier New"/>
          <w:sz w:val="20"/>
        </w:rPr>
        <w:t>(</w:t>
      </w:r>
      <w:proofErr w:type="gramEnd"/>
      <w:r w:rsidR="00534C17">
        <w:rPr>
          <w:rFonts w:ascii="Courier New" w:hAnsi="Courier New" w:cs="Courier New"/>
          <w:sz w:val="20"/>
        </w:rPr>
        <w:t>R</w:t>
      </w:r>
      <w:r w:rsidRPr="00654A0F">
        <w:rPr>
          <w:rFonts w:ascii="Courier New" w:hAnsi="Courier New" w:cs="Courier New"/>
          <w:sz w:val="20"/>
        </w:rPr>
        <w:t xml:space="preserve">.drawable.ima8, "LOLLIPOP", "Incluye Material </w:t>
      </w:r>
      <w:proofErr w:type="spellStart"/>
      <w:r w:rsidRPr="00654A0F">
        <w:rPr>
          <w:rFonts w:ascii="Courier New" w:hAnsi="Courier New" w:cs="Courier New"/>
          <w:sz w:val="20"/>
        </w:rPr>
        <w:t>Design</w:t>
      </w:r>
      <w:proofErr w:type="spellEnd"/>
      <w:r w:rsidRPr="00654A0F">
        <w:rPr>
          <w:rFonts w:ascii="Courier New" w:hAnsi="Courier New" w:cs="Courier New"/>
          <w:sz w:val="20"/>
        </w:rPr>
        <w:t>, un diseño intrépido, colorido, y sensible interfaz de usuario para las experiencias coherentes e intuitivos en todos los dispositivos. Movimiento de respuesta natural, iluminación y sombras realistas y familiares elementos visuales hacen que sea más fácil de navegar su dispositivo.");</w:t>
      </w:r>
    </w:p>
    <w:p w14:paraId="0CE8F0C5" w14:textId="77777777" w:rsidR="00D54D0A" w:rsidRDefault="00D54D0A"/>
    <w:sectPr w:rsidR="00D54D0A" w:rsidSect="00306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0C4"/>
    <w:rsid w:val="00306269"/>
    <w:rsid w:val="003800C4"/>
    <w:rsid w:val="00534C17"/>
    <w:rsid w:val="00D5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9B16A"/>
  <w14:defaultImageDpi w14:val="300"/>
  <w15:docId w15:val="{0E3A48ED-17F9-45B5-B20A-A4B1A36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C4"/>
    <w:pPr>
      <w:spacing w:after="200" w:line="276" w:lineRule="auto"/>
    </w:pPr>
    <w:rPr>
      <w:rFonts w:eastAsiaTheme="minorHAns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1600</Characters>
  <Application>Microsoft Office Word</Application>
  <DocSecurity>0</DocSecurity>
  <Lines>13</Lines>
  <Paragraphs>3</Paragraphs>
  <ScaleCrop>false</ScaleCrop>
  <Company>Mac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Adriano Díaz Benítez</cp:lastModifiedBy>
  <cp:revision>3</cp:revision>
  <dcterms:created xsi:type="dcterms:W3CDTF">2019-11-26T14:44:00Z</dcterms:created>
  <dcterms:modified xsi:type="dcterms:W3CDTF">2023-11-22T16:18:00Z</dcterms:modified>
</cp:coreProperties>
</file>