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tbl>
      <w:tblPr>
        <w:tblStyle w:val="Tabela-Siatka"/>
        <w:tblW w:w="0pt" w:type="dxa"/>
        <w:tblLook w:firstRow="1" w:lastRow="0" w:firstColumn="1" w:lastColumn="0" w:noHBand="0" w:noVBand="1"/>
      </w:tblPr>
      <w:tblGrid>
        <w:gridCol w:w="4531"/>
        <w:gridCol w:w="4531"/>
      </w:tblGrid>
      <w:tr w:rsidR="00B50789" w14:paraId="524A2E8F" w14:textId="77777777" w:rsidTr="00B50789">
        <w:tc>
          <w:tcPr>
            <w:tcW w:w="226.55pt" w:type="dxa"/>
          </w:tcPr>
          <w:p w14:paraId="38A528C5" w14:textId="77777777" w:rsidR="00B50789" w:rsidRDefault="00B50789">
            <w:r>
              <w:t>Przedmiot: Bazy danych</w:t>
            </w:r>
          </w:p>
          <w:p w14:paraId="5AF4C4E4" w14:textId="5C659096" w:rsidR="00B50789" w:rsidRDefault="00B50789">
            <w:r>
              <w:t>Temat: Diagram ER, dokładny opis tabel</w:t>
            </w:r>
          </w:p>
        </w:tc>
        <w:tc>
          <w:tcPr>
            <w:tcW w:w="226.55pt" w:type="dxa"/>
          </w:tcPr>
          <w:p w14:paraId="5FF944D0" w14:textId="2C7F5200" w:rsidR="00B50789" w:rsidRDefault="00B50789" w:rsidP="00B50789">
            <w:pPr>
              <w:jc w:val="end"/>
            </w:pPr>
            <w:r>
              <w:t xml:space="preserve">Data: 30.11.2023r. </w:t>
            </w:r>
          </w:p>
          <w:p w14:paraId="7B32433B" w14:textId="78D1D293" w:rsidR="00B50789" w:rsidRDefault="00B50789">
            <w:r>
              <w:t xml:space="preserve">Prowadzący: mgr inż. Marek </w:t>
            </w:r>
            <w:proofErr w:type="spellStart"/>
            <w:r>
              <w:t>Kopczewski</w:t>
            </w:r>
            <w:proofErr w:type="spellEnd"/>
          </w:p>
        </w:tc>
      </w:tr>
      <w:tr w:rsidR="00B50789" w14:paraId="53A9005D" w14:textId="77777777" w:rsidTr="00B50789">
        <w:tc>
          <w:tcPr>
            <w:tcW w:w="226.55pt" w:type="dxa"/>
          </w:tcPr>
          <w:p w14:paraId="38ED80DD" w14:textId="77777777" w:rsidR="00B50789" w:rsidRDefault="00B50789">
            <w:r>
              <w:t xml:space="preserve">Grupa: PS.02 </w:t>
            </w:r>
          </w:p>
          <w:p w14:paraId="6907FB98" w14:textId="77777777" w:rsidR="00B50789" w:rsidRDefault="00B50789">
            <w:r>
              <w:t>Zespół:</w:t>
            </w:r>
          </w:p>
          <w:p w14:paraId="603BDF3C" w14:textId="77777777" w:rsidR="00B50789" w:rsidRDefault="00B50789">
            <w:r>
              <w:t>- Dominik Gąsowski (lider)</w:t>
            </w:r>
          </w:p>
          <w:p w14:paraId="02E9152B" w14:textId="76EAFB96" w:rsidR="00B50789" w:rsidRDefault="00B50789">
            <w:r>
              <w:t>- Wojciech Domański</w:t>
            </w:r>
          </w:p>
        </w:tc>
        <w:tc>
          <w:tcPr>
            <w:tcW w:w="226.55pt" w:type="dxa"/>
          </w:tcPr>
          <w:p w14:paraId="42DDD7B5" w14:textId="358898C6" w:rsidR="00B50789" w:rsidRDefault="00B50789">
            <w:r>
              <w:t xml:space="preserve">Ocena: </w:t>
            </w:r>
          </w:p>
        </w:tc>
      </w:tr>
    </w:tbl>
    <w:p w14:paraId="17705728" w14:textId="719090F9" w:rsidR="00415B81" w:rsidRDefault="00415B81"/>
    <w:p w14:paraId="478EB70B" w14:textId="0F323025" w:rsidR="00B50789" w:rsidRDefault="00B50789">
      <w:r>
        <w:rPr>
          <w:noProof/>
        </w:rPr>
        <w:drawing>
          <wp:inline distT="0" distB="0" distL="0" distR="0" wp14:anchorId="621AB347" wp14:editId="7137D90D">
            <wp:extent cx="5744210" cy="3141345"/>
            <wp:effectExtent l="0" t="0" r="8890" b="1905"/>
            <wp:docPr id="1574770154" name="Obraz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8D9B0" w14:textId="7B2B1CBB" w:rsidR="00AD4195" w:rsidRPr="003B0344" w:rsidRDefault="00AD4195" w:rsidP="00AD4195">
      <w:pPr>
        <w:jc w:val="center"/>
        <w:rPr>
          <w:b/>
          <w:bCs/>
          <w:sz w:val="26"/>
          <w:szCs w:val="26"/>
        </w:rPr>
      </w:pPr>
      <w:r w:rsidRPr="003B0344">
        <w:rPr>
          <w:b/>
          <w:bCs/>
          <w:sz w:val="26"/>
          <w:szCs w:val="26"/>
        </w:rPr>
        <w:t>Diagram ER</w:t>
      </w:r>
    </w:p>
    <w:p w14:paraId="116456C2" w14:textId="7EEB235A" w:rsidR="00AD4195" w:rsidRDefault="00AD4195">
      <w:pPr>
        <w:rPr>
          <w:b/>
          <w:bCs/>
        </w:rPr>
      </w:pPr>
      <w:r>
        <w:rPr>
          <w:b/>
          <w:bCs/>
        </w:rPr>
        <w:t>Opis tabel:</w:t>
      </w:r>
    </w:p>
    <w:p w14:paraId="7DB4E0F7" w14:textId="7C8F3A07" w:rsidR="00AD4195" w:rsidRDefault="00AD4195">
      <w:r>
        <w:rPr>
          <w:b/>
          <w:bCs/>
        </w:rPr>
        <w:t xml:space="preserve">Utwory – </w:t>
      </w:r>
      <w:r>
        <w:t>Tabela zawierająca informacje na temat utworów. Posiada ona klucz podstawowy „</w:t>
      </w:r>
      <w:proofErr w:type="spellStart"/>
      <w:r>
        <w:t>ID_Utworu</w:t>
      </w:r>
      <w:proofErr w:type="spellEnd"/>
      <w:r>
        <w:t>” i dwa klucze obce:  „</w:t>
      </w:r>
      <w:proofErr w:type="spellStart"/>
      <w:r>
        <w:t>ID_Wykonawcy</w:t>
      </w:r>
      <w:proofErr w:type="spellEnd"/>
      <w:r>
        <w:t>” oraz „</w:t>
      </w:r>
      <w:proofErr w:type="spellStart"/>
      <w:r>
        <w:t>ID_Albumu</w:t>
      </w:r>
      <w:proofErr w:type="spellEnd"/>
      <w:r>
        <w:t>”.  Utwory są połączone z wykonawcami relacją wiele do jednego. Każdy wykonawca może mieć wiele utworów.</w:t>
      </w:r>
    </w:p>
    <w:p w14:paraId="537AEC58" w14:textId="32BD8F85" w:rsidR="00AD4195" w:rsidRDefault="00AD4195">
      <w:r>
        <w:rPr>
          <w:b/>
          <w:bCs/>
        </w:rPr>
        <w:t xml:space="preserve">Wykonawcy – </w:t>
      </w:r>
      <w:r>
        <w:t xml:space="preserve">Tabela o wykonawcach. Ma klucz podstawowy </w:t>
      </w:r>
      <w:proofErr w:type="spellStart"/>
      <w:r>
        <w:t>ID_Wykonawcy</w:t>
      </w:r>
      <w:proofErr w:type="spellEnd"/>
      <w:r>
        <w:t>. Jest połączona z utworami relacją wspomnianą punkt wyżej oraz z albumami.</w:t>
      </w:r>
    </w:p>
    <w:p w14:paraId="515FC623" w14:textId="7135A49E" w:rsidR="00AD4195" w:rsidRDefault="00AD4195">
      <w:r w:rsidRPr="003B0344">
        <w:rPr>
          <w:b/>
          <w:bCs/>
        </w:rPr>
        <w:t>Albumy</w:t>
      </w:r>
      <w:r>
        <w:t xml:space="preserve"> – Tabela na temat albumów muzycznych. Posiada klucz podstawowy „</w:t>
      </w:r>
      <w:proofErr w:type="spellStart"/>
      <w:r>
        <w:t>ID_Albumu</w:t>
      </w:r>
      <w:proofErr w:type="spellEnd"/>
      <w:r>
        <w:t>” oraz klucz obcy nawiązujący do tabeli Utwory. Jest połączona z utworami relacją jeden do wielu</w:t>
      </w:r>
      <w:r w:rsidR="00E6755D">
        <w:t xml:space="preserve">. Dopuszczalne są </w:t>
      </w:r>
      <w:proofErr w:type="spellStart"/>
      <w:r w:rsidR="00E6755D">
        <w:t>nulle</w:t>
      </w:r>
      <w:proofErr w:type="spellEnd"/>
      <w:r w:rsidR="00E6755D">
        <w:t xml:space="preserve"> (nie każdy utwór musi należeć do jakiegoś albumu).</w:t>
      </w:r>
    </w:p>
    <w:p w14:paraId="3FE6BED5" w14:textId="00ED3014" w:rsidR="00E6755D" w:rsidRDefault="00E6755D">
      <w:proofErr w:type="spellStart"/>
      <w:r w:rsidRPr="003B0344">
        <w:rPr>
          <w:b/>
          <w:bCs/>
        </w:rPr>
        <w:t>Teksty_utworow</w:t>
      </w:r>
      <w:proofErr w:type="spellEnd"/>
      <w:r w:rsidRPr="003B0344">
        <w:rPr>
          <w:b/>
          <w:bCs/>
        </w:rPr>
        <w:t xml:space="preserve"> </w:t>
      </w:r>
      <w:r>
        <w:t>– Tabela połączona z tabelą Utwory relacją jeden do jeden. Każdy utwór ma swój tekst (nie bierzemy pod uwagę melodii bez słów).</w:t>
      </w:r>
    </w:p>
    <w:p w14:paraId="67E3D0C0" w14:textId="0C5502A4" w:rsidR="00E6755D" w:rsidRDefault="00E6755D">
      <w:proofErr w:type="spellStart"/>
      <w:r w:rsidRPr="003B0344">
        <w:rPr>
          <w:b/>
          <w:bCs/>
        </w:rPr>
        <w:t>Statystyki_utworow</w:t>
      </w:r>
      <w:proofErr w:type="spellEnd"/>
      <w:r w:rsidRPr="003B0344">
        <w:rPr>
          <w:b/>
          <w:bCs/>
        </w:rPr>
        <w:t xml:space="preserve"> </w:t>
      </w:r>
      <w:r>
        <w:t>– Tabela połączona w ten sam sposób jak tabela wyżej (</w:t>
      </w:r>
      <w:proofErr w:type="spellStart"/>
      <w:r>
        <w:t>Teksty_utworow</w:t>
      </w:r>
      <w:proofErr w:type="spellEnd"/>
      <w:r>
        <w:t xml:space="preserve">). Zawiera pole </w:t>
      </w:r>
      <w:proofErr w:type="spellStart"/>
      <w:r>
        <w:t>ilość_odtworzen</w:t>
      </w:r>
      <w:proofErr w:type="spellEnd"/>
      <w:r>
        <w:t xml:space="preserve"> (każda piosenka została ileś razy odsłuchana)</w:t>
      </w:r>
    </w:p>
    <w:p w14:paraId="71956E26" w14:textId="7A5FA44C" w:rsidR="00E6755D" w:rsidRDefault="00E6755D">
      <w:proofErr w:type="spellStart"/>
      <w:r w:rsidRPr="003B0344">
        <w:rPr>
          <w:b/>
          <w:bCs/>
        </w:rPr>
        <w:t>Oceny_utworów</w:t>
      </w:r>
      <w:proofErr w:type="spellEnd"/>
      <w:r w:rsidRPr="003B0344">
        <w:rPr>
          <w:b/>
          <w:bCs/>
        </w:rPr>
        <w:t xml:space="preserve"> </w:t>
      </w:r>
      <w:r>
        <w:t>– Zawiera informacje na temat ocen utworów. Ma klucz podstawowy „</w:t>
      </w:r>
      <w:proofErr w:type="spellStart"/>
      <w:r>
        <w:t>ID_Oceny</w:t>
      </w:r>
      <w:proofErr w:type="spellEnd"/>
      <w:r>
        <w:t>” oraz klucz obcy „</w:t>
      </w:r>
      <w:proofErr w:type="spellStart"/>
      <w:r>
        <w:t>ID_Utworu</w:t>
      </w:r>
      <w:proofErr w:type="spellEnd"/>
      <w:r>
        <w:t xml:space="preserve">”, dzięki któremu jest połączona relacją z utworami </w:t>
      </w:r>
      <w:r w:rsidR="009822E4">
        <w:t>wiele do jednego.</w:t>
      </w:r>
      <w:r w:rsidR="000F2AEC">
        <w:t xml:space="preserve"> </w:t>
      </w:r>
    </w:p>
    <w:p w14:paraId="4EE5EF99" w14:textId="6FC065FE" w:rsidR="00E6755D" w:rsidRPr="00AD4195" w:rsidRDefault="00E6755D">
      <w:r w:rsidRPr="003B0344">
        <w:rPr>
          <w:b/>
          <w:bCs/>
        </w:rPr>
        <w:lastRenderedPageBreak/>
        <w:t xml:space="preserve">Podcasty </w:t>
      </w:r>
      <w:r>
        <w:t xml:space="preserve">– Tabela na temat podcastów. Zawiera informacje na temat podcastów, klucz podstawowy </w:t>
      </w:r>
      <w:proofErr w:type="spellStart"/>
      <w:r>
        <w:t>ID_Podcastu</w:t>
      </w:r>
      <w:proofErr w:type="spellEnd"/>
      <w:r>
        <w:t xml:space="preserve"> oraz klucz obcy do tabeli wykonawcy. Jest połączona z wykonawcami relacją wiele do jednego (jeden wykonawca może mieć wiele podcastów)</w:t>
      </w:r>
    </w:p>
    <w:p w14:paraId="2E748E31" w14:textId="68F4470E" w:rsidR="00AD4195" w:rsidRDefault="00E6755D">
      <w:r w:rsidRPr="003B0344">
        <w:rPr>
          <w:b/>
          <w:bCs/>
        </w:rPr>
        <w:t>Wydarzenia</w:t>
      </w:r>
      <w:r>
        <w:t xml:space="preserve"> – Tabela zawierająca informacje na temat koncertów, </w:t>
      </w:r>
      <w:proofErr w:type="spellStart"/>
      <w:r>
        <w:t>meet-upów</w:t>
      </w:r>
      <w:proofErr w:type="spellEnd"/>
      <w:r>
        <w:t xml:space="preserve">. Ma klucz podstawowy </w:t>
      </w:r>
      <w:proofErr w:type="spellStart"/>
      <w:r>
        <w:t>ID_Wydarzenia</w:t>
      </w:r>
      <w:proofErr w:type="spellEnd"/>
      <w:r>
        <w:t xml:space="preserve"> oraz klucz obcy </w:t>
      </w:r>
      <w:proofErr w:type="spellStart"/>
      <w:r>
        <w:t>ID_Wykonawcy</w:t>
      </w:r>
      <w:proofErr w:type="spellEnd"/>
      <w:r>
        <w:t>. Jest połączona z wykonawcami relacją wiele do jednego (każdy wykonawca z biegiem czasu organizuje co raz więcej wydarzeń).</w:t>
      </w:r>
    </w:p>
    <w:p w14:paraId="4D98CC18" w14:textId="3BAA1582" w:rsidR="005D150B" w:rsidRDefault="00E6755D">
      <w:proofErr w:type="spellStart"/>
      <w:r w:rsidRPr="003B0344">
        <w:rPr>
          <w:b/>
          <w:bCs/>
        </w:rPr>
        <w:t>Nowosci</w:t>
      </w:r>
      <w:proofErr w:type="spellEnd"/>
      <w:r>
        <w:t xml:space="preserve"> – Tabela zawierające najnowsze utwory i ich daty wydania. Zawiera klucz obcy </w:t>
      </w:r>
      <w:proofErr w:type="spellStart"/>
      <w:r>
        <w:t>ID_Utworu</w:t>
      </w:r>
      <w:proofErr w:type="spellEnd"/>
      <w:r>
        <w:t>. Jest połączona z utworami relacją jeden do jeden (nowy utwór mieści się również w tabeli Utwory).</w:t>
      </w:r>
    </w:p>
    <w:p w14:paraId="20165A7B" w14:textId="6D3C788E" w:rsidR="00E6755D" w:rsidRDefault="00E6755D">
      <w:proofErr w:type="spellStart"/>
      <w:r w:rsidRPr="003B0344">
        <w:rPr>
          <w:b/>
          <w:bCs/>
        </w:rPr>
        <w:t>Utwory_w_playlistach</w:t>
      </w:r>
      <w:proofErr w:type="spellEnd"/>
      <w:r w:rsidRPr="003B0344">
        <w:rPr>
          <w:b/>
          <w:bCs/>
        </w:rPr>
        <w:t xml:space="preserve"> </w:t>
      </w:r>
      <w:r>
        <w:t>– Tabela łącznikowa między tabelą „Utwory” oraz „</w:t>
      </w:r>
      <w:proofErr w:type="spellStart"/>
      <w:r>
        <w:t>Playlisty</w:t>
      </w:r>
      <w:proofErr w:type="spellEnd"/>
      <w:r>
        <w:t xml:space="preserve">”. Dzięki niej przyporządkowujemy utwory do poszczególnych </w:t>
      </w:r>
      <w:proofErr w:type="spellStart"/>
      <w:r>
        <w:t>playlist</w:t>
      </w:r>
      <w:proofErr w:type="spellEnd"/>
      <w:r>
        <w:t>. Zawiera tylko klucze obce do obu tabel.</w:t>
      </w:r>
    </w:p>
    <w:p w14:paraId="79B4AE2B" w14:textId="14EA4A6E" w:rsidR="00E6755D" w:rsidRDefault="00E6755D">
      <w:proofErr w:type="spellStart"/>
      <w:r w:rsidRPr="003B0344">
        <w:rPr>
          <w:b/>
          <w:bCs/>
        </w:rPr>
        <w:t>Gatunki_utworow</w:t>
      </w:r>
      <w:proofErr w:type="spellEnd"/>
      <w:r w:rsidRPr="003B0344">
        <w:rPr>
          <w:b/>
          <w:bCs/>
        </w:rPr>
        <w:t xml:space="preserve"> </w:t>
      </w:r>
      <w:r>
        <w:t>– Tabela łącznikowa między tabelą „Utwory” i „Gatunki”. Mówi nam o tym, do jakiego gatunku należy dany utwór. Zawiera tylko 2 pola: klucze obce do tabel wymienionych wyżej.</w:t>
      </w:r>
    </w:p>
    <w:p w14:paraId="643C47E0" w14:textId="63AA3D26" w:rsidR="00E6755D" w:rsidRDefault="00E6755D">
      <w:r w:rsidRPr="003B0344">
        <w:rPr>
          <w:b/>
          <w:bCs/>
        </w:rPr>
        <w:t>Gatunki</w:t>
      </w:r>
      <w:r>
        <w:t xml:space="preserve"> </w:t>
      </w:r>
      <w:r w:rsidR="005D150B">
        <w:t>– Zawiera klucz podstawowy „</w:t>
      </w:r>
      <w:proofErr w:type="spellStart"/>
      <w:r w:rsidR="005D150B">
        <w:t>ID_Gatunku</w:t>
      </w:r>
      <w:proofErr w:type="spellEnd"/>
      <w:r w:rsidR="005D150B">
        <w:t>” oraz jego nazwę. Tabela ta mówi nam o możliwych gatunkach, do jakich mogą zaliczać się utwory.</w:t>
      </w:r>
    </w:p>
    <w:p w14:paraId="56FF0147" w14:textId="435A66E6" w:rsidR="005D150B" w:rsidRDefault="005D150B">
      <w:proofErr w:type="spellStart"/>
      <w:r w:rsidRPr="003B0344">
        <w:rPr>
          <w:b/>
          <w:bCs/>
        </w:rPr>
        <w:t>Playlisty</w:t>
      </w:r>
      <w:proofErr w:type="spellEnd"/>
      <w:r>
        <w:t xml:space="preserve"> – Tabela zawierająca klucz podstawowy „</w:t>
      </w:r>
      <w:proofErr w:type="spellStart"/>
      <w:r>
        <w:t>ID_Playlisty</w:t>
      </w:r>
      <w:proofErr w:type="spellEnd"/>
      <w:r>
        <w:t>” oraz klucz obcy „</w:t>
      </w:r>
      <w:proofErr w:type="spellStart"/>
      <w:r>
        <w:t>ID_Uzytkownika</w:t>
      </w:r>
      <w:proofErr w:type="spellEnd"/>
      <w:r>
        <w:t>”. Tabela jest połączona z tabelą „</w:t>
      </w:r>
      <w:proofErr w:type="spellStart"/>
      <w:r>
        <w:t>Uzytkownicy</w:t>
      </w:r>
      <w:proofErr w:type="spellEnd"/>
      <w:r>
        <w:t xml:space="preserve">” relacją wiele do jednego. (Każdy użytkownik może posiadać wiele </w:t>
      </w:r>
      <w:proofErr w:type="spellStart"/>
      <w:r>
        <w:t>playlist</w:t>
      </w:r>
      <w:proofErr w:type="spellEnd"/>
      <w:r>
        <w:t>).</w:t>
      </w:r>
    </w:p>
    <w:p w14:paraId="38D44BCC" w14:textId="6A4B2F1B" w:rsidR="005D150B" w:rsidRDefault="005D150B">
      <w:proofErr w:type="spellStart"/>
      <w:r w:rsidRPr="003B0344">
        <w:rPr>
          <w:b/>
          <w:bCs/>
        </w:rPr>
        <w:t>Uzytkownicy</w:t>
      </w:r>
      <w:proofErr w:type="spellEnd"/>
      <w:r w:rsidRPr="003B0344">
        <w:rPr>
          <w:b/>
          <w:bCs/>
        </w:rPr>
        <w:t xml:space="preserve"> </w:t>
      </w:r>
      <w:r>
        <w:t xml:space="preserve">– Tabela o użytkownikach korzystających ze </w:t>
      </w:r>
      <w:proofErr w:type="spellStart"/>
      <w:r>
        <w:t>Spotify</w:t>
      </w:r>
      <w:proofErr w:type="spellEnd"/>
      <w:r>
        <w:t xml:space="preserve">. Zawiera informacje na temat użytkowników (ich </w:t>
      </w:r>
      <w:proofErr w:type="spellStart"/>
      <w:r>
        <w:t>login,email,haslo</w:t>
      </w:r>
      <w:proofErr w:type="spellEnd"/>
      <w:r>
        <w:t>). Zawiera klucz podstawowy „</w:t>
      </w:r>
      <w:proofErr w:type="spellStart"/>
      <w:r>
        <w:t>ID_Uzytkownika</w:t>
      </w:r>
      <w:proofErr w:type="spellEnd"/>
      <w:r>
        <w:t>”.</w:t>
      </w:r>
    </w:p>
    <w:p w14:paraId="7B2E2C6C" w14:textId="7958F100" w:rsidR="005D150B" w:rsidRDefault="005D150B">
      <w:proofErr w:type="spellStart"/>
      <w:r w:rsidRPr="003B0344">
        <w:rPr>
          <w:b/>
          <w:bCs/>
        </w:rPr>
        <w:t>Historia_odtwarzania</w:t>
      </w:r>
      <w:proofErr w:type="spellEnd"/>
      <w:r w:rsidRPr="003B0344">
        <w:rPr>
          <w:b/>
          <w:bCs/>
        </w:rPr>
        <w:t xml:space="preserve"> </w:t>
      </w:r>
      <w:r>
        <w:t>– Tabela łącznikowa między tabelą „Utwory” i „</w:t>
      </w:r>
      <w:proofErr w:type="spellStart"/>
      <w:r>
        <w:t>Uzytkownicy</w:t>
      </w:r>
      <w:proofErr w:type="spellEnd"/>
      <w:r>
        <w:t>”. Mówi nam ona jakich utworów słuchali użytkownicy. Dodatkowo posiada ona datę odsłuchania z godziną.</w:t>
      </w:r>
    </w:p>
    <w:p w14:paraId="1B5C4367" w14:textId="6C76B8C8" w:rsidR="005D150B" w:rsidRDefault="005D150B">
      <w:r>
        <w:t xml:space="preserve">Znajomi – tabela łącznikowa między użytkownikami. Posiada ona dwa klucze obce, które mówią nam kto kogo zna z użytkowników. </w:t>
      </w:r>
    </w:p>
    <w:p w14:paraId="6D4FEBA4" w14:textId="181C3E3F" w:rsidR="005D150B" w:rsidRDefault="005D150B">
      <w:proofErr w:type="spellStart"/>
      <w:r w:rsidRPr="003B0344">
        <w:rPr>
          <w:b/>
          <w:bCs/>
        </w:rPr>
        <w:t>Historia_wyszukiwania</w:t>
      </w:r>
      <w:proofErr w:type="spellEnd"/>
      <w:r w:rsidRPr="003B0344">
        <w:rPr>
          <w:b/>
          <w:bCs/>
        </w:rPr>
        <w:t xml:space="preserve"> </w:t>
      </w:r>
      <w:r>
        <w:t xml:space="preserve">– Tabela zawierająca informacje na temat tego, czego szukał użytkownik na </w:t>
      </w:r>
      <w:proofErr w:type="spellStart"/>
      <w:r>
        <w:t>Spotify</w:t>
      </w:r>
      <w:proofErr w:type="spellEnd"/>
      <w:r>
        <w:t>. Zapisujemy w niej na bieżąco to co wpisuje użytkownik szukając piosenki.</w:t>
      </w:r>
    </w:p>
    <w:p w14:paraId="48F43AFA" w14:textId="708C8BD6" w:rsidR="005D150B" w:rsidRDefault="005D150B">
      <w:proofErr w:type="spellStart"/>
      <w:r w:rsidRPr="003B0344">
        <w:rPr>
          <w:b/>
          <w:bCs/>
        </w:rPr>
        <w:t>Preferencje_uzytkownikow</w:t>
      </w:r>
      <w:proofErr w:type="spellEnd"/>
      <w:r w:rsidRPr="003B0344">
        <w:rPr>
          <w:b/>
          <w:bCs/>
        </w:rPr>
        <w:t xml:space="preserve"> </w:t>
      </w:r>
      <w:r>
        <w:t>– Tabela ma dwa klucze obce: „</w:t>
      </w:r>
      <w:proofErr w:type="spellStart"/>
      <w:r>
        <w:t>ID_Gatunku</w:t>
      </w:r>
      <w:proofErr w:type="spellEnd"/>
      <w:r>
        <w:t>” i „</w:t>
      </w:r>
      <w:proofErr w:type="spellStart"/>
      <w:r>
        <w:t>ID_Uzytkownika</w:t>
      </w:r>
      <w:proofErr w:type="spellEnd"/>
      <w:r>
        <w:t>”. Dzięki niej wiemy jakie gatunki lubi dany użytkownik i możemy mu proponować trafniejsze utwory.</w:t>
      </w:r>
    </w:p>
    <w:p w14:paraId="008D0B8F" w14:textId="3719BB6B" w:rsidR="005D150B" w:rsidRDefault="005D150B">
      <w:proofErr w:type="spellStart"/>
      <w:r w:rsidRPr="003B0344">
        <w:rPr>
          <w:b/>
          <w:bCs/>
        </w:rPr>
        <w:t>Stacje_radiowe</w:t>
      </w:r>
      <w:proofErr w:type="spellEnd"/>
      <w:r w:rsidRPr="003B0344">
        <w:rPr>
          <w:b/>
          <w:bCs/>
        </w:rPr>
        <w:t xml:space="preserve"> </w:t>
      </w:r>
      <w:r>
        <w:t>– Posiada klucz podstawowy „</w:t>
      </w:r>
      <w:proofErr w:type="spellStart"/>
      <w:r>
        <w:t>ID_</w:t>
      </w:r>
      <w:r w:rsidR="000F2AEC">
        <w:t>Radia</w:t>
      </w:r>
      <w:proofErr w:type="spellEnd"/>
      <w:r>
        <w:t>” oraz klucz obcy łączący tabelę z Gatunkami w relacji wiele do jednego (</w:t>
      </w:r>
      <w:r w:rsidR="003B0344">
        <w:t>każdy gatunek może być wyborem wielu stacji).</w:t>
      </w:r>
    </w:p>
    <w:p w14:paraId="3DFA333A" w14:textId="77777777" w:rsidR="003B0344" w:rsidRDefault="003B0344">
      <w:r w:rsidRPr="003B0344">
        <w:rPr>
          <w:b/>
          <w:bCs/>
        </w:rPr>
        <w:t>Zgłoszenia</w:t>
      </w:r>
      <w:r>
        <w:t xml:space="preserve"> – Tabela zawierająca informacje na temat zgłoszeń użytkowników. Ma klucz podstawowy </w:t>
      </w:r>
      <w:proofErr w:type="spellStart"/>
      <w:r>
        <w:t>ID_Zgloszenia</w:t>
      </w:r>
      <w:proofErr w:type="spellEnd"/>
      <w:r>
        <w:t xml:space="preserve"> oraz klucz obcy łączący tę tabelę z „</w:t>
      </w:r>
      <w:proofErr w:type="spellStart"/>
      <w:r>
        <w:t>Uzytkownicy</w:t>
      </w:r>
      <w:proofErr w:type="spellEnd"/>
      <w:r>
        <w:t>”. Dodaliśmy również datę zgłoszenia, dzięki której będziemy mogli rozpatrywać na bieżąco zgłoszenia.</w:t>
      </w:r>
    </w:p>
    <w:p w14:paraId="56670417" w14:textId="77777777" w:rsidR="003B0344" w:rsidRDefault="003B0344">
      <w:proofErr w:type="spellStart"/>
      <w:r w:rsidRPr="003B0344">
        <w:rPr>
          <w:b/>
          <w:bCs/>
        </w:rPr>
        <w:t>Statystyki_uzytkownikow</w:t>
      </w:r>
      <w:proofErr w:type="spellEnd"/>
      <w:r w:rsidRPr="003B0344">
        <w:rPr>
          <w:b/>
          <w:bCs/>
        </w:rPr>
        <w:t xml:space="preserve"> </w:t>
      </w:r>
      <w:r>
        <w:t xml:space="preserve">– zawiera klucz obcy do tabeli użytkowników oraz informacje takie jak czas słuchania utworów oraz ostatnia aktywność w </w:t>
      </w:r>
      <w:proofErr w:type="spellStart"/>
      <w:r>
        <w:t>Spotify</w:t>
      </w:r>
      <w:proofErr w:type="spellEnd"/>
      <w:r>
        <w:t>. Na jej podstawie możemy m.in. tworzyć podsumowania na koniec roku.</w:t>
      </w:r>
    </w:p>
    <w:p w14:paraId="77C281C9" w14:textId="05C9AEB0" w:rsidR="003B0344" w:rsidRDefault="003B0344">
      <w:r w:rsidRPr="003B0344">
        <w:rPr>
          <w:b/>
          <w:bCs/>
        </w:rPr>
        <w:t>Subskrypcje</w:t>
      </w:r>
      <w:r>
        <w:t xml:space="preserve"> – Tabela zawierająca informacje na temat dostępnych subskrypcji (m.in. darmowa).</w:t>
      </w:r>
    </w:p>
    <w:p w14:paraId="080CF7E4" w14:textId="77FBD849" w:rsidR="003B0344" w:rsidRDefault="003B0344">
      <w:proofErr w:type="spellStart"/>
      <w:r w:rsidRPr="003B0344">
        <w:rPr>
          <w:b/>
          <w:bCs/>
        </w:rPr>
        <w:t>Subskrypcje_uzytkownikow</w:t>
      </w:r>
      <w:proofErr w:type="spellEnd"/>
      <w:r w:rsidRPr="003B0344">
        <w:rPr>
          <w:b/>
          <w:bCs/>
        </w:rPr>
        <w:t xml:space="preserve"> </w:t>
      </w:r>
      <w:r>
        <w:t xml:space="preserve">– Tabela łącznikowa między użytkownikami i subskrypcjami. Dzięki niej możemy tworzyć zestawienia na temat tego, jakie subskrypcje posiadają użytkownicy. </w:t>
      </w:r>
    </w:p>
    <w:p w14:paraId="4D1F4266" w14:textId="067CC5D5" w:rsidR="003B0344" w:rsidRDefault="003B0344">
      <w:r w:rsidRPr="003B0344">
        <w:rPr>
          <w:b/>
          <w:bCs/>
        </w:rPr>
        <w:lastRenderedPageBreak/>
        <w:t>Współpracownicy</w:t>
      </w:r>
      <w:r>
        <w:t xml:space="preserve"> – Tabela łącznikowa. Zawiera informacje na temat utworów, które zostały stworzone przez więcej niż jednego wykonawcę. Mamy 3 klucze obce: </w:t>
      </w:r>
      <w:proofErr w:type="spellStart"/>
      <w:r>
        <w:t>ID_Utworu</w:t>
      </w:r>
      <w:proofErr w:type="spellEnd"/>
      <w:r>
        <w:t xml:space="preserve"> (z tabeli „Utwory”), </w:t>
      </w:r>
      <w:proofErr w:type="spellStart"/>
      <w:r>
        <w:t>ID_Wspolpracownika</w:t>
      </w:r>
      <w:proofErr w:type="spellEnd"/>
      <w:r>
        <w:t xml:space="preserve"> (z tabeli „</w:t>
      </w:r>
      <w:proofErr w:type="spellStart"/>
      <w:r>
        <w:t>Uzytkownicy</w:t>
      </w:r>
      <w:proofErr w:type="spellEnd"/>
      <w:r>
        <w:t xml:space="preserve">”) oraz </w:t>
      </w:r>
      <w:proofErr w:type="spellStart"/>
      <w:r>
        <w:t>ID_Uzytkownika</w:t>
      </w:r>
      <w:proofErr w:type="spellEnd"/>
      <w:r>
        <w:t xml:space="preserve"> (również do tabeli „</w:t>
      </w:r>
      <w:proofErr w:type="spellStart"/>
      <w:r>
        <w:t>Uzytkownicy</w:t>
      </w:r>
      <w:proofErr w:type="spellEnd"/>
      <w:r>
        <w:t>”).</w:t>
      </w:r>
    </w:p>
    <w:p w14:paraId="26F17030" w14:textId="77777777" w:rsidR="005D150B" w:rsidRDefault="005D150B"/>
    <w:sectPr w:rsidR="005D150B">
      <w:pgSz w:w="595.30pt" w:h="841.90pt"/>
      <w:pgMar w:top="70.85pt" w:right="70.85pt" w:bottom="70.85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windows-125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windows-125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windows-125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%"/>
  <w:proofState w:spelling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789"/>
    <w:rsid w:val="000F2AEC"/>
    <w:rsid w:val="003B0344"/>
    <w:rsid w:val="00415B81"/>
    <w:rsid w:val="005D150B"/>
    <w:rsid w:val="009822E4"/>
    <w:rsid w:val="00AD4195"/>
    <w:rsid w:val="00B50789"/>
    <w:rsid w:val="00E6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142061"/>
  <w15:chartTrackingRefBased/>
  <w15:docId w15:val="{C5CB210D-3749-4B5B-A0E8-C303D761664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50789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image" Target="media/image1.png"/></Relationships>
</file>

<file path=word/theme/theme1.xml><?xml version="1.0" encoding="utf-8"?>
<a:theme xmlns:a="http://purl.oclc.org/ooxml/drawingml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100</TotalTime>
  <Pages>3</Pages>
  <Words>691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Gąsowski (113285)</dc:creator>
  <cp:keywords/>
  <dc:description/>
  <cp:lastModifiedBy>wojtekdomanski6@wp.pl</cp:lastModifiedBy>
  <cp:revision>2</cp:revision>
  <dcterms:created xsi:type="dcterms:W3CDTF">2023-11-30T18:00:00Z</dcterms:created>
  <dcterms:modified xsi:type="dcterms:W3CDTF">2023-11-30T19:41:00Z</dcterms:modified>
</cp:coreProperties>
</file>