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2B5" w:rsidRDefault="008558CA" w:rsidP="00CD610E">
      <w:pPr>
        <w:jc w:val="left"/>
      </w:pPr>
      <w:r>
        <w:t xml:space="preserve">Paweł </w:t>
      </w:r>
      <w:proofErr w:type="spellStart"/>
      <w:r>
        <w:t>Put</w:t>
      </w:r>
      <w:proofErr w:type="spellEnd"/>
      <w:r>
        <w:t>, Informatyka Stosowana gr. 3</w:t>
      </w:r>
    </w:p>
    <w:p w:rsidR="008558CA" w:rsidRDefault="008558CA" w:rsidP="00CD610E">
      <w:pPr>
        <w:jc w:val="left"/>
      </w:pPr>
      <w:r>
        <w:t>Sprawozdanie nr 1.</w:t>
      </w:r>
    </w:p>
    <w:p w:rsidR="008558CA" w:rsidRDefault="008558CA" w:rsidP="00CD610E">
      <w:pPr>
        <w:jc w:val="left"/>
      </w:pPr>
      <w:r>
        <w:t>Temat ćwiczenia: Budowa i działanie perceptronu.</w:t>
      </w:r>
    </w:p>
    <w:p w:rsidR="008558CA" w:rsidRDefault="008558CA" w:rsidP="00CD610E">
      <w:pPr>
        <w:jc w:val="left"/>
      </w:pPr>
      <w:r>
        <w:t>Cel ćwiczenia: Celem ćwiczenia jest poznanie budowy i działania perceptronu poprzez implementację oraz uczenie perceptronu realizującego wybraną funkcję logiczną dwóch zmiennych.</w:t>
      </w:r>
    </w:p>
    <w:p w:rsidR="00CD610E" w:rsidRDefault="00CD610E" w:rsidP="00CD610E">
      <w:pPr>
        <w:jc w:val="left"/>
      </w:pPr>
      <w:r>
        <w:t>Przebieg: Zaimplementowałem perceptron w języku C++ tak, aby uczył się funkcji logicznej OR. Korzystałem przy tym ze stron internetowych:</w:t>
      </w:r>
    </w:p>
    <w:p w:rsidR="00CD610E" w:rsidRDefault="00CD610E" w:rsidP="00CD610E">
      <w:pPr>
        <w:pStyle w:val="Akapitzlist"/>
        <w:numPr>
          <w:ilvl w:val="0"/>
          <w:numId w:val="1"/>
        </w:numPr>
        <w:jc w:val="left"/>
      </w:pPr>
      <w:r>
        <w:t xml:space="preserve"> </w:t>
      </w:r>
      <w:hyperlink r:id="rId6" w:history="1">
        <w:r w:rsidRPr="00CD610E">
          <w:rPr>
            <w:rStyle w:val="Hipercze"/>
          </w:rPr>
          <w:t>http://edu.pjwstk.edu.pl/wyklady/nai/scb/wyklad2/w2.htm</w:t>
        </w:r>
      </w:hyperlink>
    </w:p>
    <w:p w:rsidR="00CD610E" w:rsidRDefault="00967D7F" w:rsidP="00CD610E">
      <w:pPr>
        <w:pStyle w:val="Akapitzlist"/>
        <w:numPr>
          <w:ilvl w:val="0"/>
          <w:numId w:val="1"/>
        </w:numPr>
        <w:jc w:val="left"/>
      </w:pPr>
      <w:hyperlink r:id="rId7" w:history="1">
        <w:r w:rsidR="00CD610E" w:rsidRPr="00CD610E">
          <w:rPr>
            <w:rStyle w:val="Hipercze"/>
          </w:rPr>
          <w:t>http://edu.pjwstk.edu.pl/wyklady/nai/scb/wyklad3/w3.htm</w:t>
        </w:r>
      </w:hyperlink>
    </w:p>
    <w:p w:rsidR="00CD610E" w:rsidRDefault="00CD610E" w:rsidP="00CD610E">
      <w:pPr>
        <w:jc w:val="left"/>
      </w:pPr>
      <w:r>
        <w:t>Algorytm uczenia:</w:t>
      </w:r>
    </w:p>
    <w:p w:rsidR="00CD610E" w:rsidRDefault="00CD610E" w:rsidP="00CD610E">
      <w:pPr>
        <w:pStyle w:val="Akapitzlist"/>
        <w:numPr>
          <w:ilvl w:val="0"/>
          <w:numId w:val="2"/>
        </w:numPr>
        <w:jc w:val="left"/>
      </w:pPr>
      <w:r>
        <w:t>Inicjujemy wagi losowo</w:t>
      </w:r>
    </w:p>
    <w:p w:rsidR="00CD610E" w:rsidRDefault="00CD610E" w:rsidP="00CD610E">
      <w:pPr>
        <w:pStyle w:val="Akapitzlist"/>
        <w:numPr>
          <w:ilvl w:val="0"/>
          <w:numId w:val="2"/>
        </w:numPr>
        <w:jc w:val="left"/>
      </w:pPr>
      <w:r>
        <w:t>Ustawiamy nauczanie perceptronu dla czterech par neuronów: 0, 0; 1, 0; 0, 1 i 1,1 i nadajemy im odpowiednie oczekiwane wartości do wyjścia, czyli 0, 1, 1, 1.</w:t>
      </w:r>
    </w:p>
    <w:p w:rsidR="00CD610E" w:rsidRDefault="00CD610E" w:rsidP="00CD610E">
      <w:pPr>
        <w:pStyle w:val="Akapitzlist"/>
        <w:numPr>
          <w:ilvl w:val="0"/>
          <w:numId w:val="2"/>
        </w:numPr>
        <w:jc w:val="left"/>
      </w:pPr>
      <w:r>
        <w:t>Obliczamy wartość wyjścia dla wylosowanych wag i odchylenia standardowego.</w:t>
      </w:r>
    </w:p>
    <w:p w:rsidR="00CD610E" w:rsidRDefault="00CD610E" w:rsidP="00CD610E">
      <w:pPr>
        <w:pStyle w:val="Akapitzlist"/>
        <w:numPr>
          <w:ilvl w:val="0"/>
          <w:numId w:val="2"/>
        </w:numPr>
        <w:jc w:val="left"/>
      </w:pPr>
      <w:r>
        <w:t xml:space="preserve">Jeżeli wartość </w:t>
      </w:r>
      <w:r w:rsidR="003A6EBA">
        <w:t xml:space="preserve">wyjścia i oczekiwanego wyjścia </w:t>
      </w:r>
      <w:r>
        <w:t>się zg</w:t>
      </w:r>
      <w:r w:rsidR="003A6EBA">
        <w:t>adza, przechodzimy do następnego przypadku. W przeciwnym razie modyfikujemy wagi połączeń i odchylenie standardowe tak, by działały dla aktualnej pary neuronów i wracamy do pierwszego wypadku.</w:t>
      </w:r>
    </w:p>
    <w:p w:rsidR="003A6EBA" w:rsidRDefault="003A6EBA" w:rsidP="00CD610E">
      <w:pPr>
        <w:pStyle w:val="Akapitzlist"/>
        <w:numPr>
          <w:ilvl w:val="0"/>
          <w:numId w:val="2"/>
        </w:numPr>
        <w:jc w:val="left"/>
      </w:pPr>
      <w:r>
        <w:t>Powtarzamy krok 4 do momentu, aż przejdziemy przez wszystkie pary neuronów nie zmieniając wartości wag i odchylenia standardowego.</w:t>
      </w:r>
    </w:p>
    <w:p w:rsidR="00CD610E" w:rsidRDefault="003A6EBA" w:rsidP="00CD610E">
      <w:pPr>
        <w:jc w:val="left"/>
      </w:pPr>
      <w:r>
        <w:t>Wzór na modyfikowanie wag oraz odchylenia standardowego:</w:t>
      </w:r>
    </w:p>
    <w:p w:rsidR="003A6EBA" w:rsidRPr="003A6EBA" w:rsidRDefault="003A6EBA" w:rsidP="003A6EB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/>
        <w:jc w:val="left"/>
        <w:rPr>
          <w:rFonts w:cs="Times New Roman"/>
          <w:lang w:val="en-US"/>
        </w:rPr>
      </w:pPr>
      <w:r w:rsidRPr="003A6EBA">
        <w:rPr>
          <w:rFonts w:cs="Times New Roman"/>
          <w:lang w:val="en-US"/>
        </w:rPr>
        <w:t>weight[</w:t>
      </w:r>
      <w:proofErr w:type="spellStart"/>
      <w:r w:rsidRPr="003A6EBA">
        <w:rPr>
          <w:rFonts w:cs="Times New Roman"/>
          <w:lang w:val="en-US"/>
        </w:rPr>
        <w:t>i</w:t>
      </w:r>
      <w:proofErr w:type="spellEnd"/>
      <w:r w:rsidRPr="003A6EBA">
        <w:rPr>
          <w:rFonts w:cs="Times New Roman"/>
          <w:lang w:val="en-US"/>
        </w:rPr>
        <w:t xml:space="preserve">] += </w:t>
      </w:r>
      <w:proofErr w:type="spellStart"/>
      <w:r w:rsidRPr="003A6EBA">
        <w:rPr>
          <w:rFonts w:cs="Times New Roman"/>
          <w:lang w:val="en-US"/>
        </w:rPr>
        <w:t>learnCoefficient</w:t>
      </w:r>
      <w:proofErr w:type="spellEnd"/>
      <w:r>
        <w:rPr>
          <w:rFonts w:cs="Times New Roman"/>
          <w:lang w:val="en-US"/>
        </w:rPr>
        <w:t xml:space="preserve"> * (</w:t>
      </w:r>
      <w:proofErr w:type="spellStart"/>
      <w:r>
        <w:rPr>
          <w:rFonts w:cs="Times New Roman"/>
          <w:lang w:val="en-US"/>
        </w:rPr>
        <w:t>expectAnswer</w:t>
      </w:r>
      <w:proofErr w:type="spellEnd"/>
      <w:r>
        <w:rPr>
          <w:rFonts w:cs="Times New Roman"/>
          <w:lang w:val="en-US"/>
        </w:rPr>
        <w:t xml:space="preserve"> - out) * in[</w:t>
      </w:r>
      <w:proofErr w:type="spellStart"/>
      <w:r>
        <w:rPr>
          <w:rFonts w:cs="Times New Roman"/>
          <w:lang w:val="en-US"/>
        </w:rPr>
        <w:t>i</w:t>
      </w:r>
      <w:proofErr w:type="spellEnd"/>
      <w:r>
        <w:rPr>
          <w:rFonts w:cs="Times New Roman"/>
          <w:lang w:val="en-US"/>
        </w:rPr>
        <w:t>]</w:t>
      </w:r>
    </w:p>
    <w:p w:rsidR="003A6EBA" w:rsidRPr="003A6EBA" w:rsidRDefault="003A6EBA" w:rsidP="003A6EB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/>
        <w:jc w:val="left"/>
        <w:rPr>
          <w:rFonts w:cs="Times New Roman"/>
          <w:lang w:val="en-US"/>
        </w:rPr>
      </w:pPr>
      <w:proofErr w:type="spellStart"/>
      <w:r w:rsidRPr="003A6EBA">
        <w:rPr>
          <w:rFonts w:cs="Times New Roman"/>
        </w:rPr>
        <w:t>bias</w:t>
      </w:r>
      <w:proofErr w:type="spellEnd"/>
      <w:r w:rsidRPr="003A6EBA">
        <w:rPr>
          <w:rFonts w:cs="Times New Roman"/>
        </w:rPr>
        <w:t xml:space="preserve"> += </w:t>
      </w:r>
      <w:proofErr w:type="spellStart"/>
      <w:r w:rsidRPr="003A6EBA">
        <w:rPr>
          <w:rFonts w:cs="Times New Roman"/>
        </w:rPr>
        <w:t>learnCoe</w:t>
      </w:r>
      <w:r>
        <w:rPr>
          <w:rFonts w:cs="Times New Roman"/>
        </w:rPr>
        <w:t>fficient</w:t>
      </w:r>
      <w:proofErr w:type="spellEnd"/>
      <w:r>
        <w:rPr>
          <w:rFonts w:cs="Times New Roman"/>
        </w:rPr>
        <w:t xml:space="preserve"> * (</w:t>
      </w:r>
      <w:proofErr w:type="spellStart"/>
      <w:r>
        <w:rPr>
          <w:rFonts w:cs="Times New Roman"/>
        </w:rPr>
        <w:t>expectAnswer</w:t>
      </w:r>
      <w:proofErr w:type="spellEnd"/>
      <w:r>
        <w:rPr>
          <w:rFonts w:cs="Times New Roman"/>
        </w:rPr>
        <w:t xml:space="preserve"> - out),</w:t>
      </w:r>
    </w:p>
    <w:p w:rsidR="003A6EBA" w:rsidRDefault="003A6EBA" w:rsidP="003A6EBA">
      <w:pPr>
        <w:autoSpaceDE w:val="0"/>
        <w:autoSpaceDN w:val="0"/>
        <w:adjustRightInd w:val="0"/>
        <w:spacing w:before="0"/>
        <w:jc w:val="left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gdzie</w:t>
      </w:r>
      <w:proofErr w:type="spellEnd"/>
      <w:r>
        <w:rPr>
          <w:rFonts w:cs="Times New Roman"/>
          <w:lang w:val="en-US"/>
        </w:rPr>
        <w:t>:</w:t>
      </w:r>
    </w:p>
    <w:p w:rsidR="003A6EBA" w:rsidRPr="003A6EBA" w:rsidRDefault="003A6EBA" w:rsidP="003A6EBA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proofErr w:type="spellStart"/>
      <w:r w:rsidRPr="003A6EBA">
        <w:rPr>
          <w:rFonts w:cs="Times New Roman"/>
        </w:rPr>
        <w:t>weight</w:t>
      </w:r>
      <w:proofErr w:type="spellEnd"/>
      <w:r w:rsidRPr="003A6EBA">
        <w:rPr>
          <w:rFonts w:cs="Times New Roman"/>
        </w:rPr>
        <w:t>[i] - waga przy i-tym neuronie</w:t>
      </w:r>
    </w:p>
    <w:p w:rsidR="003A6EBA" w:rsidRDefault="003A6EBA" w:rsidP="003A6EBA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proofErr w:type="spellStart"/>
      <w:r>
        <w:rPr>
          <w:rFonts w:cs="Times New Roman"/>
        </w:rPr>
        <w:t>learnCoefficient</w:t>
      </w:r>
      <w:proofErr w:type="spellEnd"/>
      <w:r>
        <w:rPr>
          <w:rFonts w:cs="Times New Roman"/>
        </w:rPr>
        <w:t xml:space="preserve"> - współczynnik nauczania podawany przez użytkownika</w:t>
      </w:r>
    </w:p>
    <w:p w:rsidR="003A6EBA" w:rsidRDefault="003A6EBA" w:rsidP="003A6EBA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proofErr w:type="spellStart"/>
      <w:r>
        <w:rPr>
          <w:rFonts w:cs="Times New Roman"/>
        </w:rPr>
        <w:t>expectAnswer</w:t>
      </w:r>
      <w:proofErr w:type="spellEnd"/>
      <w:r>
        <w:rPr>
          <w:rFonts w:cs="Times New Roman"/>
        </w:rPr>
        <w:t xml:space="preserve"> - wartość oczekiwana dla danej pary neuronów</w:t>
      </w:r>
    </w:p>
    <w:p w:rsidR="003A6EBA" w:rsidRDefault="003A6EBA" w:rsidP="003A6EBA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out - wartość wyliczona ze wzoru</w:t>
      </w:r>
    </w:p>
    <w:p w:rsidR="003A6EBA" w:rsidRDefault="003A6EBA" w:rsidP="003A6EBA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proofErr w:type="spellStart"/>
      <w:r>
        <w:rPr>
          <w:rFonts w:cs="Times New Roman"/>
        </w:rPr>
        <w:t>in</w:t>
      </w:r>
      <w:proofErr w:type="spellEnd"/>
      <w:r>
        <w:rPr>
          <w:rFonts w:cs="Times New Roman"/>
        </w:rPr>
        <w:t>[i] - wartość i-tego neuronu</w:t>
      </w:r>
    </w:p>
    <w:p w:rsidR="003A6EBA" w:rsidRDefault="003A6EBA" w:rsidP="003A6EBA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proofErr w:type="spellStart"/>
      <w:r>
        <w:rPr>
          <w:rFonts w:cs="Times New Roman"/>
        </w:rPr>
        <w:t>bias</w:t>
      </w:r>
      <w:proofErr w:type="spellEnd"/>
      <w:r>
        <w:rPr>
          <w:rFonts w:cs="Times New Roman"/>
        </w:rPr>
        <w:t xml:space="preserve"> - wartość odchylenia</w:t>
      </w:r>
    </w:p>
    <w:p w:rsidR="003A6EBA" w:rsidRDefault="003A6EBA" w:rsidP="003A6EBA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Wartość wyjściową otrzymujemy dodając za każdym razem iloczyn wszystkich wag i neuronów</w:t>
      </w:r>
      <w:r w:rsidR="00B7735D">
        <w:rPr>
          <w:rFonts w:cs="Times New Roman"/>
        </w:rPr>
        <w:t>, a następnie dodając wartość odchylenia standardowego. Jeżeli podana wartość jest większa lub równa 0 to na wyjściu otrzymujemy logiczną 1, w przeciwnym wypadku otrzymujemy 0.</w:t>
      </w:r>
    </w:p>
    <w:p w:rsidR="00B7735D" w:rsidRDefault="00B7735D" w:rsidP="003A6EBA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Przetestujemy działanie programu dla różnego zestawu danych:</w:t>
      </w:r>
    </w:p>
    <w:p w:rsidR="00B7735D" w:rsidRDefault="00B7735D" w:rsidP="00B7735D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Współczynników odchylenia:</w:t>
      </w:r>
    </w:p>
    <w:p w:rsidR="00B7735D" w:rsidRDefault="00B7735D" w:rsidP="00B7735D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0,1</w:t>
      </w:r>
    </w:p>
    <w:p w:rsidR="00B7735D" w:rsidRDefault="00B7735D" w:rsidP="00B7735D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0,5</w:t>
      </w:r>
    </w:p>
    <w:p w:rsidR="00B7735D" w:rsidRDefault="00B7735D" w:rsidP="00B7735D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1</w:t>
      </w:r>
    </w:p>
    <w:p w:rsidR="00B7735D" w:rsidRDefault="00B7735D" w:rsidP="00B7735D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Współczynników nauczania:</w:t>
      </w:r>
    </w:p>
    <w:p w:rsidR="00B7735D" w:rsidRDefault="00B7735D" w:rsidP="00B7735D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0,01</w:t>
      </w:r>
    </w:p>
    <w:p w:rsidR="00B7735D" w:rsidRDefault="00B7735D" w:rsidP="00B7735D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0,1</w:t>
      </w:r>
    </w:p>
    <w:p w:rsidR="00B7735D" w:rsidRDefault="00B7735D" w:rsidP="00B7735D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0,5</w:t>
      </w:r>
    </w:p>
    <w:p w:rsidR="00B7735D" w:rsidRDefault="00B7735D" w:rsidP="00B7735D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1</w:t>
      </w:r>
    </w:p>
    <w:p w:rsidR="00970159" w:rsidRDefault="00970159" w:rsidP="00970159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970159" w:rsidRDefault="00970159" w:rsidP="00970159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970159" w:rsidRDefault="00970159" w:rsidP="00970159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970159" w:rsidRDefault="00970159" w:rsidP="00970159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970159" w:rsidRDefault="00970159" w:rsidP="00970159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970159" w:rsidRDefault="00970159" w:rsidP="00970159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970159" w:rsidRDefault="00970159" w:rsidP="00970159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970159" w:rsidRDefault="00970159" w:rsidP="00970159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970159" w:rsidRPr="00970159" w:rsidRDefault="00970159" w:rsidP="00970159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lastRenderedPageBreak/>
        <w:t>Dla współczynnika odchylenia 0,1 i współczynnika nauczania 0,5:</w:t>
      </w:r>
    </w:p>
    <w:tbl>
      <w:tblPr>
        <w:tblStyle w:val="Tabela-Siatka"/>
        <w:tblW w:w="0" w:type="auto"/>
        <w:tblInd w:w="357" w:type="dxa"/>
        <w:tblLook w:val="04A0"/>
      </w:tblPr>
      <w:tblGrid>
        <w:gridCol w:w="927"/>
        <w:gridCol w:w="1062"/>
        <w:gridCol w:w="1062"/>
        <w:gridCol w:w="1267"/>
        <w:gridCol w:w="833"/>
        <w:gridCol w:w="809"/>
        <w:gridCol w:w="955"/>
        <w:gridCol w:w="785"/>
        <w:gridCol w:w="1231"/>
      </w:tblGrid>
      <w:tr w:rsidR="00970159" w:rsidTr="00970159">
        <w:tc>
          <w:tcPr>
            <w:tcW w:w="927" w:type="dxa"/>
          </w:tcPr>
          <w:p w:rsidR="00970159" w:rsidRPr="00B7735D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l.p.</w:t>
            </w:r>
          </w:p>
        </w:tc>
        <w:tc>
          <w:tcPr>
            <w:tcW w:w="1062" w:type="dxa"/>
          </w:tcPr>
          <w:p w:rsidR="00970159" w:rsidRPr="00B7735D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pierwsza przed nauką</w:t>
            </w:r>
          </w:p>
        </w:tc>
        <w:tc>
          <w:tcPr>
            <w:tcW w:w="1062" w:type="dxa"/>
          </w:tcPr>
          <w:p w:rsidR="00970159" w:rsidRPr="00B7735D" w:rsidRDefault="00970159" w:rsidP="0097015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pierwsza po nauce</w:t>
            </w:r>
          </w:p>
        </w:tc>
        <w:tc>
          <w:tcPr>
            <w:tcW w:w="1267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różnica w pierwszych</w:t>
            </w:r>
          </w:p>
          <w:p w:rsidR="00970159" w:rsidRPr="00B7735D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wagach</w:t>
            </w:r>
          </w:p>
        </w:tc>
        <w:tc>
          <w:tcPr>
            <w:tcW w:w="833" w:type="dxa"/>
          </w:tcPr>
          <w:p w:rsidR="00970159" w:rsidRPr="00B7735D" w:rsidRDefault="00970159" w:rsidP="0097015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druga przed nauką</w:t>
            </w:r>
          </w:p>
        </w:tc>
        <w:tc>
          <w:tcPr>
            <w:tcW w:w="809" w:type="dxa"/>
          </w:tcPr>
          <w:p w:rsidR="00970159" w:rsidRPr="00B7735D" w:rsidRDefault="00970159" w:rsidP="0097015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druga po nauce</w:t>
            </w:r>
          </w:p>
        </w:tc>
        <w:tc>
          <w:tcPr>
            <w:tcW w:w="955" w:type="dxa"/>
          </w:tcPr>
          <w:p w:rsidR="00970159" w:rsidRPr="00B7735D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różnica w drugich wagach</w:t>
            </w:r>
          </w:p>
        </w:tc>
        <w:tc>
          <w:tcPr>
            <w:tcW w:w="785" w:type="dxa"/>
          </w:tcPr>
          <w:p w:rsidR="00970159" w:rsidRPr="00B7735D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liczba pętli do nauki</w:t>
            </w:r>
          </w:p>
        </w:tc>
        <w:tc>
          <w:tcPr>
            <w:tcW w:w="1231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wsp</w:t>
            </w:r>
            <w:proofErr w:type="spellEnd"/>
            <w:r>
              <w:rPr>
                <w:rFonts w:cs="Times New Roman"/>
                <w:b/>
              </w:rPr>
              <w:t>.</w:t>
            </w:r>
          </w:p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odchylenia</w:t>
            </w:r>
          </w:p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na wyjściu</w:t>
            </w:r>
          </w:p>
        </w:tc>
      </w:tr>
      <w:tr w:rsidR="00970159" w:rsidTr="00970159">
        <w:tc>
          <w:tcPr>
            <w:tcW w:w="927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062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0,206</w:t>
            </w:r>
          </w:p>
        </w:tc>
        <w:tc>
          <w:tcPr>
            <w:tcW w:w="1062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0,706</w:t>
            </w:r>
          </w:p>
        </w:tc>
        <w:tc>
          <w:tcPr>
            <w:tcW w:w="1267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833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0,352</w:t>
            </w:r>
          </w:p>
        </w:tc>
        <w:tc>
          <w:tcPr>
            <w:tcW w:w="809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0,852</w:t>
            </w:r>
          </w:p>
        </w:tc>
        <w:tc>
          <w:tcPr>
            <w:tcW w:w="955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85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231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-0,4</w:t>
            </w:r>
          </w:p>
        </w:tc>
      </w:tr>
      <w:tr w:rsidR="00970159" w:rsidTr="00970159">
        <w:tc>
          <w:tcPr>
            <w:tcW w:w="927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062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0,065</w:t>
            </w:r>
          </w:p>
        </w:tc>
        <w:tc>
          <w:tcPr>
            <w:tcW w:w="1062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0,565</w:t>
            </w:r>
          </w:p>
        </w:tc>
        <w:tc>
          <w:tcPr>
            <w:tcW w:w="1267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833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0,135</w:t>
            </w:r>
          </w:p>
        </w:tc>
        <w:tc>
          <w:tcPr>
            <w:tcW w:w="809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0,635</w:t>
            </w:r>
          </w:p>
        </w:tc>
        <w:tc>
          <w:tcPr>
            <w:tcW w:w="955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85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231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-0,4</w:t>
            </w:r>
          </w:p>
        </w:tc>
      </w:tr>
      <w:tr w:rsidR="00970159" w:rsidTr="00970159">
        <w:tc>
          <w:tcPr>
            <w:tcW w:w="927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062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0,287</w:t>
            </w:r>
          </w:p>
        </w:tc>
        <w:tc>
          <w:tcPr>
            <w:tcW w:w="1062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0,787</w:t>
            </w:r>
          </w:p>
        </w:tc>
        <w:tc>
          <w:tcPr>
            <w:tcW w:w="1267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833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0,131</w:t>
            </w:r>
          </w:p>
        </w:tc>
        <w:tc>
          <w:tcPr>
            <w:tcW w:w="809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0,631</w:t>
            </w:r>
          </w:p>
        </w:tc>
        <w:tc>
          <w:tcPr>
            <w:tcW w:w="955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85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231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-0,4</w:t>
            </w:r>
          </w:p>
        </w:tc>
      </w:tr>
      <w:tr w:rsidR="00970159" w:rsidTr="00970159">
        <w:tc>
          <w:tcPr>
            <w:tcW w:w="927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062" w:type="dxa"/>
          </w:tcPr>
          <w:p w:rsid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0,444</w:t>
            </w:r>
          </w:p>
        </w:tc>
        <w:tc>
          <w:tcPr>
            <w:tcW w:w="1062" w:type="dxa"/>
          </w:tcPr>
          <w:p w:rsidR="00970159" w:rsidRDefault="00433000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0,9</w:t>
            </w:r>
            <w:r w:rsidR="005B7A7A">
              <w:rPr>
                <w:rFonts w:cs="Times New Roman"/>
              </w:rPr>
              <w:t>44</w:t>
            </w:r>
          </w:p>
        </w:tc>
        <w:tc>
          <w:tcPr>
            <w:tcW w:w="1267" w:type="dxa"/>
          </w:tcPr>
          <w:p w:rsid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 w:rsidR="00433000">
              <w:rPr>
                <w:rFonts w:cs="Times New Roman"/>
              </w:rPr>
              <w:t>,5</w:t>
            </w:r>
          </w:p>
        </w:tc>
        <w:tc>
          <w:tcPr>
            <w:tcW w:w="833" w:type="dxa"/>
          </w:tcPr>
          <w:p w:rsid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-0,234</w:t>
            </w:r>
          </w:p>
        </w:tc>
        <w:tc>
          <w:tcPr>
            <w:tcW w:w="809" w:type="dxa"/>
          </w:tcPr>
          <w:p w:rsid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0,766</w:t>
            </w:r>
          </w:p>
        </w:tc>
        <w:tc>
          <w:tcPr>
            <w:tcW w:w="955" w:type="dxa"/>
          </w:tcPr>
          <w:p w:rsid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85" w:type="dxa"/>
          </w:tcPr>
          <w:p w:rsid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231" w:type="dxa"/>
          </w:tcPr>
          <w:p w:rsid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-0,4</w:t>
            </w:r>
          </w:p>
        </w:tc>
      </w:tr>
      <w:tr w:rsidR="00970159" w:rsidTr="00970159">
        <w:tc>
          <w:tcPr>
            <w:tcW w:w="927" w:type="dxa"/>
          </w:tcPr>
          <w:p w:rsid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062" w:type="dxa"/>
          </w:tcPr>
          <w:p w:rsid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-0,279</w:t>
            </w:r>
          </w:p>
        </w:tc>
        <w:tc>
          <w:tcPr>
            <w:tcW w:w="1062" w:type="dxa"/>
          </w:tcPr>
          <w:p w:rsid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0,721</w:t>
            </w:r>
          </w:p>
        </w:tc>
        <w:tc>
          <w:tcPr>
            <w:tcW w:w="1267" w:type="dxa"/>
          </w:tcPr>
          <w:p w:rsid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33" w:type="dxa"/>
          </w:tcPr>
          <w:p w:rsid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-0,123</w:t>
            </w:r>
          </w:p>
        </w:tc>
        <w:tc>
          <w:tcPr>
            <w:tcW w:w="809" w:type="dxa"/>
          </w:tcPr>
          <w:p w:rsid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0,877</w:t>
            </w:r>
          </w:p>
        </w:tc>
        <w:tc>
          <w:tcPr>
            <w:tcW w:w="955" w:type="dxa"/>
          </w:tcPr>
          <w:p w:rsid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85" w:type="dxa"/>
          </w:tcPr>
          <w:p w:rsid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231" w:type="dxa"/>
          </w:tcPr>
          <w:p w:rsid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-0,4</w:t>
            </w:r>
          </w:p>
        </w:tc>
      </w:tr>
      <w:tr w:rsidR="00970159" w:rsidTr="00970159">
        <w:tc>
          <w:tcPr>
            <w:tcW w:w="927" w:type="dxa"/>
          </w:tcPr>
          <w:p w:rsidR="00970159" w:rsidRPr="00970159" w:rsidRDefault="00970159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 w:rsidRPr="00970159">
              <w:rPr>
                <w:rFonts w:cs="Times New Roman"/>
                <w:b/>
              </w:rPr>
              <w:t>średnia</w:t>
            </w:r>
          </w:p>
        </w:tc>
        <w:tc>
          <w:tcPr>
            <w:tcW w:w="1062" w:type="dxa"/>
          </w:tcPr>
          <w:p w:rsidR="00970159" w:rsidRP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0,145</w:t>
            </w:r>
          </w:p>
        </w:tc>
        <w:tc>
          <w:tcPr>
            <w:tcW w:w="1062" w:type="dxa"/>
          </w:tcPr>
          <w:p w:rsidR="00970159" w:rsidRPr="00970159" w:rsidRDefault="00433000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0,7</w:t>
            </w:r>
            <w:r w:rsidR="005B7A7A">
              <w:rPr>
                <w:rFonts w:cs="Times New Roman"/>
                <w:b/>
              </w:rPr>
              <w:t>45</w:t>
            </w:r>
          </w:p>
        </w:tc>
        <w:tc>
          <w:tcPr>
            <w:tcW w:w="1267" w:type="dxa"/>
          </w:tcPr>
          <w:p w:rsidR="00970159" w:rsidRP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</w:t>
            </w:r>
            <w:r w:rsidR="00433000">
              <w:rPr>
                <w:rFonts w:cs="Times New Roman"/>
                <w:b/>
              </w:rPr>
              <w:t>6</w:t>
            </w:r>
          </w:p>
        </w:tc>
        <w:tc>
          <w:tcPr>
            <w:tcW w:w="833" w:type="dxa"/>
          </w:tcPr>
          <w:p w:rsidR="00970159" w:rsidRP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0,052</w:t>
            </w:r>
          </w:p>
        </w:tc>
        <w:tc>
          <w:tcPr>
            <w:tcW w:w="809" w:type="dxa"/>
          </w:tcPr>
          <w:p w:rsidR="00970159" w:rsidRP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0,752</w:t>
            </w:r>
          </w:p>
        </w:tc>
        <w:tc>
          <w:tcPr>
            <w:tcW w:w="955" w:type="dxa"/>
          </w:tcPr>
          <w:p w:rsidR="00970159" w:rsidRP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0,7</w:t>
            </w:r>
          </w:p>
        </w:tc>
        <w:tc>
          <w:tcPr>
            <w:tcW w:w="785" w:type="dxa"/>
          </w:tcPr>
          <w:p w:rsidR="00970159" w:rsidRP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5,8</w:t>
            </w:r>
          </w:p>
        </w:tc>
        <w:tc>
          <w:tcPr>
            <w:tcW w:w="1231" w:type="dxa"/>
          </w:tcPr>
          <w:p w:rsidR="00970159" w:rsidRPr="00970159" w:rsidRDefault="005B7A7A" w:rsidP="00B7735D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-0,4</w:t>
            </w:r>
          </w:p>
        </w:tc>
      </w:tr>
    </w:tbl>
    <w:p w:rsidR="00B7735D" w:rsidRDefault="00B7735D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5B7A7A" w:rsidRDefault="005B7A7A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Dla współczynnika odchylenia 0,5 i współczynnika nauczania 0,5:</w:t>
      </w:r>
    </w:p>
    <w:tbl>
      <w:tblPr>
        <w:tblStyle w:val="Tabela-Siatka"/>
        <w:tblW w:w="0" w:type="auto"/>
        <w:tblInd w:w="357" w:type="dxa"/>
        <w:tblLook w:val="04A0"/>
      </w:tblPr>
      <w:tblGrid>
        <w:gridCol w:w="927"/>
        <w:gridCol w:w="1062"/>
        <w:gridCol w:w="1062"/>
        <w:gridCol w:w="1267"/>
        <w:gridCol w:w="833"/>
        <w:gridCol w:w="809"/>
        <w:gridCol w:w="955"/>
        <w:gridCol w:w="785"/>
        <w:gridCol w:w="1231"/>
      </w:tblGrid>
      <w:tr w:rsidR="00970159" w:rsidTr="00E25CB6">
        <w:tc>
          <w:tcPr>
            <w:tcW w:w="994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l.p.</w:t>
            </w:r>
          </w:p>
        </w:tc>
        <w:tc>
          <w:tcPr>
            <w:tcW w:w="1134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pierwsza przed nauką</w:t>
            </w:r>
          </w:p>
        </w:tc>
        <w:tc>
          <w:tcPr>
            <w:tcW w:w="1134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pierwsza po nauce</w:t>
            </w:r>
          </w:p>
        </w:tc>
        <w:tc>
          <w:tcPr>
            <w:tcW w:w="1267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różnica w pierwszych</w:t>
            </w:r>
          </w:p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wagach</w:t>
            </w:r>
          </w:p>
        </w:tc>
        <w:tc>
          <w:tcPr>
            <w:tcW w:w="971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druga przed nauką</w:t>
            </w:r>
          </w:p>
        </w:tc>
        <w:tc>
          <w:tcPr>
            <w:tcW w:w="954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druga po nauce</w:t>
            </w:r>
          </w:p>
        </w:tc>
        <w:tc>
          <w:tcPr>
            <w:tcW w:w="976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różnica w drugich wagach</w:t>
            </w:r>
          </w:p>
        </w:tc>
        <w:tc>
          <w:tcPr>
            <w:tcW w:w="876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liczba pętli do nauki</w:t>
            </w:r>
          </w:p>
        </w:tc>
        <w:tc>
          <w:tcPr>
            <w:tcW w:w="625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wsp</w:t>
            </w:r>
            <w:proofErr w:type="spellEnd"/>
            <w:r>
              <w:rPr>
                <w:rFonts w:cs="Times New Roman"/>
                <w:b/>
              </w:rPr>
              <w:t>.</w:t>
            </w:r>
          </w:p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odchylenia</w:t>
            </w:r>
          </w:p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na wyjściu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134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-0,347</w:t>
            </w:r>
          </w:p>
        </w:tc>
        <w:tc>
          <w:tcPr>
            <w:tcW w:w="1134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0,653</w:t>
            </w:r>
          </w:p>
        </w:tc>
        <w:tc>
          <w:tcPr>
            <w:tcW w:w="1267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71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-0,264</w:t>
            </w:r>
          </w:p>
        </w:tc>
        <w:tc>
          <w:tcPr>
            <w:tcW w:w="954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0,736</w:t>
            </w:r>
          </w:p>
        </w:tc>
        <w:tc>
          <w:tcPr>
            <w:tcW w:w="976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76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625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134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0,469</w:t>
            </w:r>
          </w:p>
        </w:tc>
        <w:tc>
          <w:tcPr>
            <w:tcW w:w="1134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0,969</w:t>
            </w:r>
          </w:p>
        </w:tc>
        <w:tc>
          <w:tcPr>
            <w:tcW w:w="1267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971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-0,139</w:t>
            </w:r>
          </w:p>
        </w:tc>
        <w:tc>
          <w:tcPr>
            <w:tcW w:w="954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0,861</w:t>
            </w:r>
          </w:p>
        </w:tc>
        <w:tc>
          <w:tcPr>
            <w:tcW w:w="976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76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625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-0,253</w:t>
            </w:r>
          </w:p>
        </w:tc>
        <w:tc>
          <w:tcPr>
            <w:tcW w:w="1134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0,747</w:t>
            </w:r>
          </w:p>
        </w:tc>
        <w:tc>
          <w:tcPr>
            <w:tcW w:w="1267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71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-0,028</w:t>
            </w:r>
          </w:p>
        </w:tc>
        <w:tc>
          <w:tcPr>
            <w:tcW w:w="954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0,972</w:t>
            </w:r>
          </w:p>
        </w:tc>
        <w:tc>
          <w:tcPr>
            <w:tcW w:w="976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76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625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134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-0,074</w:t>
            </w:r>
          </w:p>
        </w:tc>
        <w:tc>
          <w:tcPr>
            <w:tcW w:w="1134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0,926</w:t>
            </w:r>
          </w:p>
        </w:tc>
        <w:tc>
          <w:tcPr>
            <w:tcW w:w="1267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71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0,31</w:t>
            </w:r>
          </w:p>
        </w:tc>
        <w:tc>
          <w:tcPr>
            <w:tcW w:w="954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0,81</w:t>
            </w:r>
          </w:p>
        </w:tc>
        <w:tc>
          <w:tcPr>
            <w:tcW w:w="976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876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625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134" w:type="dxa"/>
          </w:tcPr>
          <w:p w:rsidR="00433000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</w:t>
            </w:r>
            <w:r w:rsidR="00D20BF8">
              <w:rPr>
                <w:rFonts w:cs="Times New Roman"/>
              </w:rPr>
              <w:t>41</w:t>
            </w:r>
          </w:p>
        </w:tc>
        <w:tc>
          <w:tcPr>
            <w:tcW w:w="1134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0,841</w:t>
            </w:r>
          </w:p>
        </w:tc>
        <w:tc>
          <w:tcPr>
            <w:tcW w:w="1267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971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0,102</w:t>
            </w:r>
          </w:p>
        </w:tc>
        <w:tc>
          <w:tcPr>
            <w:tcW w:w="954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0,602</w:t>
            </w:r>
          </w:p>
        </w:tc>
        <w:tc>
          <w:tcPr>
            <w:tcW w:w="976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876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25" w:type="dxa"/>
          </w:tcPr>
          <w:p w:rsidR="00970159" w:rsidRDefault="004330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970159" w:rsidTr="00E25CB6">
        <w:tc>
          <w:tcPr>
            <w:tcW w:w="994" w:type="dxa"/>
          </w:tcPr>
          <w:p w:rsidR="00970159" w:rsidRP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 w:rsidRPr="00970159">
              <w:rPr>
                <w:rFonts w:cs="Times New Roman"/>
                <w:b/>
              </w:rPr>
              <w:t>średnia</w:t>
            </w:r>
          </w:p>
        </w:tc>
        <w:tc>
          <w:tcPr>
            <w:tcW w:w="1134" w:type="dxa"/>
          </w:tcPr>
          <w:p w:rsidR="00970159" w:rsidRP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0,033</w:t>
            </w:r>
          </w:p>
        </w:tc>
        <w:tc>
          <w:tcPr>
            <w:tcW w:w="1134" w:type="dxa"/>
          </w:tcPr>
          <w:p w:rsidR="00970159" w:rsidRP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0,827</w:t>
            </w:r>
          </w:p>
        </w:tc>
        <w:tc>
          <w:tcPr>
            <w:tcW w:w="1267" w:type="dxa"/>
          </w:tcPr>
          <w:p w:rsidR="00970159" w:rsidRP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0,8</w:t>
            </w:r>
          </w:p>
        </w:tc>
        <w:tc>
          <w:tcPr>
            <w:tcW w:w="971" w:type="dxa"/>
          </w:tcPr>
          <w:p w:rsidR="00970159" w:rsidRP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-0,004</w:t>
            </w:r>
          </w:p>
        </w:tc>
        <w:tc>
          <w:tcPr>
            <w:tcW w:w="954" w:type="dxa"/>
          </w:tcPr>
          <w:p w:rsidR="00970159" w:rsidRP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0,796</w:t>
            </w:r>
          </w:p>
        </w:tc>
        <w:tc>
          <w:tcPr>
            <w:tcW w:w="976" w:type="dxa"/>
          </w:tcPr>
          <w:p w:rsidR="00970159" w:rsidRP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0,8</w:t>
            </w:r>
          </w:p>
        </w:tc>
        <w:tc>
          <w:tcPr>
            <w:tcW w:w="876" w:type="dxa"/>
          </w:tcPr>
          <w:p w:rsidR="00970159" w:rsidRP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8,4</w:t>
            </w:r>
          </w:p>
        </w:tc>
        <w:tc>
          <w:tcPr>
            <w:tcW w:w="625" w:type="dxa"/>
          </w:tcPr>
          <w:p w:rsidR="00970159" w:rsidRP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-0,5</w:t>
            </w:r>
          </w:p>
        </w:tc>
      </w:tr>
    </w:tbl>
    <w:p w:rsidR="00970159" w:rsidRDefault="00970159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D20BF8" w:rsidRDefault="00D20BF8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Dla współczynnika odchylenia 1 i współczynnika nauczania 0,5:</w:t>
      </w:r>
    </w:p>
    <w:tbl>
      <w:tblPr>
        <w:tblStyle w:val="Tabela-Siatka"/>
        <w:tblW w:w="0" w:type="auto"/>
        <w:tblInd w:w="357" w:type="dxa"/>
        <w:tblLook w:val="04A0"/>
      </w:tblPr>
      <w:tblGrid>
        <w:gridCol w:w="927"/>
        <w:gridCol w:w="1062"/>
        <w:gridCol w:w="1062"/>
        <w:gridCol w:w="1267"/>
        <w:gridCol w:w="833"/>
        <w:gridCol w:w="809"/>
        <w:gridCol w:w="955"/>
        <w:gridCol w:w="785"/>
        <w:gridCol w:w="1231"/>
      </w:tblGrid>
      <w:tr w:rsidR="00970159" w:rsidTr="00970159">
        <w:tc>
          <w:tcPr>
            <w:tcW w:w="927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l.p.</w:t>
            </w:r>
          </w:p>
        </w:tc>
        <w:tc>
          <w:tcPr>
            <w:tcW w:w="1062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pierwsza przed nauką</w:t>
            </w:r>
          </w:p>
        </w:tc>
        <w:tc>
          <w:tcPr>
            <w:tcW w:w="1062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pierwsza po nauce</w:t>
            </w:r>
          </w:p>
        </w:tc>
        <w:tc>
          <w:tcPr>
            <w:tcW w:w="1267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różnica w pierwszych</w:t>
            </w:r>
          </w:p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wagach</w:t>
            </w:r>
          </w:p>
        </w:tc>
        <w:tc>
          <w:tcPr>
            <w:tcW w:w="833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druga przed nauką</w:t>
            </w:r>
          </w:p>
        </w:tc>
        <w:tc>
          <w:tcPr>
            <w:tcW w:w="809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druga po nauce</w:t>
            </w:r>
          </w:p>
        </w:tc>
        <w:tc>
          <w:tcPr>
            <w:tcW w:w="955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różnica w drugich wagach</w:t>
            </w:r>
          </w:p>
        </w:tc>
        <w:tc>
          <w:tcPr>
            <w:tcW w:w="785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liczba pętli do nauki</w:t>
            </w:r>
          </w:p>
        </w:tc>
        <w:tc>
          <w:tcPr>
            <w:tcW w:w="1231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wsp</w:t>
            </w:r>
            <w:proofErr w:type="spellEnd"/>
            <w:r>
              <w:rPr>
                <w:rFonts w:cs="Times New Roman"/>
                <w:b/>
              </w:rPr>
              <w:t>.</w:t>
            </w:r>
          </w:p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odchylenia</w:t>
            </w:r>
          </w:p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na wyjściu</w:t>
            </w:r>
          </w:p>
        </w:tc>
      </w:tr>
      <w:tr w:rsidR="00970159" w:rsidTr="00970159">
        <w:tc>
          <w:tcPr>
            <w:tcW w:w="927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062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0,347</w:t>
            </w:r>
          </w:p>
        </w:tc>
        <w:tc>
          <w:tcPr>
            <w:tcW w:w="1062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0,847</w:t>
            </w:r>
          </w:p>
        </w:tc>
        <w:tc>
          <w:tcPr>
            <w:tcW w:w="1267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833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0,043</w:t>
            </w:r>
          </w:p>
        </w:tc>
        <w:tc>
          <w:tcPr>
            <w:tcW w:w="809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0,543</w:t>
            </w:r>
          </w:p>
        </w:tc>
        <w:tc>
          <w:tcPr>
            <w:tcW w:w="955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85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231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970159" w:rsidTr="00970159">
        <w:tc>
          <w:tcPr>
            <w:tcW w:w="927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062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-0,405</w:t>
            </w:r>
          </w:p>
        </w:tc>
        <w:tc>
          <w:tcPr>
            <w:tcW w:w="1062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0,595</w:t>
            </w:r>
          </w:p>
        </w:tc>
        <w:tc>
          <w:tcPr>
            <w:tcW w:w="1267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33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-0,278</w:t>
            </w:r>
          </w:p>
        </w:tc>
        <w:tc>
          <w:tcPr>
            <w:tcW w:w="809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0,722</w:t>
            </w:r>
          </w:p>
        </w:tc>
        <w:tc>
          <w:tcPr>
            <w:tcW w:w="955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85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231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970159" w:rsidTr="00970159">
        <w:tc>
          <w:tcPr>
            <w:tcW w:w="927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062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-0,137</w:t>
            </w:r>
          </w:p>
        </w:tc>
        <w:tc>
          <w:tcPr>
            <w:tcW w:w="1062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0,863</w:t>
            </w:r>
          </w:p>
        </w:tc>
        <w:tc>
          <w:tcPr>
            <w:tcW w:w="1267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33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0,123</w:t>
            </w:r>
          </w:p>
        </w:tc>
        <w:tc>
          <w:tcPr>
            <w:tcW w:w="809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0,623</w:t>
            </w:r>
          </w:p>
        </w:tc>
        <w:tc>
          <w:tcPr>
            <w:tcW w:w="955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85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231" w:type="dxa"/>
          </w:tcPr>
          <w:p w:rsid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  <w:r w:rsidR="00D20BF8">
              <w:rPr>
                <w:rFonts w:cs="Times New Roman"/>
              </w:rPr>
              <w:t>0,5</w:t>
            </w:r>
          </w:p>
        </w:tc>
      </w:tr>
      <w:tr w:rsidR="00970159" w:rsidTr="00970159">
        <w:tc>
          <w:tcPr>
            <w:tcW w:w="927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062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0,072</w:t>
            </w:r>
          </w:p>
        </w:tc>
        <w:tc>
          <w:tcPr>
            <w:tcW w:w="1062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0,572</w:t>
            </w:r>
          </w:p>
        </w:tc>
        <w:tc>
          <w:tcPr>
            <w:tcW w:w="1267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833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-0,107</w:t>
            </w:r>
          </w:p>
        </w:tc>
        <w:tc>
          <w:tcPr>
            <w:tcW w:w="809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0,893</w:t>
            </w:r>
          </w:p>
        </w:tc>
        <w:tc>
          <w:tcPr>
            <w:tcW w:w="955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85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231" w:type="dxa"/>
          </w:tcPr>
          <w:p w:rsidR="00970159" w:rsidRDefault="00D20BF8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970159" w:rsidTr="00970159">
        <w:tc>
          <w:tcPr>
            <w:tcW w:w="927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062" w:type="dxa"/>
          </w:tcPr>
          <w:p w:rsid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  <w:tc>
          <w:tcPr>
            <w:tcW w:w="1062" w:type="dxa"/>
          </w:tcPr>
          <w:p w:rsid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1267" w:type="dxa"/>
          </w:tcPr>
          <w:p w:rsid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33" w:type="dxa"/>
          </w:tcPr>
          <w:p w:rsid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-0,09</w:t>
            </w:r>
          </w:p>
        </w:tc>
        <w:tc>
          <w:tcPr>
            <w:tcW w:w="809" w:type="dxa"/>
          </w:tcPr>
          <w:p w:rsid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0,91</w:t>
            </w:r>
          </w:p>
        </w:tc>
        <w:tc>
          <w:tcPr>
            <w:tcW w:w="955" w:type="dxa"/>
          </w:tcPr>
          <w:p w:rsid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85" w:type="dxa"/>
          </w:tcPr>
          <w:p w:rsid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231" w:type="dxa"/>
          </w:tcPr>
          <w:p w:rsid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970159" w:rsidTr="00970159">
        <w:tc>
          <w:tcPr>
            <w:tcW w:w="927" w:type="dxa"/>
          </w:tcPr>
          <w:p w:rsidR="00970159" w:rsidRP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 w:rsidRPr="00970159">
              <w:rPr>
                <w:rFonts w:cs="Times New Roman"/>
                <w:b/>
              </w:rPr>
              <w:t>średnia</w:t>
            </w:r>
          </w:p>
        </w:tc>
        <w:tc>
          <w:tcPr>
            <w:tcW w:w="1062" w:type="dxa"/>
          </w:tcPr>
          <w:p w:rsidR="00970159" w:rsidRP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-0,125</w:t>
            </w:r>
          </w:p>
        </w:tc>
        <w:tc>
          <w:tcPr>
            <w:tcW w:w="1062" w:type="dxa"/>
          </w:tcPr>
          <w:p w:rsidR="00970159" w:rsidRP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0,675</w:t>
            </w:r>
          </w:p>
        </w:tc>
        <w:tc>
          <w:tcPr>
            <w:tcW w:w="1267" w:type="dxa"/>
          </w:tcPr>
          <w:p w:rsidR="00970159" w:rsidRP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0,8</w:t>
            </w:r>
          </w:p>
        </w:tc>
        <w:tc>
          <w:tcPr>
            <w:tcW w:w="833" w:type="dxa"/>
          </w:tcPr>
          <w:p w:rsidR="00970159" w:rsidRP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-0,062</w:t>
            </w:r>
          </w:p>
        </w:tc>
        <w:tc>
          <w:tcPr>
            <w:tcW w:w="809" w:type="dxa"/>
          </w:tcPr>
          <w:p w:rsidR="00970159" w:rsidRP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0,738</w:t>
            </w:r>
          </w:p>
        </w:tc>
        <w:tc>
          <w:tcPr>
            <w:tcW w:w="955" w:type="dxa"/>
          </w:tcPr>
          <w:p w:rsidR="00970159" w:rsidRP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0,8</w:t>
            </w:r>
          </w:p>
        </w:tc>
        <w:tc>
          <w:tcPr>
            <w:tcW w:w="785" w:type="dxa"/>
          </w:tcPr>
          <w:p w:rsidR="00970159" w:rsidRP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9,4</w:t>
            </w:r>
          </w:p>
        </w:tc>
        <w:tc>
          <w:tcPr>
            <w:tcW w:w="1231" w:type="dxa"/>
          </w:tcPr>
          <w:p w:rsidR="00970159" w:rsidRPr="00970159" w:rsidRDefault="00990A8E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-0,5</w:t>
            </w:r>
          </w:p>
        </w:tc>
      </w:tr>
    </w:tbl>
    <w:p w:rsidR="00970159" w:rsidRDefault="00970159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990A8E" w:rsidRDefault="00990A8E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Dla współczynnika odchylenia 0,5 i współczynnika nauczania 0,01:</w:t>
      </w:r>
    </w:p>
    <w:tbl>
      <w:tblPr>
        <w:tblStyle w:val="Tabela-Siatka"/>
        <w:tblW w:w="0" w:type="auto"/>
        <w:tblInd w:w="357" w:type="dxa"/>
        <w:tblLook w:val="04A0"/>
      </w:tblPr>
      <w:tblGrid>
        <w:gridCol w:w="927"/>
        <w:gridCol w:w="1062"/>
        <w:gridCol w:w="1062"/>
        <w:gridCol w:w="1267"/>
        <w:gridCol w:w="833"/>
        <w:gridCol w:w="809"/>
        <w:gridCol w:w="955"/>
        <w:gridCol w:w="785"/>
        <w:gridCol w:w="1231"/>
      </w:tblGrid>
      <w:tr w:rsidR="00970159" w:rsidTr="00E25CB6">
        <w:tc>
          <w:tcPr>
            <w:tcW w:w="994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l.p.</w:t>
            </w:r>
          </w:p>
        </w:tc>
        <w:tc>
          <w:tcPr>
            <w:tcW w:w="1134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pierwsza przed nauką</w:t>
            </w:r>
          </w:p>
        </w:tc>
        <w:tc>
          <w:tcPr>
            <w:tcW w:w="1134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pierwsza po nauce</w:t>
            </w:r>
          </w:p>
        </w:tc>
        <w:tc>
          <w:tcPr>
            <w:tcW w:w="1267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różnica w pierwszych</w:t>
            </w:r>
          </w:p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wagach</w:t>
            </w:r>
          </w:p>
        </w:tc>
        <w:tc>
          <w:tcPr>
            <w:tcW w:w="971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druga przed nauką</w:t>
            </w:r>
          </w:p>
        </w:tc>
        <w:tc>
          <w:tcPr>
            <w:tcW w:w="954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druga po nauce</w:t>
            </w:r>
          </w:p>
        </w:tc>
        <w:tc>
          <w:tcPr>
            <w:tcW w:w="976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różnica w drugich wagach</w:t>
            </w:r>
          </w:p>
        </w:tc>
        <w:tc>
          <w:tcPr>
            <w:tcW w:w="876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liczba pętli do nauki</w:t>
            </w:r>
          </w:p>
        </w:tc>
        <w:tc>
          <w:tcPr>
            <w:tcW w:w="625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wsp</w:t>
            </w:r>
            <w:proofErr w:type="spellEnd"/>
            <w:r>
              <w:rPr>
                <w:rFonts w:cs="Times New Roman"/>
                <w:b/>
              </w:rPr>
              <w:t>.</w:t>
            </w:r>
          </w:p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odchylenia</w:t>
            </w:r>
          </w:p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na wyjściu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134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0,489</w:t>
            </w:r>
          </w:p>
        </w:tc>
        <w:tc>
          <w:tcPr>
            <w:tcW w:w="1134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0,489</w:t>
            </w:r>
          </w:p>
        </w:tc>
        <w:tc>
          <w:tcPr>
            <w:tcW w:w="1267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971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-0,123</w:t>
            </w:r>
          </w:p>
        </w:tc>
        <w:tc>
          <w:tcPr>
            <w:tcW w:w="954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0,017</w:t>
            </w:r>
          </w:p>
        </w:tc>
        <w:tc>
          <w:tcPr>
            <w:tcW w:w="976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0,14</w:t>
            </w:r>
          </w:p>
        </w:tc>
        <w:tc>
          <w:tcPr>
            <w:tcW w:w="876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79</w:t>
            </w:r>
          </w:p>
        </w:tc>
        <w:tc>
          <w:tcPr>
            <w:tcW w:w="625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-0,01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134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-0,035</w:t>
            </w:r>
          </w:p>
        </w:tc>
        <w:tc>
          <w:tcPr>
            <w:tcW w:w="1134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0,015</w:t>
            </w:r>
          </w:p>
        </w:tc>
        <w:tc>
          <w:tcPr>
            <w:tcW w:w="1267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0,05</w:t>
            </w:r>
          </w:p>
        </w:tc>
        <w:tc>
          <w:tcPr>
            <w:tcW w:w="971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0,493</w:t>
            </w:r>
          </w:p>
        </w:tc>
        <w:tc>
          <w:tcPr>
            <w:tcW w:w="954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0,493</w:t>
            </w:r>
          </w:p>
        </w:tc>
        <w:tc>
          <w:tcPr>
            <w:tcW w:w="976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876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61</w:t>
            </w:r>
          </w:p>
        </w:tc>
        <w:tc>
          <w:tcPr>
            <w:tcW w:w="625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-0,01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0,164</w:t>
            </w:r>
          </w:p>
        </w:tc>
        <w:tc>
          <w:tcPr>
            <w:tcW w:w="1134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0,164</w:t>
            </w:r>
          </w:p>
        </w:tc>
        <w:tc>
          <w:tcPr>
            <w:tcW w:w="1267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971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-0,214</w:t>
            </w:r>
          </w:p>
        </w:tc>
        <w:tc>
          <w:tcPr>
            <w:tcW w:w="954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0,016</w:t>
            </w:r>
          </w:p>
        </w:tc>
        <w:tc>
          <w:tcPr>
            <w:tcW w:w="976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0,23</w:t>
            </w:r>
          </w:p>
        </w:tc>
        <w:tc>
          <w:tcPr>
            <w:tcW w:w="876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97</w:t>
            </w:r>
          </w:p>
        </w:tc>
        <w:tc>
          <w:tcPr>
            <w:tcW w:w="625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-0,01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134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-0,388</w:t>
            </w:r>
          </w:p>
        </w:tc>
        <w:tc>
          <w:tcPr>
            <w:tcW w:w="1134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0,012</w:t>
            </w:r>
          </w:p>
        </w:tc>
        <w:tc>
          <w:tcPr>
            <w:tcW w:w="1267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0,4</w:t>
            </w:r>
          </w:p>
        </w:tc>
        <w:tc>
          <w:tcPr>
            <w:tcW w:w="971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-0,242</w:t>
            </w:r>
          </w:p>
        </w:tc>
        <w:tc>
          <w:tcPr>
            <w:tcW w:w="954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0,018</w:t>
            </w:r>
          </w:p>
        </w:tc>
        <w:tc>
          <w:tcPr>
            <w:tcW w:w="976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0,26</w:t>
            </w:r>
          </w:p>
        </w:tc>
        <w:tc>
          <w:tcPr>
            <w:tcW w:w="876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183</w:t>
            </w:r>
          </w:p>
        </w:tc>
        <w:tc>
          <w:tcPr>
            <w:tcW w:w="625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-0,01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134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0,017</w:t>
            </w:r>
          </w:p>
        </w:tc>
        <w:tc>
          <w:tcPr>
            <w:tcW w:w="1134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0,017</w:t>
            </w:r>
          </w:p>
        </w:tc>
        <w:tc>
          <w:tcPr>
            <w:tcW w:w="1267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971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0,072</w:t>
            </w:r>
          </w:p>
        </w:tc>
        <w:tc>
          <w:tcPr>
            <w:tcW w:w="954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0,072</w:t>
            </w:r>
          </w:p>
        </w:tc>
        <w:tc>
          <w:tcPr>
            <w:tcW w:w="976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876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51</w:t>
            </w:r>
          </w:p>
        </w:tc>
        <w:tc>
          <w:tcPr>
            <w:tcW w:w="625" w:type="dxa"/>
          </w:tcPr>
          <w:p w:rsid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-0,01</w:t>
            </w:r>
          </w:p>
        </w:tc>
      </w:tr>
      <w:tr w:rsidR="00970159" w:rsidTr="00E25CB6">
        <w:tc>
          <w:tcPr>
            <w:tcW w:w="994" w:type="dxa"/>
          </w:tcPr>
          <w:p w:rsidR="00970159" w:rsidRP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 w:rsidRPr="00970159">
              <w:rPr>
                <w:rFonts w:cs="Times New Roman"/>
                <w:b/>
              </w:rPr>
              <w:t>średnia</w:t>
            </w:r>
          </w:p>
        </w:tc>
        <w:tc>
          <w:tcPr>
            <w:tcW w:w="1134" w:type="dxa"/>
          </w:tcPr>
          <w:p w:rsidR="00970159" w:rsidRP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0,049</w:t>
            </w:r>
          </w:p>
        </w:tc>
        <w:tc>
          <w:tcPr>
            <w:tcW w:w="1134" w:type="dxa"/>
          </w:tcPr>
          <w:p w:rsidR="00970159" w:rsidRP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0,683</w:t>
            </w:r>
          </w:p>
        </w:tc>
        <w:tc>
          <w:tcPr>
            <w:tcW w:w="1267" w:type="dxa"/>
          </w:tcPr>
          <w:p w:rsidR="00970159" w:rsidRP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0,09</w:t>
            </w:r>
          </w:p>
        </w:tc>
        <w:tc>
          <w:tcPr>
            <w:tcW w:w="971" w:type="dxa"/>
          </w:tcPr>
          <w:p w:rsidR="00970159" w:rsidRP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-0,003</w:t>
            </w:r>
          </w:p>
        </w:tc>
        <w:tc>
          <w:tcPr>
            <w:tcW w:w="954" w:type="dxa"/>
          </w:tcPr>
          <w:p w:rsidR="00970159" w:rsidRP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0,123</w:t>
            </w:r>
          </w:p>
        </w:tc>
        <w:tc>
          <w:tcPr>
            <w:tcW w:w="976" w:type="dxa"/>
          </w:tcPr>
          <w:p w:rsidR="00970159" w:rsidRP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</w:t>
            </w:r>
            <w:r w:rsidR="00EA2AD9">
              <w:rPr>
                <w:rFonts w:cs="Times New Roman"/>
                <w:b/>
              </w:rPr>
              <w:t>126</w:t>
            </w:r>
          </w:p>
        </w:tc>
        <w:tc>
          <w:tcPr>
            <w:tcW w:w="876" w:type="dxa"/>
          </w:tcPr>
          <w:p w:rsidR="00970159" w:rsidRPr="00970159" w:rsidRDefault="00EA2AD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94,2</w:t>
            </w:r>
          </w:p>
        </w:tc>
        <w:tc>
          <w:tcPr>
            <w:tcW w:w="625" w:type="dxa"/>
          </w:tcPr>
          <w:p w:rsidR="00970159" w:rsidRPr="00970159" w:rsidRDefault="007F6764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-0,01</w:t>
            </w:r>
          </w:p>
        </w:tc>
      </w:tr>
    </w:tbl>
    <w:p w:rsidR="00970159" w:rsidRDefault="00970159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305886" w:rsidRDefault="0030588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305886" w:rsidRDefault="0030588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305886" w:rsidRDefault="0030588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305886" w:rsidRDefault="0030588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305886" w:rsidRDefault="0030588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305886" w:rsidRDefault="0030588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305886" w:rsidRDefault="0030588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lastRenderedPageBreak/>
        <w:t>Dla współczynnika odchylenia 0</w:t>
      </w:r>
      <w:r w:rsidR="00CF4596">
        <w:rPr>
          <w:rFonts w:cs="Times New Roman"/>
        </w:rPr>
        <w:t>,5 i współczynnika nauczania 0,</w:t>
      </w:r>
      <w:r>
        <w:rPr>
          <w:rFonts w:cs="Times New Roman"/>
        </w:rPr>
        <w:t>1:</w:t>
      </w:r>
    </w:p>
    <w:tbl>
      <w:tblPr>
        <w:tblStyle w:val="Tabela-Siatka"/>
        <w:tblW w:w="0" w:type="auto"/>
        <w:tblInd w:w="357" w:type="dxa"/>
        <w:tblLook w:val="04A0"/>
      </w:tblPr>
      <w:tblGrid>
        <w:gridCol w:w="927"/>
        <w:gridCol w:w="1062"/>
        <w:gridCol w:w="1062"/>
        <w:gridCol w:w="1267"/>
        <w:gridCol w:w="833"/>
        <w:gridCol w:w="809"/>
        <w:gridCol w:w="955"/>
        <w:gridCol w:w="785"/>
        <w:gridCol w:w="1231"/>
      </w:tblGrid>
      <w:tr w:rsidR="00970159" w:rsidTr="00E25CB6">
        <w:tc>
          <w:tcPr>
            <w:tcW w:w="994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l.p.</w:t>
            </w:r>
          </w:p>
        </w:tc>
        <w:tc>
          <w:tcPr>
            <w:tcW w:w="1134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pierwsza przed nauką</w:t>
            </w:r>
          </w:p>
        </w:tc>
        <w:tc>
          <w:tcPr>
            <w:tcW w:w="1134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pierwsza po nauce</w:t>
            </w:r>
          </w:p>
        </w:tc>
        <w:tc>
          <w:tcPr>
            <w:tcW w:w="1267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różnica w pierwszych</w:t>
            </w:r>
          </w:p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wagach</w:t>
            </w:r>
          </w:p>
        </w:tc>
        <w:tc>
          <w:tcPr>
            <w:tcW w:w="971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druga przed nauką</w:t>
            </w:r>
          </w:p>
        </w:tc>
        <w:tc>
          <w:tcPr>
            <w:tcW w:w="954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druga po nauce</w:t>
            </w:r>
          </w:p>
        </w:tc>
        <w:tc>
          <w:tcPr>
            <w:tcW w:w="976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różnica w drugich wagach</w:t>
            </w:r>
          </w:p>
        </w:tc>
        <w:tc>
          <w:tcPr>
            <w:tcW w:w="876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liczba pętli do nauki</w:t>
            </w:r>
          </w:p>
        </w:tc>
        <w:tc>
          <w:tcPr>
            <w:tcW w:w="625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wsp</w:t>
            </w:r>
            <w:proofErr w:type="spellEnd"/>
            <w:r>
              <w:rPr>
                <w:rFonts w:cs="Times New Roman"/>
                <w:b/>
              </w:rPr>
              <w:t>.</w:t>
            </w:r>
          </w:p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odchylenia</w:t>
            </w:r>
          </w:p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na wyjściu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134" w:type="dxa"/>
          </w:tcPr>
          <w:p w:rsid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-0,455</w:t>
            </w:r>
          </w:p>
        </w:tc>
        <w:tc>
          <w:tcPr>
            <w:tcW w:w="1134" w:type="dxa"/>
          </w:tcPr>
          <w:p w:rsid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0,145</w:t>
            </w:r>
          </w:p>
        </w:tc>
        <w:tc>
          <w:tcPr>
            <w:tcW w:w="1267" w:type="dxa"/>
          </w:tcPr>
          <w:p w:rsid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</w:t>
            </w:r>
          </w:p>
        </w:tc>
        <w:tc>
          <w:tcPr>
            <w:tcW w:w="971" w:type="dxa"/>
          </w:tcPr>
          <w:p w:rsid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-0,178</w:t>
            </w:r>
          </w:p>
        </w:tc>
        <w:tc>
          <w:tcPr>
            <w:tcW w:w="954" w:type="dxa"/>
          </w:tcPr>
          <w:p w:rsid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0,122</w:t>
            </w:r>
          </w:p>
        </w:tc>
        <w:tc>
          <w:tcPr>
            <w:tcW w:w="976" w:type="dxa"/>
          </w:tcPr>
          <w:p w:rsid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</w:t>
            </w:r>
          </w:p>
        </w:tc>
        <w:tc>
          <w:tcPr>
            <w:tcW w:w="876" w:type="dxa"/>
          </w:tcPr>
          <w:p w:rsid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625" w:type="dxa"/>
          </w:tcPr>
          <w:p w:rsid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-0,1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134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0,283</w:t>
            </w:r>
          </w:p>
        </w:tc>
        <w:tc>
          <w:tcPr>
            <w:tcW w:w="1134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0,283</w:t>
            </w:r>
          </w:p>
        </w:tc>
        <w:tc>
          <w:tcPr>
            <w:tcW w:w="1267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971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0,13</w:t>
            </w:r>
          </w:p>
        </w:tc>
        <w:tc>
          <w:tcPr>
            <w:tcW w:w="954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0,13</w:t>
            </w:r>
          </w:p>
        </w:tc>
        <w:tc>
          <w:tcPr>
            <w:tcW w:w="976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876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25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-0,1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0,161</w:t>
            </w:r>
          </w:p>
        </w:tc>
        <w:tc>
          <w:tcPr>
            <w:tcW w:w="1134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0,161</w:t>
            </w:r>
          </w:p>
        </w:tc>
        <w:tc>
          <w:tcPr>
            <w:tcW w:w="1267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971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0,099</w:t>
            </w:r>
          </w:p>
        </w:tc>
        <w:tc>
          <w:tcPr>
            <w:tcW w:w="954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0,199</w:t>
            </w:r>
          </w:p>
        </w:tc>
        <w:tc>
          <w:tcPr>
            <w:tcW w:w="976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</w:t>
            </w:r>
          </w:p>
        </w:tc>
        <w:tc>
          <w:tcPr>
            <w:tcW w:w="876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625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-0,1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13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0,432</w:t>
            </w:r>
          </w:p>
        </w:tc>
        <w:tc>
          <w:tcPr>
            <w:tcW w:w="113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0,432</w:t>
            </w:r>
          </w:p>
        </w:tc>
        <w:tc>
          <w:tcPr>
            <w:tcW w:w="1267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971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0,481</w:t>
            </w:r>
          </w:p>
        </w:tc>
        <w:tc>
          <w:tcPr>
            <w:tcW w:w="95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0,481</w:t>
            </w:r>
          </w:p>
        </w:tc>
        <w:tc>
          <w:tcPr>
            <w:tcW w:w="976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876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25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-0,1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13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0,381</w:t>
            </w:r>
          </w:p>
        </w:tc>
        <w:tc>
          <w:tcPr>
            <w:tcW w:w="113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0,381</w:t>
            </w:r>
          </w:p>
        </w:tc>
        <w:tc>
          <w:tcPr>
            <w:tcW w:w="1267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971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0,176</w:t>
            </w:r>
          </w:p>
        </w:tc>
        <w:tc>
          <w:tcPr>
            <w:tcW w:w="95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0,176</w:t>
            </w:r>
          </w:p>
        </w:tc>
        <w:tc>
          <w:tcPr>
            <w:tcW w:w="976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876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25" w:type="dxa"/>
          </w:tcPr>
          <w:p w:rsidR="00970159" w:rsidRDefault="00F70375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-0,1</w:t>
            </w:r>
          </w:p>
        </w:tc>
      </w:tr>
      <w:tr w:rsidR="00970159" w:rsidTr="00E25CB6">
        <w:tc>
          <w:tcPr>
            <w:tcW w:w="994" w:type="dxa"/>
          </w:tcPr>
          <w:p w:rsidR="00970159" w:rsidRP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 w:rsidRPr="00970159">
              <w:rPr>
                <w:rFonts w:cs="Times New Roman"/>
                <w:b/>
              </w:rPr>
              <w:t>średnia</w:t>
            </w:r>
          </w:p>
        </w:tc>
        <w:tc>
          <w:tcPr>
            <w:tcW w:w="1134" w:type="dxa"/>
          </w:tcPr>
          <w:p w:rsidR="00970159" w:rsidRP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0,16</w:t>
            </w:r>
          </w:p>
        </w:tc>
        <w:tc>
          <w:tcPr>
            <w:tcW w:w="1134" w:type="dxa"/>
          </w:tcPr>
          <w:p w:rsidR="00970159" w:rsidRP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0,28</w:t>
            </w:r>
          </w:p>
        </w:tc>
        <w:tc>
          <w:tcPr>
            <w:tcW w:w="1267" w:type="dxa"/>
          </w:tcPr>
          <w:p w:rsidR="00970159" w:rsidRP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0,12</w:t>
            </w:r>
          </w:p>
        </w:tc>
        <w:tc>
          <w:tcPr>
            <w:tcW w:w="971" w:type="dxa"/>
          </w:tcPr>
          <w:p w:rsidR="00970159" w:rsidRP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0,071</w:t>
            </w:r>
          </w:p>
        </w:tc>
        <w:tc>
          <w:tcPr>
            <w:tcW w:w="954" w:type="dxa"/>
          </w:tcPr>
          <w:p w:rsidR="00970159" w:rsidRP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0,222</w:t>
            </w:r>
          </w:p>
        </w:tc>
        <w:tc>
          <w:tcPr>
            <w:tcW w:w="976" w:type="dxa"/>
          </w:tcPr>
          <w:p w:rsidR="00970159" w:rsidRP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0,08</w:t>
            </w:r>
          </w:p>
        </w:tc>
        <w:tc>
          <w:tcPr>
            <w:tcW w:w="876" w:type="dxa"/>
          </w:tcPr>
          <w:p w:rsidR="00970159" w:rsidRP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10</w:t>
            </w:r>
          </w:p>
        </w:tc>
        <w:tc>
          <w:tcPr>
            <w:tcW w:w="625" w:type="dxa"/>
          </w:tcPr>
          <w:p w:rsidR="00970159" w:rsidRP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-0,1</w:t>
            </w:r>
          </w:p>
        </w:tc>
      </w:tr>
    </w:tbl>
    <w:p w:rsidR="00970159" w:rsidRDefault="00970159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305886" w:rsidRDefault="00305886" w:rsidP="00305886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Dla współczynnika odchylenia 0,5 i współczynnika nauczania 0,5:</w:t>
      </w:r>
    </w:p>
    <w:tbl>
      <w:tblPr>
        <w:tblStyle w:val="Tabela-Siatka"/>
        <w:tblW w:w="0" w:type="auto"/>
        <w:tblInd w:w="357" w:type="dxa"/>
        <w:tblLook w:val="04A0"/>
      </w:tblPr>
      <w:tblGrid>
        <w:gridCol w:w="927"/>
        <w:gridCol w:w="1062"/>
        <w:gridCol w:w="1062"/>
        <w:gridCol w:w="1267"/>
        <w:gridCol w:w="833"/>
        <w:gridCol w:w="809"/>
        <w:gridCol w:w="955"/>
        <w:gridCol w:w="785"/>
        <w:gridCol w:w="1231"/>
      </w:tblGrid>
      <w:tr w:rsidR="00305886" w:rsidTr="00E25CB6">
        <w:tc>
          <w:tcPr>
            <w:tcW w:w="994" w:type="dxa"/>
          </w:tcPr>
          <w:p w:rsidR="00305886" w:rsidRPr="00B7735D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l.p.</w:t>
            </w:r>
          </w:p>
        </w:tc>
        <w:tc>
          <w:tcPr>
            <w:tcW w:w="1134" w:type="dxa"/>
          </w:tcPr>
          <w:p w:rsidR="00305886" w:rsidRPr="00B7735D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pierwsza przed nauką</w:t>
            </w:r>
          </w:p>
        </w:tc>
        <w:tc>
          <w:tcPr>
            <w:tcW w:w="1134" w:type="dxa"/>
          </w:tcPr>
          <w:p w:rsidR="00305886" w:rsidRPr="00B7735D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pierwsza po nauce</w:t>
            </w:r>
          </w:p>
        </w:tc>
        <w:tc>
          <w:tcPr>
            <w:tcW w:w="1267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różnica w pierwszych</w:t>
            </w:r>
          </w:p>
          <w:p w:rsidR="00305886" w:rsidRPr="00B7735D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wagach</w:t>
            </w:r>
          </w:p>
        </w:tc>
        <w:tc>
          <w:tcPr>
            <w:tcW w:w="971" w:type="dxa"/>
          </w:tcPr>
          <w:p w:rsidR="00305886" w:rsidRPr="00B7735D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druga przed nauką</w:t>
            </w:r>
          </w:p>
        </w:tc>
        <w:tc>
          <w:tcPr>
            <w:tcW w:w="954" w:type="dxa"/>
          </w:tcPr>
          <w:p w:rsidR="00305886" w:rsidRPr="00B7735D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druga po nauce</w:t>
            </w:r>
          </w:p>
        </w:tc>
        <w:tc>
          <w:tcPr>
            <w:tcW w:w="976" w:type="dxa"/>
          </w:tcPr>
          <w:p w:rsidR="00305886" w:rsidRPr="00B7735D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różnica w drugich wagach</w:t>
            </w:r>
          </w:p>
        </w:tc>
        <w:tc>
          <w:tcPr>
            <w:tcW w:w="876" w:type="dxa"/>
          </w:tcPr>
          <w:p w:rsidR="00305886" w:rsidRPr="00B7735D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liczba pętli do nauki</w:t>
            </w:r>
          </w:p>
        </w:tc>
        <w:tc>
          <w:tcPr>
            <w:tcW w:w="625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wsp</w:t>
            </w:r>
            <w:proofErr w:type="spellEnd"/>
            <w:r>
              <w:rPr>
                <w:rFonts w:cs="Times New Roman"/>
                <w:b/>
              </w:rPr>
              <w:t>.</w:t>
            </w:r>
          </w:p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odchylenia</w:t>
            </w:r>
          </w:p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na wyjściu</w:t>
            </w:r>
          </w:p>
        </w:tc>
      </w:tr>
      <w:tr w:rsidR="00305886" w:rsidTr="00E25CB6">
        <w:tc>
          <w:tcPr>
            <w:tcW w:w="99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13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-0,347</w:t>
            </w:r>
          </w:p>
        </w:tc>
        <w:tc>
          <w:tcPr>
            <w:tcW w:w="113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0,653</w:t>
            </w:r>
          </w:p>
        </w:tc>
        <w:tc>
          <w:tcPr>
            <w:tcW w:w="1267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71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-0,264</w:t>
            </w:r>
          </w:p>
        </w:tc>
        <w:tc>
          <w:tcPr>
            <w:tcW w:w="95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0,736</w:t>
            </w:r>
          </w:p>
        </w:tc>
        <w:tc>
          <w:tcPr>
            <w:tcW w:w="976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76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625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305886" w:rsidTr="00E25CB6">
        <w:tc>
          <w:tcPr>
            <w:tcW w:w="99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13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0,469</w:t>
            </w:r>
          </w:p>
        </w:tc>
        <w:tc>
          <w:tcPr>
            <w:tcW w:w="113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0,969</w:t>
            </w:r>
          </w:p>
        </w:tc>
        <w:tc>
          <w:tcPr>
            <w:tcW w:w="1267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971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-0,139</w:t>
            </w:r>
          </w:p>
        </w:tc>
        <w:tc>
          <w:tcPr>
            <w:tcW w:w="95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0,861</w:t>
            </w:r>
          </w:p>
        </w:tc>
        <w:tc>
          <w:tcPr>
            <w:tcW w:w="976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76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625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305886" w:rsidTr="00E25CB6">
        <w:tc>
          <w:tcPr>
            <w:tcW w:w="99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-0,253</w:t>
            </w:r>
          </w:p>
        </w:tc>
        <w:tc>
          <w:tcPr>
            <w:tcW w:w="113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0,747</w:t>
            </w:r>
          </w:p>
        </w:tc>
        <w:tc>
          <w:tcPr>
            <w:tcW w:w="1267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71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-0,028</w:t>
            </w:r>
          </w:p>
        </w:tc>
        <w:tc>
          <w:tcPr>
            <w:tcW w:w="95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0,972</w:t>
            </w:r>
          </w:p>
        </w:tc>
        <w:tc>
          <w:tcPr>
            <w:tcW w:w="976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76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625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305886" w:rsidTr="00E25CB6">
        <w:tc>
          <w:tcPr>
            <w:tcW w:w="99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13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-0,074</w:t>
            </w:r>
          </w:p>
        </w:tc>
        <w:tc>
          <w:tcPr>
            <w:tcW w:w="113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0,926</w:t>
            </w:r>
          </w:p>
        </w:tc>
        <w:tc>
          <w:tcPr>
            <w:tcW w:w="1267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71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0,31</w:t>
            </w:r>
          </w:p>
        </w:tc>
        <w:tc>
          <w:tcPr>
            <w:tcW w:w="95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0,81</w:t>
            </w:r>
          </w:p>
        </w:tc>
        <w:tc>
          <w:tcPr>
            <w:tcW w:w="976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876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625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305886" w:rsidTr="00E25CB6">
        <w:tc>
          <w:tcPr>
            <w:tcW w:w="99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13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0,341</w:t>
            </w:r>
          </w:p>
        </w:tc>
        <w:tc>
          <w:tcPr>
            <w:tcW w:w="113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0,841</w:t>
            </w:r>
          </w:p>
        </w:tc>
        <w:tc>
          <w:tcPr>
            <w:tcW w:w="1267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971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0,102</w:t>
            </w:r>
          </w:p>
        </w:tc>
        <w:tc>
          <w:tcPr>
            <w:tcW w:w="954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0,602</w:t>
            </w:r>
          </w:p>
        </w:tc>
        <w:tc>
          <w:tcPr>
            <w:tcW w:w="976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876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25" w:type="dxa"/>
          </w:tcPr>
          <w:p w:rsidR="00305886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305886" w:rsidTr="00E25CB6">
        <w:tc>
          <w:tcPr>
            <w:tcW w:w="994" w:type="dxa"/>
          </w:tcPr>
          <w:p w:rsidR="00305886" w:rsidRP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 w:rsidRPr="00970159">
              <w:rPr>
                <w:rFonts w:cs="Times New Roman"/>
                <w:b/>
              </w:rPr>
              <w:t>średnia</w:t>
            </w:r>
          </w:p>
        </w:tc>
        <w:tc>
          <w:tcPr>
            <w:tcW w:w="1134" w:type="dxa"/>
          </w:tcPr>
          <w:p w:rsidR="00305886" w:rsidRP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0,033</w:t>
            </w:r>
          </w:p>
        </w:tc>
        <w:tc>
          <w:tcPr>
            <w:tcW w:w="1134" w:type="dxa"/>
          </w:tcPr>
          <w:p w:rsidR="00305886" w:rsidRP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0,827</w:t>
            </w:r>
          </w:p>
        </w:tc>
        <w:tc>
          <w:tcPr>
            <w:tcW w:w="1267" w:type="dxa"/>
          </w:tcPr>
          <w:p w:rsidR="00305886" w:rsidRP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0,8</w:t>
            </w:r>
          </w:p>
        </w:tc>
        <w:tc>
          <w:tcPr>
            <w:tcW w:w="971" w:type="dxa"/>
          </w:tcPr>
          <w:p w:rsidR="00305886" w:rsidRP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-0,004</w:t>
            </w:r>
          </w:p>
        </w:tc>
        <w:tc>
          <w:tcPr>
            <w:tcW w:w="954" w:type="dxa"/>
          </w:tcPr>
          <w:p w:rsidR="00305886" w:rsidRP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0,796</w:t>
            </w:r>
          </w:p>
        </w:tc>
        <w:tc>
          <w:tcPr>
            <w:tcW w:w="976" w:type="dxa"/>
          </w:tcPr>
          <w:p w:rsidR="00305886" w:rsidRP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0,8</w:t>
            </w:r>
          </w:p>
        </w:tc>
        <w:tc>
          <w:tcPr>
            <w:tcW w:w="876" w:type="dxa"/>
          </w:tcPr>
          <w:p w:rsidR="00305886" w:rsidRP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8,4</w:t>
            </w:r>
          </w:p>
        </w:tc>
        <w:tc>
          <w:tcPr>
            <w:tcW w:w="625" w:type="dxa"/>
          </w:tcPr>
          <w:p w:rsidR="00305886" w:rsidRPr="00970159" w:rsidRDefault="0030588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-0,5</w:t>
            </w:r>
          </w:p>
        </w:tc>
      </w:tr>
    </w:tbl>
    <w:p w:rsidR="00305886" w:rsidRDefault="00305886" w:rsidP="00305886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970159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Dla współczynnika odchylenia 0,5 i współczynnika nauczania 1:</w:t>
      </w:r>
    </w:p>
    <w:tbl>
      <w:tblPr>
        <w:tblStyle w:val="Tabela-Siatka"/>
        <w:tblW w:w="0" w:type="auto"/>
        <w:tblInd w:w="357" w:type="dxa"/>
        <w:tblLook w:val="04A0"/>
      </w:tblPr>
      <w:tblGrid>
        <w:gridCol w:w="927"/>
        <w:gridCol w:w="1062"/>
        <w:gridCol w:w="1062"/>
        <w:gridCol w:w="1267"/>
        <w:gridCol w:w="833"/>
        <w:gridCol w:w="809"/>
        <w:gridCol w:w="955"/>
        <w:gridCol w:w="785"/>
        <w:gridCol w:w="1231"/>
      </w:tblGrid>
      <w:tr w:rsidR="00970159" w:rsidTr="00E25CB6">
        <w:tc>
          <w:tcPr>
            <w:tcW w:w="994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l.p.</w:t>
            </w:r>
          </w:p>
        </w:tc>
        <w:tc>
          <w:tcPr>
            <w:tcW w:w="1134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pierwsza przed nauką</w:t>
            </w:r>
          </w:p>
        </w:tc>
        <w:tc>
          <w:tcPr>
            <w:tcW w:w="1134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pierwsza po nauce</w:t>
            </w:r>
          </w:p>
        </w:tc>
        <w:tc>
          <w:tcPr>
            <w:tcW w:w="1267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różnica w pierwszych</w:t>
            </w:r>
          </w:p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wagach</w:t>
            </w:r>
          </w:p>
        </w:tc>
        <w:tc>
          <w:tcPr>
            <w:tcW w:w="971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druga przed nauką</w:t>
            </w:r>
          </w:p>
        </w:tc>
        <w:tc>
          <w:tcPr>
            <w:tcW w:w="954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waga druga po nauce</w:t>
            </w:r>
          </w:p>
        </w:tc>
        <w:tc>
          <w:tcPr>
            <w:tcW w:w="976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różnica w drugich wagach</w:t>
            </w:r>
          </w:p>
        </w:tc>
        <w:tc>
          <w:tcPr>
            <w:tcW w:w="876" w:type="dxa"/>
          </w:tcPr>
          <w:p w:rsidR="00970159" w:rsidRPr="00B7735D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liczba pętli do nauki</w:t>
            </w:r>
          </w:p>
        </w:tc>
        <w:tc>
          <w:tcPr>
            <w:tcW w:w="625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wsp</w:t>
            </w:r>
            <w:proofErr w:type="spellEnd"/>
            <w:r>
              <w:rPr>
                <w:rFonts w:cs="Times New Roman"/>
                <w:b/>
              </w:rPr>
              <w:t>.</w:t>
            </w:r>
          </w:p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odchylenia</w:t>
            </w:r>
          </w:p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na wyjściu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13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0,194</w:t>
            </w:r>
          </w:p>
        </w:tc>
        <w:tc>
          <w:tcPr>
            <w:tcW w:w="113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1,194</w:t>
            </w:r>
          </w:p>
        </w:tc>
        <w:tc>
          <w:tcPr>
            <w:tcW w:w="1267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71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-0,446</w:t>
            </w:r>
          </w:p>
        </w:tc>
        <w:tc>
          <w:tcPr>
            <w:tcW w:w="954" w:type="dxa"/>
          </w:tcPr>
          <w:p w:rsidR="00E25CB6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0,554</w:t>
            </w:r>
          </w:p>
        </w:tc>
        <w:tc>
          <w:tcPr>
            <w:tcW w:w="976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76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25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970159" w:rsidTr="00E25CB6">
        <w:trPr>
          <w:trHeight w:val="167"/>
        </w:trPr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13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-0,287</w:t>
            </w:r>
          </w:p>
        </w:tc>
        <w:tc>
          <w:tcPr>
            <w:tcW w:w="113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0,713</w:t>
            </w:r>
          </w:p>
        </w:tc>
        <w:tc>
          <w:tcPr>
            <w:tcW w:w="1267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71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-0,386</w:t>
            </w:r>
          </w:p>
        </w:tc>
        <w:tc>
          <w:tcPr>
            <w:tcW w:w="95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0,614</w:t>
            </w:r>
          </w:p>
        </w:tc>
        <w:tc>
          <w:tcPr>
            <w:tcW w:w="976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76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25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-0,147</w:t>
            </w:r>
          </w:p>
        </w:tc>
        <w:tc>
          <w:tcPr>
            <w:tcW w:w="113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0,853</w:t>
            </w:r>
          </w:p>
        </w:tc>
        <w:tc>
          <w:tcPr>
            <w:tcW w:w="1267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71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0,044</w:t>
            </w:r>
          </w:p>
        </w:tc>
        <w:tc>
          <w:tcPr>
            <w:tcW w:w="95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1,044</w:t>
            </w:r>
          </w:p>
        </w:tc>
        <w:tc>
          <w:tcPr>
            <w:tcW w:w="976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76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25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13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-0,032</w:t>
            </w:r>
          </w:p>
        </w:tc>
        <w:tc>
          <w:tcPr>
            <w:tcW w:w="113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0,968</w:t>
            </w:r>
          </w:p>
        </w:tc>
        <w:tc>
          <w:tcPr>
            <w:tcW w:w="1267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71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0,022</w:t>
            </w:r>
          </w:p>
        </w:tc>
        <w:tc>
          <w:tcPr>
            <w:tcW w:w="95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1,022</w:t>
            </w:r>
          </w:p>
        </w:tc>
        <w:tc>
          <w:tcPr>
            <w:tcW w:w="976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76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25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970159" w:rsidTr="00E25CB6">
        <w:tc>
          <w:tcPr>
            <w:tcW w:w="994" w:type="dxa"/>
          </w:tcPr>
          <w:p w:rsid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13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0,092</w:t>
            </w:r>
          </w:p>
        </w:tc>
        <w:tc>
          <w:tcPr>
            <w:tcW w:w="113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1,092</w:t>
            </w:r>
          </w:p>
        </w:tc>
        <w:tc>
          <w:tcPr>
            <w:tcW w:w="1267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71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0,245</w:t>
            </w:r>
          </w:p>
        </w:tc>
        <w:tc>
          <w:tcPr>
            <w:tcW w:w="954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1,245</w:t>
            </w:r>
          </w:p>
        </w:tc>
        <w:tc>
          <w:tcPr>
            <w:tcW w:w="976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76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25" w:type="dxa"/>
          </w:tcPr>
          <w:p w:rsid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-0,5</w:t>
            </w:r>
          </w:p>
        </w:tc>
      </w:tr>
      <w:tr w:rsidR="00970159" w:rsidTr="00E25CB6">
        <w:tc>
          <w:tcPr>
            <w:tcW w:w="994" w:type="dxa"/>
          </w:tcPr>
          <w:p w:rsidR="00970159" w:rsidRPr="00970159" w:rsidRDefault="00970159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 w:rsidRPr="00970159">
              <w:rPr>
                <w:rFonts w:cs="Times New Roman"/>
                <w:b/>
              </w:rPr>
              <w:t>średnia</w:t>
            </w:r>
          </w:p>
        </w:tc>
        <w:tc>
          <w:tcPr>
            <w:tcW w:w="1134" w:type="dxa"/>
          </w:tcPr>
          <w:p w:rsidR="00970159" w:rsidRPr="00970159" w:rsidRDefault="00D93B7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-0,036</w:t>
            </w:r>
          </w:p>
        </w:tc>
        <w:tc>
          <w:tcPr>
            <w:tcW w:w="1134" w:type="dxa"/>
          </w:tcPr>
          <w:p w:rsidR="00970159" w:rsidRPr="00970159" w:rsidRDefault="00D93B7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0,964</w:t>
            </w:r>
          </w:p>
        </w:tc>
        <w:tc>
          <w:tcPr>
            <w:tcW w:w="1267" w:type="dxa"/>
          </w:tcPr>
          <w:p w:rsidR="00970159" w:rsidRPr="00970159" w:rsidRDefault="00D93B7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971" w:type="dxa"/>
          </w:tcPr>
          <w:p w:rsidR="00970159" w:rsidRPr="00970159" w:rsidRDefault="00D93B7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-0,104</w:t>
            </w:r>
          </w:p>
        </w:tc>
        <w:tc>
          <w:tcPr>
            <w:tcW w:w="954" w:type="dxa"/>
          </w:tcPr>
          <w:p w:rsidR="00970159" w:rsidRPr="00970159" w:rsidRDefault="0018590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0,896</w:t>
            </w:r>
          </w:p>
        </w:tc>
        <w:tc>
          <w:tcPr>
            <w:tcW w:w="976" w:type="dxa"/>
          </w:tcPr>
          <w:p w:rsidR="00970159" w:rsidRPr="00970159" w:rsidRDefault="00D93B7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876" w:type="dxa"/>
          </w:tcPr>
          <w:p w:rsidR="00970159" w:rsidRPr="00970159" w:rsidRDefault="00D93B70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625" w:type="dxa"/>
          </w:tcPr>
          <w:p w:rsidR="00970159" w:rsidRPr="00970159" w:rsidRDefault="00E25CB6" w:rsidP="00E25CB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-0,5</w:t>
            </w:r>
          </w:p>
        </w:tc>
      </w:tr>
    </w:tbl>
    <w:p w:rsidR="00970159" w:rsidRDefault="00970159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E25CB6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Przykładowy </w:t>
      </w:r>
      <w:proofErr w:type="spellStart"/>
      <w:r>
        <w:rPr>
          <w:rFonts w:cs="Times New Roman"/>
        </w:rPr>
        <w:t>screen</w:t>
      </w:r>
      <w:proofErr w:type="spellEnd"/>
      <w:r>
        <w:rPr>
          <w:rFonts w:cs="Times New Roman"/>
        </w:rPr>
        <w:t xml:space="preserve"> z wynikami:</w:t>
      </w:r>
    </w:p>
    <w:p w:rsidR="00E25CB6" w:rsidRPr="00B7735D" w:rsidRDefault="00E25CB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  <w:noProof/>
          <w:lang w:eastAsia="pl-PL"/>
        </w:rPr>
        <w:drawing>
          <wp:inline distT="0" distB="0" distL="0" distR="0">
            <wp:extent cx="5760720" cy="285448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35D" w:rsidRDefault="00B7735D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CF4596" w:rsidRDefault="00CF459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  <w:r>
        <w:rPr>
          <w:rFonts w:cs="Times New Roman"/>
        </w:rPr>
        <w:t>Wykresy:</w:t>
      </w:r>
    </w:p>
    <w:p w:rsidR="00CF4596" w:rsidRDefault="00CF459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</w:p>
    <w:p w:rsidR="00CF4596" w:rsidRPr="00B7735D" w:rsidRDefault="00CF4596" w:rsidP="00B7735D">
      <w:pPr>
        <w:autoSpaceDE w:val="0"/>
        <w:autoSpaceDN w:val="0"/>
        <w:adjustRightInd w:val="0"/>
        <w:spacing w:before="0"/>
        <w:jc w:val="left"/>
        <w:rPr>
          <w:rFonts w:cs="Times New Roman"/>
        </w:rPr>
      </w:pPr>
      <w:r w:rsidRPr="00CF4596">
        <w:rPr>
          <w:rFonts w:cs="Times New Roman"/>
        </w:rPr>
        <w:drawing>
          <wp:inline distT="0" distB="0" distL="0" distR="0">
            <wp:extent cx="4572000" cy="3067050"/>
            <wp:effectExtent l="19050" t="0" r="19050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A6EBA" w:rsidRDefault="003A6EBA" w:rsidP="00CD610E">
      <w:pPr>
        <w:jc w:val="left"/>
        <w:rPr>
          <w:rFonts w:cs="Times New Roman"/>
        </w:rPr>
      </w:pPr>
    </w:p>
    <w:p w:rsidR="00CF4596" w:rsidRDefault="00CF4596" w:rsidP="00CD610E">
      <w:pPr>
        <w:jc w:val="left"/>
        <w:rPr>
          <w:rFonts w:cs="Times New Roman"/>
        </w:rPr>
      </w:pPr>
      <w:r w:rsidRPr="00CF4596">
        <w:rPr>
          <w:rFonts w:cs="Times New Roman"/>
        </w:rPr>
        <w:lastRenderedPageBreak/>
        <w:drawing>
          <wp:inline distT="0" distB="0" distL="0" distR="0">
            <wp:extent cx="4572000" cy="2962275"/>
            <wp:effectExtent l="19050" t="0" r="19050" b="0"/>
            <wp:docPr id="3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F4596" w:rsidRDefault="00CF4596" w:rsidP="00CD610E">
      <w:pPr>
        <w:jc w:val="left"/>
        <w:rPr>
          <w:rFonts w:cs="Times New Roman"/>
        </w:rPr>
      </w:pPr>
    </w:p>
    <w:p w:rsidR="00CF4596" w:rsidRDefault="00543D54" w:rsidP="00CD610E">
      <w:pPr>
        <w:jc w:val="left"/>
        <w:rPr>
          <w:rFonts w:cs="Times New Roman"/>
        </w:rPr>
      </w:pPr>
      <w:r>
        <w:rPr>
          <w:rFonts w:cs="Times New Roman"/>
        </w:rPr>
        <w:t>Omówienie wyników</w:t>
      </w:r>
      <w:r w:rsidR="00CF4596">
        <w:rPr>
          <w:rFonts w:cs="Times New Roman"/>
        </w:rPr>
        <w:t>:</w:t>
      </w:r>
    </w:p>
    <w:p w:rsidR="00CF4596" w:rsidRDefault="00CF4596" w:rsidP="00CF4596">
      <w:pPr>
        <w:pStyle w:val="Akapitzlist"/>
        <w:numPr>
          <w:ilvl w:val="0"/>
          <w:numId w:val="8"/>
        </w:numPr>
        <w:jc w:val="left"/>
        <w:rPr>
          <w:rFonts w:cs="Times New Roman"/>
        </w:rPr>
      </w:pPr>
      <w:r>
        <w:rPr>
          <w:rFonts w:cs="Times New Roman"/>
        </w:rPr>
        <w:t>Z pierwszego wykresu wynika, że im mniejszy współczynnik odchylenia na wejściu, tym mniej pętli potrzeba wykonać, aby</w:t>
      </w:r>
      <w:r w:rsidR="00543D54">
        <w:rPr>
          <w:rFonts w:cs="Times New Roman"/>
        </w:rPr>
        <w:t xml:space="preserve"> perceptron wykonywał funkcję logiczną OR. Dzieje się tak, gdyż po modyfikacji współczynnika odchylenia wg wzoru: </w:t>
      </w:r>
      <w:proofErr w:type="spellStart"/>
      <w:r w:rsidR="00543D54" w:rsidRPr="003A6EBA">
        <w:rPr>
          <w:rFonts w:cs="Times New Roman"/>
        </w:rPr>
        <w:t>bias</w:t>
      </w:r>
      <w:proofErr w:type="spellEnd"/>
      <w:r w:rsidR="00543D54" w:rsidRPr="003A6EBA">
        <w:rPr>
          <w:rFonts w:cs="Times New Roman"/>
        </w:rPr>
        <w:t xml:space="preserve"> += </w:t>
      </w:r>
      <w:proofErr w:type="spellStart"/>
      <w:r w:rsidR="00543D54" w:rsidRPr="003A6EBA">
        <w:rPr>
          <w:rFonts w:cs="Times New Roman"/>
        </w:rPr>
        <w:t>learnCoe</w:t>
      </w:r>
      <w:r w:rsidR="00543D54">
        <w:rPr>
          <w:rFonts w:cs="Times New Roman"/>
        </w:rPr>
        <w:t>fficient</w:t>
      </w:r>
      <w:proofErr w:type="spellEnd"/>
      <w:r w:rsidR="00543D54">
        <w:rPr>
          <w:rFonts w:cs="Times New Roman"/>
        </w:rPr>
        <w:t xml:space="preserve"> * (</w:t>
      </w:r>
      <w:proofErr w:type="spellStart"/>
      <w:r w:rsidR="00543D54">
        <w:rPr>
          <w:rFonts w:cs="Times New Roman"/>
        </w:rPr>
        <w:t>expectAnswer</w:t>
      </w:r>
      <w:proofErr w:type="spellEnd"/>
      <w:r w:rsidR="00543D54">
        <w:rPr>
          <w:rFonts w:cs="Times New Roman"/>
        </w:rPr>
        <w:t xml:space="preserve"> - out), perceptron nasz potrzebuje, by </w:t>
      </w:r>
      <w:proofErr w:type="spellStart"/>
      <w:r w:rsidR="00543D54">
        <w:rPr>
          <w:rFonts w:cs="Times New Roman"/>
        </w:rPr>
        <w:t>bias</w:t>
      </w:r>
      <w:proofErr w:type="spellEnd"/>
      <w:r w:rsidR="00543D54">
        <w:rPr>
          <w:rFonts w:cs="Times New Roman"/>
        </w:rPr>
        <w:t xml:space="preserve"> był wartością ujemną. Co za tym idzie, tym szybciej nasz perceptron nauczy się funkcji, im mniejszy będzie </w:t>
      </w:r>
      <w:proofErr w:type="spellStart"/>
      <w:r w:rsidR="00543D54">
        <w:rPr>
          <w:rFonts w:cs="Times New Roman"/>
        </w:rPr>
        <w:t>bias</w:t>
      </w:r>
      <w:proofErr w:type="spellEnd"/>
      <w:r w:rsidR="00543D54">
        <w:rPr>
          <w:rFonts w:cs="Times New Roman"/>
        </w:rPr>
        <w:t>.</w:t>
      </w:r>
    </w:p>
    <w:p w:rsidR="00543D54" w:rsidRDefault="00543D54" w:rsidP="00CF4596">
      <w:pPr>
        <w:pStyle w:val="Akapitzlist"/>
        <w:numPr>
          <w:ilvl w:val="0"/>
          <w:numId w:val="8"/>
        </w:numPr>
        <w:jc w:val="left"/>
        <w:rPr>
          <w:rFonts w:cs="Times New Roman"/>
        </w:rPr>
      </w:pPr>
      <w:r>
        <w:rPr>
          <w:rFonts w:cs="Times New Roman"/>
        </w:rPr>
        <w:t xml:space="preserve">Z drugiego wykresu wynika, że im większy współczynnik nauczania, tym mniej pętli potrzeba wykonać, aby perceptron wykonywał funkcję logiczną OR. Dzieje się tak, gdyż do modyfikacji współczynnika odchylenia oraz wag neuronów w podanych wyżej wzorach, wszystkie zmienne, oprócz właśnie współczynnika nauczania osiągają 0 lub 1. Dlatego im większy ten współczynnik tym szybciej nasz perceptron będzie dążył do idealnego ustawienia wag i </w:t>
      </w:r>
      <w:r w:rsidR="00BF6D6A">
        <w:rPr>
          <w:rFonts w:cs="Times New Roman"/>
        </w:rPr>
        <w:t>współczynnika</w:t>
      </w:r>
      <w:r>
        <w:rPr>
          <w:rFonts w:cs="Times New Roman"/>
        </w:rPr>
        <w:t xml:space="preserve"> odchylenia</w:t>
      </w:r>
    </w:p>
    <w:p w:rsidR="00543D54" w:rsidRDefault="00543D54" w:rsidP="00543D54">
      <w:pPr>
        <w:pStyle w:val="Akapitzlist"/>
        <w:numPr>
          <w:ilvl w:val="0"/>
          <w:numId w:val="8"/>
        </w:numPr>
        <w:jc w:val="left"/>
        <w:rPr>
          <w:rFonts w:cs="Times New Roman"/>
        </w:rPr>
      </w:pPr>
      <w:r>
        <w:rPr>
          <w:rFonts w:cs="Times New Roman"/>
        </w:rPr>
        <w:t xml:space="preserve">Z tabelek z wynikami wynika, że nasz perceptron do nauki potrzebuje dwóch wag dodatnich oraz współczynnika odchylenia ujemnego. Co więcej zauważamy, że nie wystarczy, by obie wagi były tylko i wyłącznie dodatnie, ale również ich wartości muszą być większe od wartości bezwzględnej </w:t>
      </w:r>
      <w:r w:rsidR="00BF6D6A">
        <w:rPr>
          <w:rFonts w:cs="Times New Roman"/>
        </w:rPr>
        <w:t xml:space="preserve">współczynnika </w:t>
      </w:r>
      <w:r>
        <w:rPr>
          <w:rFonts w:cs="Times New Roman"/>
        </w:rPr>
        <w:t>odchylenia</w:t>
      </w:r>
    </w:p>
    <w:p w:rsidR="00543D54" w:rsidRDefault="00543D54" w:rsidP="00543D54">
      <w:pPr>
        <w:pStyle w:val="Akapitzlist"/>
        <w:numPr>
          <w:ilvl w:val="0"/>
          <w:numId w:val="8"/>
        </w:numPr>
        <w:jc w:val="left"/>
        <w:rPr>
          <w:rFonts w:cs="Times New Roman"/>
        </w:rPr>
      </w:pPr>
      <w:r>
        <w:rPr>
          <w:rFonts w:cs="Times New Roman"/>
        </w:rPr>
        <w:lastRenderedPageBreak/>
        <w:t>Na wielu stronach internetowych pojawia się informacja, że podanej sieci nie można nauczyć funkcji XOR. Postanowiłem to sprawdzić. Oto wyniki pracy:</w:t>
      </w:r>
      <w:r w:rsidRPr="00543D54">
        <w:rPr>
          <w:rFonts w:cs="Times New Roman"/>
        </w:rPr>
        <w:t xml:space="preserve"> </w:t>
      </w:r>
      <w:r>
        <w:rPr>
          <w:rFonts w:cs="Times New Roman"/>
          <w:noProof/>
          <w:lang w:eastAsia="pl-PL"/>
        </w:rPr>
        <w:drawing>
          <wp:inline distT="0" distB="0" distL="0" distR="0">
            <wp:extent cx="5760720" cy="2854489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54" w:rsidRDefault="00543D54" w:rsidP="00543D54">
      <w:pPr>
        <w:jc w:val="left"/>
        <w:rPr>
          <w:rFonts w:cs="Times New Roman"/>
        </w:rPr>
      </w:pPr>
      <w:r>
        <w:rPr>
          <w:rFonts w:cs="Times New Roman"/>
        </w:rPr>
        <w:t>Jak widać nasza funkcja nauki wpadła w nieskończoną pętlę. Potwierdza to przypuszczenia, że perceptronu zbudowanego w ten sposób nie da się nauczyć funkcji XOR.</w:t>
      </w:r>
    </w:p>
    <w:p w:rsidR="00543D54" w:rsidRDefault="00543D54" w:rsidP="00543D54">
      <w:pPr>
        <w:jc w:val="left"/>
        <w:rPr>
          <w:rFonts w:cs="Times New Roman"/>
        </w:rPr>
      </w:pPr>
      <w:r>
        <w:rPr>
          <w:rFonts w:cs="Times New Roman"/>
        </w:rPr>
        <w:t>Wnioski:</w:t>
      </w:r>
    </w:p>
    <w:p w:rsidR="00BF6D6A" w:rsidRPr="00BF6D6A" w:rsidRDefault="00BF6D6A" w:rsidP="00BF6D6A">
      <w:pPr>
        <w:pStyle w:val="Akapitzlist"/>
        <w:numPr>
          <w:ilvl w:val="0"/>
          <w:numId w:val="10"/>
        </w:numPr>
        <w:jc w:val="left"/>
        <w:rPr>
          <w:rFonts w:cs="Times New Roman"/>
        </w:rPr>
      </w:pPr>
      <w:r>
        <w:rPr>
          <w:rFonts w:cs="Times New Roman"/>
        </w:rPr>
        <w:t>Dla jak najlepszych wyników nauczania powinniśmy dać ujemny współczynnik odchylenia, ale blisko zera i dużą wartość współczynnika nauczania</w:t>
      </w:r>
    </w:p>
    <w:p w:rsidR="00543D54" w:rsidRPr="00543D54" w:rsidRDefault="00543D54" w:rsidP="00543D54">
      <w:pPr>
        <w:pStyle w:val="Akapitzlist"/>
        <w:numPr>
          <w:ilvl w:val="0"/>
          <w:numId w:val="9"/>
        </w:numPr>
        <w:jc w:val="left"/>
        <w:rPr>
          <w:rFonts w:cs="Times New Roman"/>
        </w:rPr>
      </w:pPr>
      <w:r>
        <w:rPr>
          <w:rFonts w:cs="Times New Roman"/>
        </w:rPr>
        <w:t>Z omówienia wyników</w:t>
      </w:r>
      <w:r w:rsidR="00BF6D6A">
        <w:rPr>
          <w:rFonts w:cs="Times New Roman"/>
        </w:rPr>
        <w:t xml:space="preserve"> wnioskuję, że przy ustawieniu błędu odchylenia na ujemnej wartości w okolicy zera i wylosowaniu wag dodatnich większych od wartości bezwzględniej współczynnika nauczania, nasz perceptron powinien być od razu gotowy do pracy. Oto </w:t>
      </w:r>
      <w:proofErr w:type="spellStart"/>
      <w:r w:rsidR="00BF6D6A">
        <w:rPr>
          <w:rFonts w:cs="Times New Roman"/>
        </w:rPr>
        <w:t>screen</w:t>
      </w:r>
      <w:proofErr w:type="spellEnd"/>
      <w:r w:rsidR="00BF6D6A">
        <w:rPr>
          <w:rFonts w:cs="Times New Roman"/>
        </w:rPr>
        <w:t xml:space="preserve"> potwierdzający moją tezę:</w:t>
      </w:r>
    </w:p>
    <w:p w:rsidR="00CD610E" w:rsidRPr="003A6EBA" w:rsidRDefault="00BF6D6A" w:rsidP="00CD610E">
      <w:pPr>
        <w:jc w:val="left"/>
      </w:pPr>
      <w:r>
        <w:rPr>
          <w:noProof/>
          <w:lang w:eastAsia="pl-PL"/>
        </w:rPr>
        <w:drawing>
          <wp:inline distT="0" distB="0" distL="0" distR="0">
            <wp:extent cx="5760720" cy="2854489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610E" w:rsidRPr="003A6EBA" w:rsidSect="00717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D8E"/>
    <w:multiLevelType w:val="hybridMultilevel"/>
    <w:tmpl w:val="FBA220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820D1"/>
    <w:multiLevelType w:val="hybridMultilevel"/>
    <w:tmpl w:val="659ED4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DB78AC"/>
    <w:multiLevelType w:val="hybridMultilevel"/>
    <w:tmpl w:val="534040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5792E"/>
    <w:multiLevelType w:val="hybridMultilevel"/>
    <w:tmpl w:val="6A3C1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00C31"/>
    <w:multiLevelType w:val="hybridMultilevel"/>
    <w:tmpl w:val="BF48CB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96245E"/>
    <w:multiLevelType w:val="hybridMultilevel"/>
    <w:tmpl w:val="F6A242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8162E"/>
    <w:multiLevelType w:val="hybridMultilevel"/>
    <w:tmpl w:val="4148D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44C61"/>
    <w:multiLevelType w:val="hybridMultilevel"/>
    <w:tmpl w:val="C0ACF6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025A0"/>
    <w:multiLevelType w:val="hybridMultilevel"/>
    <w:tmpl w:val="361C46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068AB"/>
    <w:multiLevelType w:val="hybridMultilevel"/>
    <w:tmpl w:val="7F9293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558CA"/>
    <w:rsid w:val="00185900"/>
    <w:rsid w:val="00305886"/>
    <w:rsid w:val="003A6EBA"/>
    <w:rsid w:val="00433000"/>
    <w:rsid w:val="00543D54"/>
    <w:rsid w:val="005B7A7A"/>
    <w:rsid w:val="0066443D"/>
    <w:rsid w:val="007172B5"/>
    <w:rsid w:val="007F6764"/>
    <w:rsid w:val="008558CA"/>
    <w:rsid w:val="00967D7F"/>
    <w:rsid w:val="00970159"/>
    <w:rsid w:val="00990A8E"/>
    <w:rsid w:val="00B7735D"/>
    <w:rsid w:val="00BF6D6A"/>
    <w:rsid w:val="00CD610E"/>
    <w:rsid w:val="00CF4596"/>
    <w:rsid w:val="00D20BF8"/>
    <w:rsid w:val="00D577B0"/>
    <w:rsid w:val="00D93B70"/>
    <w:rsid w:val="00E25CB6"/>
    <w:rsid w:val="00EA2AD9"/>
    <w:rsid w:val="00F70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77B0"/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D610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CD610E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CD610E"/>
    <w:pPr>
      <w:ind w:left="720"/>
      <w:contextualSpacing/>
    </w:pPr>
  </w:style>
  <w:style w:type="table" w:styleId="Tabela-Siatka">
    <w:name w:val="Table Grid"/>
    <w:basedOn w:val="Standardowy"/>
    <w:uiPriority w:val="59"/>
    <w:rsid w:val="00B7735D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25CB6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5C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du.pjwstk.edu.pl/wyklady/nai/scb/wyklad3/w3.htm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u.pjwstk.edu.pl/wyklady/nai/scb/wyklad2/w2.ht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Średnia</a:t>
            </a:r>
            <a:r>
              <a:rPr lang="pl-PL" baseline="0"/>
              <a:t> ilość wykonanych pętli zależna od współczynnika odchylenia na wejściu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Ilość wykonanych pętli</c:v>
          </c:tx>
          <c:cat>
            <c:numRef>
              <c:f>Arkusz1!$A$1:$A$3</c:f>
              <c:numCache>
                <c:formatCode>General</c:formatCode>
                <c:ptCount val="3"/>
                <c:pt idx="0">
                  <c:v>1.0000000000000002E-2</c:v>
                </c:pt>
                <c:pt idx="1">
                  <c:v>0.1</c:v>
                </c:pt>
                <c:pt idx="2">
                  <c:v>0.5</c:v>
                </c:pt>
              </c:numCache>
            </c:numRef>
          </c:cat>
          <c:val>
            <c:numRef>
              <c:f>Arkusz1!$B$1:$B$3</c:f>
              <c:numCache>
                <c:formatCode>General</c:formatCode>
                <c:ptCount val="3"/>
                <c:pt idx="0">
                  <c:v>94.2</c:v>
                </c:pt>
                <c:pt idx="1">
                  <c:v>10</c:v>
                </c:pt>
                <c:pt idx="2">
                  <c:v>8.4</c:v>
                </c:pt>
              </c:numCache>
            </c:numRef>
          </c:val>
        </c:ser>
        <c:marker val="1"/>
        <c:axId val="64954368"/>
        <c:axId val="64956672"/>
      </c:lineChart>
      <c:catAx>
        <c:axId val="64954368"/>
        <c:scaling>
          <c:orientation val="minMax"/>
        </c:scaling>
        <c:axPos val="b"/>
        <c:numFmt formatCode="General" sourceLinked="1"/>
        <c:tickLblPos val="nextTo"/>
        <c:crossAx val="64956672"/>
        <c:crosses val="autoZero"/>
        <c:auto val="1"/>
        <c:lblAlgn val="ctr"/>
        <c:lblOffset val="100"/>
      </c:catAx>
      <c:valAx>
        <c:axId val="64956672"/>
        <c:scaling>
          <c:orientation val="minMax"/>
        </c:scaling>
        <c:axPos val="l"/>
        <c:majorGridlines/>
        <c:numFmt formatCode="General" sourceLinked="1"/>
        <c:tickLblPos val="nextTo"/>
        <c:crossAx val="649543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en-US"/>
              <a:t>Średnia ilość wykonanych pętli</a:t>
            </a:r>
            <a:r>
              <a:rPr lang="pl-PL"/>
              <a:t>,</a:t>
            </a:r>
            <a:r>
              <a:rPr lang="pl-PL" baseline="0"/>
              <a:t> zależna od współczynnika nauczania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Średnia ilość wykonanych pętli</c:v>
          </c:tx>
          <c:cat>
            <c:numRef>
              <c:f>Arkusz1!$A$1:$A$4</c:f>
              <c:numCache>
                <c:formatCode>General</c:formatCode>
                <c:ptCount val="4"/>
                <c:pt idx="0">
                  <c:v>1.0000000000000002E-2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</c:numCache>
            </c:numRef>
          </c:cat>
          <c:val>
            <c:numRef>
              <c:f>Arkusz1!$B$1:$B$4</c:f>
              <c:numCache>
                <c:formatCode>General</c:formatCode>
                <c:ptCount val="4"/>
                <c:pt idx="0">
                  <c:v>94.2</c:v>
                </c:pt>
                <c:pt idx="1">
                  <c:v>10</c:v>
                </c:pt>
                <c:pt idx="2">
                  <c:v>8.4</c:v>
                </c:pt>
                <c:pt idx="3">
                  <c:v>5</c:v>
                </c:pt>
              </c:numCache>
            </c:numRef>
          </c:val>
        </c:ser>
        <c:marker val="1"/>
        <c:axId val="75128832"/>
        <c:axId val="75131136"/>
      </c:lineChart>
      <c:catAx>
        <c:axId val="75128832"/>
        <c:scaling>
          <c:orientation val="minMax"/>
        </c:scaling>
        <c:axPos val="b"/>
        <c:numFmt formatCode="General" sourceLinked="1"/>
        <c:tickLblPos val="nextTo"/>
        <c:crossAx val="75131136"/>
        <c:crosses val="autoZero"/>
        <c:auto val="1"/>
        <c:lblAlgn val="ctr"/>
        <c:lblOffset val="100"/>
      </c:catAx>
      <c:valAx>
        <c:axId val="75131136"/>
        <c:scaling>
          <c:orientation val="minMax"/>
        </c:scaling>
        <c:axPos val="l"/>
        <c:majorGridlines/>
        <c:numFmt formatCode="General" sourceLinked="1"/>
        <c:tickLblPos val="nextTo"/>
        <c:crossAx val="751288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DAC27-6CF1-405B-A6AB-CBDFA0450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1118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</dc:creator>
  <cp:lastModifiedBy>DP</cp:lastModifiedBy>
  <cp:revision>5</cp:revision>
  <dcterms:created xsi:type="dcterms:W3CDTF">2017-10-30T17:26:00Z</dcterms:created>
  <dcterms:modified xsi:type="dcterms:W3CDTF">2017-10-30T21:52:00Z</dcterms:modified>
</cp:coreProperties>
</file>