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228DC" w14:textId="1EDDD483" w:rsidR="00B64B2F" w:rsidRDefault="007233F3" w:rsidP="00B64B2F">
      <w:pPr>
        <w:ind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强发贡献度策划案</w:t>
      </w:r>
    </w:p>
    <w:p w14:paraId="6B663CB0" w14:textId="60A8435C" w:rsidR="00B64B2F" w:rsidRDefault="00B64B2F" w:rsidP="00B64B2F">
      <w:pPr>
        <w:ind w:firstLine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cs="Times New Roman"/>
          <w:szCs w:val="24"/>
        </w:rPr>
        <w:object w:dxaOrig="225" w:dyaOrig="225" w14:anchorId="2AFE5C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" style="width:41.95pt;height:18.15pt" o:ole="">
            <v:imagedata r:id="rId7" o:title=""/>
          </v:shape>
          <w:control r:id="rId8" w:name="CheckBox1" w:shapeid="_x0000_i1033"/>
        </w:object>
      </w:r>
      <w:r>
        <w:rPr>
          <w:rFonts w:ascii="微软雅黑" w:eastAsia="微软雅黑" w:hAnsi="微软雅黑" w:cs="Times New Roman"/>
          <w:szCs w:val="24"/>
        </w:rPr>
        <w:object w:dxaOrig="225" w:dyaOrig="225" w14:anchorId="7B36E40A">
          <v:shape id="_x0000_i1035" type="#_x0000_t75" alt="" style="width:41.95pt;height:18.15pt" o:ole="">
            <v:imagedata r:id="rId9" o:title=""/>
          </v:shape>
          <w:control r:id="rId10" w:name="CheckBox11" w:shapeid="_x0000_i1035"/>
        </w:object>
      </w:r>
      <w:r>
        <w:rPr>
          <w:rFonts w:ascii="微软雅黑" w:eastAsia="微软雅黑" w:hAnsi="微软雅黑" w:cs="Times New Roman"/>
          <w:szCs w:val="24"/>
        </w:rPr>
        <w:object w:dxaOrig="225" w:dyaOrig="225" w14:anchorId="03D74980">
          <v:shape id="_x0000_i1037" type="#_x0000_t75" alt="" style="width:67pt;height:18.15pt" o:ole="">
            <v:imagedata r:id="rId11" o:title=""/>
          </v:shape>
          <w:control r:id="rId12" w:name="CheckBox12" w:shapeid="_x0000_i1037"/>
        </w:object>
      </w:r>
      <w:r>
        <w:rPr>
          <w:rFonts w:ascii="微软雅黑" w:eastAsia="微软雅黑" w:hAnsi="微软雅黑" w:cs="Times New Roman"/>
          <w:szCs w:val="24"/>
        </w:rPr>
        <w:object w:dxaOrig="225" w:dyaOrig="225" w14:anchorId="752B5C55">
          <v:shape id="_x0000_i1039" type="#_x0000_t75" alt="" style="width:67pt;height:18.15pt" o:ole="">
            <v:imagedata r:id="rId13" o:title=""/>
          </v:shape>
          <w:control r:id="rId14" w:name="CheckBox121" w:shapeid="_x0000_i1039"/>
        </w:object>
      </w:r>
    </w:p>
    <w:p w14:paraId="4C3311B1" w14:textId="77777777" w:rsidR="00B64B2F" w:rsidRDefault="00B64B2F" w:rsidP="00B64B2F">
      <w:pPr>
        <w:ind w:firstLine="420"/>
        <w:rPr>
          <w:rFonts w:ascii="微软雅黑" w:eastAsia="微软雅黑" w:hAnsi="微软雅黑"/>
        </w:rPr>
      </w:pPr>
    </w:p>
    <w:p w14:paraId="5E3A808D" w14:textId="77777777" w:rsidR="00B64B2F" w:rsidRDefault="00B64B2F" w:rsidP="00B64B2F">
      <w:pPr>
        <w:ind w:firstLine="420"/>
        <w:rPr>
          <w:rFonts w:ascii="微软雅黑" w:eastAsia="微软雅黑" w:hAnsi="微软雅黑"/>
        </w:rPr>
      </w:pPr>
    </w:p>
    <w:p w14:paraId="0562857B" w14:textId="77777777" w:rsidR="00B64B2F" w:rsidRDefault="00B64B2F" w:rsidP="00B64B2F">
      <w:pPr>
        <w:ind w:firstLineChars="0" w:firstLine="0"/>
        <w:rPr>
          <w:rFonts w:ascii="微软雅黑" w:eastAsia="微软雅黑" w:hAnsi="微软雅黑"/>
        </w:rPr>
      </w:pPr>
    </w:p>
    <w:p w14:paraId="2FA77482" w14:textId="77777777" w:rsidR="00B64B2F" w:rsidRDefault="00B64B2F" w:rsidP="00B64B2F">
      <w:pPr>
        <w:spacing w:line="360" w:lineRule="auto"/>
        <w:ind w:firstLineChars="0" w:firstLine="0"/>
        <w:rPr>
          <w:rFonts w:ascii="微软雅黑" w:eastAsia="微软雅黑" w:hAnsi="微软雅黑"/>
        </w:rPr>
      </w:pPr>
    </w:p>
    <w:p w14:paraId="462D7B3D" w14:textId="4BD2150A" w:rsidR="00B64B2F" w:rsidRPr="00B64B2F" w:rsidRDefault="00B64B2F" w:rsidP="00B64B2F">
      <w:pPr>
        <w:spacing w:line="360" w:lineRule="auto"/>
        <w:ind w:firstLineChars="0" w:firstLine="0"/>
        <w:jc w:val="center"/>
        <w:rPr>
          <w:rFonts w:ascii="微软雅黑" w:eastAsia="微软雅黑" w:hAnsi="微软雅黑"/>
          <w:b/>
          <w:sz w:val="28"/>
          <w:szCs w:val="28"/>
        </w:rPr>
      </w:pPr>
      <w:r w:rsidRPr="00B64B2F">
        <w:rPr>
          <w:rFonts w:ascii="微软雅黑" w:eastAsia="微软雅黑" w:hAnsi="微软雅黑" w:hint="eastAsia"/>
          <w:b/>
          <w:sz w:val="28"/>
          <w:szCs w:val="28"/>
        </w:rPr>
        <w:t>创建日期：</w:t>
      </w:r>
      <w:r w:rsidRPr="00B64B2F">
        <w:rPr>
          <w:rFonts w:ascii="微软雅黑" w:eastAsia="微软雅黑" w:hAnsi="微软雅黑"/>
          <w:b/>
          <w:sz w:val="28"/>
          <w:szCs w:val="28"/>
        </w:rPr>
        <w:t>20</w:t>
      </w:r>
      <w:r w:rsidRPr="00B64B2F">
        <w:rPr>
          <w:rFonts w:ascii="微软雅黑" w:eastAsia="微软雅黑" w:hAnsi="微软雅黑" w:hint="eastAsia"/>
          <w:b/>
          <w:sz w:val="28"/>
          <w:szCs w:val="28"/>
        </w:rPr>
        <w:t>19年0</w:t>
      </w:r>
      <w:r w:rsidR="007233F3">
        <w:rPr>
          <w:rFonts w:ascii="微软雅黑" w:eastAsia="微软雅黑" w:hAnsi="微软雅黑"/>
          <w:b/>
          <w:sz w:val="28"/>
          <w:szCs w:val="28"/>
        </w:rPr>
        <w:t>6</w:t>
      </w:r>
      <w:r w:rsidRPr="00B64B2F">
        <w:rPr>
          <w:rFonts w:ascii="微软雅黑" w:eastAsia="微软雅黑" w:hAnsi="微软雅黑" w:hint="eastAsia"/>
          <w:b/>
          <w:sz w:val="28"/>
          <w:szCs w:val="28"/>
        </w:rPr>
        <w:t>月</w:t>
      </w:r>
      <w:r w:rsidR="007233F3">
        <w:rPr>
          <w:rFonts w:ascii="微软雅黑" w:eastAsia="微软雅黑" w:hAnsi="微软雅黑"/>
          <w:b/>
          <w:sz w:val="28"/>
          <w:szCs w:val="28"/>
        </w:rPr>
        <w:t>27</w:t>
      </w:r>
      <w:r w:rsidRPr="00B64B2F">
        <w:rPr>
          <w:rFonts w:ascii="微软雅黑" w:eastAsia="微软雅黑" w:hAnsi="微软雅黑" w:hint="eastAsia"/>
          <w:b/>
          <w:sz w:val="28"/>
          <w:szCs w:val="28"/>
        </w:rPr>
        <w:t>日</w:t>
      </w:r>
    </w:p>
    <w:p w14:paraId="59DDAF19" w14:textId="77777777" w:rsidR="00B64B2F" w:rsidRPr="00B64B2F" w:rsidRDefault="00B64B2F" w:rsidP="00B64B2F">
      <w:pPr>
        <w:spacing w:line="360" w:lineRule="auto"/>
        <w:ind w:firstLineChars="0" w:firstLine="0"/>
        <w:jc w:val="center"/>
        <w:rPr>
          <w:rFonts w:ascii="微软雅黑" w:eastAsia="微软雅黑" w:hAnsi="微软雅黑"/>
          <w:b/>
          <w:sz w:val="28"/>
          <w:szCs w:val="28"/>
        </w:rPr>
      </w:pPr>
      <w:r w:rsidRPr="00B64B2F">
        <w:rPr>
          <w:rFonts w:ascii="微软雅黑" w:eastAsia="微软雅黑" w:hAnsi="微软雅黑" w:hint="eastAsia"/>
          <w:b/>
          <w:sz w:val="28"/>
          <w:szCs w:val="28"/>
        </w:rPr>
        <w:t>作者：华元豪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4394"/>
        <w:gridCol w:w="1418"/>
        <w:gridCol w:w="1751"/>
      </w:tblGrid>
      <w:tr w:rsidR="00B64B2F" w14:paraId="5BD06F62" w14:textId="77777777" w:rsidTr="00B64B2F">
        <w:tc>
          <w:tcPr>
            <w:tcW w:w="959" w:type="dxa"/>
          </w:tcPr>
          <w:p w14:paraId="2893270D" w14:textId="77777777" w:rsidR="00B64B2F" w:rsidRPr="00B64B2F" w:rsidRDefault="00B64B2F" w:rsidP="00B64B2F">
            <w:pPr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B64B2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编号</w:t>
            </w:r>
          </w:p>
        </w:tc>
        <w:tc>
          <w:tcPr>
            <w:tcW w:w="4394" w:type="dxa"/>
          </w:tcPr>
          <w:p w14:paraId="304DF6D0" w14:textId="77777777" w:rsidR="00B64B2F" w:rsidRPr="00B64B2F" w:rsidRDefault="00B64B2F" w:rsidP="00B64B2F">
            <w:pPr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B64B2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修改内容</w:t>
            </w:r>
          </w:p>
        </w:tc>
        <w:tc>
          <w:tcPr>
            <w:tcW w:w="1418" w:type="dxa"/>
          </w:tcPr>
          <w:p w14:paraId="3A026247" w14:textId="77777777" w:rsidR="00B64B2F" w:rsidRPr="00B64B2F" w:rsidRDefault="00B64B2F" w:rsidP="00B64B2F">
            <w:pPr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B64B2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修改人</w:t>
            </w:r>
          </w:p>
        </w:tc>
        <w:tc>
          <w:tcPr>
            <w:tcW w:w="1751" w:type="dxa"/>
          </w:tcPr>
          <w:p w14:paraId="08811A09" w14:textId="77777777" w:rsidR="00B64B2F" w:rsidRPr="00B64B2F" w:rsidRDefault="00B64B2F" w:rsidP="00B64B2F">
            <w:pPr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B64B2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修改时间</w:t>
            </w:r>
          </w:p>
        </w:tc>
      </w:tr>
      <w:tr w:rsidR="00B64B2F" w14:paraId="2563FC03" w14:textId="77777777" w:rsidTr="00B64B2F">
        <w:tc>
          <w:tcPr>
            <w:tcW w:w="959" w:type="dxa"/>
          </w:tcPr>
          <w:p w14:paraId="664DF191" w14:textId="77777777" w:rsidR="00B64B2F" w:rsidRPr="00B64B2F" w:rsidRDefault="00B64B2F" w:rsidP="00B64B2F">
            <w:pPr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B64B2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14:paraId="57394840" w14:textId="0102E309" w:rsidR="00B64B2F" w:rsidRPr="00B64B2F" w:rsidRDefault="007233F3" w:rsidP="00B64B2F">
            <w:pPr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新增强发贡献度功能</w:t>
            </w:r>
          </w:p>
        </w:tc>
        <w:tc>
          <w:tcPr>
            <w:tcW w:w="1418" w:type="dxa"/>
          </w:tcPr>
          <w:p w14:paraId="4B95B3C3" w14:textId="77777777" w:rsidR="00B64B2F" w:rsidRPr="00B64B2F" w:rsidRDefault="00B64B2F" w:rsidP="00B64B2F">
            <w:pPr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B64B2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华元豪</w:t>
            </w:r>
          </w:p>
        </w:tc>
        <w:tc>
          <w:tcPr>
            <w:tcW w:w="1751" w:type="dxa"/>
          </w:tcPr>
          <w:p w14:paraId="491E2AFD" w14:textId="6A12FF0F" w:rsidR="00B64B2F" w:rsidRPr="00B64B2F" w:rsidRDefault="00B64B2F" w:rsidP="00B64B2F">
            <w:pPr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B64B2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20190</w:t>
            </w:r>
            <w:r w:rsidR="007233F3">
              <w:rPr>
                <w:rFonts w:ascii="微软雅黑" w:eastAsia="微软雅黑" w:hAnsi="微软雅黑"/>
                <w:b/>
                <w:sz w:val="28"/>
                <w:szCs w:val="28"/>
              </w:rPr>
              <w:t>6</w:t>
            </w:r>
            <w:r w:rsidRPr="00B64B2F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2</w:t>
            </w:r>
            <w:r w:rsidR="007233F3">
              <w:rPr>
                <w:rFonts w:ascii="微软雅黑" w:eastAsia="微软雅黑" w:hAnsi="微软雅黑"/>
                <w:b/>
                <w:sz w:val="28"/>
                <w:szCs w:val="28"/>
              </w:rPr>
              <w:t>7</w:t>
            </w:r>
          </w:p>
        </w:tc>
      </w:tr>
    </w:tbl>
    <w:p w14:paraId="07C7B93D" w14:textId="77777777" w:rsidR="00B64B2F" w:rsidRPr="00B64B2F" w:rsidRDefault="00B64B2F" w:rsidP="00B64B2F">
      <w:pPr>
        <w:spacing w:line="360" w:lineRule="auto"/>
        <w:ind w:firstLineChars="0" w:firstLine="0"/>
        <w:jc w:val="center"/>
        <w:rPr>
          <w:rFonts w:ascii="微软雅黑" w:eastAsia="微软雅黑" w:hAnsi="微软雅黑"/>
          <w:b/>
          <w:sz w:val="28"/>
          <w:szCs w:val="28"/>
        </w:rPr>
      </w:pPr>
    </w:p>
    <w:sdt>
      <w:sdtPr>
        <w:rPr>
          <w:rFonts w:ascii="微软雅黑" w:eastAsia="微软雅黑" w:hAnsi="微软雅黑"/>
          <w:lang w:val="zh-CN"/>
        </w:rPr>
        <w:id w:val="240424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41A0AD7" w14:textId="77777777" w:rsidR="00B64B2F" w:rsidRDefault="00B64B2F" w:rsidP="00B64B2F">
          <w:pPr>
            <w:ind w:firstLineChars="0" w:firstLine="0"/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53BD522F" w14:textId="1B40414C" w:rsidR="007233F3" w:rsidRDefault="00B64B2F">
          <w:pPr>
            <w:pStyle w:val="TOC1"/>
            <w:tabs>
              <w:tab w:val="left" w:pos="840"/>
              <w:tab w:val="right" w:leader="dot" w:pos="8296"/>
            </w:tabs>
            <w:ind w:firstLine="400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ascii="微软雅黑" w:eastAsia="微软雅黑" w:hAnsi="微软雅黑"/>
              <w:b w:val="0"/>
              <w:bCs w:val="0"/>
              <w:caps w:val="0"/>
            </w:rPr>
            <w:fldChar w:fldCharType="begin"/>
          </w:r>
          <w:r>
            <w:rPr>
              <w:rFonts w:ascii="微软雅黑" w:eastAsia="微软雅黑" w:hAnsi="微软雅黑"/>
              <w:b w:val="0"/>
              <w:bCs w:val="0"/>
              <w:caps w:val="0"/>
            </w:rPr>
            <w:instrText xml:space="preserve"> TOC \o "1-3" \h \z \u </w:instrText>
          </w:r>
          <w:r>
            <w:rPr>
              <w:rFonts w:ascii="微软雅黑" w:eastAsia="微软雅黑" w:hAnsi="微软雅黑"/>
              <w:b w:val="0"/>
              <w:bCs w:val="0"/>
              <w:caps w:val="0"/>
            </w:rPr>
            <w:fldChar w:fldCharType="separate"/>
          </w:r>
          <w:hyperlink w:anchor="_Toc12558997" w:history="1">
            <w:r w:rsidR="007233F3" w:rsidRPr="00025145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7233F3"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233F3" w:rsidRPr="00025145">
              <w:rPr>
                <w:rStyle w:val="a9"/>
                <w:rFonts w:ascii="微软雅黑" w:eastAsia="微软雅黑" w:hAnsi="微软雅黑"/>
                <w:noProof/>
              </w:rPr>
              <w:t>功能概述</w:t>
            </w:r>
            <w:r w:rsidR="007233F3">
              <w:rPr>
                <w:noProof/>
                <w:webHidden/>
              </w:rPr>
              <w:tab/>
            </w:r>
            <w:r w:rsidR="007233F3">
              <w:rPr>
                <w:noProof/>
                <w:webHidden/>
              </w:rPr>
              <w:fldChar w:fldCharType="begin"/>
            </w:r>
            <w:r w:rsidR="007233F3">
              <w:rPr>
                <w:noProof/>
                <w:webHidden/>
              </w:rPr>
              <w:instrText xml:space="preserve"> PAGEREF _Toc12558997 \h </w:instrText>
            </w:r>
            <w:r w:rsidR="007233F3">
              <w:rPr>
                <w:noProof/>
                <w:webHidden/>
              </w:rPr>
            </w:r>
            <w:r w:rsidR="007233F3">
              <w:rPr>
                <w:noProof/>
                <w:webHidden/>
              </w:rPr>
              <w:fldChar w:fldCharType="separate"/>
            </w:r>
            <w:r w:rsidR="007233F3">
              <w:rPr>
                <w:noProof/>
                <w:webHidden/>
              </w:rPr>
              <w:t>1</w:t>
            </w:r>
            <w:r w:rsidR="007233F3">
              <w:rPr>
                <w:noProof/>
                <w:webHidden/>
              </w:rPr>
              <w:fldChar w:fldCharType="end"/>
            </w:r>
          </w:hyperlink>
        </w:p>
        <w:p w14:paraId="2106C0D3" w14:textId="66E0276B" w:rsidR="007233F3" w:rsidRDefault="009F66EB">
          <w:pPr>
            <w:pStyle w:val="TOC2"/>
            <w:tabs>
              <w:tab w:val="left" w:pos="1260"/>
              <w:tab w:val="right" w:leader="dot" w:pos="8296"/>
            </w:tabs>
            <w:ind w:firstLine="400"/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12558998" w:history="1">
            <w:r w:rsidR="007233F3" w:rsidRPr="00025145">
              <w:rPr>
                <w:rStyle w:val="a9"/>
                <w:rFonts w:ascii="微软雅黑" w:eastAsia="微软雅黑" w:hAnsi="微软雅黑"/>
                <w:b/>
                <w:noProof/>
              </w:rPr>
              <w:t>1.1</w:t>
            </w:r>
            <w:r w:rsidR="007233F3"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="007233F3" w:rsidRPr="00025145">
              <w:rPr>
                <w:rStyle w:val="a9"/>
                <w:rFonts w:ascii="微软雅黑" w:eastAsia="微软雅黑" w:hAnsi="微软雅黑"/>
                <w:b/>
                <w:noProof/>
              </w:rPr>
              <w:t>系统说明</w:t>
            </w:r>
            <w:r w:rsidR="007233F3">
              <w:rPr>
                <w:noProof/>
                <w:webHidden/>
              </w:rPr>
              <w:tab/>
            </w:r>
            <w:r w:rsidR="007233F3">
              <w:rPr>
                <w:noProof/>
                <w:webHidden/>
              </w:rPr>
              <w:fldChar w:fldCharType="begin"/>
            </w:r>
            <w:r w:rsidR="007233F3">
              <w:rPr>
                <w:noProof/>
                <w:webHidden/>
              </w:rPr>
              <w:instrText xml:space="preserve"> PAGEREF _Toc12558998 \h </w:instrText>
            </w:r>
            <w:r w:rsidR="007233F3">
              <w:rPr>
                <w:noProof/>
                <w:webHidden/>
              </w:rPr>
            </w:r>
            <w:r w:rsidR="007233F3">
              <w:rPr>
                <w:noProof/>
                <w:webHidden/>
              </w:rPr>
              <w:fldChar w:fldCharType="separate"/>
            </w:r>
            <w:r w:rsidR="007233F3">
              <w:rPr>
                <w:noProof/>
                <w:webHidden/>
              </w:rPr>
              <w:t>2</w:t>
            </w:r>
            <w:r w:rsidR="007233F3">
              <w:rPr>
                <w:noProof/>
                <w:webHidden/>
              </w:rPr>
              <w:fldChar w:fldCharType="end"/>
            </w:r>
          </w:hyperlink>
        </w:p>
        <w:p w14:paraId="1B2019C6" w14:textId="79FCA355" w:rsidR="007233F3" w:rsidRDefault="009F66EB">
          <w:pPr>
            <w:pStyle w:val="TOC1"/>
            <w:tabs>
              <w:tab w:val="left" w:pos="840"/>
              <w:tab w:val="right" w:leader="dot" w:pos="8296"/>
            </w:tabs>
            <w:ind w:firstLine="402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558999" w:history="1">
            <w:r w:rsidR="007233F3" w:rsidRPr="00025145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7233F3"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233F3" w:rsidRPr="00025145">
              <w:rPr>
                <w:rStyle w:val="a9"/>
                <w:rFonts w:ascii="微软雅黑" w:eastAsia="微软雅黑" w:hAnsi="微软雅黑"/>
                <w:noProof/>
              </w:rPr>
              <w:t>充值贡献度分配</w:t>
            </w:r>
            <w:r w:rsidR="007233F3">
              <w:rPr>
                <w:noProof/>
                <w:webHidden/>
              </w:rPr>
              <w:tab/>
            </w:r>
            <w:r w:rsidR="007233F3">
              <w:rPr>
                <w:noProof/>
                <w:webHidden/>
              </w:rPr>
              <w:fldChar w:fldCharType="begin"/>
            </w:r>
            <w:r w:rsidR="007233F3">
              <w:rPr>
                <w:noProof/>
                <w:webHidden/>
              </w:rPr>
              <w:instrText xml:space="preserve"> PAGEREF _Toc12558999 \h </w:instrText>
            </w:r>
            <w:r w:rsidR="007233F3">
              <w:rPr>
                <w:noProof/>
                <w:webHidden/>
              </w:rPr>
            </w:r>
            <w:r w:rsidR="007233F3">
              <w:rPr>
                <w:noProof/>
                <w:webHidden/>
              </w:rPr>
              <w:fldChar w:fldCharType="separate"/>
            </w:r>
            <w:r w:rsidR="007233F3">
              <w:rPr>
                <w:noProof/>
                <w:webHidden/>
              </w:rPr>
              <w:t>2</w:t>
            </w:r>
            <w:r w:rsidR="007233F3">
              <w:rPr>
                <w:noProof/>
                <w:webHidden/>
              </w:rPr>
              <w:fldChar w:fldCharType="end"/>
            </w:r>
          </w:hyperlink>
        </w:p>
        <w:p w14:paraId="39898078" w14:textId="2FA0D66F" w:rsidR="007233F3" w:rsidRDefault="009F66EB">
          <w:pPr>
            <w:pStyle w:val="TOC1"/>
            <w:tabs>
              <w:tab w:val="left" w:pos="1050"/>
              <w:tab w:val="right" w:leader="dot" w:pos="8296"/>
            </w:tabs>
            <w:ind w:firstLine="402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559000" w:history="1">
            <w:r w:rsidR="007233F3" w:rsidRPr="00025145">
              <w:rPr>
                <w:rStyle w:val="a9"/>
                <w:rFonts w:ascii="微软雅黑" w:eastAsia="微软雅黑" w:hAnsi="微软雅黑"/>
                <w:noProof/>
              </w:rPr>
              <w:t>2.1</w:t>
            </w:r>
            <w:r w:rsidR="007233F3"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233F3" w:rsidRPr="00025145">
              <w:rPr>
                <w:rStyle w:val="a9"/>
                <w:rFonts w:ascii="微软雅黑" w:eastAsia="微软雅黑" w:hAnsi="微软雅黑"/>
                <w:noProof/>
              </w:rPr>
              <w:t>大厅或游戏中充值</w:t>
            </w:r>
            <w:r w:rsidR="007233F3">
              <w:rPr>
                <w:noProof/>
                <w:webHidden/>
              </w:rPr>
              <w:tab/>
            </w:r>
            <w:r w:rsidR="007233F3">
              <w:rPr>
                <w:noProof/>
                <w:webHidden/>
              </w:rPr>
              <w:fldChar w:fldCharType="begin"/>
            </w:r>
            <w:r w:rsidR="007233F3">
              <w:rPr>
                <w:noProof/>
                <w:webHidden/>
              </w:rPr>
              <w:instrText xml:space="preserve"> PAGEREF _Toc12559000 \h </w:instrText>
            </w:r>
            <w:r w:rsidR="007233F3">
              <w:rPr>
                <w:noProof/>
                <w:webHidden/>
              </w:rPr>
            </w:r>
            <w:r w:rsidR="007233F3">
              <w:rPr>
                <w:noProof/>
                <w:webHidden/>
              </w:rPr>
              <w:fldChar w:fldCharType="separate"/>
            </w:r>
            <w:r w:rsidR="007233F3">
              <w:rPr>
                <w:noProof/>
                <w:webHidden/>
              </w:rPr>
              <w:t>2</w:t>
            </w:r>
            <w:r w:rsidR="007233F3">
              <w:rPr>
                <w:noProof/>
                <w:webHidden/>
              </w:rPr>
              <w:fldChar w:fldCharType="end"/>
            </w:r>
          </w:hyperlink>
        </w:p>
        <w:p w14:paraId="6B1256A1" w14:textId="48E8D1A4" w:rsidR="007233F3" w:rsidRDefault="009F66EB">
          <w:pPr>
            <w:pStyle w:val="TOC1"/>
            <w:tabs>
              <w:tab w:val="left" w:pos="1050"/>
              <w:tab w:val="right" w:leader="dot" w:pos="8296"/>
            </w:tabs>
            <w:ind w:firstLine="402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559001" w:history="1">
            <w:r w:rsidR="007233F3" w:rsidRPr="00025145">
              <w:rPr>
                <w:rStyle w:val="a9"/>
                <w:rFonts w:ascii="微软雅黑" w:eastAsia="微软雅黑" w:hAnsi="微软雅黑"/>
                <w:noProof/>
              </w:rPr>
              <w:t>2.2</w:t>
            </w:r>
            <w:r w:rsidR="007233F3"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233F3" w:rsidRPr="00025145">
              <w:rPr>
                <w:rStyle w:val="a9"/>
                <w:rFonts w:ascii="微软雅黑" w:eastAsia="微软雅黑" w:hAnsi="微软雅黑"/>
                <w:noProof/>
              </w:rPr>
              <w:t>强发贡献值分配</w:t>
            </w:r>
            <w:r w:rsidR="007233F3">
              <w:rPr>
                <w:noProof/>
                <w:webHidden/>
              </w:rPr>
              <w:tab/>
            </w:r>
            <w:r w:rsidR="007233F3">
              <w:rPr>
                <w:noProof/>
                <w:webHidden/>
              </w:rPr>
              <w:fldChar w:fldCharType="begin"/>
            </w:r>
            <w:r w:rsidR="007233F3">
              <w:rPr>
                <w:noProof/>
                <w:webHidden/>
              </w:rPr>
              <w:instrText xml:space="preserve"> PAGEREF _Toc12559001 \h </w:instrText>
            </w:r>
            <w:r w:rsidR="007233F3">
              <w:rPr>
                <w:noProof/>
                <w:webHidden/>
              </w:rPr>
            </w:r>
            <w:r w:rsidR="007233F3">
              <w:rPr>
                <w:noProof/>
                <w:webHidden/>
              </w:rPr>
              <w:fldChar w:fldCharType="separate"/>
            </w:r>
            <w:r w:rsidR="007233F3">
              <w:rPr>
                <w:noProof/>
                <w:webHidden/>
              </w:rPr>
              <w:t>2</w:t>
            </w:r>
            <w:r w:rsidR="007233F3">
              <w:rPr>
                <w:noProof/>
                <w:webHidden/>
              </w:rPr>
              <w:fldChar w:fldCharType="end"/>
            </w:r>
          </w:hyperlink>
        </w:p>
        <w:p w14:paraId="399252ED" w14:textId="2F6938C6" w:rsidR="007233F3" w:rsidRDefault="009F66EB">
          <w:pPr>
            <w:pStyle w:val="TOC1"/>
            <w:tabs>
              <w:tab w:val="left" w:pos="840"/>
              <w:tab w:val="right" w:leader="dot" w:pos="8296"/>
            </w:tabs>
            <w:ind w:firstLine="402"/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559002" w:history="1">
            <w:r w:rsidR="007233F3" w:rsidRPr="00025145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7233F3"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7233F3" w:rsidRPr="00025145">
              <w:rPr>
                <w:rStyle w:val="a9"/>
                <w:rFonts w:ascii="微软雅黑" w:eastAsia="微软雅黑" w:hAnsi="微软雅黑"/>
                <w:noProof/>
              </w:rPr>
              <w:t>服务器配置格式</w:t>
            </w:r>
            <w:r w:rsidR="007233F3">
              <w:rPr>
                <w:noProof/>
                <w:webHidden/>
              </w:rPr>
              <w:tab/>
            </w:r>
            <w:r w:rsidR="007233F3">
              <w:rPr>
                <w:noProof/>
                <w:webHidden/>
              </w:rPr>
              <w:fldChar w:fldCharType="begin"/>
            </w:r>
            <w:r w:rsidR="007233F3">
              <w:rPr>
                <w:noProof/>
                <w:webHidden/>
              </w:rPr>
              <w:instrText xml:space="preserve"> PAGEREF _Toc12559002 \h </w:instrText>
            </w:r>
            <w:r w:rsidR="007233F3">
              <w:rPr>
                <w:noProof/>
                <w:webHidden/>
              </w:rPr>
            </w:r>
            <w:r w:rsidR="007233F3">
              <w:rPr>
                <w:noProof/>
                <w:webHidden/>
              </w:rPr>
              <w:fldChar w:fldCharType="separate"/>
            </w:r>
            <w:r w:rsidR="007233F3">
              <w:rPr>
                <w:noProof/>
                <w:webHidden/>
              </w:rPr>
              <w:t>2</w:t>
            </w:r>
            <w:r w:rsidR="007233F3">
              <w:rPr>
                <w:noProof/>
                <w:webHidden/>
              </w:rPr>
              <w:fldChar w:fldCharType="end"/>
            </w:r>
          </w:hyperlink>
        </w:p>
        <w:p w14:paraId="660BB3C9" w14:textId="3322A915" w:rsidR="00B64B2F" w:rsidRDefault="00B64B2F" w:rsidP="00B64B2F">
          <w:pPr>
            <w:ind w:firstLineChars="0" w:firstLine="0"/>
            <w:rPr>
              <w:rFonts w:ascii="微软雅黑" w:eastAsia="微软雅黑" w:hAnsi="微软雅黑" w:cstheme="minorHAnsi"/>
              <w:bCs/>
              <w:caps/>
              <w:szCs w:val="20"/>
            </w:rPr>
          </w:pPr>
          <w:r>
            <w:rPr>
              <w:rFonts w:ascii="微软雅黑" w:eastAsia="微软雅黑" w:hAnsi="微软雅黑" w:cstheme="minorHAnsi"/>
              <w:bCs/>
              <w:caps/>
              <w:szCs w:val="20"/>
            </w:rPr>
            <w:fldChar w:fldCharType="end"/>
          </w:r>
        </w:p>
        <w:p w14:paraId="59A92F50" w14:textId="77777777" w:rsidR="00565C56" w:rsidRDefault="00565C56" w:rsidP="00B64B2F">
          <w:pPr>
            <w:ind w:firstLineChars="0" w:firstLine="0"/>
            <w:rPr>
              <w:rFonts w:ascii="微软雅黑" w:eastAsia="微软雅黑" w:hAnsi="微软雅黑"/>
            </w:rPr>
          </w:pPr>
        </w:p>
        <w:p w14:paraId="69FD1CEE" w14:textId="21FBF315" w:rsidR="00B64B2F" w:rsidRDefault="009F66EB" w:rsidP="00B64B2F">
          <w:pPr>
            <w:ind w:firstLineChars="0" w:firstLine="0"/>
            <w:rPr>
              <w:rFonts w:ascii="微软雅黑" w:eastAsia="微软雅黑" w:hAnsi="微软雅黑"/>
            </w:rPr>
          </w:pPr>
        </w:p>
      </w:sdtContent>
    </w:sdt>
    <w:p w14:paraId="5DEFA25F" w14:textId="41EC7762" w:rsidR="00B64B2F" w:rsidRDefault="00B64B2F" w:rsidP="00B64B2F">
      <w:pPr>
        <w:pStyle w:val="a8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4"/>
          <w:szCs w:val="24"/>
        </w:rPr>
      </w:pPr>
      <w:bookmarkStart w:id="0" w:name="_Toc435454498"/>
      <w:bookmarkStart w:id="1" w:name="_Toc435454406"/>
      <w:bookmarkStart w:id="2" w:name="_Toc12558997"/>
      <w:r w:rsidRPr="00B64B2F">
        <w:rPr>
          <w:rFonts w:ascii="微软雅黑" w:eastAsia="微软雅黑" w:hAnsi="微软雅黑" w:hint="eastAsia"/>
          <w:b/>
          <w:sz w:val="24"/>
          <w:szCs w:val="24"/>
        </w:rPr>
        <w:lastRenderedPageBreak/>
        <w:t>功能概述</w:t>
      </w:r>
      <w:bookmarkEnd w:id="0"/>
      <w:bookmarkEnd w:id="1"/>
      <w:bookmarkEnd w:id="2"/>
    </w:p>
    <w:p w14:paraId="735C5425" w14:textId="77777777" w:rsidR="00B64B2F" w:rsidRDefault="00B64B2F" w:rsidP="00B64B2F">
      <w:pPr>
        <w:pStyle w:val="a8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3" w:name="_Toc435454407"/>
      <w:bookmarkStart w:id="4" w:name="_Toc435454499"/>
      <w:bookmarkStart w:id="5" w:name="_Toc12558998"/>
      <w:r>
        <w:rPr>
          <w:rFonts w:ascii="微软雅黑" w:eastAsia="微软雅黑" w:hAnsi="微软雅黑" w:hint="eastAsia"/>
          <w:b/>
          <w:szCs w:val="21"/>
        </w:rPr>
        <w:t>系统</w:t>
      </w:r>
      <w:bookmarkEnd w:id="3"/>
      <w:bookmarkEnd w:id="4"/>
      <w:r>
        <w:rPr>
          <w:rFonts w:ascii="微软雅黑" w:eastAsia="微软雅黑" w:hAnsi="微软雅黑" w:hint="eastAsia"/>
          <w:b/>
          <w:szCs w:val="21"/>
        </w:rPr>
        <w:t>说明</w:t>
      </w:r>
      <w:bookmarkEnd w:id="5"/>
    </w:p>
    <w:p w14:paraId="38150DC5" w14:textId="77777777" w:rsidR="00B64B2F" w:rsidRDefault="00B64B2F" w:rsidP="00B64B2F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增加玩家充值欲，提高充值玩家平均时长</w:t>
      </w:r>
    </w:p>
    <w:p w14:paraId="27ACC844" w14:textId="54A0152D" w:rsidR="00B64B2F" w:rsidRDefault="00B64B2F" w:rsidP="00B64B2F">
      <w:pPr>
        <w:pStyle w:val="a8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4"/>
          <w:szCs w:val="24"/>
        </w:rPr>
      </w:pPr>
      <w:bookmarkStart w:id="6" w:name="_Toc12558999"/>
      <w:r>
        <w:rPr>
          <w:rFonts w:ascii="微软雅黑" w:eastAsia="微软雅黑" w:hAnsi="微软雅黑" w:hint="eastAsia"/>
          <w:b/>
          <w:sz w:val="24"/>
          <w:szCs w:val="24"/>
        </w:rPr>
        <w:t>充值贡献度分配</w:t>
      </w:r>
      <w:bookmarkEnd w:id="6"/>
    </w:p>
    <w:p w14:paraId="1C593465" w14:textId="7D389035" w:rsidR="00B64B2F" w:rsidRDefault="00B64B2F" w:rsidP="00B64B2F">
      <w:pPr>
        <w:pStyle w:val="a8"/>
        <w:numPr>
          <w:ilvl w:val="1"/>
          <w:numId w:val="1"/>
        </w:numPr>
        <w:ind w:firstLineChars="0"/>
        <w:outlineLvl w:val="0"/>
        <w:rPr>
          <w:rFonts w:ascii="微软雅黑" w:eastAsia="微软雅黑" w:hAnsi="微软雅黑"/>
          <w:b/>
          <w:sz w:val="24"/>
          <w:szCs w:val="24"/>
        </w:rPr>
      </w:pPr>
      <w:bookmarkStart w:id="7" w:name="_Toc12559000"/>
      <w:r>
        <w:rPr>
          <w:rFonts w:ascii="微软雅黑" w:eastAsia="微软雅黑" w:hAnsi="微软雅黑" w:hint="eastAsia"/>
          <w:b/>
          <w:sz w:val="24"/>
          <w:szCs w:val="24"/>
        </w:rPr>
        <w:t>大厅或游戏中充值</w:t>
      </w:r>
      <w:bookmarkEnd w:id="7"/>
    </w:p>
    <w:p w14:paraId="7E014B91" w14:textId="219CF955" w:rsidR="00B64B2F" w:rsidRPr="00AA5447" w:rsidRDefault="00B64B2F" w:rsidP="00AA5447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AA5447">
        <w:rPr>
          <w:rFonts w:ascii="微软雅黑" w:eastAsia="微软雅黑" w:hAnsi="微软雅黑" w:hint="eastAsia"/>
          <w:szCs w:val="21"/>
        </w:rPr>
        <w:t>新增道具I</w:t>
      </w:r>
      <w:r w:rsidRPr="00AA5447">
        <w:rPr>
          <w:rFonts w:ascii="微软雅黑" w:eastAsia="微软雅黑" w:hAnsi="微软雅黑"/>
          <w:szCs w:val="21"/>
        </w:rPr>
        <w:t>D</w:t>
      </w:r>
      <w:r w:rsidRPr="00AA5447">
        <w:rPr>
          <w:rFonts w:ascii="微软雅黑" w:eastAsia="微软雅黑" w:hAnsi="微软雅黑" w:hint="eastAsia"/>
          <w:szCs w:val="21"/>
        </w:rPr>
        <w:t>：1</w:t>
      </w:r>
      <w:r w:rsidRPr="00AA5447">
        <w:rPr>
          <w:rFonts w:ascii="微软雅黑" w:eastAsia="微软雅黑" w:hAnsi="微软雅黑"/>
          <w:szCs w:val="21"/>
        </w:rPr>
        <w:t>50 Type</w:t>
      </w:r>
      <w:r w:rsidRPr="00AA5447">
        <w:rPr>
          <w:rFonts w:ascii="微软雅黑" w:eastAsia="微软雅黑" w:hAnsi="微软雅黑" w:hint="eastAsia"/>
          <w:szCs w:val="21"/>
        </w:rPr>
        <w:t>：1</w:t>
      </w:r>
      <w:r w:rsidRPr="00AA5447">
        <w:rPr>
          <w:rFonts w:ascii="微软雅黑" w:eastAsia="微软雅黑" w:hAnsi="微软雅黑"/>
          <w:szCs w:val="21"/>
        </w:rPr>
        <w:t xml:space="preserve">29 </w:t>
      </w:r>
      <w:r w:rsidRPr="00AA5447">
        <w:rPr>
          <w:rFonts w:ascii="微软雅黑" w:eastAsia="微软雅黑" w:hAnsi="微软雅黑" w:hint="eastAsia"/>
          <w:szCs w:val="21"/>
        </w:rPr>
        <w:t>为 强发贡献</w:t>
      </w:r>
      <w:r w:rsidR="00AA5447" w:rsidRPr="00AA5447">
        <w:rPr>
          <w:rFonts w:ascii="微软雅黑" w:eastAsia="微软雅黑" w:hAnsi="微软雅黑" w:hint="eastAsia"/>
          <w:szCs w:val="21"/>
        </w:rPr>
        <w:t>度</w:t>
      </w:r>
    </w:p>
    <w:p w14:paraId="3E4903C8" w14:textId="1D744D20" w:rsidR="00AA5447" w:rsidRPr="00AA5447" w:rsidRDefault="00AA5447" w:rsidP="00AA5447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AA5447">
        <w:rPr>
          <w:rFonts w:ascii="微软雅黑" w:eastAsia="微软雅黑" w:hAnsi="微软雅黑" w:hint="eastAsia"/>
          <w:szCs w:val="21"/>
        </w:rPr>
        <w:t>单笔充值后发放X数量强发贡献度（X充值配置）</w:t>
      </w:r>
    </w:p>
    <w:p w14:paraId="308E2B1D" w14:textId="37DB6AD3" w:rsidR="00B64B2F" w:rsidRDefault="00B64B2F" w:rsidP="00B64B2F">
      <w:pPr>
        <w:pStyle w:val="a8"/>
        <w:numPr>
          <w:ilvl w:val="1"/>
          <w:numId w:val="1"/>
        </w:numPr>
        <w:ind w:firstLineChars="0"/>
        <w:outlineLvl w:val="0"/>
        <w:rPr>
          <w:rFonts w:ascii="微软雅黑" w:eastAsia="微软雅黑" w:hAnsi="微软雅黑"/>
          <w:b/>
          <w:sz w:val="24"/>
          <w:szCs w:val="24"/>
        </w:rPr>
      </w:pPr>
      <w:bookmarkStart w:id="8" w:name="_Toc12559001"/>
      <w:r>
        <w:rPr>
          <w:rFonts w:ascii="微软雅黑" w:eastAsia="微软雅黑" w:hAnsi="微软雅黑" w:hint="eastAsia"/>
          <w:b/>
          <w:sz w:val="24"/>
          <w:szCs w:val="24"/>
        </w:rPr>
        <w:t>强发贡献值分配</w:t>
      </w:r>
      <w:bookmarkEnd w:id="8"/>
    </w:p>
    <w:p w14:paraId="74FAA278" w14:textId="1D8BFA69" w:rsidR="00AA5447" w:rsidRDefault="00AA5447" w:rsidP="00AA5447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强发贡献度发放机制</w:t>
      </w:r>
    </w:p>
    <w:p w14:paraId="1E125BC6" w14:textId="3BD7FFDD" w:rsidR="00AA5447" w:rsidRDefault="00AA5447" w:rsidP="00AA5447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发放强发贡献度根据</w:t>
      </w:r>
      <w:r w:rsidR="00E77C26">
        <w:rPr>
          <w:rFonts w:ascii="微软雅黑" w:eastAsia="微软雅黑" w:hAnsi="微软雅黑" w:hint="eastAsia"/>
          <w:szCs w:val="21"/>
        </w:rPr>
        <w:t>玩家当前房间最高可用</w:t>
      </w:r>
      <w:r>
        <w:rPr>
          <w:rFonts w:ascii="微软雅黑" w:eastAsia="微软雅黑" w:hAnsi="微软雅黑" w:hint="eastAsia"/>
          <w:szCs w:val="21"/>
        </w:rPr>
        <w:t>炮台等级发放</w:t>
      </w:r>
    </w:p>
    <w:p w14:paraId="0132F584" w14:textId="6A30F680" w:rsidR="009F66EB" w:rsidRDefault="00AA5447" w:rsidP="00AA5447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发放个人强发库 </w:t>
      </w:r>
      <w:r>
        <w:rPr>
          <w:rFonts w:ascii="微软雅黑" w:eastAsia="微软雅黑" w:hAnsi="微软雅黑"/>
          <w:szCs w:val="21"/>
        </w:rPr>
        <w:t xml:space="preserve">= </w:t>
      </w:r>
      <w:r w:rsidR="00E77C26">
        <w:rPr>
          <w:rFonts w:ascii="微软雅黑" w:eastAsia="微软雅黑" w:hAnsi="微软雅黑" w:hint="eastAsia"/>
          <w:szCs w:val="21"/>
        </w:rPr>
        <w:t>当前房间最高可用炮台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* </w:t>
      </w:r>
      <w:r w:rsidR="000237C3">
        <w:rPr>
          <w:rFonts w:ascii="微软雅黑" w:eastAsia="微软雅黑" w:hAnsi="微软雅黑"/>
          <w:szCs w:val="21"/>
        </w:rPr>
        <w:t>X</w:t>
      </w:r>
      <w:r w:rsidR="000237C3">
        <w:rPr>
          <w:rFonts w:ascii="微软雅黑" w:eastAsia="微软雅黑" w:hAnsi="微软雅黑" w:hint="eastAsia"/>
          <w:szCs w:val="21"/>
        </w:rPr>
        <w:t>系数</w:t>
      </w:r>
      <w:r w:rsidR="009F66EB">
        <w:rPr>
          <w:rFonts w:ascii="微软雅黑" w:eastAsia="微软雅黑" w:hAnsi="微软雅黑" w:hint="eastAsia"/>
          <w:szCs w:val="21"/>
        </w:rPr>
        <w:t>（系数可配置）</w:t>
      </w:r>
    </w:p>
    <w:p w14:paraId="7E297396" w14:textId="77777777" w:rsidR="009F66EB" w:rsidRDefault="00AA5447" w:rsidP="009F66EB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</w:t>
      </w:r>
      <w:r w:rsidR="009F66EB">
        <w:rPr>
          <w:rFonts w:ascii="微软雅黑" w:eastAsia="微软雅黑" w:hAnsi="微软雅黑" w:hint="eastAsia"/>
          <w:szCs w:val="21"/>
        </w:rPr>
        <w:t>足够，强发贡献度扣除当前值</w:t>
      </w:r>
    </w:p>
    <w:p w14:paraId="7922E69C" w14:textId="736D7B2B" w:rsidR="00AA5447" w:rsidRDefault="009F66EB" w:rsidP="009F66EB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如果小于发放个人强发库</w:t>
      </w:r>
      <w:r w:rsidR="00AA5447">
        <w:rPr>
          <w:rFonts w:ascii="微软雅黑" w:eastAsia="微软雅黑" w:hAnsi="微软雅黑" w:hint="eastAsia"/>
          <w:szCs w:val="21"/>
        </w:rPr>
        <w:t>，直接把所有强发贡献度加入个人强发库</w:t>
      </w:r>
      <w:bookmarkStart w:id="9" w:name="_GoBack"/>
      <w:bookmarkEnd w:id="9"/>
    </w:p>
    <w:p w14:paraId="455FD887" w14:textId="58151F14" w:rsidR="00AA5447" w:rsidRPr="00AA5447" w:rsidRDefault="000237C3" w:rsidP="00AA5447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发放强发贡献度后冷却时间</w:t>
      </w:r>
    </w:p>
    <w:p w14:paraId="1AEB065D" w14:textId="0229A0DF" w:rsidR="00AA5447" w:rsidRDefault="000237C3" w:rsidP="00AA5447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</w:t>
      </w:r>
      <w:r>
        <w:rPr>
          <w:rFonts w:ascii="微软雅黑" w:eastAsia="微软雅黑" w:hAnsi="微软雅黑"/>
          <w:szCs w:val="21"/>
        </w:rPr>
        <w:t>X</w:t>
      </w:r>
      <w:r>
        <w:rPr>
          <w:rFonts w:ascii="微软雅黑" w:eastAsia="微软雅黑" w:hAnsi="微软雅黑" w:hint="eastAsia"/>
          <w:szCs w:val="21"/>
        </w:rPr>
        <w:t>秒后再次判定发放，（在X秒内不再触发发放机制）</w:t>
      </w:r>
    </w:p>
    <w:p w14:paraId="120D4981" w14:textId="2A042A4B" w:rsidR="000237C3" w:rsidRPr="00AA5447" w:rsidRDefault="000237C3" w:rsidP="00AA5447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V</w:t>
      </w:r>
      <w:r>
        <w:rPr>
          <w:rFonts w:ascii="微软雅黑" w:eastAsia="微软雅黑" w:hAnsi="微软雅黑"/>
          <w:szCs w:val="21"/>
        </w:rPr>
        <w:t>IP</w:t>
      </w:r>
      <w:r>
        <w:rPr>
          <w:rFonts w:ascii="微软雅黑" w:eastAsia="微软雅黑" w:hAnsi="微软雅黑" w:hint="eastAsia"/>
          <w:szCs w:val="21"/>
        </w:rPr>
        <w:t>等级不同冷却时间不同（</w:t>
      </w:r>
      <w:r>
        <w:rPr>
          <w:rFonts w:ascii="微软雅黑" w:eastAsia="微软雅黑" w:hAnsi="微软雅黑"/>
          <w:szCs w:val="21"/>
        </w:rPr>
        <w:t>CD</w:t>
      </w:r>
      <w:r>
        <w:rPr>
          <w:rFonts w:ascii="微软雅黑" w:eastAsia="微软雅黑" w:hAnsi="微软雅黑" w:hint="eastAsia"/>
          <w:szCs w:val="21"/>
        </w:rPr>
        <w:t>和V</w:t>
      </w:r>
      <w:r>
        <w:rPr>
          <w:rFonts w:ascii="微软雅黑" w:eastAsia="微软雅黑" w:hAnsi="微软雅黑"/>
          <w:szCs w:val="21"/>
        </w:rPr>
        <w:t>IP</w:t>
      </w:r>
      <w:r>
        <w:rPr>
          <w:rFonts w:ascii="微软雅黑" w:eastAsia="微软雅黑" w:hAnsi="微软雅黑" w:hint="eastAsia"/>
          <w:szCs w:val="21"/>
        </w:rPr>
        <w:t>等级可配置）</w:t>
      </w:r>
    </w:p>
    <w:p w14:paraId="779DEC54" w14:textId="4672301E" w:rsidR="004F093A" w:rsidRPr="000237C3" w:rsidRDefault="004F093A" w:rsidP="00AA5447">
      <w:pPr>
        <w:pStyle w:val="a8"/>
        <w:ind w:left="1412" w:firstLineChars="0" w:firstLine="0"/>
        <w:outlineLvl w:val="0"/>
        <w:rPr>
          <w:rFonts w:ascii="微软雅黑" w:eastAsia="微软雅黑" w:hAnsi="微软雅黑"/>
          <w:b/>
          <w:sz w:val="24"/>
          <w:szCs w:val="24"/>
        </w:rPr>
      </w:pPr>
    </w:p>
    <w:p w14:paraId="54B3E1A1" w14:textId="1E64B0E6" w:rsidR="00B64B2F" w:rsidRDefault="000237C3" w:rsidP="00B64B2F">
      <w:pPr>
        <w:pStyle w:val="a8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4"/>
          <w:szCs w:val="24"/>
        </w:rPr>
      </w:pPr>
      <w:bookmarkStart w:id="10" w:name="_Toc12559002"/>
      <w:r>
        <w:rPr>
          <w:rFonts w:ascii="微软雅黑" w:eastAsia="微软雅黑" w:hAnsi="微软雅黑" w:hint="eastAsia"/>
          <w:b/>
          <w:sz w:val="24"/>
          <w:szCs w:val="24"/>
        </w:rPr>
        <w:t>服务器配置格式</w:t>
      </w:r>
      <w:bookmarkEnd w:id="10"/>
    </w:p>
    <w:p w14:paraId="40C27C11" w14:textId="7CD738A3" w:rsidR="006B4DAA" w:rsidRDefault="000237C3">
      <w:pPr>
        <w:ind w:firstLine="420"/>
      </w:pPr>
      <w:r>
        <w:rPr>
          <w:rFonts w:hint="eastAsia"/>
        </w:rPr>
        <w:t>（希望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配置格式）</w:t>
      </w:r>
    </w:p>
    <w:p w14:paraId="67A4CAA9" w14:textId="4B3E3412" w:rsidR="000237C3" w:rsidRDefault="000237C3" w:rsidP="000237C3">
      <w:pPr>
        <w:pStyle w:val="a8"/>
        <w:numPr>
          <w:ilvl w:val="0"/>
          <w:numId w:val="6"/>
        </w:numPr>
        <w:ind w:firstLineChars="0"/>
      </w:pPr>
      <w:r>
        <w:t>VIP</w:t>
      </w:r>
      <w:r>
        <w:rPr>
          <w:rFonts w:hint="eastAsia"/>
        </w:rPr>
        <w:t>等级档位：</w:t>
      </w:r>
      <w:r>
        <w:t>XXX|XXX|XXX|XXX|XXX|XXX|</w:t>
      </w:r>
    </w:p>
    <w:p w14:paraId="77E5EDC8" w14:textId="7DCD23DA" w:rsidR="000237C3" w:rsidRDefault="000237C3" w:rsidP="000237C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冷却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档位（秒）</w:t>
      </w:r>
      <w:r>
        <w:t>XXX|XXX|XXX|XXX|XXX|XXX|</w:t>
      </w:r>
    </w:p>
    <w:p w14:paraId="319AF865" w14:textId="16AC6403" w:rsidR="000237C3" w:rsidRPr="00B64B2F" w:rsidRDefault="000237C3" w:rsidP="000237C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发放强发贡献度系数：</w:t>
      </w:r>
      <w:r>
        <w:t>XXX|XXX|XXX|XXX|XXX|XXX|</w:t>
      </w:r>
    </w:p>
    <w:sectPr w:rsidR="000237C3" w:rsidRPr="00B6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A1EEE" w14:textId="77777777" w:rsidR="000237C3" w:rsidRDefault="000237C3" w:rsidP="00B64B2F">
      <w:pPr>
        <w:ind w:firstLine="420"/>
      </w:pPr>
      <w:r>
        <w:separator/>
      </w:r>
    </w:p>
  </w:endnote>
  <w:endnote w:type="continuationSeparator" w:id="0">
    <w:p w14:paraId="414010DF" w14:textId="77777777" w:rsidR="000237C3" w:rsidRDefault="000237C3" w:rsidP="00B64B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8E88B" w14:textId="77777777" w:rsidR="000237C3" w:rsidRDefault="000237C3" w:rsidP="00B64B2F">
      <w:pPr>
        <w:ind w:firstLine="420"/>
      </w:pPr>
      <w:r>
        <w:separator/>
      </w:r>
    </w:p>
  </w:footnote>
  <w:footnote w:type="continuationSeparator" w:id="0">
    <w:p w14:paraId="483EEF27" w14:textId="77777777" w:rsidR="000237C3" w:rsidRDefault="000237C3" w:rsidP="00B64B2F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5248"/>
    <w:multiLevelType w:val="multilevel"/>
    <w:tmpl w:val="054C524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65A6B77"/>
    <w:multiLevelType w:val="hybridMultilevel"/>
    <w:tmpl w:val="0186ABAE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" w15:restartNumberingAfterBreak="0">
    <w:nsid w:val="14996084"/>
    <w:multiLevelType w:val="hybridMultilevel"/>
    <w:tmpl w:val="C558737E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29125309"/>
    <w:multiLevelType w:val="hybridMultilevel"/>
    <w:tmpl w:val="7750BE02"/>
    <w:lvl w:ilvl="0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 w15:restartNumberingAfterBreak="0">
    <w:nsid w:val="4411065D"/>
    <w:multiLevelType w:val="hybridMultilevel"/>
    <w:tmpl w:val="D8CC917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64DA52E9"/>
    <w:multiLevelType w:val="hybridMultilevel"/>
    <w:tmpl w:val="19485524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6" w15:restartNumberingAfterBreak="0">
    <w:nsid w:val="6F3B677D"/>
    <w:multiLevelType w:val="hybridMultilevel"/>
    <w:tmpl w:val="44F6FA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7A4742FD"/>
    <w:multiLevelType w:val="multilevel"/>
    <w:tmpl w:val="7A4742FD"/>
    <w:lvl w:ilvl="0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8" w15:restartNumberingAfterBreak="0">
    <w:nsid w:val="7BC6263F"/>
    <w:multiLevelType w:val="hybridMultilevel"/>
    <w:tmpl w:val="E4460DE6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2B"/>
    <w:rsid w:val="000237C3"/>
    <w:rsid w:val="0012787D"/>
    <w:rsid w:val="001E2A2B"/>
    <w:rsid w:val="004F093A"/>
    <w:rsid w:val="00565C56"/>
    <w:rsid w:val="006B4DAA"/>
    <w:rsid w:val="007233F3"/>
    <w:rsid w:val="009F66EB"/>
    <w:rsid w:val="00AA5447"/>
    <w:rsid w:val="00B64B2F"/>
    <w:rsid w:val="00E7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1281EEB"/>
  <w15:chartTrackingRefBased/>
  <w15:docId w15:val="{902B20A1-6D20-4953-9A64-842833FA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B2F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4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4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4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4B2F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B64B2F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unhideWhenUsed/>
    <w:qFormat/>
    <w:rsid w:val="00B64B2F"/>
    <w:pPr>
      <w:ind w:left="210"/>
      <w:jc w:val="left"/>
    </w:pPr>
    <w:rPr>
      <w:rFonts w:cstheme="minorHAnsi"/>
      <w:smallCaps/>
      <w:sz w:val="20"/>
      <w:szCs w:val="20"/>
    </w:rPr>
  </w:style>
  <w:style w:type="table" w:styleId="a7">
    <w:name w:val="Table Grid"/>
    <w:basedOn w:val="a1"/>
    <w:uiPriority w:val="59"/>
    <w:qFormat/>
    <w:rsid w:val="00B64B2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B64B2F"/>
    <w:pPr>
      <w:ind w:firstLine="420"/>
    </w:pPr>
  </w:style>
  <w:style w:type="character" w:styleId="a9">
    <w:name w:val="Hyperlink"/>
    <w:basedOn w:val="a0"/>
    <w:uiPriority w:val="99"/>
    <w:unhideWhenUsed/>
    <w:rsid w:val="007233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元豪</dc:creator>
  <cp:keywords/>
  <dc:description/>
  <cp:lastModifiedBy>华 元豪</cp:lastModifiedBy>
  <cp:revision>5</cp:revision>
  <dcterms:created xsi:type="dcterms:W3CDTF">2019-06-27T12:16:00Z</dcterms:created>
  <dcterms:modified xsi:type="dcterms:W3CDTF">2019-07-01T03:02:00Z</dcterms:modified>
</cp:coreProperties>
</file>