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5"/>
      </w:tblGrid>
      <w:tr w:rsidR="00C81F7E" w:rsidTr="00DE57FA">
        <w:trPr>
          <w:trHeight w:val="4602"/>
        </w:trPr>
        <w:tc>
          <w:tcPr>
            <w:tcW w:w="9285" w:type="dxa"/>
          </w:tcPr>
          <w:p w:rsidR="00C81F7E" w:rsidRDefault="00C81F7E" w:rsidP="00C81F7E">
            <w:pPr>
              <w:ind w:left="1134"/>
              <w:jc w:val="both"/>
              <w:rPr>
                <w:sz w:val="40"/>
                <w:szCs w:val="40"/>
              </w:rPr>
            </w:pPr>
            <w:r>
              <w:t xml:space="preserve">Настройка формата </w:t>
            </w:r>
            <w:r w:rsidRPr="00C81F7E">
              <w:rPr>
                <w:highlight w:val="yellow"/>
              </w:rPr>
              <w:t>выделенных</w:t>
            </w:r>
            <w:r>
              <w:t xml:space="preserve"> символов осуществляется на вкладке </w:t>
            </w:r>
            <w:r w:rsidRPr="00C81F7E">
              <w:rPr>
                <w:sz w:val="40"/>
                <w:szCs w:val="40"/>
              </w:rPr>
              <w:t>главная</w:t>
            </w:r>
          </w:p>
          <w:p w:rsidR="00C81F7E" w:rsidRDefault="00C81F7E" w:rsidP="00C81F7E">
            <w:pPr>
              <w:jc w:val="both"/>
            </w:pPr>
            <w:r>
              <w:t xml:space="preserve">себя следующие характеристики: </w:t>
            </w:r>
          </w:p>
          <w:p w:rsidR="00C81F7E" w:rsidRPr="00C81F7E" w:rsidRDefault="00C81F7E" w:rsidP="00C81F7E">
            <w:pPr>
              <w:pStyle w:val="a4"/>
              <w:numPr>
                <w:ilvl w:val="0"/>
                <w:numId w:val="1"/>
              </w:numPr>
              <w:jc w:val="both"/>
            </w:pPr>
            <w:r>
              <w:t>Шрифт (</w:t>
            </w:r>
            <w:r>
              <w:rPr>
                <w:lang w:val="en-US"/>
              </w:rPr>
              <w:t>Arial, Times, Calibri);</w:t>
            </w:r>
          </w:p>
          <w:p w:rsidR="00C81F7E" w:rsidRPr="00C81F7E" w:rsidRDefault="00C81F7E" w:rsidP="00C81F7E">
            <w:pPr>
              <w:pStyle w:val="a4"/>
              <w:numPr>
                <w:ilvl w:val="0"/>
                <w:numId w:val="1"/>
              </w:numPr>
              <w:jc w:val="both"/>
            </w:pPr>
            <w:r>
              <w:t xml:space="preserve">Начертание (Обычный, </w:t>
            </w:r>
            <w:r>
              <w:rPr>
                <w:i/>
              </w:rPr>
              <w:t>Курсив,</w:t>
            </w:r>
            <w:r>
              <w:rPr>
                <w:b/>
              </w:rPr>
              <w:t xml:space="preserve"> Полужирный, </w:t>
            </w:r>
            <w:r>
              <w:rPr>
                <w:b/>
                <w:i/>
              </w:rPr>
              <w:t>Полужирный курсив);</w:t>
            </w:r>
          </w:p>
          <w:p w:rsidR="00C81F7E" w:rsidRPr="00C81F7E" w:rsidRDefault="00C81F7E" w:rsidP="00C81F7E">
            <w:pPr>
              <w:pStyle w:val="a4"/>
              <w:numPr>
                <w:ilvl w:val="0"/>
                <w:numId w:val="1"/>
              </w:numPr>
              <w:jc w:val="both"/>
            </w:pPr>
            <w:r>
              <w:t>Размер (</w:t>
            </w:r>
            <w:r>
              <w:rPr>
                <w:sz w:val="24"/>
                <w:szCs w:val="24"/>
              </w:rPr>
              <w:t xml:space="preserve">12, </w:t>
            </w:r>
            <w:r>
              <w:rPr>
                <w:sz w:val="36"/>
                <w:szCs w:val="36"/>
              </w:rPr>
              <w:t xml:space="preserve">18, </w:t>
            </w:r>
            <w:r>
              <w:rPr>
                <w:sz w:val="18"/>
                <w:szCs w:val="18"/>
              </w:rPr>
              <w:t xml:space="preserve">9, </w:t>
            </w:r>
            <w:r>
              <w:rPr>
                <w:sz w:val="52"/>
                <w:szCs w:val="52"/>
              </w:rPr>
              <w:t>26);</w:t>
            </w:r>
          </w:p>
          <w:p w:rsidR="00C81F7E" w:rsidRPr="00C81F7E" w:rsidRDefault="00C81F7E" w:rsidP="00C81F7E">
            <w:pPr>
              <w:pStyle w:val="a4"/>
              <w:numPr>
                <w:ilvl w:val="0"/>
                <w:numId w:val="1"/>
              </w:numPr>
              <w:jc w:val="both"/>
            </w:pPr>
            <w:proofErr w:type="gramStart"/>
            <w:r>
              <w:rPr>
                <w:u w:val="single"/>
              </w:rPr>
              <w:t xml:space="preserve">Подчёркивание, </w:t>
            </w:r>
            <w:r>
              <w:rPr>
                <w:u w:val="wavyHeavy"/>
              </w:rPr>
              <w:t xml:space="preserve"> Волнистой</w:t>
            </w:r>
            <w:proofErr w:type="gramEnd"/>
            <w:r>
              <w:rPr>
                <w:u w:val="wavyHeavy"/>
              </w:rPr>
              <w:t xml:space="preserve"> линией;</w:t>
            </w:r>
          </w:p>
          <w:p w:rsidR="00C81F7E" w:rsidRPr="00C81F7E" w:rsidRDefault="00C81F7E" w:rsidP="00C81F7E">
            <w:pPr>
              <w:pStyle w:val="a4"/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 w:rsidRPr="00C81F7E">
              <w:rPr>
                <w:color w:val="5B9BD5" w:themeColor="accent1"/>
              </w:rPr>
              <w:t>Цвет;</w:t>
            </w:r>
          </w:p>
          <w:p w:rsidR="00C81F7E" w:rsidRPr="00DE57FA" w:rsidRDefault="00C81F7E" w:rsidP="00C81F7E">
            <w:pPr>
              <w:pStyle w:val="a4"/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>
              <w:t>Видоизменения (</w:t>
            </w:r>
            <w:r>
              <w:rPr>
                <w:strike/>
              </w:rPr>
              <w:t xml:space="preserve">Зачёркивание, </w:t>
            </w:r>
            <w:r w:rsidR="00DE57FA">
              <w:rPr>
                <w:color w:val="FFFFFF" w:themeColor="background1"/>
              </w:rPr>
              <w:t>ЫЫЫЫЫЫЫ,</w:t>
            </w:r>
            <w:r>
              <w:t xml:space="preserve"> </w:t>
            </w:r>
            <w:r>
              <w:rPr>
                <w:vertAlign w:val="superscript"/>
              </w:rPr>
              <w:t xml:space="preserve">Надстрочный, </w:t>
            </w:r>
            <w:r>
              <w:rPr>
                <w:vertAlign w:val="subscript"/>
              </w:rPr>
              <w:t>Подстрочный,</w:t>
            </w:r>
            <w:r>
              <w:rPr>
                <w14:shadow w14:blurRad="50800" w14:dist="50800" w14:dir="5400000" w14:sx="0" w14:sy="0" w14:kx="0" w14:ky="0" w14:algn="ctr">
                  <w14:schemeClr w14:val="bg1">
                    <w14:lumMod w14:val="75000"/>
                  </w14:schemeClr>
                </w14:shadow>
              </w:rPr>
              <w:t xml:space="preserve"> </w:t>
            </w:r>
            <w:proofErr w:type="gramStart"/>
            <w:r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С</w:t>
            </w:r>
            <w:proofErr w:type="gramEnd"/>
            <w:r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="00DE57FA"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тенью,</w:t>
            </w:r>
            <w:r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57150" w14:contourW="0" w14:prstMaterial="warmMatte">
                  <w14:bevelT w14:w="38100" w14:h="38100" w14:prst="relaxedInset"/>
                </w14:props3d>
              </w:rPr>
              <w:t>Приподнятый,</w:t>
            </w:r>
          </w:p>
          <w:p w:rsidR="00DE57FA" w:rsidRDefault="00DE57FA" w:rsidP="00DE57FA">
            <w:pPr>
              <w:pStyle w:val="a4"/>
              <w:jc w:val="both"/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</w:pPr>
            <w:r>
              <w:rPr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57150" w14:contourW="0" w14:prstMaterial="warmMatte">
                  <w14:bevelT w14:w="38100" w14:h="38100" w14:prst="relaxedInset"/>
                </w14:props3d>
              </w:rPr>
              <w:t xml:space="preserve">Утопленный  </w:t>
            </w:r>
            <w:r>
              <w:rPr>
                <w14:glow w14:rad="0">
                  <w14:schemeClr w14:val="bg1"/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 xml:space="preserve"> </w:t>
            </w:r>
            <w:r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>
                    <w14:alpha w14:val="50000"/>
                  </w14:scheme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 xml:space="preserve">ВСЕ ПРОПИСНЫЕ </w:t>
            </w:r>
            <w:r>
              <w:rPr>
                <w:dstrike/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>
                    <w14:alpha w14:val="50000"/>
                  </w14:scheme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>Двойное зачёркивание)</w:t>
            </w:r>
            <w:r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>;</w:t>
            </w:r>
          </w:p>
          <w:p w:rsidR="00DE57FA" w:rsidRPr="00DE57FA" w:rsidRDefault="00DE57FA" w:rsidP="00DE57FA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</w:pPr>
            <w:r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 xml:space="preserve">Интервал </w:t>
            </w:r>
            <w:proofErr w:type="gramStart"/>
            <w:r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>( обычный</w:t>
            </w:r>
            <w:proofErr w:type="gramEnd"/>
            <w:r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 xml:space="preserve">, </w:t>
            </w:r>
            <w:r>
              <w:rPr>
                <w:spacing w:val="-20"/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 xml:space="preserve">уплотнённый, </w:t>
            </w:r>
            <w:r>
              <w:rPr>
                <w:spacing w:val="20"/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0" w14:stA="100000" w14:stPos="0" w14:endA="0" w14:endPos="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  <w:t>разряжённый);</w:t>
            </w:r>
          </w:p>
          <w:p w:rsidR="00DE57FA" w:rsidRPr="00DE57FA" w:rsidRDefault="00DE57FA" w:rsidP="00DE57FA">
            <w:pPr>
              <w:pStyle w:val="a4"/>
              <w:ind w:left="714"/>
              <w:jc w:val="both"/>
              <w:rPr>
                <w14:glow w14:rad="0">
                  <w14:schemeClr w14:val="bg1"/>
                </w14:glow>
                <w14:shadow w14:blurRad="0" w14:dist="0" w14:dir="0" w14:sx="0" w14:sy="0" w14:kx="0" w14:ky="0" w14:algn="none">
                  <w14:schemeClr w14:val="bg1"/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props3d w14:extrusionH="0" w14:contourW="0" w14:prstMaterial="none">
                  <w14:contourClr>
                    <w14:schemeClr w14:val="bg1"/>
                  </w14:contourClr>
                </w14:props3d>
              </w:rPr>
            </w:pPr>
          </w:p>
        </w:tc>
      </w:tr>
    </w:tbl>
    <w:p w:rsidR="00B17FE6" w:rsidRDefault="00B17FE6">
      <w:bookmarkStart w:id="0" w:name="_GoBack"/>
      <w:bookmarkEnd w:id="0"/>
    </w:p>
    <w:sectPr w:rsidR="00B1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52379"/>
    <w:multiLevelType w:val="hybridMultilevel"/>
    <w:tmpl w:val="35C06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7E"/>
    <w:rsid w:val="00B17FE6"/>
    <w:rsid w:val="00C81F7E"/>
    <w:rsid w:val="00D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CEB2"/>
  <w15:chartTrackingRefBased/>
  <w15:docId w15:val="{5F84CABC-F221-474B-BF9D-4083F2E0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lastModifiedBy>Pudge2002</cp:lastModifiedBy>
  <cp:revision>1</cp:revision>
  <dcterms:created xsi:type="dcterms:W3CDTF">2021-01-15T10:02:00Z</dcterms:created>
  <dcterms:modified xsi:type="dcterms:W3CDTF">2021-01-15T10:24:00Z</dcterms:modified>
</cp:coreProperties>
</file>