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15C940" w14:textId="77777777" w:rsidR="003B1B3F" w:rsidRDefault="00000000">
      <w:r>
        <w:t>}</w: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 wp14:anchorId="4E5E2C32" wp14:editId="0DD25B80">
                <wp:simplePos x="0" y="0"/>
                <wp:positionH relativeFrom="column">
                  <wp:posOffset>-435398</wp:posOffset>
                </wp:positionH>
                <wp:positionV relativeFrom="paragraph">
                  <wp:posOffset>33444</wp:posOffset>
                </wp:positionV>
                <wp:extent cx="6580505" cy="1486535"/>
                <wp:effectExtent l="0" t="0" r="0" b="0"/>
                <wp:wrapNone/>
                <wp:docPr id="905817404" name="Grupo 9058174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80505" cy="1486535"/>
                          <a:chOff x="2055725" y="3036725"/>
                          <a:chExt cx="6580550" cy="1486550"/>
                        </a:xfrm>
                      </wpg:grpSpPr>
                      <wpg:grpSp>
                        <wpg:cNvPr id="1050995603" name="Grupo 1050995603"/>
                        <wpg:cNvGrpSpPr/>
                        <wpg:grpSpPr>
                          <a:xfrm>
                            <a:off x="2055748" y="3036733"/>
                            <a:ext cx="6580505" cy="1486535"/>
                            <a:chOff x="0" y="0"/>
                            <a:chExt cx="5903463" cy="1486894"/>
                          </a:xfrm>
                        </wpg:grpSpPr>
                        <wps:wsp>
                          <wps:cNvPr id="54375875" name="Rectángulo 54375875"/>
                          <wps:cNvSpPr/>
                          <wps:spPr>
                            <a:xfrm>
                              <a:off x="0" y="0"/>
                              <a:ext cx="5903450" cy="14868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DC84BD3" w14:textId="77777777" w:rsidR="003B1B3F" w:rsidRDefault="003B1B3F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26487911" name="Rectángulo 426487911"/>
                          <wps:cNvSpPr/>
                          <wps:spPr>
                            <a:xfrm>
                              <a:off x="1024758" y="239160"/>
                              <a:ext cx="4878705" cy="123631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E9BC1C7" w14:textId="77777777" w:rsidR="003B1B3F" w:rsidRDefault="003B1B3F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  <w:p w14:paraId="5865A2D8" w14:textId="77777777" w:rsidR="003B1B3F" w:rsidRDefault="00000000">
                                <w:pPr>
                                  <w:spacing w:after="0" w:line="240" w:lineRule="auto"/>
                                  <w:textDirection w:val="btLr"/>
                                </w:pPr>
                                <w:r>
                                  <w:rPr>
                                    <w:b/>
                                    <w:color w:val="1F3864"/>
                                    <w:sz w:val="48"/>
                                  </w:rPr>
                                  <w:t xml:space="preserve">Guía1. Definición Proyecto APT </w:t>
                                </w:r>
                              </w:p>
                              <w:p w14:paraId="4E25111C" w14:textId="77777777" w:rsidR="003B1B3F" w:rsidRDefault="00000000">
                                <w:pPr>
                                  <w:spacing w:after="0" w:line="240" w:lineRule="auto"/>
                                  <w:textDirection w:val="btLr"/>
                                </w:pPr>
                                <w:r>
                                  <w:rPr>
                                    <w:b/>
                                    <w:color w:val="1F3864"/>
                                    <w:sz w:val="48"/>
                                  </w:rPr>
                                  <w:t xml:space="preserve">Asignatura </w:t>
                                </w:r>
                                <w:proofErr w:type="spellStart"/>
                                <w:r>
                                  <w:rPr>
                                    <w:b/>
                                    <w:color w:val="1F3864"/>
                                    <w:sz w:val="48"/>
                                  </w:rPr>
                                  <w:t>Capstone</w:t>
                                </w:r>
                                <w:proofErr w:type="spellEnd"/>
                              </w:p>
                            </w:txbxContent>
                          </wps:txbx>
                          <wps:bodyPr spcFirstLastPara="1" wrap="square" lIns="91425" tIns="45700" rIns="91425" bIns="45700" anchor="t" anchorCtr="0">
                            <a:noAutofit/>
                          </wps:bodyPr>
                        </wps:wsp>
                        <wps:wsp>
                          <wps:cNvPr id="295142237" name="Rectángulo 295142237"/>
                          <wps:cNvSpPr/>
                          <wps:spPr>
                            <a:xfrm>
                              <a:off x="0" y="0"/>
                              <a:ext cx="993140" cy="1486894"/>
                            </a:xfrm>
                            <a:prstGeom prst="rect">
                              <a:avLst/>
                            </a:prstGeom>
                            <a:solidFill>
                              <a:srgbClr val="1F3864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EFEA1A6" w14:textId="77777777" w:rsidR="003B1B3F" w:rsidRDefault="003B1B3F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4E5E2C32" id="Grupo 905817404" o:spid="_x0000_s1026" style="position:absolute;margin-left:-34.3pt;margin-top:2.65pt;width:518.15pt;height:117.05pt;z-index:251658240" coordorigin="20557,30367" coordsize="65805,148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">
                <v:group id="Grupo 1050995603" o:spid="_x0000_s1027" style="position:absolute;left:20557;top:30367;width:65805;height:14865" coordsize="59034,148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">
                  <v:rect id="Rectángulo 54375875" o:spid="_x0000_s1028" style="position:absolute;width:59034;height:148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" filled="f" stroked="f">
                    <v:textbox inset="2.53958mm,2.53958mm,2.53958mm,2.53958mm">
                      <w:txbxContent>
                        <w:p w14:paraId="6DC84BD3" w14:textId="77777777" w:rsidR="003B1B3F" w:rsidRDefault="003B1B3F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rect id="Rectángulo 426487911" o:spid="_x0000_s1029" style="position:absolute;left:10247;top:2391;width:48787;height:12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" filled="f" stroked="f">
                    <v:textbox inset="2.53958mm,1.2694mm,2.53958mm,1.2694mm">
                      <w:txbxContent>
                        <w:p w14:paraId="1E9BC1C7" w14:textId="77777777" w:rsidR="003B1B3F" w:rsidRDefault="003B1B3F">
                          <w:pPr>
                            <w:spacing w:after="0" w:line="240" w:lineRule="auto"/>
                            <w:textDirection w:val="btLr"/>
                          </w:pPr>
                        </w:p>
                        <w:p w14:paraId="5865A2D8" w14:textId="77777777" w:rsidR="003B1B3F" w:rsidRDefault="00000000">
                          <w:pPr>
                            <w:spacing w:after="0"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1F3864"/>
                              <w:sz w:val="48"/>
                            </w:rPr>
                            <w:t xml:space="preserve">Guía1. Definición Proyecto APT </w:t>
                          </w:r>
                        </w:p>
                        <w:p w14:paraId="4E25111C" w14:textId="77777777" w:rsidR="003B1B3F" w:rsidRDefault="00000000">
                          <w:pPr>
                            <w:spacing w:after="0"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1F3864"/>
                              <w:sz w:val="48"/>
                            </w:rPr>
                            <w:t xml:space="preserve">Asignatura </w:t>
                          </w:r>
                          <w:proofErr w:type="spellStart"/>
                          <w:r>
                            <w:rPr>
                              <w:b/>
                              <w:color w:val="1F3864"/>
                              <w:sz w:val="48"/>
                            </w:rPr>
                            <w:t>Capstone</w:t>
                          </w:r>
                          <w:proofErr w:type="spellEnd"/>
                        </w:p>
                      </w:txbxContent>
                    </v:textbox>
                  </v:rect>
                  <v:rect id="Rectángulo 295142237" o:spid="_x0000_s1030" style="position:absolute;width:9931;height:148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" fillcolor="#1f3864" stroked="f">
                    <v:textbox inset="2.53958mm,2.53958mm,2.53958mm,2.53958mm">
                      <w:txbxContent>
                        <w:p w14:paraId="5EFEA1A6" w14:textId="77777777" w:rsidR="003B1B3F" w:rsidRDefault="003B1B3F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</v:group>
              </v:group>
            </w:pict>
          </mc:Fallback>
        </mc:AlternateContent>
      </w:r>
    </w:p>
    <w:p w14:paraId="45D6606F" w14:textId="77777777" w:rsidR="003B1B3F" w:rsidRDefault="003B1B3F"/>
    <w:p w14:paraId="4C3E6767" w14:textId="77777777" w:rsidR="003B1B3F" w:rsidRDefault="003B1B3F"/>
    <w:p w14:paraId="1111B589" w14:textId="77777777" w:rsidR="003B1B3F" w:rsidRDefault="003B1B3F"/>
    <w:p w14:paraId="6F6DF773" w14:textId="77777777" w:rsidR="003B1B3F" w:rsidRDefault="003B1B3F"/>
    <w:p w14:paraId="68BAD6D5" w14:textId="77777777" w:rsidR="003B1B3F" w:rsidRDefault="003B1B3F"/>
    <w:p w14:paraId="62D0A47C" w14:textId="77777777" w:rsidR="003B1B3F" w:rsidRDefault="00000000">
      <w:pPr>
        <w:rPr>
          <w:b/>
          <w:bCs/>
        </w:rPr>
      </w:pPr>
      <w:r>
        <w:rPr>
          <w:b/>
          <w:bCs/>
        </w:rPr>
        <w:tab/>
      </w:r>
    </w:p>
    <w:p w14:paraId="79431397" w14:textId="77777777" w:rsidR="003B1B3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4472C4"/>
          <w:sz w:val="32"/>
          <w:szCs w:val="32"/>
        </w:rPr>
      </w:pPr>
      <w:r>
        <w:rPr>
          <w:b/>
          <w:bCs/>
          <w:color w:val="4472C4"/>
          <w:sz w:val="32"/>
          <w:szCs w:val="32"/>
        </w:rPr>
        <w:t>PARTE I</w:t>
      </w:r>
    </w:p>
    <w:tbl>
      <w:tblPr>
        <w:tblStyle w:val="a"/>
        <w:tblW w:w="9498" w:type="dxa"/>
        <w:tblInd w:w="-714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2534"/>
        <w:gridCol w:w="6964"/>
      </w:tblGrid>
      <w:tr w:rsidR="003B1B3F" w14:paraId="2A46A5CC" w14:textId="77777777">
        <w:trPr>
          <w:trHeight w:val="440"/>
        </w:trPr>
        <w:tc>
          <w:tcPr>
            <w:tcW w:w="9498" w:type="dxa"/>
            <w:gridSpan w:val="2"/>
            <w:vAlign w:val="center"/>
          </w:tcPr>
          <w:p w14:paraId="1D53934D" w14:textId="77777777" w:rsidR="003B1B3F" w:rsidRDefault="00000000">
            <w:pPr>
              <w:rPr>
                <w:b/>
                <w:bCs/>
                <w:color w:val="1F3864"/>
                <w:sz w:val="28"/>
                <w:szCs w:val="28"/>
              </w:rPr>
            </w:pPr>
            <w:r>
              <w:rPr>
                <w:b/>
                <w:bCs/>
                <w:color w:val="1F3864"/>
                <w:sz w:val="28"/>
                <w:szCs w:val="28"/>
              </w:rPr>
              <w:t>1. Antecedentes Personales</w:t>
            </w:r>
          </w:p>
        </w:tc>
      </w:tr>
      <w:tr w:rsidR="003B1B3F" w14:paraId="042EED93" w14:textId="77777777">
        <w:trPr>
          <w:trHeight w:val="440"/>
        </w:trPr>
        <w:tc>
          <w:tcPr>
            <w:tcW w:w="2534" w:type="dxa"/>
            <w:vAlign w:val="center"/>
          </w:tcPr>
          <w:p w14:paraId="73535F1E" w14:textId="77777777" w:rsidR="003B1B3F" w:rsidRDefault="00000000">
            <w:pPr>
              <w:rPr>
                <w:color w:val="1F3864"/>
              </w:rPr>
            </w:pPr>
            <w:r>
              <w:rPr>
                <w:color w:val="1F3864"/>
              </w:rPr>
              <w:t>Nombre estudiante</w:t>
            </w:r>
          </w:p>
        </w:tc>
        <w:tc>
          <w:tcPr>
            <w:tcW w:w="6964" w:type="dxa"/>
            <w:vAlign w:val="center"/>
          </w:tcPr>
          <w:p w14:paraId="60750432" w14:textId="77777777" w:rsidR="003B1B3F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Felipe Ferrada Pacheco / Ignacio Mesina Luna / Matías Morales Inzulza</w:t>
            </w:r>
          </w:p>
        </w:tc>
      </w:tr>
      <w:tr w:rsidR="003B1B3F" w14:paraId="70D75A75" w14:textId="77777777">
        <w:trPr>
          <w:trHeight w:val="389"/>
        </w:trPr>
        <w:tc>
          <w:tcPr>
            <w:tcW w:w="2534" w:type="dxa"/>
            <w:vAlign w:val="center"/>
          </w:tcPr>
          <w:p w14:paraId="175CDA1A" w14:textId="77777777" w:rsidR="003B1B3F" w:rsidRDefault="00000000">
            <w:pPr>
              <w:rPr>
                <w:color w:val="1F3864"/>
              </w:rPr>
            </w:pPr>
            <w:r>
              <w:rPr>
                <w:color w:val="1F3864"/>
              </w:rPr>
              <w:t>Rut</w:t>
            </w:r>
          </w:p>
        </w:tc>
        <w:tc>
          <w:tcPr>
            <w:tcW w:w="6964" w:type="dxa"/>
            <w:vAlign w:val="center"/>
          </w:tcPr>
          <w:p w14:paraId="6027C5AD" w14:textId="4D90BFD2" w:rsidR="003B1B3F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Rut Felipe</w:t>
            </w:r>
            <w:r w:rsidR="008D4769">
              <w:rPr>
                <w:b/>
                <w:bCs/>
              </w:rPr>
              <w:t xml:space="preserve"> </w:t>
            </w:r>
            <w:r w:rsidR="008D4769" w:rsidRPr="008D4769">
              <w:rPr>
                <w:b/>
                <w:bCs/>
              </w:rPr>
              <w:t>20.634.846-1</w:t>
            </w:r>
            <w:r>
              <w:rPr>
                <w:b/>
                <w:bCs/>
              </w:rPr>
              <w:t xml:space="preserve"> / Rut Ignacio</w:t>
            </w:r>
            <w:r w:rsidR="00E94E11">
              <w:rPr>
                <w:b/>
                <w:bCs/>
              </w:rPr>
              <w:t xml:space="preserve"> 16.796.689-6 </w:t>
            </w:r>
            <w:r>
              <w:rPr>
                <w:b/>
                <w:bCs/>
              </w:rPr>
              <w:t>/ 19.260.289-0</w:t>
            </w:r>
          </w:p>
        </w:tc>
      </w:tr>
      <w:tr w:rsidR="003B1B3F" w14:paraId="46FDE969" w14:textId="77777777">
        <w:trPr>
          <w:trHeight w:val="425"/>
        </w:trPr>
        <w:tc>
          <w:tcPr>
            <w:tcW w:w="2534" w:type="dxa"/>
            <w:vAlign w:val="center"/>
          </w:tcPr>
          <w:p w14:paraId="10B627D4" w14:textId="77777777" w:rsidR="003B1B3F" w:rsidRDefault="00000000">
            <w:pPr>
              <w:rPr>
                <w:color w:val="1F3864"/>
              </w:rPr>
            </w:pPr>
            <w:r>
              <w:rPr>
                <w:color w:val="1F3864"/>
              </w:rPr>
              <w:t>Carrera</w:t>
            </w:r>
          </w:p>
        </w:tc>
        <w:tc>
          <w:tcPr>
            <w:tcW w:w="6964" w:type="dxa"/>
            <w:vAlign w:val="center"/>
          </w:tcPr>
          <w:p w14:paraId="3722A417" w14:textId="77777777" w:rsidR="003B1B3F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Ingeniería en Informática</w:t>
            </w:r>
          </w:p>
        </w:tc>
      </w:tr>
      <w:tr w:rsidR="003B1B3F" w14:paraId="472A3584" w14:textId="77777777">
        <w:trPr>
          <w:trHeight w:val="417"/>
        </w:trPr>
        <w:tc>
          <w:tcPr>
            <w:tcW w:w="2534" w:type="dxa"/>
            <w:vAlign w:val="center"/>
          </w:tcPr>
          <w:p w14:paraId="15F03FEF" w14:textId="77777777" w:rsidR="003B1B3F" w:rsidRDefault="00000000">
            <w:pPr>
              <w:rPr>
                <w:color w:val="1F3864"/>
              </w:rPr>
            </w:pPr>
            <w:r>
              <w:rPr>
                <w:color w:val="1F3864"/>
              </w:rPr>
              <w:t>Sede</w:t>
            </w:r>
          </w:p>
        </w:tc>
        <w:tc>
          <w:tcPr>
            <w:tcW w:w="6964" w:type="dxa"/>
            <w:vAlign w:val="center"/>
          </w:tcPr>
          <w:p w14:paraId="3CD15EAF" w14:textId="77777777" w:rsidR="003B1B3F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Plaza Norte</w:t>
            </w:r>
          </w:p>
        </w:tc>
      </w:tr>
    </w:tbl>
    <w:p w14:paraId="3953EFE8" w14:textId="77777777" w:rsidR="003B1B3F" w:rsidRDefault="003B1B3F">
      <w:pPr>
        <w:rPr>
          <w:b/>
          <w:bCs/>
          <w:color w:val="4472C4"/>
          <w:sz w:val="24"/>
          <w:szCs w:val="24"/>
        </w:rPr>
      </w:pPr>
    </w:p>
    <w:tbl>
      <w:tblPr>
        <w:tblStyle w:val="a0"/>
        <w:tblW w:w="9498" w:type="dxa"/>
        <w:tblInd w:w="-714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2587"/>
        <w:gridCol w:w="6911"/>
      </w:tblGrid>
      <w:tr w:rsidR="003B1B3F" w14:paraId="55B8E020" w14:textId="77777777">
        <w:trPr>
          <w:trHeight w:val="440"/>
        </w:trPr>
        <w:tc>
          <w:tcPr>
            <w:tcW w:w="9498" w:type="dxa"/>
            <w:gridSpan w:val="2"/>
            <w:vAlign w:val="center"/>
          </w:tcPr>
          <w:p w14:paraId="642760C9" w14:textId="77777777" w:rsidR="003B1B3F" w:rsidRDefault="00000000">
            <w:pPr>
              <w:rPr>
                <w:b/>
                <w:bCs/>
                <w:color w:val="1F3864"/>
                <w:sz w:val="28"/>
                <w:szCs w:val="28"/>
              </w:rPr>
            </w:pPr>
            <w:r>
              <w:rPr>
                <w:b/>
                <w:bCs/>
                <w:color w:val="1F3864"/>
                <w:sz w:val="28"/>
                <w:szCs w:val="28"/>
              </w:rPr>
              <w:t>2. Descripción Proyecto APT</w:t>
            </w:r>
          </w:p>
        </w:tc>
      </w:tr>
      <w:tr w:rsidR="003B1B3F" w14:paraId="3973BB91" w14:textId="77777777">
        <w:trPr>
          <w:trHeight w:val="440"/>
        </w:trPr>
        <w:tc>
          <w:tcPr>
            <w:tcW w:w="2587" w:type="dxa"/>
            <w:vAlign w:val="center"/>
          </w:tcPr>
          <w:p w14:paraId="307B150D" w14:textId="77777777" w:rsidR="003B1B3F" w:rsidRDefault="00000000">
            <w:pPr>
              <w:rPr>
                <w:color w:val="1F3864"/>
              </w:rPr>
            </w:pPr>
            <w:r>
              <w:rPr>
                <w:color w:val="1F3864"/>
              </w:rPr>
              <w:t>Nombre del proyecto</w:t>
            </w:r>
          </w:p>
        </w:tc>
        <w:tc>
          <w:tcPr>
            <w:tcW w:w="6911" w:type="dxa"/>
            <w:vAlign w:val="center"/>
          </w:tcPr>
          <w:p w14:paraId="7CE35D00" w14:textId="77777777" w:rsidR="003B1B3F" w:rsidRDefault="00000000">
            <w:pPr>
              <w:rPr>
                <w:b/>
                <w:bCs/>
              </w:rPr>
            </w:pP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HuellApp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>: plataforma web para la gestión y coordinación educativa de Fundación Huella.</w:t>
            </w:r>
          </w:p>
        </w:tc>
      </w:tr>
      <w:tr w:rsidR="003B1B3F" w14:paraId="57768AD2" w14:textId="77777777">
        <w:trPr>
          <w:trHeight w:val="418"/>
        </w:trPr>
        <w:tc>
          <w:tcPr>
            <w:tcW w:w="2587" w:type="dxa"/>
            <w:vAlign w:val="center"/>
          </w:tcPr>
          <w:p w14:paraId="27EF792D" w14:textId="77777777" w:rsidR="003B1B3F" w:rsidRDefault="00000000">
            <w:pPr>
              <w:rPr>
                <w:color w:val="1F3864"/>
              </w:rPr>
            </w:pPr>
            <w:r>
              <w:rPr>
                <w:color w:val="1F3864"/>
              </w:rPr>
              <w:t>Área (s) de desempeño(s)</w:t>
            </w:r>
          </w:p>
        </w:tc>
        <w:tc>
          <w:tcPr>
            <w:tcW w:w="6911" w:type="dxa"/>
            <w:vAlign w:val="center"/>
          </w:tcPr>
          <w:p w14:paraId="29088279" w14:textId="77777777" w:rsidR="003B1B3F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Desarrollo de software</w:t>
            </w:r>
          </w:p>
          <w:p w14:paraId="46822E9A" w14:textId="77777777" w:rsidR="003B1B3F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Gestión de proyectos informáticos</w:t>
            </w:r>
          </w:p>
          <w:p w14:paraId="0B42B133" w14:textId="77777777" w:rsidR="003B1B3F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Análisis y diseño de sistemas</w:t>
            </w:r>
          </w:p>
          <w:p w14:paraId="1894B08B" w14:textId="77777777" w:rsidR="003B1B3F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Gestión de información</w:t>
            </w:r>
          </w:p>
          <w:p w14:paraId="1B45951F" w14:textId="77777777" w:rsidR="003B1B3F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Calidad de software.</w:t>
            </w:r>
          </w:p>
        </w:tc>
      </w:tr>
      <w:tr w:rsidR="003B1B3F" w14:paraId="1A5056E6" w14:textId="77777777">
        <w:trPr>
          <w:trHeight w:val="425"/>
        </w:trPr>
        <w:tc>
          <w:tcPr>
            <w:tcW w:w="2587" w:type="dxa"/>
            <w:vAlign w:val="center"/>
          </w:tcPr>
          <w:p w14:paraId="79B87BD8" w14:textId="77777777" w:rsidR="003B1B3F" w:rsidRDefault="00000000">
            <w:pPr>
              <w:rPr>
                <w:color w:val="1F3864"/>
              </w:rPr>
            </w:pPr>
            <w:r>
              <w:rPr>
                <w:color w:val="1F3864"/>
              </w:rPr>
              <w:t xml:space="preserve">Competencias </w:t>
            </w:r>
          </w:p>
          <w:p w14:paraId="3573FA57" w14:textId="77777777" w:rsidR="003B1B3F" w:rsidRDefault="003B1B3F">
            <w:pPr>
              <w:rPr>
                <w:color w:val="1F3864"/>
              </w:rPr>
            </w:pPr>
          </w:p>
        </w:tc>
        <w:tc>
          <w:tcPr>
            <w:tcW w:w="6911" w:type="dxa"/>
            <w:vAlign w:val="center"/>
          </w:tcPr>
          <w:p w14:paraId="3D57B299" w14:textId="77777777" w:rsidR="003B1B3F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Gestionar proyectos informáticos.</w:t>
            </w:r>
          </w:p>
          <w:p w14:paraId="686B6D00" w14:textId="77777777" w:rsidR="003B1B3F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Construir modelos de datos. </w:t>
            </w:r>
          </w:p>
          <w:p w14:paraId="7C417588" w14:textId="77777777" w:rsidR="003B1B3F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Desarrollar una solución de software</w:t>
            </w:r>
          </w:p>
          <w:p w14:paraId="7646EF1E" w14:textId="77777777" w:rsidR="003B1B3F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Realizar pruebas de certificación de productos y procesos.</w:t>
            </w:r>
          </w:p>
        </w:tc>
      </w:tr>
    </w:tbl>
    <w:p w14:paraId="172278EB" w14:textId="77777777" w:rsidR="003B1B3F" w:rsidRDefault="003B1B3F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0858E2A" w14:textId="77777777" w:rsidR="003B1B3F" w:rsidRDefault="00000000">
      <w:pPr>
        <w:spacing w:after="0" w:line="240" w:lineRule="auto"/>
        <w:rPr>
          <w:b/>
          <w:bCs/>
          <w:sz w:val="24"/>
          <w:szCs w:val="24"/>
        </w:rPr>
      </w:pPr>
      <w:r>
        <w:br w:type="page"/>
      </w:r>
    </w:p>
    <w:tbl>
      <w:tblPr>
        <w:tblStyle w:val="a1"/>
        <w:tblW w:w="9498" w:type="dxa"/>
        <w:tblInd w:w="-714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2386"/>
        <w:gridCol w:w="7112"/>
      </w:tblGrid>
      <w:tr w:rsidR="003B1B3F" w14:paraId="58B1F3BE" w14:textId="77777777">
        <w:trPr>
          <w:trHeight w:val="440"/>
        </w:trPr>
        <w:tc>
          <w:tcPr>
            <w:tcW w:w="9498" w:type="dxa"/>
            <w:gridSpan w:val="2"/>
            <w:vAlign w:val="center"/>
          </w:tcPr>
          <w:p w14:paraId="3EAB9CFA" w14:textId="77777777" w:rsidR="003B1B3F" w:rsidRDefault="00000000">
            <w:pPr>
              <w:rPr>
                <w:b/>
                <w:bCs/>
                <w:color w:val="1F3864"/>
                <w:sz w:val="28"/>
                <w:szCs w:val="28"/>
              </w:rPr>
            </w:pPr>
            <w:r>
              <w:rPr>
                <w:b/>
                <w:bCs/>
                <w:color w:val="1F3864"/>
                <w:sz w:val="28"/>
                <w:szCs w:val="28"/>
              </w:rPr>
              <w:lastRenderedPageBreak/>
              <w:t>3. Fundamentación Proyecto APT</w:t>
            </w:r>
          </w:p>
        </w:tc>
      </w:tr>
      <w:tr w:rsidR="003B1B3F" w14:paraId="41DCEAC6" w14:textId="77777777">
        <w:trPr>
          <w:trHeight w:val="2443"/>
        </w:trPr>
        <w:tc>
          <w:tcPr>
            <w:tcW w:w="2386" w:type="dxa"/>
            <w:vAlign w:val="center"/>
          </w:tcPr>
          <w:p w14:paraId="3DE0A075" w14:textId="77777777" w:rsidR="003B1B3F" w:rsidRDefault="00000000">
            <w:pPr>
              <w:rPr>
                <w:color w:val="1F3864"/>
              </w:rPr>
            </w:pPr>
            <w:r>
              <w:rPr>
                <w:color w:val="1F3864"/>
              </w:rPr>
              <w:t>Relevancia del proyecto APT</w:t>
            </w:r>
          </w:p>
        </w:tc>
        <w:tc>
          <w:tcPr>
            <w:tcW w:w="7112" w:type="dxa"/>
            <w:vAlign w:val="center"/>
          </w:tcPr>
          <w:p w14:paraId="6D787993" w14:textId="77777777" w:rsidR="003B1B3F" w:rsidRDefault="00000000">
            <w:pPr>
              <w:jc w:val="both"/>
              <w:rPr>
                <w:i/>
                <w:iCs/>
                <w:color w:val="548DD4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Fundación Huella desarrolla espacios de reflexión para estudiantes de 7° básico a 4° medio de más de 20 establecimientos educacionales de la Región Metropolitana. La coordinación de monitores, colegios, horarios, materiales y registros se distribuye hoy entre planillas, mensajería y documentos, lo que dificulta la trazabilidad y el seguimiento.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HuellApp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propone centralizar los procesos críticos en una plataforma web responsiva. Es relevante para Ingeniería en Informática porque requiere transformar una necesidad organizacional real en requerimientos, datos, software y mecanismos de calidad. Su aporte esperado es una coordinación más ordenada y una base para la toma de decisiones mediante indicadores básicos.</w:t>
            </w:r>
          </w:p>
        </w:tc>
      </w:tr>
      <w:tr w:rsidR="003B1B3F" w14:paraId="19EC1C43" w14:textId="77777777">
        <w:trPr>
          <w:trHeight w:val="1037"/>
        </w:trPr>
        <w:tc>
          <w:tcPr>
            <w:tcW w:w="2386" w:type="dxa"/>
            <w:vAlign w:val="center"/>
          </w:tcPr>
          <w:p w14:paraId="532776D6" w14:textId="77777777" w:rsidR="003B1B3F" w:rsidRDefault="00000000">
            <w:pPr>
              <w:rPr>
                <w:color w:val="1F3864"/>
              </w:rPr>
            </w:pPr>
            <w:r>
              <w:rPr>
                <w:color w:val="1F3864"/>
              </w:rPr>
              <w:t>Descripción del Proyecto APT</w:t>
            </w:r>
          </w:p>
        </w:tc>
        <w:tc>
          <w:tcPr>
            <w:tcW w:w="7112" w:type="dxa"/>
            <w:vAlign w:val="center"/>
          </w:tcPr>
          <w:p w14:paraId="2C06BF78" w14:textId="77777777" w:rsidR="003B1B3F" w:rsidRDefault="00000000">
            <w:pPr>
              <w:jc w:val="both"/>
              <w:rPr>
                <w:i/>
                <w:iCs/>
                <w:color w:val="548DD4"/>
                <w:sz w:val="20"/>
                <w:szCs w:val="20"/>
                <w:highlight w:val="cyan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Diseñar y desarrollar un MVP web responsivo con acceso por roles para Dirección Ejecutiva, coordinadores y monitores. El alcance contempla autenticación y permisos, calendario de espacios, asignación o reprogramación, registro de seguimiento/</w:t>
            </w:r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>ticket</w:t>
            </w:r>
            <w:proofErr w:type="gramEnd"/>
            <w:r>
              <w:rPr>
                <w:rFonts w:ascii="Arial" w:eastAsia="Arial" w:hAnsi="Arial" w:cs="Arial"/>
                <w:sz w:val="20"/>
                <w:szCs w:val="20"/>
              </w:rPr>
              <w:t xml:space="preserve"> de salida y consulta de información relevante. Se abordará mediante levantamiento y priorización de requerimientos, diseño de prototipo y datos, desarrollo incremental, pruebas y validación breve con usuarios. Las funciones de aplicación móvil, e-learning completo y analítica avanzada se mantienen como alcances futuros.</w:t>
            </w:r>
          </w:p>
        </w:tc>
      </w:tr>
      <w:tr w:rsidR="003B1B3F" w14:paraId="43484187" w14:textId="77777777">
        <w:trPr>
          <w:trHeight w:val="866"/>
        </w:trPr>
        <w:tc>
          <w:tcPr>
            <w:tcW w:w="2386" w:type="dxa"/>
            <w:vAlign w:val="center"/>
          </w:tcPr>
          <w:p w14:paraId="1204FCA0" w14:textId="77777777" w:rsidR="003B1B3F" w:rsidRDefault="00000000">
            <w:pPr>
              <w:rPr>
                <w:color w:val="1F3864"/>
              </w:rPr>
            </w:pPr>
            <w:r>
              <w:rPr>
                <w:color w:val="1F3864"/>
              </w:rPr>
              <w:t>Pertinencia del proyecto con el perfil de egreso</w:t>
            </w:r>
          </w:p>
        </w:tc>
        <w:tc>
          <w:tcPr>
            <w:tcW w:w="7112" w:type="dxa"/>
            <w:vAlign w:val="center"/>
          </w:tcPr>
          <w:p w14:paraId="645C4823" w14:textId="77777777" w:rsidR="003B1B3F" w:rsidRDefault="00000000">
            <w:pPr>
              <w:jc w:val="both"/>
              <w:rPr>
                <w:i/>
                <w:iCs/>
                <w:color w:val="548DD4"/>
                <w:sz w:val="20"/>
                <w:szCs w:val="20"/>
                <w:highlight w:val="yellow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El proyecto requiere gestionar el trabajo y sus decisiones de alcance; modelar datos de usuarios, roles, colegios, espacios y registros; desarrollar una solución de software mantenible; y diseñar y aplicar pruebas sobre flujos críticos. Por lo tanto, moviliza de forma integrada las competencias de gestión de proyectos, modelos de datos, desarrollo de software y aseguramiento de la calidad, todas propias del perfil de egreso de Ingeniería en Informática.</w:t>
            </w:r>
          </w:p>
        </w:tc>
      </w:tr>
      <w:tr w:rsidR="003B1B3F" w14:paraId="20EF8103" w14:textId="77777777">
        <w:trPr>
          <w:trHeight w:val="866"/>
        </w:trPr>
        <w:tc>
          <w:tcPr>
            <w:tcW w:w="2386" w:type="dxa"/>
            <w:vAlign w:val="center"/>
          </w:tcPr>
          <w:p w14:paraId="4606B794" w14:textId="77777777" w:rsidR="003B1B3F" w:rsidRDefault="00000000">
            <w:pPr>
              <w:rPr>
                <w:color w:val="1F3864"/>
              </w:rPr>
            </w:pPr>
            <w:r>
              <w:rPr>
                <w:color w:val="1F3864"/>
              </w:rPr>
              <w:t>Relación con los intereses profesionales</w:t>
            </w:r>
          </w:p>
        </w:tc>
        <w:tc>
          <w:tcPr>
            <w:tcW w:w="7112" w:type="dxa"/>
            <w:vAlign w:val="center"/>
          </w:tcPr>
          <w:p w14:paraId="0ABD72F3" w14:textId="77777777" w:rsidR="003B1B3F" w:rsidRDefault="00000000">
            <w:pPr>
              <w:jc w:val="both"/>
              <w:rPr>
                <w:i/>
                <w:iCs/>
                <w:color w:val="548DD4"/>
                <w:sz w:val="20"/>
                <w:szCs w:val="20"/>
                <w:highlight w:val="yellow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Como equipo de desarrollo coincidimos en el profundo interés en aportar mejores herramientas tecnológicas a docentes y estudiantes, uniendo nuestra vocación como informáticos a nuestro interés de entregar mejoras al desarrollo de la sociedad. Durante la carrera se han consolidado intereses en desarrollo de software, análisis de datos, inteligencia de negocios, nube e IA.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HuellApp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conecta esos intereses de manera responsable: el desarrollo y los datos se ponen al servicio de una organización educativa y de las personas que coordinan sus actividades. El proyecto fortalece nuestra capacidad de analizar necesidades reales, diseñar soluciones y evaluar su utilidad.</w:t>
            </w:r>
          </w:p>
        </w:tc>
      </w:tr>
      <w:tr w:rsidR="003B1B3F" w14:paraId="6428781E" w14:textId="77777777">
        <w:trPr>
          <w:trHeight w:val="132"/>
        </w:trPr>
        <w:tc>
          <w:tcPr>
            <w:tcW w:w="2386" w:type="dxa"/>
            <w:vAlign w:val="center"/>
          </w:tcPr>
          <w:p w14:paraId="1F35146D" w14:textId="77777777" w:rsidR="003B1B3F" w:rsidRDefault="00000000">
            <w:pPr>
              <w:rPr>
                <w:color w:val="1F3864"/>
              </w:rPr>
            </w:pPr>
            <w:r>
              <w:rPr>
                <w:color w:val="1F3864"/>
              </w:rPr>
              <w:t>Factibilidad de desarrollo del Proyecto APT</w:t>
            </w:r>
          </w:p>
        </w:tc>
        <w:tc>
          <w:tcPr>
            <w:tcW w:w="7112" w:type="dxa"/>
            <w:vAlign w:val="center"/>
          </w:tcPr>
          <w:p w14:paraId="525D6640" w14:textId="77777777" w:rsidR="003B1B3F" w:rsidRDefault="00000000">
            <w:pPr>
              <w:rPr>
                <w:i/>
                <w:iCs/>
                <w:color w:val="548DD4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El proyecto es viable si se mantiene el alcance de un MVP web. Existen antecedentes de necesidades, requerimientos, prototipo y documentación inicial; además como equipo contamos con herramientas académicas y gratuitas, control de versiones y vínculo con Fundación Huella. Las principales dificultades son la disponibilidad de usuarios, la carga académica y el crecimiento de alcance. Se abordarán con backlog priorizado, iteraciones cortas, validaciones planificadas, criterios de aceptación y postergación explícita de funcionalidades no críticas.</w:t>
            </w:r>
          </w:p>
        </w:tc>
      </w:tr>
    </w:tbl>
    <w:p w14:paraId="7F95130D" w14:textId="77777777" w:rsidR="003B1B3F" w:rsidRDefault="003B1B3F">
      <w:pPr>
        <w:rPr>
          <w:b/>
          <w:bCs/>
          <w:color w:val="4472C4"/>
          <w:sz w:val="32"/>
          <w:szCs w:val="32"/>
        </w:rPr>
      </w:pPr>
    </w:p>
    <w:p w14:paraId="1508D91B" w14:textId="77777777" w:rsidR="003B1B3F" w:rsidRDefault="00000000">
      <w:pPr>
        <w:spacing w:after="0" w:line="240" w:lineRule="auto"/>
        <w:rPr>
          <w:b/>
          <w:bCs/>
          <w:color w:val="4472C4"/>
          <w:sz w:val="32"/>
          <w:szCs w:val="32"/>
        </w:rPr>
      </w:pPr>
      <w:r>
        <w:br w:type="page"/>
      </w:r>
    </w:p>
    <w:p w14:paraId="0F7D8C32" w14:textId="77777777" w:rsidR="003B1B3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4472C4"/>
          <w:sz w:val="32"/>
          <w:szCs w:val="32"/>
        </w:rPr>
      </w:pPr>
      <w:r>
        <w:rPr>
          <w:b/>
          <w:bCs/>
          <w:color w:val="4472C4"/>
          <w:sz w:val="32"/>
          <w:szCs w:val="32"/>
        </w:rPr>
        <w:lastRenderedPageBreak/>
        <w:t xml:space="preserve">PARTE II </w:t>
      </w:r>
    </w:p>
    <w:tbl>
      <w:tblPr>
        <w:tblStyle w:val="a2"/>
        <w:tblW w:w="9498" w:type="dxa"/>
        <w:tblInd w:w="-714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6860"/>
      </w:tblGrid>
      <w:tr w:rsidR="003B1B3F" w14:paraId="3FAA3300" w14:textId="77777777">
        <w:trPr>
          <w:trHeight w:val="440"/>
        </w:trPr>
        <w:tc>
          <w:tcPr>
            <w:tcW w:w="9498" w:type="dxa"/>
            <w:gridSpan w:val="2"/>
            <w:vAlign w:val="center"/>
          </w:tcPr>
          <w:p w14:paraId="5E781428" w14:textId="77777777" w:rsidR="003B1B3F" w:rsidRDefault="00000000">
            <w:pPr>
              <w:rPr>
                <w:b/>
                <w:bCs/>
                <w:color w:val="1F3864"/>
                <w:sz w:val="28"/>
                <w:szCs w:val="28"/>
              </w:rPr>
            </w:pPr>
            <w:r>
              <w:rPr>
                <w:b/>
                <w:bCs/>
                <w:color w:val="1F3864"/>
                <w:sz w:val="28"/>
                <w:szCs w:val="28"/>
              </w:rPr>
              <w:t>4. Objetivos</w:t>
            </w:r>
          </w:p>
        </w:tc>
      </w:tr>
      <w:tr w:rsidR="003B1B3F" w14:paraId="34FD9EC4" w14:textId="77777777">
        <w:trPr>
          <w:trHeight w:val="1259"/>
        </w:trPr>
        <w:tc>
          <w:tcPr>
            <w:tcW w:w="2638" w:type="dxa"/>
            <w:vAlign w:val="center"/>
          </w:tcPr>
          <w:p w14:paraId="7F735320" w14:textId="77777777" w:rsidR="003B1B3F" w:rsidRDefault="00000000">
            <w:pPr>
              <w:rPr>
                <w:color w:val="1F3864"/>
              </w:rPr>
            </w:pPr>
            <w:r>
              <w:rPr>
                <w:color w:val="1F3864"/>
              </w:rPr>
              <w:t>Objetivo general</w:t>
            </w:r>
          </w:p>
        </w:tc>
        <w:tc>
          <w:tcPr>
            <w:tcW w:w="6860" w:type="dxa"/>
            <w:vAlign w:val="center"/>
          </w:tcPr>
          <w:p w14:paraId="0648E173" w14:textId="77777777" w:rsidR="003B1B3F" w:rsidRDefault="00000000">
            <w:pPr>
              <w:jc w:val="both"/>
              <w:rPr>
                <w:i/>
                <w:iCs/>
                <w:color w:val="548DD4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Diseñar y desarrollar un MVP de plataforma web responsiva que centralice procesos críticos de coordinación y seguimiento de Fundación Huella, aplicando análisis, desarrollo, gestión y calidad de software.</w:t>
            </w:r>
          </w:p>
        </w:tc>
      </w:tr>
      <w:tr w:rsidR="003B1B3F" w14:paraId="419EFC60" w14:textId="77777777">
        <w:trPr>
          <w:trHeight w:val="834"/>
        </w:trPr>
        <w:tc>
          <w:tcPr>
            <w:tcW w:w="2638" w:type="dxa"/>
            <w:vAlign w:val="center"/>
          </w:tcPr>
          <w:p w14:paraId="00C0A291" w14:textId="77777777" w:rsidR="003B1B3F" w:rsidRDefault="00000000">
            <w:pPr>
              <w:rPr>
                <w:color w:val="1F3864"/>
              </w:rPr>
            </w:pPr>
            <w:r>
              <w:rPr>
                <w:color w:val="1F3864"/>
              </w:rPr>
              <w:t>Objetivos específicos</w:t>
            </w:r>
          </w:p>
        </w:tc>
        <w:tc>
          <w:tcPr>
            <w:tcW w:w="6860" w:type="dxa"/>
            <w:vAlign w:val="center"/>
          </w:tcPr>
          <w:p w14:paraId="79295496" w14:textId="77777777" w:rsidR="003B1B3F" w:rsidRDefault="00000000">
            <w:pPr>
              <w:rPr>
                <w:i/>
                <w:iCs/>
                <w:color w:val="548DD4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1. Validar y priorizar los requerimientos de coordinación, calendario, seguimiento y roles junto con Fundación Huella.</w:t>
            </w:r>
            <w:r>
              <w:rPr>
                <w:rFonts w:ascii="Arial" w:eastAsia="Arial" w:hAnsi="Arial" w:cs="Arial"/>
                <w:sz w:val="20"/>
                <w:szCs w:val="20"/>
              </w:rPr>
              <w:br/>
              <w:t>2. Diseñar el prototipo y el modelo de datos que soporten los flujos críticos del MVP.</w:t>
            </w:r>
            <w:r>
              <w:rPr>
                <w:rFonts w:ascii="Arial" w:eastAsia="Arial" w:hAnsi="Arial" w:cs="Arial"/>
                <w:sz w:val="20"/>
                <w:szCs w:val="20"/>
              </w:rPr>
              <w:br/>
              <w:t>3. Implementar de forma incremental las funcionalidades priorizadas del MVP web.</w:t>
            </w:r>
            <w:r>
              <w:rPr>
                <w:rFonts w:ascii="Arial" w:eastAsia="Arial" w:hAnsi="Arial" w:cs="Arial"/>
                <w:sz w:val="20"/>
                <w:szCs w:val="20"/>
              </w:rPr>
              <w:br/>
              <w:t>4. Diseñar y ejecutar pruebas funcionales y validar los flujos principales con usuarios.</w:t>
            </w:r>
            <w:r>
              <w:rPr>
                <w:rFonts w:ascii="Arial" w:eastAsia="Arial" w:hAnsi="Arial" w:cs="Arial"/>
                <w:sz w:val="20"/>
                <w:szCs w:val="20"/>
              </w:rPr>
              <w:br/>
              <w:t>5. Documentar las decisiones, evidencias y resultados del proyecto para su continuidad.</w:t>
            </w:r>
          </w:p>
        </w:tc>
      </w:tr>
    </w:tbl>
    <w:p w14:paraId="0B44B3E3" w14:textId="77777777" w:rsidR="003B1B3F" w:rsidRDefault="003B1B3F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a3"/>
        <w:tblW w:w="9498" w:type="dxa"/>
        <w:tblInd w:w="-714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9498"/>
      </w:tblGrid>
      <w:tr w:rsidR="003B1B3F" w14:paraId="0A1741F5" w14:textId="77777777">
        <w:trPr>
          <w:trHeight w:val="440"/>
        </w:trPr>
        <w:tc>
          <w:tcPr>
            <w:tcW w:w="9498" w:type="dxa"/>
            <w:vAlign w:val="center"/>
          </w:tcPr>
          <w:p w14:paraId="65B5CA1A" w14:textId="77777777" w:rsidR="003B1B3F" w:rsidRDefault="00000000">
            <w:pPr>
              <w:rPr>
                <w:b/>
                <w:bCs/>
                <w:color w:val="1F3864"/>
                <w:sz w:val="28"/>
                <w:szCs w:val="28"/>
              </w:rPr>
            </w:pPr>
            <w:r>
              <w:rPr>
                <w:b/>
                <w:bCs/>
                <w:color w:val="1F3864"/>
                <w:sz w:val="28"/>
                <w:szCs w:val="28"/>
              </w:rPr>
              <w:t>5. Metodología</w:t>
            </w:r>
          </w:p>
        </w:tc>
      </w:tr>
      <w:tr w:rsidR="003B1B3F" w14:paraId="05DC4F79" w14:textId="77777777">
        <w:trPr>
          <w:trHeight w:val="1920"/>
        </w:trPr>
        <w:tc>
          <w:tcPr>
            <w:tcW w:w="9498" w:type="dxa"/>
          </w:tcPr>
          <w:p w14:paraId="394A06CE" w14:textId="77777777" w:rsidR="003B1B3F" w:rsidRDefault="00000000">
            <w:r>
              <w:t xml:space="preserve">Se aplicará Scrum adaptado al contexto académico, combinando iteraciones cortas, backlog priorizado, reuniones de seguimiento, revisión de avances y retrospectiva. </w:t>
            </w:r>
          </w:p>
          <w:p w14:paraId="67F3EC84" w14:textId="77777777" w:rsidR="003B1B3F" w:rsidRDefault="00000000">
            <w:r>
              <w:t>Las etapas serán:</w:t>
            </w:r>
          </w:p>
          <w:p w14:paraId="13C5826F" w14:textId="77777777" w:rsidR="003B1B3F" w:rsidRDefault="00000000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</w:pPr>
            <w:r>
              <w:rPr>
                <w:color w:val="000000"/>
              </w:rPr>
              <w:t xml:space="preserve">Validación de requerimientos y alcance. </w:t>
            </w:r>
          </w:p>
          <w:p w14:paraId="1B29A72E" w14:textId="77777777" w:rsidR="003B1B3F" w:rsidRDefault="00000000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</w:pPr>
            <w:r>
              <w:rPr>
                <w:color w:val="000000"/>
              </w:rPr>
              <w:t>Diseño de experiencia, arquitectura y modelo de datos.</w:t>
            </w:r>
          </w:p>
          <w:p w14:paraId="27FF54CC" w14:textId="77777777" w:rsidR="003B1B3F" w:rsidRDefault="00000000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</w:pPr>
            <w:r>
              <w:rPr>
                <w:color w:val="000000"/>
              </w:rPr>
              <w:t>Desarrollo incremental con control de versiones.</w:t>
            </w:r>
          </w:p>
          <w:p w14:paraId="0964DBB9" w14:textId="77777777" w:rsidR="003B1B3F" w:rsidRDefault="00000000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</w:pPr>
            <w:r>
              <w:rPr>
                <w:color w:val="000000"/>
              </w:rPr>
              <w:t xml:space="preserve">Pruebas funcionales y corrección. </w:t>
            </w:r>
          </w:p>
          <w:p w14:paraId="7D4DF1DD" w14:textId="77777777" w:rsidR="003B1B3F" w:rsidRDefault="00000000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</w:rPr>
              <w:t xml:space="preserve">Validación, documentación y cierre. </w:t>
            </w:r>
          </w:p>
          <w:p w14:paraId="3244AB30" w14:textId="77777777" w:rsidR="003B1B3F" w:rsidRDefault="00000000">
            <w:r>
              <w:t>La distribución de roles será:</w:t>
            </w:r>
          </w:p>
          <w:p w14:paraId="0F682CAD" w14:textId="77777777" w:rsidR="003B1B3F" w:rsidRDefault="0000000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</w:pPr>
            <w:r>
              <w:rPr>
                <w:color w:val="000000"/>
              </w:rPr>
              <w:t xml:space="preserve">Felipe Ferrada liderará el proyecto, siendo el Gerente de Proyecto. </w:t>
            </w:r>
          </w:p>
          <w:p w14:paraId="2A86B354" w14:textId="77777777" w:rsidR="003B1B3F" w:rsidRDefault="0000000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</w:pPr>
            <w:r>
              <w:rPr>
                <w:color w:val="000000"/>
              </w:rPr>
              <w:t xml:space="preserve">Matías Morales liderará la coordinación y gestión de recursos, siendo Scrum </w:t>
            </w:r>
            <w:proofErr w:type="gramStart"/>
            <w:r>
              <w:rPr>
                <w:color w:val="000000"/>
              </w:rPr>
              <w:t>Master</w:t>
            </w:r>
            <w:proofErr w:type="gramEnd"/>
            <w:r>
              <w:rPr>
                <w:color w:val="000000"/>
              </w:rPr>
              <w:t>.</w:t>
            </w:r>
          </w:p>
          <w:p w14:paraId="0C9A6620" w14:textId="77777777" w:rsidR="003B1B3F" w:rsidRDefault="0000000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</w:rPr>
              <w:t>Ignacio Messina liderará la programación y arquitectura, siendo el Ingeniero en Desarrollo.</w:t>
            </w:r>
          </w:p>
          <w:p w14:paraId="1A4C8D7A" w14:textId="77777777" w:rsidR="003B1B3F" w:rsidRDefault="00000000">
            <w:r>
              <w:t>Las decisiones relevantes se revisarán en equipo y con el cliente cuando corresponda.</w:t>
            </w:r>
          </w:p>
        </w:tc>
      </w:tr>
    </w:tbl>
    <w:p w14:paraId="6FE199BD" w14:textId="77777777" w:rsidR="003B1B3F" w:rsidRDefault="003B1B3F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CD3DE1F" w14:textId="77777777" w:rsidR="003B1B3F" w:rsidRDefault="00000000">
      <w:pPr>
        <w:spacing w:after="0" w:line="240" w:lineRule="auto"/>
        <w:rPr>
          <w:b/>
          <w:bCs/>
          <w:sz w:val="24"/>
          <w:szCs w:val="24"/>
        </w:rPr>
      </w:pPr>
      <w:r>
        <w:br w:type="page"/>
      </w:r>
    </w:p>
    <w:tbl>
      <w:tblPr>
        <w:tblStyle w:val="a4"/>
        <w:tblW w:w="9640" w:type="dxa"/>
        <w:tblInd w:w="-714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9640"/>
      </w:tblGrid>
      <w:tr w:rsidR="003B1B3F" w14:paraId="5987DC7A" w14:textId="77777777">
        <w:trPr>
          <w:trHeight w:val="440"/>
        </w:trPr>
        <w:tc>
          <w:tcPr>
            <w:tcW w:w="9640" w:type="dxa"/>
            <w:vAlign w:val="center"/>
          </w:tcPr>
          <w:p w14:paraId="26FD2BD9" w14:textId="77777777" w:rsidR="003B1B3F" w:rsidRDefault="00000000">
            <w:pPr>
              <w:rPr>
                <w:b/>
                <w:bCs/>
                <w:color w:val="1F3864"/>
                <w:sz w:val="28"/>
                <w:szCs w:val="28"/>
              </w:rPr>
            </w:pPr>
            <w:r>
              <w:rPr>
                <w:b/>
                <w:bCs/>
                <w:color w:val="1F3864"/>
                <w:sz w:val="28"/>
                <w:szCs w:val="28"/>
              </w:rPr>
              <w:lastRenderedPageBreak/>
              <w:t>6. Evidencias</w:t>
            </w:r>
          </w:p>
        </w:tc>
      </w:tr>
    </w:tbl>
    <w:p w14:paraId="4C221A72" w14:textId="77777777" w:rsidR="003B1B3F" w:rsidRDefault="003B1B3F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a5"/>
        <w:tblW w:w="10348" w:type="dxa"/>
        <w:tblInd w:w="-714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843"/>
        <w:gridCol w:w="1843"/>
        <w:gridCol w:w="3825"/>
        <w:gridCol w:w="2837"/>
      </w:tblGrid>
      <w:tr w:rsidR="003B1B3F" w14:paraId="273FD3BB" w14:textId="77777777">
        <w:trPr>
          <w:trHeight w:val="362"/>
        </w:trPr>
        <w:tc>
          <w:tcPr>
            <w:tcW w:w="1843" w:type="dxa"/>
            <w:vAlign w:val="center"/>
          </w:tcPr>
          <w:p w14:paraId="535D775B" w14:textId="77777777" w:rsidR="003B1B3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after="0" w:line="240" w:lineRule="auto"/>
              <w:jc w:val="center"/>
              <w:rPr>
                <w:b/>
                <w:bCs/>
                <w:color w:val="1F3864"/>
              </w:rPr>
            </w:pPr>
            <w:r>
              <w:rPr>
                <w:b/>
                <w:bCs/>
                <w:color w:val="1F3864"/>
              </w:rPr>
              <w:t xml:space="preserve">Tipo de evidencia </w:t>
            </w:r>
          </w:p>
          <w:p w14:paraId="43B8C622" w14:textId="77777777" w:rsidR="003B1B3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after="0" w:line="240" w:lineRule="auto"/>
              <w:jc w:val="center"/>
              <w:rPr>
                <w:b/>
                <w:bCs/>
                <w:color w:val="1F3864"/>
              </w:rPr>
            </w:pPr>
            <w:r>
              <w:rPr>
                <w:b/>
                <w:bCs/>
                <w:color w:val="1F3864"/>
              </w:rPr>
              <w:t>(avance o final)</w:t>
            </w:r>
          </w:p>
        </w:tc>
        <w:tc>
          <w:tcPr>
            <w:tcW w:w="1843" w:type="dxa"/>
            <w:vAlign w:val="center"/>
          </w:tcPr>
          <w:p w14:paraId="2295EBA8" w14:textId="77777777" w:rsidR="003B1B3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after="0" w:line="240" w:lineRule="auto"/>
              <w:jc w:val="center"/>
              <w:rPr>
                <w:b/>
                <w:bCs/>
                <w:color w:val="1F3864"/>
              </w:rPr>
            </w:pPr>
            <w:r>
              <w:rPr>
                <w:b/>
                <w:bCs/>
                <w:color w:val="1F3864"/>
              </w:rPr>
              <w:t>Nombre de la evidencia</w:t>
            </w:r>
          </w:p>
        </w:tc>
        <w:tc>
          <w:tcPr>
            <w:tcW w:w="3825" w:type="dxa"/>
            <w:vAlign w:val="center"/>
          </w:tcPr>
          <w:p w14:paraId="6C7E55AF" w14:textId="77777777" w:rsidR="003B1B3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after="0" w:line="240" w:lineRule="auto"/>
              <w:jc w:val="center"/>
              <w:rPr>
                <w:b/>
                <w:bCs/>
                <w:color w:val="1F3864"/>
              </w:rPr>
            </w:pPr>
            <w:r>
              <w:rPr>
                <w:b/>
                <w:bCs/>
                <w:color w:val="1F3864"/>
              </w:rPr>
              <w:t>Descripción</w:t>
            </w:r>
          </w:p>
        </w:tc>
        <w:tc>
          <w:tcPr>
            <w:tcW w:w="2837" w:type="dxa"/>
            <w:vAlign w:val="center"/>
          </w:tcPr>
          <w:p w14:paraId="45AA099E" w14:textId="77777777" w:rsidR="003B1B3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after="0" w:line="240" w:lineRule="auto"/>
              <w:jc w:val="center"/>
              <w:rPr>
                <w:b/>
                <w:bCs/>
                <w:color w:val="1F3864"/>
              </w:rPr>
            </w:pPr>
            <w:r>
              <w:rPr>
                <w:b/>
                <w:bCs/>
                <w:color w:val="1F3864"/>
              </w:rPr>
              <w:t>Justificación</w:t>
            </w:r>
          </w:p>
        </w:tc>
      </w:tr>
      <w:tr w:rsidR="003B1B3F" w14:paraId="23D0F833" w14:textId="77777777">
        <w:trPr>
          <w:trHeight w:val="362"/>
        </w:trPr>
        <w:tc>
          <w:tcPr>
            <w:tcW w:w="1843" w:type="dxa"/>
            <w:vAlign w:val="center"/>
          </w:tcPr>
          <w:p w14:paraId="56AA84E6" w14:textId="77777777" w:rsidR="003B1B3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after="0" w:line="240" w:lineRule="auto"/>
              <w:jc w:val="both"/>
              <w:rPr>
                <w:b/>
                <w:bCs/>
                <w:color w:val="1F3864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Avance</w:t>
            </w:r>
          </w:p>
        </w:tc>
        <w:tc>
          <w:tcPr>
            <w:tcW w:w="1843" w:type="dxa"/>
            <w:vAlign w:val="center"/>
          </w:tcPr>
          <w:p w14:paraId="66B94ED5" w14:textId="77777777" w:rsidR="003B1B3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after="0" w:line="240" w:lineRule="auto"/>
              <w:jc w:val="both"/>
              <w:rPr>
                <w:b/>
                <w:bCs/>
                <w:color w:val="1F3864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Backlog y minutas de validación</w:t>
            </w:r>
          </w:p>
        </w:tc>
        <w:tc>
          <w:tcPr>
            <w:tcW w:w="3825" w:type="dxa"/>
            <w:vAlign w:val="center"/>
          </w:tcPr>
          <w:p w14:paraId="6E123511" w14:textId="77777777" w:rsidR="003B1B3F" w:rsidRDefault="00000000">
            <w:pPr>
              <w:jc w:val="both"/>
              <w:rPr>
                <w:i/>
                <w:iCs/>
                <w:color w:val="4472C4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Requerimientos priorizados, criterios de aceptación y acuerdos con Fundación Huella.</w:t>
            </w:r>
          </w:p>
        </w:tc>
        <w:tc>
          <w:tcPr>
            <w:tcW w:w="2837" w:type="dxa"/>
            <w:vAlign w:val="center"/>
          </w:tcPr>
          <w:p w14:paraId="4B8AB866" w14:textId="77777777" w:rsidR="003B1B3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after="0" w:line="240" w:lineRule="auto"/>
              <w:jc w:val="both"/>
              <w:rPr>
                <w:b/>
                <w:bCs/>
                <w:color w:val="1F3864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Evidencia que el diseño responde a necesidades y que el alcance fue controlado.</w:t>
            </w:r>
          </w:p>
        </w:tc>
      </w:tr>
      <w:tr w:rsidR="003B1B3F" w14:paraId="7C58FE60" w14:textId="77777777">
        <w:trPr>
          <w:trHeight w:val="362"/>
        </w:trPr>
        <w:tc>
          <w:tcPr>
            <w:tcW w:w="1843" w:type="dxa"/>
            <w:vAlign w:val="center"/>
          </w:tcPr>
          <w:p w14:paraId="22CE7985" w14:textId="77777777" w:rsidR="003B1B3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after="0" w:line="240" w:lineRule="auto"/>
              <w:jc w:val="both"/>
              <w:rPr>
                <w:b/>
                <w:bCs/>
                <w:color w:val="1F3864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Avance</w:t>
            </w:r>
          </w:p>
        </w:tc>
        <w:tc>
          <w:tcPr>
            <w:tcW w:w="1843" w:type="dxa"/>
            <w:vAlign w:val="center"/>
          </w:tcPr>
          <w:p w14:paraId="6618B79C" w14:textId="77777777" w:rsidR="003B1B3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after="0" w:line="240" w:lineRule="auto"/>
              <w:jc w:val="both"/>
              <w:rPr>
                <w:b/>
                <w:bCs/>
                <w:color w:val="1F3864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Prototipo y modelo de datos</w:t>
            </w:r>
          </w:p>
        </w:tc>
        <w:tc>
          <w:tcPr>
            <w:tcW w:w="3825" w:type="dxa"/>
            <w:vAlign w:val="center"/>
          </w:tcPr>
          <w:p w14:paraId="5D48C2C6" w14:textId="77777777" w:rsidR="003B1B3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after="0" w:line="240" w:lineRule="auto"/>
              <w:jc w:val="both"/>
              <w:rPr>
                <w:b/>
                <w:bCs/>
                <w:color w:val="1F3864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Vistas principales y diagrama de entidades, relaciones y reglas relevantes.</w:t>
            </w:r>
          </w:p>
        </w:tc>
        <w:tc>
          <w:tcPr>
            <w:tcW w:w="2837" w:type="dxa"/>
            <w:vAlign w:val="center"/>
          </w:tcPr>
          <w:p w14:paraId="4B64FD5F" w14:textId="77777777" w:rsidR="003B1B3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after="0" w:line="240" w:lineRule="auto"/>
              <w:jc w:val="both"/>
              <w:rPr>
                <w:b/>
                <w:bCs/>
                <w:color w:val="1F3864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Demuestra el diseño previo a la implementación y la trazabilidad de datos.</w:t>
            </w:r>
          </w:p>
        </w:tc>
      </w:tr>
      <w:tr w:rsidR="003B1B3F" w14:paraId="04D3C7A3" w14:textId="77777777">
        <w:trPr>
          <w:trHeight w:val="362"/>
        </w:trPr>
        <w:tc>
          <w:tcPr>
            <w:tcW w:w="1843" w:type="dxa"/>
            <w:vAlign w:val="center"/>
          </w:tcPr>
          <w:p w14:paraId="7D23930C" w14:textId="77777777" w:rsidR="003B1B3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after="0" w:line="240" w:lineRule="auto"/>
              <w:jc w:val="both"/>
              <w:rPr>
                <w:b/>
                <w:bCs/>
                <w:color w:val="1F3864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Avance</w:t>
            </w:r>
          </w:p>
        </w:tc>
        <w:tc>
          <w:tcPr>
            <w:tcW w:w="1843" w:type="dxa"/>
            <w:vAlign w:val="center"/>
          </w:tcPr>
          <w:p w14:paraId="58CD1C08" w14:textId="77777777" w:rsidR="003B1B3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after="0" w:line="240" w:lineRule="auto"/>
              <w:jc w:val="both"/>
              <w:rPr>
                <w:b/>
                <w:bCs/>
                <w:color w:val="1F3864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Repositorio y demostración incremental</w:t>
            </w:r>
          </w:p>
        </w:tc>
        <w:tc>
          <w:tcPr>
            <w:tcW w:w="3825" w:type="dxa"/>
            <w:vAlign w:val="center"/>
          </w:tcPr>
          <w:p w14:paraId="4FB955AB" w14:textId="77777777" w:rsidR="003B1B3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after="0" w:line="240" w:lineRule="auto"/>
              <w:jc w:val="both"/>
              <w:rPr>
                <w:b/>
                <w:bCs/>
                <w:color w:val="1F3864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Código versionado y evidencia funcional de los flujos priorizados.</w:t>
            </w:r>
          </w:p>
        </w:tc>
        <w:tc>
          <w:tcPr>
            <w:tcW w:w="2837" w:type="dxa"/>
            <w:vAlign w:val="center"/>
          </w:tcPr>
          <w:p w14:paraId="14185724" w14:textId="77777777" w:rsidR="003B1B3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after="0" w:line="240" w:lineRule="auto"/>
              <w:jc w:val="both"/>
              <w:rPr>
                <w:b/>
                <w:bCs/>
                <w:color w:val="1F3864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Permite observar el avance real del producto y el proceso de desarrollo.</w:t>
            </w:r>
          </w:p>
        </w:tc>
      </w:tr>
      <w:tr w:rsidR="003B1B3F" w14:paraId="30C78278" w14:textId="77777777">
        <w:trPr>
          <w:trHeight w:val="362"/>
        </w:trPr>
        <w:tc>
          <w:tcPr>
            <w:tcW w:w="1843" w:type="dxa"/>
            <w:vAlign w:val="center"/>
          </w:tcPr>
          <w:p w14:paraId="4B9E7D99" w14:textId="77777777" w:rsidR="003B1B3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after="0" w:line="240" w:lineRule="auto"/>
              <w:jc w:val="both"/>
              <w:rPr>
                <w:b/>
                <w:bCs/>
                <w:color w:val="1F3864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Final</w:t>
            </w:r>
          </w:p>
        </w:tc>
        <w:tc>
          <w:tcPr>
            <w:tcW w:w="1843" w:type="dxa"/>
            <w:vAlign w:val="center"/>
          </w:tcPr>
          <w:p w14:paraId="1A453811" w14:textId="77777777" w:rsidR="003B1B3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after="0" w:line="240" w:lineRule="auto"/>
              <w:jc w:val="both"/>
              <w:rPr>
                <w:b/>
                <w:bCs/>
                <w:color w:val="1F3864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Plan y registro de pruebas</w:t>
            </w:r>
          </w:p>
        </w:tc>
        <w:tc>
          <w:tcPr>
            <w:tcW w:w="3825" w:type="dxa"/>
            <w:vAlign w:val="center"/>
          </w:tcPr>
          <w:p w14:paraId="6C84A3B6" w14:textId="77777777" w:rsidR="003B1B3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after="0" w:line="240" w:lineRule="auto"/>
              <w:jc w:val="both"/>
              <w:rPr>
                <w:b/>
                <w:bCs/>
                <w:color w:val="1F3864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Casos de prueba, resultados, defectos, correcciones y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re-pruebas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.</w:t>
            </w:r>
          </w:p>
        </w:tc>
        <w:tc>
          <w:tcPr>
            <w:tcW w:w="2837" w:type="dxa"/>
            <w:vAlign w:val="center"/>
          </w:tcPr>
          <w:p w14:paraId="37897E85" w14:textId="77777777" w:rsidR="003B1B3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after="0" w:line="240" w:lineRule="auto"/>
              <w:jc w:val="both"/>
              <w:rPr>
                <w:b/>
                <w:bCs/>
                <w:color w:val="1F3864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Demuestra aseguramiento de calidad sobre producto y procesos.</w:t>
            </w:r>
          </w:p>
        </w:tc>
      </w:tr>
      <w:tr w:rsidR="003B1B3F" w14:paraId="29A59486" w14:textId="77777777">
        <w:trPr>
          <w:trHeight w:val="362"/>
        </w:trPr>
        <w:tc>
          <w:tcPr>
            <w:tcW w:w="1843" w:type="dxa"/>
            <w:vAlign w:val="center"/>
          </w:tcPr>
          <w:p w14:paraId="70E4FA60" w14:textId="77777777" w:rsidR="003B1B3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after="0" w:line="240" w:lineRule="auto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Final</w:t>
            </w:r>
          </w:p>
        </w:tc>
        <w:tc>
          <w:tcPr>
            <w:tcW w:w="1843" w:type="dxa"/>
            <w:vAlign w:val="center"/>
          </w:tcPr>
          <w:p w14:paraId="1B662B57" w14:textId="77777777" w:rsidR="003B1B3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after="0" w:line="240" w:lineRule="auto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MVP y documentación de cierre</w:t>
            </w:r>
          </w:p>
        </w:tc>
        <w:tc>
          <w:tcPr>
            <w:tcW w:w="3825" w:type="dxa"/>
            <w:vAlign w:val="center"/>
          </w:tcPr>
          <w:p w14:paraId="399962D3" w14:textId="77777777" w:rsidR="003B1B3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after="0" w:line="240" w:lineRule="auto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Demostración del MVP, manuales, resultados de validación y lecciones aprendidas.</w:t>
            </w:r>
          </w:p>
        </w:tc>
        <w:tc>
          <w:tcPr>
            <w:tcW w:w="2837" w:type="dxa"/>
            <w:vAlign w:val="center"/>
          </w:tcPr>
          <w:p w14:paraId="4C7117A9" w14:textId="77777777" w:rsidR="003B1B3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after="0" w:line="240" w:lineRule="auto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Evidencia el cumplimiento de objetivos y facilita la continuidad del proyecto.</w:t>
            </w:r>
          </w:p>
        </w:tc>
      </w:tr>
    </w:tbl>
    <w:p w14:paraId="503FA242" w14:textId="77777777" w:rsidR="003B1B3F" w:rsidRDefault="003B1B3F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440A60E" w14:textId="77777777" w:rsidR="003B1B3F" w:rsidRDefault="00000000">
      <w:pPr>
        <w:spacing w:after="0" w:line="240" w:lineRule="auto"/>
        <w:rPr>
          <w:b/>
          <w:bCs/>
          <w:sz w:val="24"/>
          <w:szCs w:val="24"/>
        </w:rPr>
        <w:sectPr w:rsidR="003B1B3F">
          <w:headerReference w:type="default" r:id="rId8"/>
          <w:pgSz w:w="11906" w:h="16838"/>
          <w:pgMar w:top="1417" w:right="1701" w:bottom="1417" w:left="1701" w:header="708" w:footer="708" w:gutter="0"/>
          <w:pgNumType w:start="1"/>
          <w:cols w:space="720"/>
        </w:sectPr>
      </w:pPr>
      <w:r>
        <w:br w:type="page"/>
      </w:r>
    </w:p>
    <w:p w14:paraId="2F2F2607" w14:textId="77777777" w:rsidR="003B1B3F" w:rsidRDefault="003B1B3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b/>
          <w:bCs/>
          <w:sz w:val="24"/>
          <w:szCs w:val="24"/>
        </w:rPr>
      </w:pPr>
    </w:p>
    <w:tbl>
      <w:tblPr>
        <w:tblStyle w:val="a6"/>
        <w:tblW w:w="15451" w:type="dxa"/>
        <w:tblInd w:w="-714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346"/>
        <w:gridCol w:w="1915"/>
        <w:gridCol w:w="4933"/>
        <w:gridCol w:w="1672"/>
        <w:gridCol w:w="1504"/>
        <w:gridCol w:w="1261"/>
        <w:gridCol w:w="2820"/>
      </w:tblGrid>
      <w:tr w:rsidR="003B1B3F" w14:paraId="31F20135" w14:textId="77777777">
        <w:trPr>
          <w:trHeight w:val="440"/>
        </w:trPr>
        <w:tc>
          <w:tcPr>
            <w:tcW w:w="15451" w:type="dxa"/>
            <w:gridSpan w:val="7"/>
            <w:vAlign w:val="center"/>
          </w:tcPr>
          <w:p w14:paraId="3ED2A433" w14:textId="77777777" w:rsidR="003B1B3F" w:rsidRDefault="00000000">
            <w:pPr>
              <w:rPr>
                <w:b/>
                <w:bCs/>
                <w:color w:val="1F3864"/>
                <w:sz w:val="28"/>
                <w:szCs w:val="28"/>
              </w:rPr>
            </w:pPr>
            <w:r>
              <w:rPr>
                <w:b/>
                <w:bCs/>
                <w:color w:val="1F3864"/>
                <w:sz w:val="28"/>
                <w:szCs w:val="28"/>
              </w:rPr>
              <w:t>7. Plan de Trabajo</w:t>
            </w:r>
          </w:p>
        </w:tc>
      </w:tr>
      <w:tr w:rsidR="003B1B3F" w14:paraId="372533B5" w14:textId="77777777">
        <w:tc>
          <w:tcPr>
            <w:tcW w:w="1346" w:type="dxa"/>
          </w:tcPr>
          <w:p w14:paraId="2C252F70" w14:textId="77777777" w:rsidR="003B1B3F" w:rsidRDefault="00000000">
            <w:pPr>
              <w:jc w:val="center"/>
              <w:rPr>
                <w:color w:val="1F3864"/>
                <w:sz w:val="18"/>
                <w:szCs w:val="18"/>
              </w:rPr>
            </w:pPr>
            <w:r>
              <w:rPr>
                <w:color w:val="1F3864"/>
                <w:sz w:val="18"/>
                <w:szCs w:val="18"/>
              </w:rPr>
              <w:t>Competencia o unidades de competencias</w:t>
            </w:r>
          </w:p>
        </w:tc>
        <w:tc>
          <w:tcPr>
            <w:tcW w:w="1915" w:type="dxa"/>
            <w:vAlign w:val="center"/>
          </w:tcPr>
          <w:p w14:paraId="2999A5B8" w14:textId="77777777" w:rsidR="003B1B3F" w:rsidRDefault="00000000">
            <w:pPr>
              <w:jc w:val="center"/>
              <w:rPr>
                <w:color w:val="1F3864"/>
                <w:sz w:val="18"/>
                <w:szCs w:val="18"/>
              </w:rPr>
            </w:pPr>
            <w:r>
              <w:rPr>
                <w:color w:val="1F3864"/>
                <w:sz w:val="18"/>
                <w:szCs w:val="18"/>
              </w:rPr>
              <w:t>Nombre de las Tareas</w:t>
            </w:r>
          </w:p>
        </w:tc>
        <w:tc>
          <w:tcPr>
            <w:tcW w:w="4933" w:type="dxa"/>
            <w:vAlign w:val="center"/>
          </w:tcPr>
          <w:p w14:paraId="06774902" w14:textId="77777777" w:rsidR="003B1B3F" w:rsidRDefault="00000000">
            <w:pPr>
              <w:jc w:val="center"/>
              <w:rPr>
                <w:color w:val="1F3864"/>
                <w:sz w:val="18"/>
                <w:szCs w:val="18"/>
              </w:rPr>
            </w:pPr>
            <w:r>
              <w:rPr>
                <w:color w:val="1F3864"/>
                <w:sz w:val="18"/>
                <w:szCs w:val="18"/>
              </w:rPr>
              <w:t>Descripción Actividades/Tareas</w:t>
            </w:r>
          </w:p>
        </w:tc>
        <w:tc>
          <w:tcPr>
            <w:tcW w:w="1672" w:type="dxa"/>
            <w:vAlign w:val="center"/>
          </w:tcPr>
          <w:p w14:paraId="293877F1" w14:textId="77777777" w:rsidR="003B1B3F" w:rsidRDefault="00000000">
            <w:pPr>
              <w:jc w:val="center"/>
              <w:rPr>
                <w:color w:val="1F3864"/>
                <w:sz w:val="18"/>
                <w:szCs w:val="18"/>
              </w:rPr>
            </w:pPr>
            <w:r>
              <w:rPr>
                <w:color w:val="1F3864"/>
                <w:sz w:val="18"/>
                <w:szCs w:val="18"/>
              </w:rPr>
              <w:t>Recursos</w:t>
            </w:r>
          </w:p>
        </w:tc>
        <w:tc>
          <w:tcPr>
            <w:tcW w:w="1504" w:type="dxa"/>
            <w:tcBorders>
              <w:right w:val="single" w:sz="4" w:space="0" w:color="FFFFFF"/>
            </w:tcBorders>
            <w:vAlign w:val="center"/>
          </w:tcPr>
          <w:p w14:paraId="765E2473" w14:textId="77777777" w:rsidR="003B1B3F" w:rsidRDefault="00000000">
            <w:pPr>
              <w:jc w:val="center"/>
              <w:rPr>
                <w:color w:val="1F3864"/>
                <w:sz w:val="18"/>
                <w:szCs w:val="18"/>
              </w:rPr>
            </w:pPr>
            <w:r>
              <w:rPr>
                <w:color w:val="1F3864"/>
                <w:sz w:val="18"/>
                <w:szCs w:val="18"/>
              </w:rPr>
              <w:t>Duración de la actividad</w:t>
            </w:r>
          </w:p>
          <w:p w14:paraId="14A9500F" w14:textId="77777777" w:rsidR="003B1B3F" w:rsidRDefault="003B1B3F">
            <w:pPr>
              <w:jc w:val="center"/>
              <w:rPr>
                <w:color w:val="1F3864"/>
                <w:sz w:val="18"/>
                <w:szCs w:val="18"/>
              </w:rPr>
            </w:pPr>
          </w:p>
        </w:tc>
        <w:tc>
          <w:tcPr>
            <w:tcW w:w="1261" w:type="dxa"/>
            <w:tcBorders>
              <w:left w:val="single" w:sz="4" w:space="0" w:color="FFFFFF"/>
            </w:tcBorders>
            <w:shd w:val="clear" w:color="auto" w:fill="D9D9D9"/>
            <w:vAlign w:val="center"/>
          </w:tcPr>
          <w:p w14:paraId="3E7101BA" w14:textId="77777777" w:rsidR="003B1B3F" w:rsidRDefault="00000000">
            <w:pPr>
              <w:jc w:val="center"/>
              <w:rPr>
                <w:color w:val="1F3864"/>
                <w:sz w:val="18"/>
                <w:szCs w:val="18"/>
              </w:rPr>
            </w:pPr>
            <w:r>
              <w:rPr>
                <w:color w:val="1F3864"/>
                <w:sz w:val="18"/>
                <w:szCs w:val="18"/>
              </w:rPr>
              <w:t>Responsable</w:t>
            </w:r>
          </w:p>
        </w:tc>
        <w:tc>
          <w:tcPr>
            <w:tcW w:w="2820" w:type="dxa"/>
            <w:vAlign w:val="center"/>
          </w:tcPr>
          <w:p w14:paraId="105C11D8" w14:textId="77777777" w:rsidR="003B1B3F" w:rsidRDefault="00000000">
            <w:pPr>
              <w:jc w:val="center"/>
              <w:rPr>
                <w:color w:val="1F3864"/>
                <w:sz w:val="18"/>
                <w:szCs w:val="18"/>
              </w:rPr>
            </w:pPr>
            <w:r>
              <w:rPr>
                <w:color w:val="1F3864"/>
                <w:sz w:val="18"/>
                <w:szCs w:val="18"/>
              </w:rPr>
              <w:t>Observaciones</w:t>
            </w:r>
          </w:p>
        </w:tc>
      </w:tr>
      <w:tr w:rsidR="003B1B3F" w14:paraId="7346E4F1" w14:textId="77777777">
        <w:tc>
          <w:tcPr>
            <w:tcW w:w="1346" w:type="dxa"/>
          </w:tcPr>
          <w:p w14:paraId="293D6EFD" w14:textId="77777777" w:rsidR="003B1B3F" w:rsidRDefault="00000000">
            <w:pPr>
              <w:rPr>
                <w:i/>
                <w:iCs/>
                <w:color w:val="548DD4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Gestión de proyectos</w:t>
            </w:r>
          </w:p>
        </w:tc>
        <w:tc>
          <w:tcPr>
            <w:tcW w:w="1915" w:type="dxa"/>
          </w:tcPr>
          <w:p w14:paraId="34D79748" w14:textId="77777777" w:rsidR="003B1B3F" w:rsidRDefault="00000000">
            <w:r>
              <w:rPr>
                <w:rFonts w:ascii="Arial" w:eastAsia="Arial" w:hAnsi="Arial" w:cs="Arial"/>
                <w:sz w:val="20"/>
                <w:szCs w:val="20"/>
              </w:rPr>
              <w:t>Validar alcance, priorizar backlog y definir criterios de aceptación.</w:t>
            </w:r>
          </w:p>
        </w:tc>
        <w:tc>
          <w:tcPr>
            <w:tcW w:w="4933" w:type="dxa"/>
          </w:tcPr>
          <w:p w14:paraId="4DD387E9" w14:textId="77777777" w:rsidR="003B1B3F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Revisar los requerimientos levantados con Fundación Huella, identificar las funcionalidades críticas del MVP y ordenarlas por prioridad. Definir criterios de aceptación para cada funcionalidad y registrar los acuerdos, cambios de alcance y decisiones del equipo.</w:t>
            </w:r>
          </w:p>
        </w:tc>
        <w:tc>
          <w:tcPr>
            <w:tcW w:w="1672" w:type="dxa"/>
          </w:tcPr>
          <w:p w14:paraId="4711DEEB" w14:textId="77777777" w:rsidR="003B1B3F" w:rsidRDefault="00000000">
            <w:pPr>
              <w:jc w:val="both"/>
              <w:rPr>
                <w:i/>
                <w:iCs/>
                <w:color w:val="548DD4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Gestión de proyectos</w:t>
            </w:r>
          </w:p>
        </w:tc>
        <w:tc>
          <w:tcPr>
            <w:tcW w:w="1504" w:type="dxa"/>
            <w:tcBorders>
              <w:right w:val="single" w:sz="4" w:space="0" w:color="FFFFFF"/>
            </w:tcBorders>
            <w:vAlign w:val="center"/>
          </w:tcPr>
          <w:p w14:paraId="13A1BF15" w14:textId="77777777" w:rsidR="003B1B3F" w:rsidRDefault="00000000">
            <w:pPr>
              <w:jc w:val="both"/>
              <w:rPr>
                <w:i/>
                <w:iCs/>
                <w:color w:val="548DD4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Semanas 1–3</w:t>
            </w:r>
          </w:p>
        </w:tc>
        <w:tc>
          <w:tcPr>
            <w:tcW w:w="1261" w:type="dxa"/>
            <w:tcBorders>
              <w:left w:val="single" w:sz="4" w:space="0" w:color="FFFFFF"/>
            </w:tcBorders>
            <w:shd w:val="clear" w:color="auto" w:fill="D9D9D9"/>
            <w:vAlign w:val="center"/>
          </w:tcPr>
          <w:p w14:paraId="3F2C36B6" w14:textId="77777777" w:rsidR="003B1B3F" w:rsidRDefault="00000000">
            <w:pPr>
              <w:jc w:val="center"/>
              <w:rPr>
                <w:color w:val="1F3864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Felipe / Matías / Ignacio</w:t>
            </w:r>
          </w:p>
        </w:tc>
        <w:tc>
          <w:tcPr>
            <w:tcW w:w="2820" w:type="dxa"/>
            <w:vAlign w:val="center"/>
          </w:tcPr>
          <w:p w14:paraId="1E3BB2CB" w14:textId="77777777" w:rsidR="003B1B3F" w:rsidRDefault="00000000">
            <w:pPr>
              <w:jc w:val="both"/>
              <w:rPr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Facilitador: antecedentes existentes. Riesgo: cambios de alcance; mitigación: priorización y registro de decisiones.</w:t>
            </w:r>
          </w:p>
        </w:tc>
      </w:tr>
      <w:tr w:rsidR="003B1B3F" w14:paraId="2C54907E" w14:textId="77777777">
        <w:tc>
          <w:tcPr>
            <w:tcW w:w="1346" w:type="dxa"/>
          </w:tcPr>
          <w:p w14:paraId="01C9F188" w14:textId="77777777" w:rsidR="003B1B3F" w:rsidRDefault="00000000">
            <w:pPr>
              <w:rPr>
                <w:i/>
                <w:iCs/>
                <w:color w:val="548DD4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Modelos de datos</w:t>
            </w:r>
          </w:p>
        </w:tc>
        <w:tc>
          <w:tcPr>
            <w:tcW w:w="1915" w:type="dxa"/>
          </w:tcPr>
          <w:p w14:paraId="3B43AB2C" w14:textId="77777777" w:rsidR="003B1B3F" w:rsidRDefault="00000000">
            <w:pPr>
              <w:rPr>
                <w:i/>
                <w:iCs/>
                <w:color w:val="548DD4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Diseñar modelo de datos y reglas de integridad.</w:t>
            </w:r>
          </w:p>
        </w:tc>
        <w:tc>
          <w:tcPr>
            <w:tcW w:w="4933" w:type="dxa"/>
          </w:tcPr>
          <w:p w14:paraId="2E0A9CBE" w14:textId="77777777" w:rsidR="003B1B3F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Elaborar el modelo entidad-relación de la aplicación, definiendo entidades, atributos, relaciones y claves para usuarios, roles, colegios, espacios, asignaciones y registros de seguimiento. Establecer reglas de validación e integridad para evitar datos incompletos o inconsistentes.</w:t>
            </w:r>
          </w:p>
        </w:tc>
        <w:tc>
          <w:tcPr>
            <w:tcW w:w="1672" w:type="dxa"/>
          </w:tcPr>
          <w:p w14:paraId="682BE2C3" w14:textId="77777777" w:rsidR="003B1B3F" w:rsidRDefault="00000000">
            <w:pPr>
              <w:jc w:val="both"/>
              <w:rPr>
                <w:i/>
                <w:iCs/>
                <w:color w:val="548DD4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Herramienta de modelado, requisitos, repositorio.</w:t>
            </w:r>
          </w:p>
        </w:tc>
        <w:tc>
          <w:tcPr>
            <w:tcW w:w="1504" w:type="dxa"/>
            <w:tcBorders>
              <w:right w:val="single" w:sz="4" w:space="0" w:color="FFFFFF"/>
            </w:tcBorders>
            <w:vAlign w:val="center"/>
          </w:tcPr>
          <w:p w14:paraId="76A74674" w14:textId="77777777" w:rsidR="003B1B3F" w:rsidRDefault="00000000">
            <w:pPr>
              <w:jc w:val="both"/>
              <w:rPr>
                <w:i/>
                <w:iCs/>
                <w:color w:val="548DD4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Semanas 2–5</w:t>
            </w:r>
          </w:p>
        </w:tc>
        <w:tc>
          <w:tcPr>
            <w:tcW w:w="1261" w:type="dxa"/>
            <w:tcBorders>
              <w:left w:val="single" w:sz="4" w:space="0" w:color="FFFFFF"/>
            </w:tcBorders>
            <w:shd w:val="clear" w:color="auto" w:fill="D9D9D9"/>
            <w:vAlign w:val="center"/>
          </w:tcPr>
          <w:p w14:paraId="0A46B466" w14:textId="77777777" w:rsidR="003B1B3F" w:rsidRDefault="00000000">
            <w:pPr>
              <w:jc w:val="center"/>
              <w:rPr>
                <w:color w:val="1F3864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Matías / Ignacio</w:t>
            </w:r>
          </w:p>
        </w:tc>
        <w:tc>
          <w:tcPr>
            <w:tcW w:w="2820" w:type="dxa"/>
            <w:vAlign w:val="center"/>
          </w:tcPr>
          <w:p w14:paraId="55836207" w14:textId="77777777" w:rsidR="003B1B3F" w:rsidRDefault="00000000">
            <w:pPr>
              <w:jc w:val="both"/>
              <w:rPr>
                <w:i/>
                <w:iCs/>
                <w:color w:val="548DD4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Riesgo: requisitos incompletos; mitigación: revisión con cliente y ajustes versionados.</w:t>
            </w:r>
          </w:p>
        </w:tc>
      </w:tr>
      <w:tr w:rsidR="003B1B3F" w14:paraId="11993098" w14:textId="77777777">
        <w:tc>
          <w:tcPr>
            <w:tcW w:w="1346" w:type="dxa"/>
          </w:tcPr>
          <w:p w14:paraId="43380578" w14:textId="77777777" w:rsidR="003B1B3F" w:rsidRDefault="00000000">
            <w:pPr>
              <w:rPr>
                <w:i/>
                <w:iCs/>
                <w:color w:val="548DD4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Desarrollo de software</w:t>
            </w:r>
          </w:p>
        </w:tc>
        <w:tc>
          <w:tcPr>
            <w:tcW w:w="1915" w:type="dxa"/>
          </w:tcPr>
          <w:p w14:paraId="5736A250" w14:textId="77777777" w:rsidR="003B1B3F" w:rsidRDefault="00000000">
            <w:pPr>
              <w:rPr>
                <w:i/>
                <w:iCs/>
                <w:color w:val="548DD4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Construir MVP por iteraciones: roles, calendario, asignación, seguimiento y registros.</w:t>
            </w:r>
          </w:p>
        </w:tc>
        <w:tc>
          <w:tcPr>
            <w:tcW w:w="4933" w:type="dxa"/>
          </w:tcPr>
          <w:p w14:paraId="65FDA91B" w14:textId="77777777" w:rsidR="003B1B3F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Implementar progresivamente las funcionalidades priorizadas del MVP web. Cada iteración incorporará desarrollo, revisión en equipo, control de versiones y demostración del avance, comenzando por acceso por roles y continuando con calendario, asignación, seguimiento y registros.</w:t>
            </w:r>
          </w:p>
        </w:tc>
        <w:tc>
          <w:tcPr>
            <w:tcW w:w="1672" w:type="dxa"/>
          </w:tcPr>
          <w:p w14:paraId="4F4D6D0A" w14:textId="77777777" w:rsidR="003B1B3F" w:rsidRDefault="00000000">
            <w:pPr>
              <w:jc w:val="both"/>
              <w:rPr>
                <w:i/>
                <w:iCs/>
                <w:color w:val="548DD4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IDE,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framework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/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stack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definido por equipo, base de datos, Git.</w:t>
            </w:r>
          </w:p>
        </w:tc>
        <w:tc>
          <w:tcPr>
            <w:tcW w:w="1504" w:type="dxa"/>
            <w:tcBorders>
              <w:right w:val="single" w:sz="4" w:space="0" w:color="FFFFFF"/>
            </w:tcBorders>
            <w:vAlign w:val="center"/>
          </w:tcPr>
          <w:p w14:paraId="685CF89D" w14:textId="77777777" w:rsidR="003B1B3F" w:rsidRDefault="00000000">
            <w:pPr>
              <w:jc w:val="both"/>
              <w:rPr>
                <w:i/>
                <w:iCs/>
                <w:color w:val="548DD4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Semanas 4–12</w:t>
            </w:r>
          </w:p>
        </w:tc>
        <w:tc>
          <w:tcPr>
            <w:tcW w:w="1261" w:type="dxa"/>
            <w:tcBorders>
              <w:left w:val="single" w:sz="4" w:space="0" w:color="FFFFFF"/>
            </w:tcBorders>
            <w:shd w:val="clear" w:color="auto" w:fill="D9D9D9"/>
            <w:vAlign w:val="center"/>
          </w:tcPr>
          <w:p w14:paraId="51BA9306" w14:textId="77777777" w:rsidR="003B1B3F" w:rsidRDefault="00000000">
            <w:pPr>
              <w:jc w:val="center"/>
              <w:rPr>
                <w:color w:val="1F3864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Matías / Ignacio</w:t>
            </w:r>
          </w:p>
        </w:tc>
        <w:tc>
          <w:tcPr>
            <w:tcW w:w="2820" w:type="dxa"/>
            <w:vAlign w:val="center"/>
          </w:tcPr>
          <w:p w14:paraId="7DA72DE9" w14:textId="77777777" w:rsidR="003B1B3F" w:rsidRDefault="00000000">
            <w:pPr>
              <w:jc w:val="both"/>
              <w:rPr>
                <w:i/>
                <w:iCs/>
                <w:color w:val="548DD4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Riesgo: carga académica; mitigación: entregas pequeñas y funciones no críticas postergadas.</w:t>
            </w:r>
          </w:p>
        </w:tc>
      </w:tr>
      <w:tr w:rsidR="003B1B3F" w14:paraId="559C0712" w14:textId="77777777">
        <w:tc>
          <w:tcPr>
            <w:tcW w:w="1346" w:type="dxa"/>
          </w:tcPr>
          <w:p w14:paraId="3CE9EEE4" w14:textId="77777777" w:rsidR="003B1B3F" w:rsidRDefault="00000000">
            <w:pPr>
              <w:rPr>
                <w:i/>
                <w:iCs/>
                <w:color w:val="548DD4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Pruebas y calidad</w:t>
            </w:r>
          </w:p>
        </w:tc>
        <w:tc>
          <w:tcPr>
            <w:tcW w:w="1915" w:type="dxa"/>
          </w:tcPr>
          <w:p w14:paraId="757E7917" w14:textId="77777777" w:rsidR="003B1B3F" w:rsidRDefault="00000000">
            <w:pPr>
              <w:rPr>
                <w:i/>
                <w:iCs/>
                <w:color w:val="548DD4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Diseñar, ejecutar y registrar pruebas; </w:t>
            </w:r>
            <w:r>
              <w:rPr>
                <w:rFonts w:ascii="Arial" w:eastAsia="Arial" w:hAnsi="Arial" w:cs="Arial"/>
                <w:sz w:val="20"/>
                <w:szCs w:val="20"/>
              </w:rPr>
              <w:lastRenderedPageBreak/>
              <w:t>corregir defectos; validar flujos.</w:t>
            </w:r>
          </w:p>
        </w:tc>
        <w:tc>
          <w:tcPr>
            <w:tcW w:w="4933" w:type="dxa"/>
          </w:tcPr>
          <w:p w14:paraId="0FF86683" w14:textId="77777777" w:rsidR="003B1B3F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lastRenderedPageBreak/>
              <w:t xml:space="preserve">Crear casos de prueba para los flujos críticos, definiendo precondiciones, pasos, resultados esperados y resultados obtenidos. Registrar defectos, corregirlos, ejecutar nuevamente las </w:t>
            </w:r>
            <w:r>
              <w:rPr>
                <w:rFonts w:ascii="Arial" w:eastAsia="Arial" w:hAnsi="Arial" w:cs="Arial"/>
                <w:sz w:val="20"/>
                <w:szCs w:val="20"/>
              </w:rPr>
              <w:lastRenderedPageBreak/>
              <w:t>pruebas y validar la usabilidad de los flujos principales con usuarios representativos.</w:t>
            </w:r>
          </w:p>
        </w:tc>
        <w:tc>
          <w:tcPr>
            <w:tcW w:w="1672" w:type="dxa"/>
          </w:tcPr>
          <w:p w14:paraId="47816C82" w14:textId="77777777" w:rsidR="003B1B3F" w:rsidRDefault="00000000">
            <w:pPr>
              <w:jc w:val="both"/>
              <w:rPr>
                <w:i/>
                <w:iCs/>
                <w:color w:val="548DD4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lastRenderedPageBreak/>
              <w:t xml:space="preserve">Plan de pruebas, ambiente de prueba, </w:t>
            </w:r>
            <w:r>
              <w:rPr>
                <w:rFonts w:ascii="Arial" w:eastAsia="Arial" w:hAnsi="Arial" w:cs="Arial"/>
                <w:sz w:val="20"/>
                <w:szCs w:val="20"/>
              </w:rPr>
              <w:lastRenderedPageBreak/>
              <w:t>usuarios representativos.</w:t>
            </w:r>
          </w:p>
        </w:tc>
        <w:tc>
          <w:tcPr>
            <w:tcW w:w="1504" w:type="dxa"/>
            <w:tcBorders>
              <w:right w:val="single" w:sz="4" w:space="0" w:color="FFFFFF"/>
            </w:tcBorders>
            <w:vAlign w:val="center"/>
          </w:tcPr>
          <w:p w14:paraId="4B2C848D" w14:textId="77777777" w:rsidR="003B1B3F" w:rsidRDefault="00000000">
            <w:pPr>
              <w:jc w:val="both"/>
              <w:rPr>
                <w:i/>
                <w:iCs/>
                <w:color w:val="548DD4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lastRenderedPageBreak/>
              <w:t>Semanas 10–15</w:t>
            </w:r>
          </w:p>
        </w:tc>
        <w:tc>
          <w:tcPr>
            <w:tcW w:w="1261" w:type="dxa"/>
            <w:tcBorders>
              <w:left w:val="single" w:sz="4" w:space="0" w:color="FFFFFF"/>
            </w:tcBorders>
            <w:shd w:val="clear" w:color="auto" w:fill="D9D9D9"/>
            <w:vAlign w:val="center"/>
          </w:tcPr>
          <w:p w14:paraId="05E60073" w14:textId="77777777" w:rsidR="003B1B3F" w:rsidRDefault="00000000">
            <w:pPr>
              <w:jc w:val="center"/>
              <w:rPr>
                <w:color w:val="1F3864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Equipo</w:t>
            </w:r>
          </w:p>
        </w:tc>
        <w:tc>
          <w:tcPr>
            <w:tcW w:w="2820" w:type="dxa"/>
            <w:vAlign w:val="center"/>
          </w:tcPr>
          <w:p w14:paraId="63ABEC7B" w14:textId="77777777" w:rsidR="003B1B3F" w:rsidRDefault="00000000">
            <w:pPr>
              <w:jc w:val="both"/>
              <w:rPr>
                <w:i/>
                <w:iCs/>
                <w:color w:val="548DD4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Riesgo: baja disponibilidad de usuarios; mitigación: </w:t>
            </w:r>
            <w:r>
              <w:rPr>
                <w:rFonts w:ascii="Arial" w:eastAsia="Arial" w:hAnsi="Arial" w:cs="Arial"/>
                <w:sz w:val="20"/>
                <w:szCs w:val="20"/>
              </w:rPr>
              <w:lastRenderedPageBreak/>
              <w:t>agendar validación con anticipación.</w:t>
            </w:r>
          </w:p>
        </w:tc>
      </w:tr>
      <w:tr w:rsidR="003B1B3F" w14:paraId="71E731D2" w14:textId="77777777">
        <w:tc>
          <w:tcPr>
            <w:tcW w:w="1346" w:type="dxa"/>
          </w:tcPr>
          <w:p w14:paraId="5DC815F4" w14:textId="77777777" w:rsidR="003B1B3F" w:rsidRDefault="00000000">
            <w:pPr>
              <w:rPr>
                <w:i/>
                <w:iCs/>
                <w:color w:val="548DD4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lastRenderedPageBreak/>
              <w:t>Gestión y cierre</w:t>
            </w:r>
          </w:p>
        </w:tc>
        <w:tc>
          <w:tcPr>
            <w:tcW w:w="1915" w:type="dxa"/>
          </w:tcPr>
          <w:p w14:paraId="5FFF185E" w14:textId="77777777" w:rsidR="003B1B3F" w:rsidRDefault="00000000">
            <w:pPr>
              <w:rPr>
                <w:i/>
                <w:iCs/>
                <w:color w:val="548DD4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Preparar documentación, demostración, resultados y reflexión.</w:t>
            </w:r>
          </w:p>
        </w:tc>
        <w:tc>
          <w:tcPr>
            <w:tcW w:w="4933" w:type="dxa"/>
          </w:tcPr>
          <w:p w14:paraId="5856A91C" w14:textId="77777777" w:rsidR="003B1B3F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Consolidar la documentación técnica y de usuario, preparar la demostración del MVP y reunir las evidencias del proceso. Elaborar el informe final con resultados, cumplimiento de objetivos, dificultades, decisiones tomadas y oportunidades de mejora para una futura continuidad del proyecto.</w:t>
            </w:r>
          </w:p>
        </w:tc>
        <w:tc>
          <w:tcPr>
            <w:tcW w:w="1672" w:type="dxa"/>
          </w:tcPr>
          <w:p w14:paraId="0FA284A5" w14:textId="77777777" w:rsidR="003B1B3F" w:rsidRDefault="00000000">
            <w:pPr>
              <w:jc w:val="both"/>
              <w:rPr>
                <w:i/>
                <w:iCs/>
                <w:color w:val="548DD4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Manual, informe, repositorio, presentación.</w:t>
            </w:r>
          </w:p>
        </w:tc>
        <w:tc>
          <w:tcPr>
            <w:tcW w:w="1504" w:type="dxa"/>
            <w:tcBorders>
              <w:right w:val="single" w:sz="4" w:space="0" w:color="FFFFFF"/>
            </w:tcBorders>
            <w:vAlign w:val="center"/>
          </w:tcPr>
          <w:p w14:paraId="68C76FE0" w14:textId="77777777" w:rsidR="003B1B3F" w:rsidRDefault="00000000">
            <w:pPr>
              <w:jc w:val="both"/>
              <w:rPr>
                <w:i/>
                <w:iCs/>
                <w:color w:val="548DD4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Semanas 16–18</w:t>
            </w:r>
          </w:p>
        </w:tc>
        <w:tc>
          <w:tcPr>
            <w:tcW w:w="1261" w:type="dxa"/>
            <w:tcBorders>
              <w:left w:val="single" w:sz="4" w:space="0" w:color="FFFFFF"/>
            </w:tcBorders>
            <w:shd w:val="clear" w:color="auto" w:fill="D9D9D9"/>
            <w:vAlign w:val="center"/>
          </w:tcPr>
          <w:p w14:paraId="461BDE95" w14:textId="77777777" w:rsidR="003B1B3F" w:rsidRDefault="00000000">
            <w:pPr>
              <w:jc w:val="center"/>
              <w:rPr>
                <w:color w:val="1F3864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Equipo</w:t>
            </w:r>
          </w:p>
        </w:tc>
        <w:tc>
          <w:tcPr>
            <w:tcW w:w="2820" w:type="dxa"/>
            <w:vAlign w:val="center"/>
          </w:tcPr>
          <w:p w14:paraId="3636DDC9" w14:textId="77777777" w:rsidR="003B1B3F" w:rsidRDefault="00000000">
            <w:pPr>
              <w:jc w:val="both"/>
              <w:rPr>
                <w:i/>
                <w:iCs/>
                <w:color w:val="548DD4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Hito final: MVP probado y documentación entregada.</w:t>
            </w:r>
          </w:p>
        </w:tc>
      </w:tr>
    </w:tbl>
    <w:p w14:paraId="4D6F4245" w14:textId="77777777" w:rsidR="003B1B3F" w:rsidRDefault="003B1B3F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a7"/>
        <w:tblW w:w="15870" w:type="dxa"/>
        <w:tblInd w:w="-11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981"/>
        <w:gridCol w:w="784"/>
        <w:gridCol w:w="765"/>
        <w:gridCol w:w="766"/>
        <w:gridCol w:w="778"/>
        <w:gridCol w:w="766"/>
        <w:gridCol w:w="766"/>
        <w:gridCol w:w="766"/>
        <w:gridCol w:w="766"/>
        <w:gridCol w:w="766"/>
        <w:gridCol w:w="766"/>
        <w:gridCol w:w="766"/>
        <w:gridCol w:w="766"/>
        <w:gridCol w:w="770"/>
        <w:gridCol w:w="770"/>
        <w:gridCol w:w="770"/>
        <w:gridCol w:w="34"/>
        <w:gridCol w:w="736"/>
        <w:gridCol w:w="770"/>
        <w:gridCol w:w="770"/>
        <w:gridCol w:w="21"/>
        <w:gridCol w:w="27"/>
      </w:tblGrid>
      <w:tr w:rsidR="003B1B3F" w14:paraId="11AE5982" w14:textId="77777777">
        <w:trPr>
          <w:gridAfter w:val="1"/>
          <w:trHeight w:val="409"/>
        </w:trPr>
        <w:tc>
          <w:tcPr>
            <w:tcW w:w="15843" w:type="dxa"/>
            <w:gridSpan w:val="21"/>
            <w:vAlign w:val="center"/>
          </w:tcPr>
          <w:p w14:paraId="404E2A02" w14:textId="77777777" w:rsidR="003B1B3F" w:rsidRDefault="00000000">
            <w:pPr>
              <w:rPr>
                <w:b/>
                <w:bCs/>
                <w:color w:val="1F3864"/>
                <w:sz w:val="28"/>
                <w:szCs w:val="28"/>
              </w:rPr>
            </w:pPr>
            <w:r>
              <w:rPr>
                <w:b/>
                <w:bCs/>
                <w:color w:val="1F3864"/>
                <w:sz w:val="28"/>
                <w:szCs w:val="28"/>
              </w:rPr>
              <w:t xml:space="preserve">8. Carta Gantt </w:t>
            </w:r>
          </w:p>
        </w:tc>
      </w:tr>
      <w:tr w:rsidR="003B1B3F" w14:paraId="5BE0B70C" w14:textId="77777777">
        <w:trPr>
          <w:trHeight w:val="272"/>
        </w:trPr>
        <w:tc>
          <w:tcPr>
            <w:tcW w:w="1981" w:type="dxa"/>
            <w:vMerge w:val="restart"/>
          </w:tcPr>
          <w:p w14:paraId="68AC8E57" w14:textId="77777777" w:rsidR="003B1B3F" w:rsidRDefault="00000000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Actividad</w:t>
            </w:r>
          </w:p>
        </w:tc>
        <w:tc>
          <w:tcPr>
            <w:tcW w:w="3093" w:type="dxa"/>
            <w:gridSpan w:val="4"/>
            <w:shd w:val="clear" w:color="auto" w:fill="E2EFD9"/>
          </w:tcPr>
          <w:p w14:paraId="3EDD8FB3" w14:textId="77777777" w:rsidR="003B1B3F" w:rsidRDefault="00000000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Fase 1</w:t>
            </w:r>
          </w:p>
        </w:tc>
        <w:tc>
          <w:tcPr>
            <w:tcW w:w="8472" w:type="dxa"/>
            <w:gridSpan w:val="12"/>
            <w:shd w:val="clear" w:color="auto" w:fill="FFF2CB"/>
          </w:tcPr>
          <w:p w14:paraId="54DE95AD" w14:textId="77777777" w:rsidR="003B1B3F" w:rsidRDefault="00000000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Fase 2</w:t>
            </w:r>
          </w:p>
        </w:tc>
        <w:tc>
          <w:tcPr>
            <w:tcW w:w="2324" w:type="dxa"/>
            <w:gridSpan w:val="5"/>
            <w:shd w:val="clear" w:color="auto" w:fill="FBE4D5"/>
          </w:tcPr>
          <w:p w14:paraId="7A20EAE8" w14:textId="77777777" w:rsidR="003B1B3F" w:rsidRDefault="00000000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Fase 3</w:t>
            </w:r>
          </w:p>
        </w:tc>
      </w:tr>
      <w:tr w:rsidR="003B1B3F" w14:paraId="4D5C8215" w14:textId="77777777">
        <w:trPr>
          <w:gridAfter w:val="2"/>
          <w:trHeight w:val="281"/>
        </w:trPr>
        <w:tc>
          <w:tcPr>
            <w:tcW w:w="1981" w:type="dxa"/>
            <w:vMerge/>
          </w:tcPr>
          <w:p w14:paraId="56DB2F6F" w14:textId="77777777" w:rsidR="003B1B3F" w:rsidRDefault="003B1B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784" w:type="dxa"/>
          </w:tcPr>
          <w:p w14:paraId="31B79AA1" w14:textId="77777777" w:rsidR="003B1B3F" w:rsidRDefault="00000000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 1</w:t>
            </w:r>
          </w:p>
        </w:tc>
        <w:tc>
          <w:tcPr>
            <w:tcW w:w="765" w:type="dxa"/>
          </w:tcPr>
          <w:p w14:paraId="6BB3DC24" w14:textId="77777777" w:rsidR="003B1B3F" w:rsidRDefault="00000000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 2</w:t>
            </w:r>
          </w:p>
        </w:tc>
        <w:tc>
          <w:tcPr>
            <w:tcW w:w="766" w:type="dxa"/>
          </w:tcPr>
          <w:p w14:paraId="6E11401F" w14:textId="77777777" w:rsidR="003B1B3F" w:rsidRDefault="00000000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 3</w:t>
            </w:r>
          </w:p>
        </w:tc>
        <w:tc>
          <w:tcPr>
            <w:tcW w:w="778" w:type="dxa"/>
          </w:tcPr>
          <w:p w14:paraId="26D5C698" w14:textId="77777777" w:rsidR="003B1B3F" w:rsidRDefault="00000000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 4</w:t>
            </w:r>
          </w:p>
        </w:tc>
        <w:tc>
          <w:tcPr>
            <w:tcW w:w="766" w:type="dxa"/>
          </w:tcPr>
          <w:p w14:paraId="72308D42" w14:textId="77777777" w:rsidR="003B1B3F" w:rsidRDefault="00000000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 5</w:t>
            </w:r>
          </w:p>
        </w:tc>
        <w:tc>
          <w:tcPr>
            <w:tcW w:w="766" w:type="dxa"/>
          </w:tcPr>
          <w:p w14:paraId="4BA80739" w14:textId="77777777" w:rsidR="003B1B3F" w:rsidRDefault="00000000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 6</w:t>
            </w:r>
          </w:p>
        </w:tc>
        <w:tc>
          <w:tcPr>
            <w:tcW w:w="766" w:type="dxa"/>
          </w:tcPr>
          <w:p w14:paraId="082A056E" w14:textId="77777777" w:rsidR="003B1B3F" w:rsidRDefault="00000000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 7</w:t>
            </w:r>
          </w:p>
        </w:tc>
        <w:tc>
          <w:tcPr>
            <w:tcW w:w="766" w:type="dxa"/>
          </w:tcPr>
          <w:p w14:paraId="4F1EF9C4" w14:textId="77777777" w:rsidR="003B1B3F" w:rsidRDefault="00000000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 8</w:t>
            </w:r>
          </w:p>
        </w:tc>
        <w:tc>
          <w:tcPr>
            <w:tcW w:w="766" w:type="dxa"/>
          </w:tcPr>
          <w:p w14:paraId="7260C5DE" w14:textId="77777777" w:rsidR="003B1B3F" w:rsidRDefault="00000000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 9</w:t>
            </w:r>
          </w:p>
        </w:tc>
        <w:tc>
          <w:tcPr>
            <w:tcW w:w="766" w:type="dxa"/>
          </w:tcPr>
          <w:p w14:paraId="0593C48C" w14:textId="77777777" w:rsidR="003B1B3F" w:rsidRDefault="00000000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 10</w:t>
            </w:r>
          </w:p>
        </w:tc>
        <w:tc>
          <w:tcPr>
            <w:tcW w:w="766" w:type="dxa"/>
          </w:tcPr>
          <w:p w14:paraId="10E7DBBF" w14:textId="77777777" w:rsidR="003B1B3F" w:rsidRDefault="00000000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 11</w:t>
            </w:r>
          </w:p>
        </w:tc>
        <w:tc>
          <w:tcPr>
            <w:tcW w:w="766" w:type="dxa"/>
          </w:tcPr>
          <w:p w14:paraId="29E5DA4C" w14:textId="77777777" w:rsidR="003B1B3F" w:rsidRDefault="00000000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 12</w:t>
            </w:r>
          </w:p>
        </w:tc>
        <w:tc>
          <w:tcPr>
            <w:tcW w:w="770" w:type="dxa"/>
          </w:tcPr>
          <w:p w14:paraId="71F45A04" w14:textId="77777777" w:rsidR="003B1B3F" w:rsidRDefault="00000000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 13</w:t>
            </w:r>
          </w:p>
        </w:tc>
        <w:tc>
          <w:tcPr>
            <w:tcW w:w="770" w:type="dxa"/>
          </w:tcPr>
          <w:p w14:paraId="462E4570" w14:textId="77777777" w:rsidR="003B1B3F" w:rsidRDefault="00000000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 14</w:t>
            </w:r>
          </w:p>
        </w:tc>
        <w:tc>
          <w:tcPr>
            <w:tcW w:w="770" w:type="dxa"/>
          </w:tcPr>
          <w:p w14:paraId="782AA86F" w14:textId="77777777" w:rsidR="003B1B3F" w:rsidRDefault="00000000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 15</w:t>
            </w:r>
          </w:p>
        </w:tc>
        <w:tc>
          <w:tcPr>
            <w:tcW w:w="770" w:type="dxa"/>
            <w:gridSpan w:val="2"/>
          </w:tcPr>
          <w:p w14:paraId="178CA6DC" w14:textId="77777777" w:rsidR="003B1B3F" w:rsidRDefault="00000000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 16</w:t>
            </w:r>
          </w:p>
        </w:tc>
        <w:tc>
          <w:tcPr>
            <w:tcW w:w="770" w:type="dxa"/>
          </w:tcPr>
          <w:p w14:paraId="09E9F535" w14:textId="77777777" w:rsidR="003B1B3F" w:rsidRDefault="00000000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 17</w:t>
            </w:r>
          </w:p>
        </w:tc>
        <w:tc>
          <w:tcPr>
            <w:tcW w:w="770" w:type="dxa"/>
          </w:tcPr>
          <w:p w14:paraId="6F7096F7" w14:textId="77777777" w:rsidR="003B1B3F" w:rsidRDefault="00000000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 18</w:t>
            </w:r>
          </w:p>
        </w:tc>
      </w:tr>
      <w:tr w:rsidR="003B1B3F" w14:paraId="3959E09F" w14:textId="77777777">
        <w:trPr>
          <w:gridAfter w:val="2"/>
          <w:trHeight w:val="272"/>
        </w:trPr>
        <w:tc>
          <w:tcPr>
            <w:tcW w:w="1981" w:type="dxa"/>
            <w:vAlign w:val="center"/>
          </w:tcPr>
          <w:p w14:paraId="70F73F4F" w14:textId="77777777" w:rsidR="003B1B3F" w:rsidRDefault="00000000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3"/>
                <w:szCs w:val="13"/>
              </w:rPr>
              <w:t>Definición y priorización del alcance</w:t>
            </w:r>
          </w:p>
        </w:tc>
        <w:tc>
          <w:tcPr>
            <w:tcW w:w="784" w:type="dxa"/>
            <w:shd w:val="clear" w:color="auto" w:fill="9CC2E5"/>
            <w:vAlign w:val="center"/>
          </w:tcPr>
          <w:p w14:paraId="5844B82D" w14:textId="77777777" w:rsidR="003B1B3F" w:rsidRDefault="00000000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3"/>
                <w:szCs w:val="13"/>
              </w:rPr>
              <w:t>■</w:t>
            </w:r>
          </w:p>
        </w:tc>
        <w:tc>
          <w:tcPr>
            <w:tcW w:w="765" w:type="dxa"/>
            <w:shd w:val="clear" w:color="auto" w:fill="9CC2E5"/>
            <w:vAlign w:val="center"/>
          </w:tcPr>
          <w:p w14:paraId="5F5A8790" w14:textId="77777777" w:rsidR="003B1B3F" w:rsidRDefault="00000000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3"/>
                <w:szCs w:val="13"/>
              </w:rPr>
              <w:t>■</w:t>
            </w:r>
          </w:p>
        </w:tc>
        <w:tc>
          <w:tcPr>
            <w:tcW w:w="766" w:type="dxa"/>
            <w:shd w:val="clear" w:color="auto" w:fill="9CC2E5"/>
            <w:vAlign w:val="center"/>
          </w:tcPr>
          <w:p w14:paraId="2F0F8AC3" w14:textId="77777777" w:rsidR="003B1B3F" w:rsidRDefault="00000000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3"/>
                <w:szCs w:val="13"/>
              </w:rPr>
              <w:t>■</w:t>
            </w:r>
          </w:p>
        </w:tc>
        <w:tc>
          <w:tcPr>
            <w:tcW w:w="778" w:type="dxa"/>
            <w:vAlign w:val="center"/>
          </w:tcPr>
          <w:p w14:paraId="024B2074" w14:textId="77777777" w:rsidR="003B1B3F" w:rsidRDefault="003B1B3F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766" w:type="dxa"/>
            <w:vAlign w:val="center"/>
          </w:tcPr>
          <w:p w14:paraId="1728ABCE" w14:textId="77777777" w:rsidR="003B1B3F" w:rsidRDefault="003B1B3F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766" w:type="dxa"/>
            <w:vAlign w:val="center"/>
          </w:tcPr>
          <w:p w14:paraId="0E53B105" w14:textId="77777777" w:rsidR="003B1B3F" w:rsidRDefault="003B1B3F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766" w:type="dxa"/>
            <w:vAlign w:val="center"/>
          </w:tcPr>
          <w:p w14:paraId="3BBAB341" w14:textId="77777777" w:rsidR="003B1B3F" w:rsidRDefault="003B1B3F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766" w:type="dxa"/>
            <w:vAlign w:val="center"/>
          </w:tcPr>
          <w:p w14:paraId="047BA56D" w14:textId="77777777" w:rsidR="003B1B3F" w:rsidRDefault="003B1B3F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766" w:type="dxa"/>
            <w:vAlign w:val="center"/>
          </w:tcPr>
          <w:p w14:paraId="1685EDCA" w14:textId="77777777" w:rsidR="003B1B3F" w:rsidRDefault="003B1B3F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766" w:type="dxa"/>
            <w:vAlign w:val="center"/>
          </w:tcPr>
          <w:p w14:paraId="2B0011C9" w14:textId="77777777" w:rsidR="003B1B3F" w:rsidRDefault="003B1B3F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766" w:type="dxa"/>
            <w:vAlign w:val="center"/>
          </w:tcPr>
          <w:p w14:paraId="3CB716B9" w14:textId="77777777" w:rsidR="003B1B3F" w:rsidRDefault="003B1B3F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766" w:type="dxa"/>
            <w:vAlign w:val="center"/>
          </w:tcPr>
          <w:p w14:paraId="56EF94B7" w14:textId="77777777" w:rsidR="003B1B3F" w:rsidRDefault="003B1B3F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770" w:type="dxa"/>
            <w:vAlign w:val="center"/>
          </w:tcPr>
          <w:p w14:paraId="402924B2" w14:textId="77777777" w:rsidR="003B1B3F" w:rsidRDefault="003B1B3F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770" w:type="dxa"/>
            <w:vAlign w:val="center"/>
          </w:tcPr>
          <w:p w14:paraId="05718FF1" w14:textId="77777777" w:rsidR="003B1B3F" w:rsidRDefault="003B1B3F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770" w:type="dxa"/>
            <w:vAlign w:val="center"/>
          </w:tcPr>
          <w:p w14:paraId="70ABCAC4" w14:textId="77777777" w:rsidR="003B1B3F" w:rsidRDefault="003B1B3F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770" w:type="dxa"/>
            <w:gridSpan w:val="2"/>
            <w:vAlign w:val="center"/>
          </w:tcPr>
          <w:p w14:paraId="098EC694" w14:textId="77777777" w:rsidR="003B1B3F" w:rsidRDefault="003B1B3F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770" w:type="dxa"/>
            <w:vAlign w:val="center"/>
          </w:tcPr>
          <w:p w14:paraId="4564DB88" w14:textId="77777777" w:rsidR="003B1B3F" w:rsidRDefault="003B1B3F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770" w:type="dxa"/>
            <w:vAlign w:val="center"/>
          </w:tcPr>
          <w:p w14:paraId="4946B9FC" w14:textId="77777777" w:rsidR="003B1B3F" w:rsidRDefault="003B1B3F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</w:tr>
      <w:tr w:rsidR="003B1B3F" w14:paraId="590C57CA" w14:textId="77777777">
        <w:trPr>
          <w:gridAfter w:val="2"/>
          <w:trHeight w:val="281"/>
        </w:trPr>
        <w:tc>
          <w:tcPr>
            <w:tcW w:w="1981" w:type="dxa"/>
            <w:vAlign w:val="center"/>
          </w:tcPr>
          <w:p w14:paraId="480B1911" w14:textId="77777777" w:rsidR="003B1B3F" w:rsidRDefault="00000000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3"/>
                <w:szCs w:val="13"/>
              </w:rPr>
              <w:t>Diseño de prototipo y datos</w:t>
            </w:r>
          </w:p>
        </w:tc>
        <w:tc>
          <w:tcPr>
            <w:tcW w:w="784" w:type="dxa"/>
            <w:vAlign w:val="center"/>
          </w:tcPr>
          <w:p w14:paraId="6CCD6AD4" w14:textId="77777777" w:rsidR="003B1B3F" w:rsidRDefault="003B1B3F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765" w:type="dxa"/>
            <w:shd w:val="clear" w:color="auto" w:fill="9CC2E5"/>
            <w:vAlign w:val="center"/>
          </w:tcPr>
          <w:p w14:paraId="1F883610" w14:textId="77777777" w:rsidR="003B1B3F" w:rsidRDefault="00000000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3"/>
                <w:szCs w:val="13"/>
              </w:rPr>
              <w:t>■</w:t>
            </w:r>
          </w:p>
        </w:tc>
        <w:tc>
          <w:tcPr>
            <w:tcW w:w="766" w:type="dxa"/>
            <w:shd w:val="clear" w:color="auto" w:fill="9CC2E5"/>
            <w:vAlign w:val="center"/>
          </w:tcPr>
          <w:p w14:paraId="478EBEC8" w14:textId="77777777" w:rsidR="003B1B3F" w:rsidRDefault="00000000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3"/>
                <w:szCs w:val="13"/>
              </w:rPr>
              <w:t>■</w:t>
            </w:r>
          </w:p>
        </w:tc>
        <w:tc>
          <w:tcPr>
            <w:tcW w:w="778" w:type="dxa"/>
            <w:shd w:val="clear" w:color="auto" w:fill="9CC2E5"/>
            <w:vAlign w:val="center"/>
          </w:tcPr>
          <w:p w14:paraId="4A39D69F" w14:textId="77777777" w:rsidR="003B1B3F" w:rsidRDefault="00000000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3"/>
                <w:szCs w:val="13"/>
              </w:rPr>
              <w:t>■</w:t>
            </w:r>
          </w:p>
        </w:tc>
        <w:tc>
          <w:tcPr>
            <w:tcW w:w="766" w:type="dxa"/>
            <w:shd w:val="clear" w:color="auto" w:fill="FFD965"/>
            <w:vAlign w:val="center"/>
          </w:tcPr>
          <w:p w14:paraId="27EB750B" w14:textId="77777777" w:rsidR="003B1B3F" w:rsidRDefault="00000000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3"/>
                <w:szCs w:val="13"/>
              </w:rPr>
              <w:t>■</w:t>
            </w:r>
          </w:p>
        </w:tc>
        <w:tc>
          <w:tcPr>
            <w:tcW w:w="766" w:type="dxa"/>
            <w:vAlign w:val="center"/>
          </w:tcPr>
          <w:p w14:paraId="0EF5F453" w14:textId="77777777" w:rsidR="003B1B3F" w:rsidRDefault="003B1B3F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766" w:type="dxa"/>
            <w:vAlign w:val="center"/>
          </w:tcPr>
          <w:p w14:paraId="0CAAD904" w14:textId="77777777" w:rsidR="003B1B3F" w:rsidRDefault="003B1B3F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766" w:type="dxa"/>
            <w:vAlign w:val="center"/>
          </w:tcPr>
          <w:p w14:paraId="11541F29" w14:textId="77777777" w:rsidR="003B1B3F" w:rsidRDefault="003B1B3F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766" w:type="dxa"/>
            <w:vAlign w:val="center"/>
          </w:tcPr>
          <w:p w14:paraId="633C1DEA" w14:textId="77777777" w:rsidR="003B1B3F" w:rsidRDefault="003B1B3F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766" w:type="dxa"/>
            <w:vAlign w:val="center"/>
          </w:tcPr>
          <w:p w14:paraId="145498CA" w14:textId="77777777" w:rsidR="003B1B3F" w:rsidRDefault="003B1B3F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766" w:type="dxa"/>
            <w:vAlign w:val="center"/>
          </w:tcPr>
          <w:p w14:paraId="0C763DC0" w14:textId="77777777" w:rsidR="003B1B3F" w:rsidRDefault="003B1B3F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766" w:type="dxa"/>
            <w:vAlign w:val="center"/>
          </w:tcPr>
          <w:p w14:paraId="2F2BA35A" w14:textId="77777777" w:rsidR="003B1B3F" w:rsidRDefault="003B1B3F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770" w:type="dxa"/>
            <w:vAlign w:val="center"/>
          </w:tcPr>
          <w:p w14:paraId="38267ACE" w14:textId="77777777" w:rsidR="003B1B3F" w:rsidRDefault="003B1B3F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770" w:type="dxa"/>
            <w:vAlign w:val="center"/>
          </w:tcPr>
          <w:p w14:paraId="3741F2C6" w14:textId="77777777" w:rsidR="003B1B3F" w:rsidRDefault="003B1B3F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770" w:type="dxa"/>
            <w:vAlign w:val="center"/>
          </w:tcPr>
          <w:p w14:paraId="780B69C5" w14:textId="77777777" w:rsidR="003B1B3F" w:rsidRDefault="003B1B3F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770" w:type="dxa"/>
            <w:gridSpan w:val="2"/>
            <w:vAlign w:val="center"/>
          </w:tcPr>
          <w:p w14:paraId="68E5B495" w14:textId="77777777" w:rsidR="003B1B3F" w:rsidRDefault="003B1B3F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770" w:type="dxa"/>
            <w:vAlign w:val="center"/>
          </w:tcPr>
          <w:p w14:paraId="4F4DA872" w14:textId="77777777" w:rsidR="003B1B3F" w:rsidRDefault="003B1B3F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770" w:type="dxa"/>
            <w:vAlign w:val="center"/>
          </w:tcPr>
          <w:p w14:paraId="714401F7" w14:textId="77777777" w:rsidR="003B1B3F" w:rsidRDefault="003B1B3F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</w:tr>
      <w:tr w:rsidR="003B1B3F" w14:paraId="7B77F582" w14:textId="77777777">
        <w:trPr>
          <w:gridAfter w:val="2"/>
          <w:trHeight w:val="272"/>
        </w:trPr>
        <w:tc>
          <w:tcPr>
            <w:tcW w:w="1981" w:type="dxa"/>
            <w:vAlign w:val="center"/>
          </w:tcPr>
          <w:p w14:paraId="4990D259" w14:textId="77777777" w:rsidR="003B1B3F" w:rsidRDefault="00000000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3"/>
                <w:szCs w:val="13"/>
              </w:rPr>
              <w:t>Desarrollo incremental MVP</w:t>
            </w:r>
          </w:p>
        </w:tc>
        <w:tc>
          <w:tcPr>
            <w:tcW w:w="784" w:type="dxa"/>
            <w:vAlign w:val="center"/>
          </w:tcPr>
          <w:p w14:paraId="53E284BC" w14:textId="77777777" w:rsidR="003B1B3F" w:rsidRDefault="003B1B3F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765" w:type="dxa"/>
            <w:vAlign w:val="center"/>
          </w:tcPr>
          <w:p w14:paraId="340B096C" w14:textId="77777777" w:rsidR="003B1B3F" w:rsidRDefault="003B1B3F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766" w:type="dxa"/>
            <w:vAlign w:val="center"/>
          </w:tcPr>
          <w:p w14:paraId="26754802" w14:textId="77777777" w:rsidR="003B1B3F" w:rsidRDefault="003B1B3F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778" w:type="dxa"/>
            <w:shd w:val="clear" w:color="auto" w:fill="9CC2E5"/>
            <w:vAlign w:val="center"/>
          </w:tcPr>
          <w:p w14:paraId="7C582B0C" w14:textId="77777777" w:rsidR="003B1B3F" w:rsidRDefault="00000000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3"/>
                <w:szCs w:val="13"/>
              </w:rPr>
              <w:t>■</w:t>
            </w:r>
          </w:p>
        </w:tc>
        <w:tc>
          <w:tcPr>
            <w:tcW w:w="766" w:type="dxa"/>
            <w:shd w:val="clear" w:color="auto" w:fill="FFD965"/>
            <w:vAlign w:val="center"/>
          </w:tcPr>
          <w:p w14:paraId="5D785FA6" w14:textId="77777777" w:rsidR="003B1B3F" w:rsidRDefault="00000000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3"/>
                <w:szCs w:val="13"/>
              </w:rPr>
              <w:t>■</w:t>
            </w:r>
          </w:p>
        </w:tc>
        <w:tc>
          <w:tcPr>
            <w:tcW w:w="766" w:type="dxa"/>
            <w:shd w:val="clear" w:color="auto" w:fill="FFD965"/>
            <w:vAlign w:val="center"/>
          </w:tcPr>
          <w:p w14:paraId="6DFA398B" w14:textId="77777777" w:rsidR="003B1B3F" w:rsidRDefault="00000000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3"/>
                <w:szCs w:val="13"/>
              </w:rPr>
              <w:t>■</w:t>
            </w:r>
          </w:p>
        </w:tc>
        <w:tc>
          <w:tcPr>
            <w:tcW w:w="766" w:type="dxa"/>
            <w:shd w:val="clear" w:color="auto" w:fill="FFD965"/>
            <w:vAlign w:val="center"/>
          </w:tcPr>
          <w:p w14:paraId="337E8C52" w14:textId="77777777" w:rsidR="003B1B3F" w:rsidRDefault="00000000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3"/>
                <w:szCs w:val="13"/>
              </w:rPr>
              <w:t>■</w:t>
            </w:r>
          </w:p>
        </w:tc>
        <w:tc>
          <w:tcPr>
            <w:tcW w:w="766" w:type="dxa"/>
            <w:shd w:val="clear" w:color="auto" w:fill="FFD965"/>
            <w:vAlign w:val="center"/>
          </w:tcPr>
          <w:p w14:paraId="18DA0553" w14:textId="77777777" w:rsidR="003B1B3F" w:rsidRDefault="00000000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3"/>
                <w:szCs w:val="13"/>
              </w:rPr>
              <w:t>■</w:t>
            </w:r>
          </w:p>
        </w:tc>
        <w:tc>
          <w:tcPr>
            <w:tcW w:w="766" w:type="dxa"/>
            <w:shd w:val="clear" w:color="auto" w:fill="FFD965"/>
            <w:vAlign w:val="center"/>
          </w:tcPr>
          <w:p w14:paraId="7F0B0B54" w14:textId="77777777" w:rsidR="003B1B3F" w:rsidRDefault="00000000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3"/>
                <w:szCs w:val="13"/>
              </w:rPr>
              <w:t>■</w:t>
            </w:r>
          </w:p>
        </w:tc>
        <w:tc>
          <w:tcPr>
            <w:tcW w:w="766" w:type="dxa"/>
            <w:shd w:val="clear" w:color="auto" w:fill="FFD965"/>
            <w:vAlign w:val="center"/>
          </w:tcPr>
          <w:p w14:paraId="65BE8EF9" w14:textId="77777777" w:rsidR="003B1B3F" w:rsidRDefault="00000000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3"/>
                <w:szCs w:val="13"/>
              </w:rPr>
              <w:t>■</w:t>
            </w:r>
          </w:p>
        </w:tc>
        <w:tc>
          <w:tcPr>
            <w:tcW w:w="766" w:type="dxa"/>
            <w:shd w:val="clear" w:color="auto" w:fill="FFD965"/>
            <w:vAlign w:val="center"/>
          </w:tcPr>
          <w:p w14:paraId="5A7FD13B" w14:textId="77777777" w:rsidR="003B1B3F" w:rsidRDefault="00000000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3"/>
                <w:szCs w:val="13"/>
              </w:rPr>
              <w:t>■</w:t>
            </w:r>
          </w:p>
        </w:tc>
        <w:tc>
          <w:tcPr>
            <w:tcW w:w="766" w:type="dxa"/>
            <w:shd w:val="clear" w:color="auto" w:fill="FFD965"/>
            <w:vAlign w:val="center"/>
          </w:tcPr>
          <w:p w14:paraId="748A980D" w14:textId="77777777" w:rsidR="003B1B3F" w:rsidRDefault="00000000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3"/>
                <w:szCs w:val="13"/>
              </w:rPr>
              <w:t>■</w:t>
            </w:r>
          </w:p>
        </w:tc>
        <w:tc>
          <w:tcPr>
            <w:tcW w:w="770" w:type="dxa"/>
            <w:vAlign w:val="center"/>
          </w:tcPr>
          <w:p w14:paraId="03F81FD7" w14:textId="77777777" w:rsidR="003B1B3F" w:rsidRDefault="003B1B3F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770" w:type="dxa"/>
            <w:vAlign w:val="center"/>
          </w:tcPr>
          <w:p w14:paraId="60EA2AFC" w14:textId="77777777" w:rsidR="003B1B3F" w:rsidRDefault="003B1B3F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770" w:type="dxa"/>
            <w:vAlign w:val="center"/>
          </w:tcPr>
          <w:p w14:paraId="127FE203" w14:textId="77777777" w:rsidR="003B1B3F" w:rsidRDefault="003B1B3F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770" w:type="dxa"/>
            <w:gridSpan w:val="2"/>
            <w:vAlign w:val="center"/>
          </w:tcPr>
          <w:p w14:paraId="4F0E461C" w14:textId="77777777" w:rsidR="003B1B3F" w:rsidRDefault="003B1B3F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770" w:type="dxa"/>
            <w:vAlign w:val="center"/>
          </w:tcPr>
          <w:p w14:paraId="71A482C6" w14:textId="77777777" w:rsidR="003B1B3F" w:rsidRDefault="003B1B3F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770" w:type="dxa"/>
            <w:vAlign w:val="center"/>
          </w:tcPr>
          <w:p w14:paraId="4F39E7A1" w14:textId="77777777" w:rsidR="003B1B3F" w:rsidRDefault="003B1B3F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</w:tr>
      <w:tr w:rsidR="003B1B3F" w14:paraId="26EFBE81" w14:textId="77777777">
        <w:trPr>
          <w:gridAfter w:val="2"/>
          <w:trHeight w:val="272"/>
        </w:trPr>
        <w:tc>
          <w:tcPr>
            <w:tcW w:w="1981" w:type="dxa"/>
            <w:vAlign w:val="center"/>
          </w:tcPr>
          <w:p w14:paraId="44127D41" w14:textId="77777777" w:rsidR="003B1B3F" w:rsidRDefault="00000000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3"/>
                <w:szCs w:val="13"/>
              </w:rPr>
              <w:t>Pruebas y validación</w:t>
            </w:r>
          </w:p>
        </w:tc>
        <w:tc>
          <w:tcPr>
            <w:tcW w:w="784" w:type="dxa"/>
            <w:vAlign w:val="center"/>
          </w:tcPr>
          <w:p w14:paraId="145BF85D" w14:textId="77777777" w:rsidR="003B1B3F" w:rsidRDefault="003B1B3F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765" w:type="dxa"/>
            <w:vAlign w:val="center"/>
          </w:tcPr>
          <w:p w14:paraId="2753C1C8" w14:textId="77777777" w:rsidR="003B1B3F" w:rsidRDefault="003B1B3F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766" w:type="dxa"/>
            <w:vAlign w:val="center"/>
          </w:tcPr>
          <w:p w14:paraId="533DDFC2" w14:textId="77777777" w:rsidR="003B1B3F" w:rsidRDefault="003B1B3F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778" w:type="dxa"/>
            <w:vAlign w:val="center"/>
          </w:tcPr>
          <w:p w14:paraId="07BE07F9" w14:textId="77777777" w:rsidR="003B1B3F" w:rsidRDefault="003B1B3F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766" w:type="dxa"/>
            <w:vAlign w:val="center"/>
          </w:tcPr>
          <w:p w14:paraId="20447D8D" w14:textId="77777777" w:rsidR="003B1B3F" w:rsidRDefault="003B1B3F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766" w:type="dxa"/>
            <w:vAlign w:val="center"/>
          </w:tcPr>
          <w:p w14:paraId="7E91567F" w14:textId="77777777" w:rsidR="003B1B3F" w:rsidRDefault="003B1B3F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766" w:type="dxa"/>
            <w:vAlign w:val="center"/>
          </w:tcPr>
          <w:p w14:paraId="28B042E5" w14:textId="77777777" w:rsidR="003B1B3F" w:rsidRDefault="003B1B3F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766" w:type="dxa"/>
            <w:vAlign w:val="center"/>
          </w:tcPr>
          <w:p w14:paraId="0D030F4E" w14:textId="77777777" w:rsidR="003B1B3F" w:rsidRDefault="003B1B3F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766" w:type="dxa"/>
            <w:vAlign w:val="center"/>
          </w:tcPr>
          <w:p w14:paraId="496EDB15" w14:textId="77777777" w:rsidR="003B1B3F" w:rsidRDefault="003B1B3F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766" w:type="dxa"/>
            <w:shd w:val="clear" w:color="auto" w:fill="FFD965"/>
            <w:vAlign w:val="center"/>
          </w:tcPr>
          <w:p w14:paraId="3CD793DD" w14:textId="77777777" w:rsidR="003B1B3F" w:rsidRDefault="00000000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3"/>
                <w:szCs w:val="13"/>
              </w:rPr>
              <w:t>■</w:t>
            </w:r>
          </w:p>
        </w:tc>
        <w:tc>
          <w:tcPr>
            <w:tcW w:w="766" w:type="dxa"/>
            <w:shd w:val="clear" w:color="auto" w:fill="FFD965"/>
            <w:vAlign w:val="center"/>
          </w:tcPr>
          <w:p w14:paraId="355059F5" w14:textId="77777777" w:rsidR="003B1B3F" w:rsidRDefault="00000000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3"/>
                <w:szCs w:val="13"/>
              </w:rPr>
              <w:t>■</w:t>
            </w:r>
          </w:p>
        </w:tc>
        <w:tc>
          <w:tcPr>
            <w:tcW w:w="766" w:type="dxa"/>
            <w:shd w:val="clear" w:color="auto" w:fill="FFD965"/>
            <w:vAlign w:val="center"/>
          </w:tcPr>
          <w:p w14:paraId="6697C938" w14:textId="77777777" w:rsidR="003B1B3F" w:rsidRDefault="00000000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3"/>
                <w:szCs w:val="13"/>
              </w:rPr>
              <w:t>■</w:t>
            </w:r>
          </w:p>
        </w:tc>
        <w:tc>
          <w:tcPr>
            <w:tcW w:w="770" w:type="dxa"/>
            <w:shd w:val="clear" w:color="auto" w:fill="FFD965"/>
            <w:vAlign w:val="center"/>
          </w:tcPr>
          <w:p w14:paraId="680F528A" w14:textId="77777777" w:rsidR="003B1B3F" w:rsidRDefault="00000000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3"/>
                <w:szCs w:val="13"/>
              </w:rPr>
              <w:t>■</w:t>
            </w:r>
          </w:p>
        </w:tc>
        <w:tc>
          <w:tcPr>
            <w:tcW w:w="770" w:type="dxa"/>
            <w:shd w:val="clear" w:color="auto" w:fill="FFD965"/>
            <w:vAlign w:val="center"/>
          </w:tcPr>
          <w:p w14:paraId="2EDE793C" w14:textId="77777777" w:rsidR="003B1B3F" w:rsidRDefault="00000000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3"/>
                <w:szCs w:val="13"/>
              </w:rPr>
              <w:t>■</w:t>
            </w:r>
          </w:p>
        </w:tc>
        <w:tc>
          <w:tcPr>
            <w:tcW w:w="770" w:type="dxa"/>
            <w:shd w:val="clear" w:color="auto" w:fill="FFD965"/>
            <w:vAlign w:val="center"/>
          </w:tcPr>
          <w:p w14:paraId="27DDCB5D" w14:textId="77777777" w:rsidR="003B1B3F" w:rsidRDefault="00000000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3"/>
                <w:szCs w:val="13"/>
              </w:rPr>
              <w:t>■</w:t>
            </w:r>
          </w:p>
        </w:tc>
        <w:tc>
          <w:tcPr>
            <w:tcW w:w="770" w:type="dxa"/>
            <w:gridSpan w:val="2"/>
            <w:vAlign w:val="center"/>
          </w:tcPr>
          <w:p w14:paraId="02CF7D17" w14:textId="77777777" w:rsidR="003B1B3F" w:rsidRDefault="003B1B3F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770" w:type="dxa"/>
            <w:vAlign w:val="center"/>
          </w:tcPr>
          <w:p w14:paraId="6CFE87B6" w14:textId="77777777" w:rsidR="003B1B3F" w:rsidRDefault="003B1B3F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770" w:type="dxa"/>
            <w:vAlign w:val="center"/>
          </w:tcPr>
          <w:p w14:paraId="7BA93F56" w14:textId="77777777" w:rsidR="003B1B3F" w:rsidRDefault="003B1B3F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</w:tr>
      <w:tr w:rsidR="003B1B3F" w14:paraId="0F69CE89" w14:textId="77777777">
        <w:trPr>
          <w:gridAfter w:val="2"/>
          <w:trHeight w:val="272"/>
        </w:trPr>
        <w:tc>
          <w:tcPr>
            <w:tcW w:w="1981" w:type="dxa"/>
            <w:vAlign w:val="center"/>
          </w:tcPr>
          <w:p w14:paraId="566C22DE" w14:textId="77777777" w:rsidR="003B1B3F" w:rsidRDefault="00000000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3"/>
                <w:szCs w:val="13"/>
              </w:rPr>
              <w:t>Documentación, cierre y presentación</w:t>
            </w:r>
          </w:p>
        </w:tc>
        <w:tc>
          <w:tcPr>
            <w:tcW w:w="784" w:type="dxa"/>
            <w:vAlign w:val="center"/>
          </w:tcPr>
          <w:p w14:paraId="0D828DD8" w14:textId="77777777" w:rsidR="003B1B3F" w:rsidRDefault="003B1B3F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765" w:type="dxa"/>
            <w:vAlign w:val="center"/>
          </w:tcPr>
          <w:p w14:paraId="64886039" w14:textId="77777777" w:rsidR="003B1B3F" w:rsidRDefault="003B1B3F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766" w:type="dxa"/>
            <w:vAlign w:val="center"/>
          </w:tcPr>
          <w:p w14:paraId="5EE052DB" w14:textId="77777777" w:rsidR="003B1B3F" w:rsidRDefault="003B1B3F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778" w:type="dxa"/>
            <w:vAlign w:val="center"/>
          </w:tcPr>
          <w:p w14:paraId="5ED787D4" w14:textId="77777777" w:rsidR="003B1B3F" w:rsidRDefault="003B1B3F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766" w:type="dxa"/>
            <w:vAlign w:val="center"/>
          </w:tcPr>
          <w:p w14:paraId="0D82BBEA" w14:textId="77777777" w:rsidR="003B1B3F" w:rsidRDefault="003B1B3F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766" w:type="dxa"/>
            <w:vAlign w:val="center"/>
          </w:tcPr>
          <w:p w14:paraId="6B6FC910" w14:textId="77777777" w:rsidR="003B1B3F" w:rsidRDefault="003B1B3F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766" w:type="dxa"/>
            <w:vAlign w:val="center"/>
          </w:tcPr>
          <w:p w14:paraId="3A814879" w14:textId="77777777" w:rsidR="003B1B3F" w:rsidRDefault="003B1B3F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766" w:type="dxa"/>
            <w:vAlign w:val="center"/>
          </w:tcPr>
          <w:p w14:paraId="0CC625E6" w14:textId="77777777" w:rsidR="003B1B3F" w:rsidRDefault="003B1B3F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766" w:type="dxa"/>
            <w:vAlign w:val="center"/>
          </w:tcPr>
          <w:p w14:paraId="28A89729" w14:textId="77777777" w:rsidR="003B1B3F" w:rsidRDefault="003B1B3F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766" w:type="dxa"/>
            <w:vAlign w:val="center"/>
          </w:tcPr>
          <w:p w14:paraId="66BBD8FB" w14:textId="77777777" w:rsidR="003B1B3F" w:rsidRDefault="003B1B3F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766" w:type="dxa"/>
            <w:vAlign w:val="center"/>
          </w:tcPr>
          <w:p w14:paraId="4F801443" w14:textId="77777777" w:rsidR="003B1B3F" w:rsidRDefault="003B1B3F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766" w:type="dxa"/>
            <w:vAlign w:val="center"/>
          </w:tcPr>
          <w:p w14:paraId="7F962A93" w14:textId="77777777" w:rsidR="003B1B3F" w:rsidRDefault="003B1B3F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770" w:type="dxa"/>
            <w:vAlign w:val="center"/>
          </w:tcPr>
          <w:p w14:paraId="3EEC3A3F" w14:textId="77777777" w:rsidR="003B1B3F" w:rsidRDefault="003B1B3F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770" w:type="dxa"/>
            <w:vAlign w:val="center"/>
          </w:tcPr>
          <w:p w14:paraId="07834BA5" w14:textId="77777777" w:rsidR="003B1B3F" w:rsidRDefault="003B1B3F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770" w:type="dxa"/>
            <w:vAlign w:val="center"/>
          </w:tcPr>
          <w:p w14:paraId="52F9BABA" w14:textId="77777777" w:rsidR="003B1B3F" w:rsidRDefault="003B1B3F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770" w:type="dxa"/>
            <w:gridSpan w:val="2"/>
            <w:shd w:val="clear" w:color="auto" w:fill="F4B083"/>
            <w:vAlign w:val="center"/>
          </w:tcPr>
          <w:p w14:paraId="517D5DD7" w14:textId="77777777" w:rsidR="003B1B3F" w:rsidRDefault="00000000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3"/>
                <w:szCs w:val="13"/>
              </w:rPr>
              <w:t>■</w:t>
            </w:r>
          </w:p>
        </w:tc>
        <w:tc>
          <w:tcPr>
            <w:tcW w:w="770" w:type="dxa"/>
            <w:shd w:val="clear" w:color="auto" w:fill="F4B083"/>
            <w:vAlign w:val="center"/>
          </w:tcPr>
          <w:p w14:paraId="5185ED00" w14:textId="77777777" w:rsidR="003B1B3F" w:rsidRDefault="00000000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3"/>
                <w:szCs w:val="13"/>
              </w:rPr>
              <w:t>■</w:t>
            </w:r>
          </w:p>
        </w:tc>
        <w:tc>
          <w:tcPr>
            <w:tcW w:w="770" w:type="dxa"/>
            <w:shd w:val="clear" w:color="auto" w:fill="F4B083"/>
            <w:vAlign w:val="center"/>
          </w:tcPr>
          <w:p w14:paraId="19E2086C" w14:textId="77777777" w:rsidR="003B1B3F" w:rsidRDefault="00000000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3"/>
                <w:szCs w:val="13"/>
              </w:rPr>
              <w:t>■</w:t>
            </w:r>
          </w:p>
        </w:tc>
      </w:tr>
    </w:tbl>
    <w:p w14:paraId="69251331" w14:textId="77777777" w:rsidR="003B1B3F" w:rsidRDefault="003B1B3F"/>
    <w:sectPr w:rsidR="003B1B3F">
      <w:pgSz w:w="16838" w:h="11906" w:orient="landscape"/>
      <w:pgMar w:top="1701" w:right="1418" w:bottom="1701" w:left="1418" w:header="709" w:footer="7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AF689A" w14:textId="77777777" w:rsidR="00F54B84" w:rsidRDefault="00F54B84">
      <w:pPr>
        <w:spacing w:after="0" w:line="240" w:lineRule="auto"/>
      </w:pPr>
      <w:r>
        <w:separator/>
      </w:r>
    </w:p>
  </w:endnote>
  <w:endnote w:type="continuationSeparator" w:id="0">
    <w:p w14:paraId="0C712E04" w14:textId="77777777" w:rsidR="00F54B84" w:rsidRDefault="00F54B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1B4364B-13C4-403C-A3CD-6FA5C4D9654B}"/>
    <w:embedBold r:id="rId2" w:fontKey="{2F1DAD56-6ACD-4B75-98A5-83641DEB6EF5}"/>
    <w:embedItalic r:id="rId3" w:fontKey="{DDCA1B94-618D-4796-B305-29567606899F}"/>
  </w:font>
  <w:font w:name="Noto Sans Symbols">
    <w:charset w:val="00"/>
    <w:family w:val="auto"/>
    <w:pitch w:val="default"/>
    <w:embedRegular r:id="rId4" w:fontKey="{76DE1A48-9586-4131-9401-BC9D192977BD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5" w:fontKey="{B55353DD-0319-4DD5-A5F5-BBE57763787E}"/>
  </w:font>
  <w:font w:name="Segoe UI">
    <w:panose1 w:val="00000000000000000000"/>
    <w:charset w:val="00"/>
    <w:family w:val="roman"/>
    <w:notTrueType/>
    <w:pitch w:val="default"/>
    <w:embedRegular r:id="rId6" w:fontKey="{80478735-A309-4EEC-8604-7715C1AEC9F4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7" w:fontKey="{EAF947D8-1AED-4C22-A86F-5302B3A009B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Bold r:id="rId8" w:fontKey="{D0FED009-EF24-4E2A-BB8A-5662754B1B2B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45D3D2" w14:textId="77777777" w:rsidR="00F54B84" w:rsidRDefault="00F54B84">
      <w:pPr>
        <w:spacing w:after="0" w:line="240" w:lineRule="auto"/>
      </w:pPr>
      <w:r>
        <w:separator/>
      </w:r>
    </w:p>
  </w:footnote>
  <w:footnote w:type="continuationSeparator" w:id="0">
    <w:p w14:paraId="2301F55B" w14:textId="77777777" w:rsidR="00F54B84" w:rsidRDefault="00F54B8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F823A8" w14:textId="77777777" w:rsidR="003B1B3F" w:rsidRDefault="003B1B3F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</w:pPr>
  </w:p>
  <w:tbl>
    <w:tblPr>
      <w:tblStyle w:val="a8"/>
      <w:tblW w:w="9923" w:type="dxa"/>
      <w:tblInd w:w="-709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5707"/>
      <w:gridCol w:w="4216"/>
    </w:tblGrid>
    <w:tr w:rsidR="003B1B3F" w14:paraId="4C3A062C" w14:textId="7777777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097CCE95" w14:textId="77777777" w:rsidR="003B1B3F" w:rsidRDefault="00000000">
          <w:pPr>
            <w:spacing w:after="0"/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 xml:space="preserve">Guía Estudiante - Definición Proyecto APT </w:t>
          </w:r>
        </w:p>
        <w:p w14:paraId="140DE8D9" w14:textId="77777777" w:rsidR="003B1B3F" w:rsidRDefault="00000000">
          <w:pPr>
            <w:spacing w:after="0"/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Fase 1</w:t>
          </w: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74AA8194" w14:textId="77777777" w:rsidR="003B1B3F" w:rsidRDefault="00000000">
          <w:pPr>
            <w:jc w:val="right"/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noProof/>
            </w:rPr>
            <w:drawing>
              <wp:inline distT="0" distB="0" distL="0" distR="0" wp14:anchorId="2C3783D5" wp14:editId="68C939E6">
                <wp:extent cx="1996440" cy="428625"/>
                <wp:effectExtent l="0" t="0" r="0" b="0"/>
                <wp:docPr id="905817405" name="image1.png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 descr="http://www.duoc.cl/normasgraficas/normasgraficas/marca-duoc/6logo-fondo-transparente/fondo-transparente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690BA61D" w14:textId="77777777" w:rsidR="003B1B3F" w:rsidRDefault="003B1B3F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32782"/>
    <w:multiLevelType w:val="multilevel"/>
    <w:tmpl w:val="A2E2229E"/>
    <w:lvl w:ilvl="0">
      <w:start w:val="1"/>
      <w:numFmt w:val="upperLetter"/>
      <w:lvlText w:val="%1.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7F2D95"/>
    <w:multiLevelType w:val="multilevel"/>
    <w:tmpl w:val="EE46B85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20E705B1"/>
    <w:multiLevelType w:val="multilevel"/>
    <w:tmpl w:val="F0CE9EB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4CE35CA5"/>
    <w:multiLevelType w:val="multilevel"/>
    <w:tmpl w:val="F094F09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D002C85"/>
    <w:multiLevelType w:val="multilevel"/>
    <w:tmpl w:val="3966550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70384211">
    <w:abstractNumId w:val="0"/>
  </w:num>
  <w:num w:numId="2" w16cid:durableId="87310673">
    <w:abstractNumId w:val="4"/>
  </w:num>
  <w:num w:numId="3" w16cid:durableId="1280336389">
    <w:abstractNumId w:val="2"/>
  </w:num>
  <w:num w:numId="4" w16cid:durableId="1764954960">
    <w:abstractNumId w:val="3"/>
  </w:num>
  <w:num w:numId="5" w16cid:durableId="160081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1B3F"/>
    <w:rsid w:val="003B1B3F"/>
    <w:rsid w:val="008D4769"/>
    <w:rsid w:val="00B65EAC"/>
    <w:rsid w:val="00E94E11"/>
    <w:rsid w:val="00F54B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5D4FB1"/>
  <w15:docId w15:val="{AC74B96E-3FF6-4B37-9912-1A9DC5979A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2"/>
    </w:pPr>
    <w:rPr>
      <w:color w:val="1F3863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character" w:customStyle="1" w:styleId="Ttulo3Car">
    <w:name w:val="Título 3 Car"/>
    <w:basedOn w:val="Fuentedeprrafopredeter"/>
    <w:uiPriority w:val="9"/>
    <w:rsid w:val="00D110EC"/>
    <w:rPr>
      <w:rFonts w:asciiTheme="majorHAnsi" w:eastAsiaTheme="majorEastAsia" w:hAnsiTheme="majorHAnsi" w:cstheme="majorBidi"/>
      <w:color w:val="1F3763" w:themeColor="accent1" w:themeShade="7F"/>
    </w:rPr>
  </w:style>
  <w:style w:type="table" w:styleId="Tablaconcuadrcula">
    <w:name w:val="Table Grid"/>
    <w:basedOn w:val="Tablanormal"/>
    <w:uiPriority w:val="39"/>
    <w:rsid w:val="00D110E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D110E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110EC"/>
    <w:rPr>
      <w:sz w:val="22"/>
      <w:szCs w:val="22"/>
    </w:rPr>
  </w:style>
  <w:style w:type="paragraph" w:styleId="Prrafodelista">
    <w:name w:val="List Paragraph"/>
    <w:basedOn w:val="Normal"/>
    <w:link w:val="PrrafodelistaCar"/>
    <w:uiPriority w:val="34"/>
    <w:qFormat/>
    <w:rsid w:val="00D110EC"/>
    <w:pPr>
      <w:ind w:left="720"/>
      <w:contextualSpacing/>
    </w:pPr>
  </w:style>
  <w:style w:type="character" w:customStyle="1" w:styleId="PrrafodelistaCar">
    <w:name w:val="Párrafo de lista Car"/>
    <w:link w:val="Prrafodelista"/>
    <w:uiPriority w:val="34"/>
    <w:rsid w:val="00D110EC"/>
    <w:rPr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D110EC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D110EC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D110EC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/>
    <w:rsid w:val="00565AE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65AE6"/>
    <w:rPr>
      <w:sz w:val="22"/>
      <w:szCs w:val="22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5673E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E6520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65208"/>
    <w:rPr>
      <w:rFonts w:ascii="Segoe UI" w:hAnsi="Segoe UI" w:cs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/>
    <w:unhideWhenUsed/>
    <w:rsid w:val="008018E6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8018E6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8018E6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8018E6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8018E6"/>
    <w:rPr>
      <w:b/>
      <w:bCs/>
      <w:sz w:val="20"/>
      <w:szCs w:val="20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qDiPOhFUJGQtCE9NxPS3zPBpZcw==">CgMxLjA4AHIhMVhtaURuVjZ2X3E5aVY1QmVNYWlJNjBhT05Na2ZVdUVU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1494</Words>
  <Characters>8220</Characters>
  <Application>Microsoft Office Word</Application>
  <DocSecurity>0</DocSecurity>
  <Lines>68</Lines>
  <Paragraphs>19</Paragraphs>
  <ScaleCrop>false</ScaleCrop>
  <Company/>
  <LinksUpToDate>false</LinksUpToDate>
  <CharactersWithSpaces>9695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Cecilia Godoy</dc:creator>
  <cp:lastModifiedBy>IGNACIO ALONSO MESSINA LUNA</cp:lastModifiedBy>
  <cp:revision>3</cp:revision>
  <dcterms:created xsi:type="dcterms:W3CDTF">2026-08-28T17:02:00Z</dcterms:created>
  <dcterms:modified xsi:type="dcterms:W3CDTF">2026-08-30T20:28:00Z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  <property fmtid="{D5CDD505-2E9C-101B-9397-08002B2CF9AE}" pid="3" name="MediaServiceImageTags">
    <vt:lpwstr/>
  </property>
</Properties>
</file>