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before="288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2"/>
          <w:szCs w:val="52"/>
          <w:rtl w:val="0"/>
        </w:rPr>
        <w:t xml:space="preserve">PUERTAS BLINDADAS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Módulo Inventario Grupo 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8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Documento de Instalación del Sistema</w:t>
      </w:r>
    </w:p>
    <w:p w:rsidR="00000000" w:rsidDel="00000000" w:rsidP="00000000" w:rsidRDefault="00000000" w:rsidRPr="00000000" w14:paraId="00000004">
      <w:pPr>
        <w:spacing w:after="80" w:befor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Incremento 1 · 2026</w:t>
      </w:r>
    </w:p>
    <w:p w:rsidR="00000000" w:rsidDel="00000000" w:rsidP="00000000" w:rsidRDefault="00000000" w:rsidRPr="00000000" w14:paraId="00000005">
      <w:pPr>
        <w:spacing w:after="8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Ingeniería de Software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1. Introducción</w:t>
      </w:r>
    </w:p>
    <w:p w:rsidR="00000000" w:rsidDel="00000000" w:rsidP="00000000" w:rsidRDefault="00000000" w:rsidRPr="00000000" w14:paraId="00000008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Este documento describe el proceso completo de instalación y configuración del Sistema ERP de Puertas Blindadas, Módulo Inventario. Debe seguirse en el orden indicado para garantizar el correcto funcionamiento del sistema.</w:t>
      </w:r>
    </w:p>
    <w:p w:rsidR="00000000" w:rsidDel="00000000" w:rsidP="00000000" w:rsidRDefault="00000000" w:rsidRPr="00000000" w14:paraId="00000009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está compuesto por tres capas: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40" w:before="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Frontend web (HTML + CSS + JavaScript vanilla)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40" w:before="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Backend API REST (Node.js + Express)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40" w:before="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Base de datos relacional (PostgreSQL 18 - Schema inventario)</w:t>
      </w:r>
    </w:p>
    <w:p w:rsidR="00000000" w:rsidDel="00000000" w:rsidP="00000000" w:rsidRDefault="00000000" w:rsidRPr="00000000" w14:paraId="0000000D">
      <w:pPr>
        <w:pStyle w:val="Heading1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2. Requisitos Previos</w:t>
      </w:r>
    </w:p>
    <w:p w:rsidR="00000000" w:rsidDel="00000000" w:rsidP="00000000" w:rsidRDefault="00000000" w:rsidRPr="00000000" w14:paraId="0000000E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Instalar las siguientes herramientas antes de continuar:</w:t>
      </w:r>
    </w:p>
    <w:p w:rsidR="00000000" w:rsidDel="00000000" w:rsidP="00000000" w:rsidRDefault="00000000" w:rsidRPr="00000000" w14:paraId="0000000F">
      <w:pPr>
        <w:spacing w:after="120" w:before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00"/>
        <w:gridCol w:w="2000"/>
        <w:gridCol w:w="2000"/>
        <w:gridCol w:w="2526"/>
        <w:tblGridChange w:id="0">
          <w:tblGrid>
            <w:gridCol w:w="2500"/>
            <w:gridCol w:w="2000"/>
            <w:gridCol w:w="2000"/>
            <w:gridCol w:w="25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Software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1">
            <w:pPr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Versión mínima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2">
            <w:pPr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b7b7b7" w:space="0" w:sz="4" w:val="single"/>
              <w:right w:color="cccccc" w:space="0" w:sz="4" w:val="single"/>
            </w:tcBorders>
            <w:shd w:fill="00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Descarga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Node.js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18.x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b7b7b7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Backend API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cccccc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7">
              <w:r w:rsidDel="00000000" w:rsidR="00000000" w:rsidRPr="00000000">
                <w:rPr>
                  <w:rFonts w:ascii="Times New Roman" w:cs="Times New Roman" w:eastAsia="Times New Roman" w:hAnsi="Times New Roman"/>
                  <w:sz w:val="24"/>
                  <w:szCs w:val="24"/>
                  <w:rtl w:val="0"/>
                </w:rPr>
                <w:t xml:space="preserve">Node.js Official Download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14.x o superior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Base de datos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B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8">
              <w:r w:rsidDel="00000000" w:rsidR="00000000" w:rsidRPr="00000000">
                <w:rPr>
                  <w:rFonts w:ascii="Times New Roman" w:cs="Times New Roman" w:eastAsia="Times New Roman" w:hAnsi="Times New Roman"/>
                  <w:sz w:val="24"/>
                  <w:szCs w:val="24"/>
                  <w:rtl w:val="0"/>
                </w:rPr>
                <w:t xml:space="preserve">PostgreSQL Downloads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Python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3.x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Servidor frontend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9">
              <w:r w:rsidDel="00000000" w:rsidR="00000000" w:rsidRPr="00000000">
                <w:rPr>
                  <w:rFonts w:ascii="Times New Roman" w:cs="Times New Roman" w:eastAsia="Times New Roman" w:hAnsi="Times New Roman"/>
                  <w:sz w:val="24"/>
                  <w:szCs w:val="24"/>
                  <w:rtl w:val="0"/>
                </w:rPr>
                <w:t xml:space="preserve">Python Downloads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9.x (incluido con Node)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Dependencias backend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Viene incluido en  Node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pgAdmin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Cualquier versión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Administrar BD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Viene incluido en PostgreSQL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Git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Cualquier versión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Clonar repositorio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10">
              <w:r w:rsidDel="00000000" w:rsidR="00000000" w:rsidRPr="00000000">
                <w:rPr>
                  <w:rFonts w:ascii="Times New Roman" w:cs="Times New Roman" w:eastAsia="Times New Roman" w:hAnsi="Times New Roman"/>
                  <w:sz w:val="24"/>
                  <w:szCs w:val="24"/>
                  <w:rtl w:val="0"/>
                </w:rPr>
                <w:t xml:space="preserve">git-scm.com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Visual studio code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Cualquier versión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Editor de código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11">
              <w:r w:rsidDel="00000000" w:rsidR="00000000" w:rsidRPr="00000000">
                <w:rPr>
                  <w:rFonts w:ascii="Times New Roman" w:cs="Times New Roman" w:eastAsia="Times New Roman" w:hAnsi="Times New Roman"/>
                  <w:sz w:val="24"/>
                  <w:szCs w:val="24"/>
                  <w:rtl w:val="0"/>
                </w:rPr>
                <w:t xml:space="preserve">Visual studio code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pStyle w:val="Heading1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2.1 Clonar el repositorio</w:t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clone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https://github.com/Puertasblindadasgrupo14inventario/Puertas-Blindadas-Inventario.git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cd Puertas-Blindadas-Inventario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3. Configuración de PostgreSQL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 realizar la instalación de PostgreSQL, se deja el puerto que aparece de forma predeterminada, y la contraseña que se utiliza es 1234.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Importante: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Este paso es obligatorio. Sin él, el controlador no podrá conectarse a la base de datos.</w:t>
      </w:r>
    </w:p>
    <w:p w:rsidR="00000000" w:rsidDel="00000000" w:rsidP="00000000" w:rsidRDefault="00000000" w:rsidRPr="00000000" w14:paraId="00000037">
      <w:pPr>
        <w:pStyle w:val="Heading2"/>
        <w:rPr>
          <w:rFonts w:ascii="Times New Roman" w:cs="Times New Roman" w:eastAsia="Times New Roman" w:hAnsi="Times New Roman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6"/>
          <w:szCs w:val="26"/>
          <w:rtl w:val="0"/>
        </w:rPr>
        <w:t xml:space="preserve">3.1 Cambiar método de autenticación</w:t>
      </w:r>
    </w:p>
    <w:p w:rsidR="00000000" w:rsidDel="00000000" w:rsidP="00000000" w:rsidRDefault="00000000" w:rsidRPr="00000000" w14:paraId="00000038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driver pg de Node.js requiere autenticación md5 en lugar del método por defecto scram-sha-256. Hay que modificar el archivo pg_hba.conf.</w:t>
      </w:r>
    </w:p>
    <w:p w:rsidR="00000000" w:rsidDel="00000000" w:rsidP="00000000" w:rsidRDefault="00000000" w:rsidRPr="00000000" w14:paraId="00000039">
      <w:pPr>
        <w:pStyle w:val="Heading3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Ubicación del archivo pg_hba.conf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40" w:before="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Windows: C:\Program Files\PostgreSQL\18\data\pg_hba.conf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40" w:before="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Linux: /etc/postgresql/18/main/pg_hba.conf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40" w:before="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Mac (Homebrew): /usr/local/var/postgresql@18/pg_hba.conf</w:t>
      </w:r>
    </w:p>
    <w:p w:rsidR="00000000" w:rsidDel="00000000" w:rsidP="00000000" w:rsidRDefault="00000000" w:rsidRPr="00000000" w14:paraId="0000003D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Modificación</w:t>
      </w:r>
    </w:p>
    <w:p w:rsidR="00000000" w:rsidDel="00000000" w:rsidP="00000000" w:rsidRDefault="00000000" w:rsidRPr="00000000" w14:paraId="00000040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Abrir el archivo pg_hba.conf con un editor de texto (como administrador en Windows) y buscar las siguientes líneas que contienen scram-sha-256. Cambiarlas a md5: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Antes (líneas originales)</w:t>
      </w:r>
    </w:p>
    <w:p w:rsidR="00000000" w:rsidDel="00000000" w:rsidP="00000000" w:rsidRDefault="00000000" w:rsidRPr="00000000" w14:paraId="00000042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# IPv4 local connections:</w:t>
      </w:r>
    </w:p>
    <w:p w:rsidR="00000000" w:rsidDel="00000000" w:rsidP="00000000" w:rsidRDefault="00000000" w:rsidRPr="00000000" w14:paraId="00000043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host    all             all             127.0.0.1/32            scram-sha-256</w:t>
      </w:r>
    </w:p>
    <w:p w:rsidR="00000000" w:rsidDel="00000000" w:rsidP="00000000" w:rsidRDefault="00000000" w:rsidRPr="00000000" w14:paraId="00000044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# IPv6 local connections:</w:t>
      </w:r>
    </w:p>
    <w:p w:rsidR="00000000" w:rsidDel="00000000" w:rsidP="00000000" w:rsidRDefault="00000000" w:rsidRPr="00000000" w14:paraId="00000045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host    all             all             ::1/128                 scram-sha-256</w:t>
      </w:r>
    </w:p>
    <w:p w:rsidR="00000000" w:rsidDel="00000000" w:rsidP="00000000" w:rsidRDefault="00000000" w:rsidRPr="00000000" w14:paraId="00000046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Después (cambiar scram-sha-256 por md5)</w:t>
      </w:r>
    </w:p>
    <w:p w:rsidR="00000000" w:rsidDel="00000000" w:rsidP="00000000" w:rsidRDefault="00000000" w:rsidRPr="00000000" w14:paraId="00000048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# IPv4 local connections:</w:t>
      </w:r>
    </w:p>
    <w:p w:rsidR="00000000" w:rsidDel="00000000" w:rsidP="00000000" w:rsidRDefault="00000000" w:rsidRPr="00000000" w14:paraId="00000049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host    all             all             127.0.0.1/32            md5</w:t>
      </w:r>
    </w:p>
    <w:p w:rsidR="00000000" w:rsidDel="00000000" w:rsidP="00000000" w:rsidRDefault="00000000" w:rsidRPr="00000000" w14:paraId="0000004A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# IPv6 local connections:</w:t>
      </w:r>
    </w:p>
    <w:p w:rsidR="00000000" w:rsidDel="00000000" w:rsidP="00000000" w:rsidRDefault="00000000" w:rsidRPr="00000000" w14:paraId="0000004B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host    all             all             ::1/128                 md5</w:t>
      </w:r>
    </w:p>
    <w:p w:rsidR="00000000" w:rsidDel="00000000" w:rsidP="00000000" w:rsidRDefault="00000000" w:rsidRPr="00000000" w14:paraId="0000004C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3"/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Reiniciar el servicio de PostgreSQL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40" w:before="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Windows: Abrir el menú Inicio,buscar Servicios, encontrar postgresql-x64-18, clic derecho, Reiniciar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129213" cy="2110972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29213" cy="21109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40" w:before="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Linux: sudo systemctl restart postgresql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40" w:before="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Mac: brew services restart postgresql@18</w:t>
      </w:r>
    </w:p>
    <w:p w:rsidR="00000000" w:rsidDel="00000000" w:rsidP="00000000" w:rsidRDefault="00000000" w:rsidRPr="00000000" w14:paraId="000000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40" w:before="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Importante: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Si no reinicias el servicio, los cambios en pg_hba.conf no tendrán efecto</w:t>
      </w:r>
    </w:p>
    <w:p w:rsidR="00000000" w:rsidDel="00000000" w:rsidP="00000000" w:rsidRDefault="00000000" w:rsidRPr="00000000" w14:paraId="00000053">
      <w:pPr>
        <w:pStyle w:val="Heading1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4. Configuración de la Base de Datos</w:t>
      </w:r>
    </w:p>
    <w:p w:rsidR="00000000" w:rsidDel="00000000" w:rsidP="00000000" w:rsidRDefault="00000000" w:rsidRPr="00000000" w14:paraId="00000054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4.1 Crear la base de datos</w:t>
      </w:r>
    </w:p>
    <w:p w:rsidR="00000000" w:rsidDel="00000000" w:rsidP="00000000" w:rsidRDefault="00000000" w:rsidRPr="00000000" w14:paraId="00000055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 pgAdmin, hacer clic derecho sobre Databases, Create, Database, y nombrarla puertas_blindadas. O ejecutar en psql: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948238" cy="1486949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48238" cy="14869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929188" cy="1753893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29188" cy="17538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381375" cy="600075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600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CREATE DATABASE puertas_blindadas;</w:t>
      </w:r>
    </w:p>
    <w:p w:rsidR="00000000" w:rsidDel="00000000" w:rsidP="00000000" w:rsidRDefault="00000000" w:rsidRPr="00000000" w14:paraId="00000059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4.2 Ejecutar el DDL</w:t>
      </w:r>
    </w:p>
    <w:p w:rsidR="00000000" w:rsidDel="00000000" w:rsidP="00000000" w:rsidRDefault="00000000" w:rsidRPr="00000000" w14:paraId="0000005A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 pgAdmin, conectarse a la base de datos puertas_blindadas, abrir el Query Tool y ejecutar el archivo de Schema. Esto creará todas las tablas, índices y constraints:</w:t>
      </w:r>
    </w:p>
    <w:p w:rsidR="00000000" w:rsidDel="00000000" w:rsidP="00000000" w:rsidRDefault="00000000" w:rsidRPr="00000000" w14:paraId="0000005B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 pgAdmin Query Tool:</w:t>
      </w:r>
    </w:p>
    <w:p w:rsidR="00000000" w:rsidDel="00000000" w:rsidP="00000000" w:rsidRDefault="00000000" w:rsidRPr="00000000" w14:paraId="0000005C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667375" cy="7620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76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Archivo, open, seleccionar ddl_inventario.sql, Ejecutar (F5).</w:t>
      </w:r>
    </w:p>
    <w:p w:rsidR="00000000" w:rsidDel="00000000" w:rsidP="00000000" w:rsidRDefault="00000000" w:rsidRPr="00000000" w14:paraId="0000005E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Archivo, open, seleccionar ddl_terreno.sql, Ejecutar (F5).</w:t>
      </w:r>
    </w:p>
    <w:p w:rsidR="00000000" w:rsidDel="00000000" w:rsidP="00000000" w:rsidRDefault="00000000" w:rsidRPr="00000000" w14:paraId="0000005F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Archivo, open, seleccionar ddl_finanzas.sql, Ejecutar (F5).</w:t>
      </w:r>
    </w:p>
    <w:p w:rsidR="00000000" w:rsidDel="00000000" w:rsidP="00000000" w:rsidRDefault="00000000" w:rsidRPr="00000000" w14:paraId="00000060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Hay un icono de carpeta al dar clic abre un explorador de archivos en el cual se tiene que buscar y seleccionar el script sql.</w:t>
      </w:r>
    </w:p>
    <w:p w:rsidR="00000000" w:rsidDel="00000000" w:rsidP="00000000" w:rsidRDefault="00000000" w:rsidRPr="00000000" w14:paraId="00000062">
      <w:pPr>
        <w:spacing w:before="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Importante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Ejecutar el DDL de los otros schemas (finanzas, terreno) según instrucciones de cada grupo antes de continuar.</w:t>
      </w:r>
    </w:p>
    <w:p w:rsidR="00000000" w:rsidDel="00000000" w:rsidP="00000000" w:rsidRDefault="00000000" w:rsidRPr="00000000" w14:paraId="00000064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4.3 Ejecutar el DML</w:t>
      </w:r>
    </w:p>
    <w:p w:rsidR="00000000" w:rsidDel="00000000" w:rsidP="00000000" w:rsidRDefault="00000000" w:rsidRPr="00000000" w14:paraId="00000065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Ejecutar los archivos de datos en el siguiente orden:</w:t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dml_inventario.sql — datos de prueba principales.</w:t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dml_terreno.sql — datos de prueba principales.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dml_finanzas.sql — datos de prueba principales.</w:t>
      </w:r>
    </w:p>
    <w:p w:rsidR="00000000" w:rsidDel="00000000" w:rsidP="00000000" w:rsidRDefault="00000000" w:rsidRPr="00000000" w14:paraId="00000069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Cada archivo se ejecuta de la misma forma: File, Open,  seleccionar el archivo, Ejecutar.</w:t>
      </w:r>
    </w:p>
    <w:p w:rsidR="00000000" w:rsidDel="00000000" w:rsidP="00000000" w:rsidRDefault="00000000" w:rsidRPr="00000000" w14:paraId="0000006B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Hay un icono de carpeta al dar clic abre un explorador de archivos en el cual se tiene que buscar y seleccionar el script sql.</w:t>
      </w:r>
    </w:p>
    <w:p w:rsidR="00000000" w:rsidDel="00000000" w:rsidP="00000000" w:rsidRDefault="00000000" w:rsidRPr="00000000" w14:paraId="0000006C">
      <w:pPr>
        <w:pStyle w:val="Heading1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5. Gestión de Contraseñas Hash bcrypt</w:t>
      </w:r>
    </w:p>
    <w:p w:rsidR="00000000" w:rsidDel="00000000" w:rsidP="00000000" w:rsidRDefault="00000000" w:rsidRPr="00000000" w14:paraId="0000006D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almacena las contraseñas hasheadas con bcrypt (12 rondas) en la tabla inventario.usuario_contrasena. Nunca se guarda texto plano.</w:t>
      </w:r>
    </w:p>
    <w:p w:rsidR="00000000" w:rsidDel="00000000" w:rsidP="00000000" w:rsidRDefault="00000000" w:rsidRPr="00000000" w14:paraId="0000006E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5.1 Usuarios de prueba incluidos en el DML</w:t>
      </w:r>
    </w:p>
    <w:p w:rsidR="00000000" w:rsidDel="00000000" w:rsidP="00000000" w:rsidRDefault="00000000" w:rsidRPr="00000000" w14:paraId="00000070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Los siguientes usuarios ya están configurados en el DML con contraseña password123:</w:t>
      </w:r>
    </w:p>
    <w:p w:rsidR="00000000" w:rsidDel="00000000" w:rsidP="00000000" w:rsidRDefault="00000000" w:rsidRPr="00000000" w14:paraId="00000071">
      <w:pPr>
        <w:spacing w:after="120" w:before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00"/>
        <w:gridCol w:w="2500"/>
        <w:gridCol w:w="2000"/>
        <w:gridCol w:w="2026"/>
        <w:tblGridChange w:id="0">
          <w:tblGrid>
            <w:gridCol w:w="2500"/>
            <w:gridCol w:w="2500"/>
            <w:gridCol w:w="2000"/>
            <w:gridCol w:w="2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2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Username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3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Contraseña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4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5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alvaro.morales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password123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Gerencia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Activa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A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silgod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silgod1234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JOP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Activa</w:t>
            </w:r>
          </w:p>
        </w:tc>
      </w:tr>
    </w:tbl>
    <w:p w:rsidR="00000000" w:rsidDel="00000000" w:rsidP="00000000" w:rsidRDefault="00000000" w:rsidRPr="00000000" w14:paraId="0000007E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5.2 Crear un usuario nuevo directamente en la BD</w:t>
      </w:r>
    </w:p>
    <w:p w:rsidR="00000000" w:rsidDel="00000000" w:rsidP="00000000" w:rsidRDefault="00000000" w:rsidRPr="00000000" w14:paraId="0000007F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Importante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Este procedimiento es solo si necesitas crear un usuario sin usar la interfaz web. Si usas la interfaz, el hash se genera automáticamente.</w:t>
      </w:r>
    </w:p>
    <w:p w:rsidR="00000000" w:rsidDel="00000000" w:rsidP="00000000" w:rsidRDefault="00000000" w:rsidRPr="00000000" w14:paraId="00000080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heading=h.7rlkcddsmja7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Paso 1 Instalar dependencias</w:t>
      </w:r>
    </w:p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Importante: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 Windows, usar cmd (símbolo del sistema). NO usar PowerShell  puede tener problemas con  npm.</w:t>
      </w:r>
    </w:p>
    <w:p w:rsidR="00000000" w:rsidDel="00000000" w:rsidP="00000000" w:rsidRDefault="00000000" w:rsidRPr="00000000" w14:paraId="00000082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Abrir cmd y ejecutar:</w:t>
      </w:r>
    </w:p>
    <w:p w:rsidR="00000000" w:rsidDel="00000000" w:rsidP="00000000" w:rsidRDefault="00000000" w:rsidRPr="00000000" w14:paraId="00000084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cd Incremento 1 - grupo 14/Codigo vistas y controlador/Controlador/</w:t>
      </w:r>
    </w:p>
    <w:p w:rsidR="00000000" w:rsidDel="00000000" w:rsidP="00000000" w:rsidRDefault="00000000" w:rsidRPr="00000000" w14:paraId="00000085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npm install</w:t>
      </w:r>
    </w:p>
    <w:p w:rsidR="00000000" w:rsidDel="00000000" w:rsidP="00000000" w:rsidRDefault="00000000" w:rsidRPr="00000000" w14:paraId="00000086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Esperar a que termine. Se instalará Express, pg, bcrypt, jsonwebtoken, nodemon y las demás dependencias.</w:t>
      </w:r>
    </w:p>
    <w:p w:rsidR="00000000" w:rsidDel="00000000" w:rsidP="00000000" w:rsidRDefault="00000000" w:rsidRPr="00000000" w14:paraId="00000088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3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Paso 2  Generar el hash bcrypt</w:t>
      </w:r>
    </w:p>
    <w:p w:rsidR="00000000" w:rsidDel="00000000" w:rsidP="00000000" w:rsidRDefault="00000000" w:rsidRPr="00000000" w14:paraId="0000008A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Desde la carpeta Incremento 1 - grupo 14/Codigo vistas y controlador/Controlador/ (con las dependencias instaladas), ejecutar en cmd:</w:t>
      </w:r>
    </w:p>
    <w:p w:rsidR="00000000" w:rsidDel="00000000" w:rsidP="00000000" w:rsidRDefault="00000000" w:rsidRPr="00000000" w14:paraId="0000008B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node -e "const b=require('bcrypt'); b.hash('tu_contraseña',12).then(h=&gt;console.log(h))"</w:t>
      </w:r>
    </w:p>
    <w:p w:rsidR="00000000" w:rsidDel="00000000" w:rsidP="00000000" w:rsidRDefault="00000000" w:rsidRPr="00000000" w14:paraId="0000008C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resultado será algo similar a: $2b$12$AbCdEfGhIj...</w:t>
      </w:r>
    </w:p>
    <w:p w:rsidR="00000000" w:rsidDel="00000000" w:rsidP="00000000" w:rsidRDefault="00000000" w:rsidRPr="00000000" w14:paraId="0000008D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3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Paso 3 Insertar en la base de datos</w:t>
      </w:r>
    </w:p>
    <w:p w:rsidR="00000000" w:rsidDel="00000000" w:rsidP="00000000" w:rsidRDefault="00000000" w:rsidRPr="00000000" w14:paraId="0000008F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 pgAdmin Query Tool, ejecutar:</w:t>
      </w:r>
    </w:p>
    <w:p w:rsidR="00000000" w:rsidDel="00000000" w:rsidP="00000000" w:rsidRDefault="00000000" w:rsidRPr="00000000" w14:paraId="00000090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-- 1. Insertar el usuario</w:t>
      </w:r>
    </w:p>
    <w:p w:rsidR="00000000" w:rsidDel="00000000" w:rsidP="00000000" w:rsidRDefault="00000000" w:rsidRPr="00000000" w14:paraId="00000091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INSERT INTO inventario.usuario (</w:t>
      </w:r>
    </w:p>
    <w:p w:rsidR="00000000" w:rsidDel="00000000" w:rsidP="00000000" w:rsidRDefault="00000000" w:rsidRPr="00000000" w14:paraId="00000092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usuario_username, usuario_correo,</w:t>
      </w:r>
    </w:p>
    <w:p w:rsidR="00000000" w:rsidDel="00000000" w:rsidP="00000000" w:rsidRDefault="00000000" w:rsidRPr="00000000" w14:paraId="00000093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usuario_estado_cuenta, usuario_es_gerencia, usuario_es_jop)</w:t>
      </w:r>
    </w:p>
    <w:p w:rsidR="00000000" w:rsidDel="00000000" w:rsidP="00000000" w:rsidRDefault="00000000" w:rsidRPr="00000000" w14:paraId="00000094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VALUES ('nuevo.usuario', 'correo@pb.cl', 'activa', false, true);</w:t>
      </w:r>
    </w:p>
    <w:p w:rsidR="00000000" w:rsidDel="00000000" w:rsidP="00000000" w:rsidRDefault="00000000" w:rsidRPr="00000000" w14:paraId="00000095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-- 2. Insertar la contraseña hasheada</w:t>
      </w:r>
    </w:p>
    <w:p w:rsidR="00000000" w:rsidDel="00000000" w:rsidP="00000000" w:rsidRDefault="00000000" w:rsidRPr="00000000" w14:paraId="00000097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INSERT INTO inventario.usuario_contrasena (usuario_id_usuario, usuario_contrasena)</w:t>
      </w:r>
    </w:p>
    <w:p w:rsidR="00000000" w:rsidDel="00000000" w:rsidP="00000000" w:rsidRDefault="00000000" w:rsidRPr="00000000" w14:paraId="00000098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VALUES (</w:t>
      </w:r>
    </w:p>
    <w:p w:rsidR="00000000" w:rsidDel="00000000" w:rsidP="00000000" w:rsidRDefault="00000000" w:rsidRPr="00000000" w14:paraId="00000099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(SELECT usuario_id_usuario FROM inventario.usuario</w:t>
      </w:r>
    </w:p>
    <w:p w:rsidR="00000000" w:rsidDel="00000000" w:rsidP="00000000" w:rsidRDefault="00000000" w:rsidRPr="00000000" w14:paraId="0000009A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WHERE usuario_username = 'nuevo.usuario'),</w:t>
      </w:r>
    </w:p>
    <w:p w:rsidR="00000000" w:rsidDel="00000000" w:rsidP="00000000" w:rsidRDefault="00000000" w:rsidRPr="00000000" w14:paraId="0000009B">
      <w:pPr>
        <w:spacing w:after="100" w:before="6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'$2b$12$HASH_GENERADO_EN_PASO_1');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1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6. Instalación y Configuración del Controlador</w:t>
      </w:r>
    </w:p>
    <w:p w:rsidR="00000000" w:rsidDel="00000000" w:rsidP="00000000" w:rsidRDefault="00000000" w:rsidRPr="00000000" w14:paraId="0000009D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6.1 Crear el archivo .env</w:t>
      </w:r>
    </w:p>
    <w:p w:rsidR="00000000" w:rsidDel="00000000" w:rsidP="00000000" w:rsidRDefault="00000000" w:rsidRPr="00000000" w14:paraId="0000009E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Dentro de la carpeta Incremento 1 - grupo 14/Codigo vistas y controlador/Controlador/, crear un archivo llamado exactamente .env (sin nombre antes del punto) con el siguiente contenido:</w:t>
      </w:r>
    </w:p>
    <w:p w:rsidR="00000000" w:rsidDel="00000000" w:rsidP="00000000" w:rsidRDefault="00000000" w:rsidRPr="00000000" w14:paraId="0000009F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Servidor </w:t>
      </w:r>
    </w:p>
    <w:p w:rsidR="00000000" w:rsidDel="00000000" w:rsidP="00000000" w:rsidRDefault="00000000" w:rsidRPr="00000000" w14:paraId="000000A0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PORT=3000 </w:t>
      </w:r>
    </w:p>
    <w:p w:rsidR="00000000" w:rsidDel="00000000" w:rsidP="00000000" w:rsidRDefault="00000000" w:rsidRPr="00000000" w14:paraId="000000A1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NODE_ENV=development </w:t>
      </w:r>
    </w:p>
    <w:p w:rsidR="00000000" w:rsidDel="00000000" w:rsidP="00000000" w:rsidRDefault="00000000" w:rsidRPr="00000000" w14:paraId="000000A2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Base de datos </w:t>
      </w:r>
    </w:p>
    <w:p w:rsidR="00000000" w:rsidDel="00000000" w:rsidP="00000000" w:rsidRDefault="00000000" w:rsidRPr="00000000" w14:paraId="000000A4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IMPORTANTE: usar 127.0.0.1, NO localhost </w:t>
      </w:r>
    </w:p>
    <w:p w:rsidR="00000000" w:rsidDel="00000000" w:rsidP="00000000" w:rsidRDefault="00000000" w:rsidRPr="00000000" w14:paraId="000000A5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DB_HOST=127.0.0.1 </w:t>
      </w:r>
    </w:p>
    <w:p w:rsidR="00000000" w:rsidDel="00000000" w:rsidP="00000000" w:rsidRDefault="00000000" w:rsidRPr="00000000" w14:paraId="000000A6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DB_PORT=5432 </w:t>
      </w:r>
    </w:p>
    <w:p w:rsidR="00000000" w:rsidDel="00000000" w:rsidP="00000000" w:rsidRDefault="00000000" w:rsidRPr="00000000" w14:paraId="000000A7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DB_NAME=puertas_blindadas </w:t>
      </w:r>
    </w:p>
    <w:p w:rsidR="00000000" w:rsidDel="00000000" w:rsidP="00000000" w:rsidRDefault="00000000" w:rsidRPr="00000000" w14:paraId="000000A8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DB_USER=postgres </w:t>
      </w:r>
    </w:p>
    <w:p w:rsidR="00000000" w:rsidDel="00000000" w:rsidP="00000000" w:rsidRDefault="00000000" w:rsidRPr="00000000" w14:paraId="000000A9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DB_PASSWORD=tu_contraseña_de_postgres </w:t>
      </w:r>
    </w:p>
    <w:p w:rsidR="00000000" w:rsidDel="00000000" w:rsidP="00000000" w:rsidRDefault="00000000" w:rsidRPr="00000000" w14:paraId="000000AA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DB_SCHEMA=inventario </w:t>
      </w:r>
    </w:p>
    <w:p w:rsidR="00000000" w:rsidDel="00000000" w:rsidP="00000000" w:rsidRDefault="00000000" w:rsidRPr="00000000" w14:paraId="000000AB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JWT — cambiar por una clave larga y segura JWT_SECRET=cambia_esto_por_un_secreto_en_produccion </w:t>
      </w:r>
    </w:p>
    <w:p w:rsidR="00000000" w:rsidDel="00000000" w:rsidP="00000000" w:rsidRDefault="00000000" w:rsidRPr="00000000" w14:paraId="000000AD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JWT_EXPIRES_IN=8h</w:t>
      </w:r>
    </w:p>
    <w:p w:rsidR="00000000" w:rsidDel="00000000" w:rsidP="00000000" w:rsidRDefault="00000000" w:rsidRPr="00000000" w14:paraId="000000AE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Guarda los cambios del archivo para continuar.</w:t>
      </w:r>
    </w:p>
    <w:p w:rsidR="00000000" w:rsidDel="00000000" w:rsidP="00000000" w:rsidRDefault="00000000" w:rsidRPr="00000000" w14:paraId="000000B0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Importante: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Usar DB_HOST=127.0.0.1 y NO localhost. En Windows, localhost puede intentar conexión por socket Unix en lugar de TCP, causando error de autenticación incluso con pg_hba.conf correcto.</w:t>
      </w:r>
    </w:p>
    <w:p w:rsidR="00000000" w:rsidDel="00000000" w:rsidP="00000000" w:rsidRDefault="00000000" w:rsidRPr="00000000" w14:paraId="000000B1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2"/>
        <w:rPr>
          <w:rFonts w:ascii="Times New Roman" w:cs="Times New Roman" w:eastAsia="Times New Roman" w:hAnsi="Times New Roman"/>
          <w:color w:val="000000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32"/>
          <w:szCs w:val="32"/>
          <w:rtl w:val="0"/>
        </w:rPr>
        <w:t xml:space="preserve">6.3 Levantar el servidor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 la ruta Incremento 1 - grupo 14/Codigo vistas y controlador/Controlador/ con el cmd abierto</w:t>
      </w:r>
    </w:p>
    <w:p w:rsidR="00000000" w:rsidDel="00000000" w:rsidP="00000000" w:rsidRDefault="00000000" w:rsidRPr="00000000" w14:paraId="000000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escribir npm run dev y dar en enter.</w:t>
      </w:r>
    </w:p>
    <w:p w:rsidR="00000000" w:rsidDel="00000000" w:rsidP="00000000" w:rsidRDefault="00000000" w:rsidRPr="00000000" w14:paraId="000000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 la instalación fue exitosa, el servidor mostrará en la consola: </w:t>
      </w:r>
    </w:p>
    <w:p w:rsidR="00000000" w:rsidDel="00000000" w:rsidP="00000000" w:rsidRDefault="00000000" w:rsidRPr="00000000" w14:paraId="000000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Servidor corriendo en http://localhost:3000 </w:t>
      </w:r>
    </w:p>
    <w:p w:rsidR="00000000" w:rsidDel="00000000" w:rsidP="00000000" w:rsidRDefault="00000000" w:rsidRPr="00000000" w14:paraId="000000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Entorno: development</w:t>
      </w:r>
    </w:p>
    <w:p w:rsidR="00000000" w:rsidDel="00000000" w:rsidP="00000000" w:rsidRDefault="00000000" w:rsidRPr="00000000" w14:paraId="000000B9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3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Verificar que funciona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BB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Abrir el navegador y acceder a:</w:t>
      </w:r>
    </w:p>
    <w:p w:rsidR="00000000" w:rsidDel="00000000" w:rsidP="00000000" w:rsidRDefault="00000000" w:rsidRPr="00000000" w14:paraId="000000BC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hyperlink r:id="rId18">
        <w:r w:rsidDel="00000000" w:rsidR="00000000" w:rsidRPr="00000000">
          <w:rPr>
            <w:color w:val="1155cc"/>
            <w:sz w:val="24"/>
            <w:szCs w:val="24"/>
            <w:rtl w:val="0"/>
          </w:rPr>
          <w:t xml:space="preserve">http://localhost:5500/login.html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D">
      <w:pPr>
        <w:pStyle w:val="Heading1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7. Instalación del Frontend</w:t>
      </w:r>
    </w:p>
    <w:p w:rsidR="00000000" w:rsidDel="00000000" w:rsidP="00000000" w:rsidRDefault="00000000" w:rsidRPr="00000000" w14:paraId="000000BE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frontend no requiere instalación de dependencias. Solo necesita un servidor HTTP local.</w:t>
      </w:r>
    </w:p>
    <w:p w:rsidR="00000000" w:rsidDel="00000000" w:rsidP="00000000" w:rsidRDefault="00000000" w:rsidRPr="00000000" w14:paraId="000000BF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7.1 Levantar el servidor local</w:t>
      </w:r>
    </w:p>
    <w:p w:rsidR="00000000" w:rsidDel="00000000" w:rsidP="00000000" w:rsidRDefault="00000000" w:rsidRPr="00000000" w14:paraId="000000C0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Abrir cmd en la carpeta Incremento 1 - grupo 14/Codigo vistas y controlador/Vistas/ y ejecutar:</w:t>
      </w:r>
    </w:p>
    <w:p w:rsidR="00000000" w:rsidDel="00000000" w:rsidP="00000000" w:rsidRDefault="00000000" w:rsidRPr="00000000" w14:paraId="000000C1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python -m http.server 5500</w:t>
      </w:r>
    </w:p>
    <w:p w:rsidR="00000000" w:rsidDel="00000000" w:rsidP="00000000" w:rsidRDefault="00000000" w:rsidRPr="00000000" w14:paraId="000000C2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Importante: No abrir los archivos HTML haciendo doble clic ni usar Live Server de VS Code. Ambos métodos causan errores de CORS y rutas relativamente rotas.</w:t>
      </w:r>
    </w:p>
    <w:p w:rsidR="00000000" w:rsidDel="00000000" w:rsidP="00000000" w:rsidRDefault="00000000" w:rsidRPr="00000000" w14:paraId="000000C3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7.2 Acceder al sistema</w:t>
      </w:r>
    </w:p>
    <w:p w:rsidR="00000000" w:rsidDel="00000000" w:rsidP="00000000" w:rsidRDefault="00000000" w:rsidRPr="00000000" w14:paraId="000000C4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Abrir el navegador (Chrome o Edge recomendado) y navegar a:</w:t>
      </w:r>
    </w:p>
    <w:p w:rsidR="00000000" w:rsidDel="00000000" w:rsidP="00000000" w:rsidRDefault="00000000" w:rsidRPr="00000000" w14:paraId="000000C5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http://localhost:5500/login.html</w:t>
      </w:r>
    </w:p>
    <w:p w:rsidR="00000000" w:rsidDel="00000000" w:rsidP="00000000" w:rsidRDefault="00000000" w:rsidRPr="00000000" w14:paraId="000000C6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Debe aparecer la pantalla de login. Ingresar con alguno de los usuarios de prueba de la sección 5.</w:t>
      </w:r>
    </w:p>
    <w:p w:rsidR="00000000" w:rsidDel="00000000" w:rsidP="00000000" w:rsidRDefault="00000000" w:rsidRPr="00000000" w14:paraId="000000C7">
      <w:pPr>
        <w:pStyle w:val="Heading1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8. Verificación Final</w:t>
      </w:r>
    </w:p>
    <w:p w:rsidR="00000000" w:rsidDel="00000000" w:rsidP="00000000" w:rsidRDefault="00000000" w:rsidRPr="00000000" w14:paraId="000000C8">
      <w:pPr>
        <w:spacing w:after="10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Seguir estos pasos para confirmar que todo funciona correctamente:</w:t>
      </w:r>
    </w:p>
    <w:p w:rsidR="00000000" w:rsidDel="00000000" w:rsidP="00000000" w:rsidRDefault="00000000" w:rsidRPr="00000000" w14:paraId="000000C9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Acceder a http://localhost:5500/login.html debe cargar la pantalla de login</w:t>
      </w:r>
    </w:p>
    <w:p w:rsidR="00000000" w:rsidDel="00000000" w:rsidP="00000000" w:rsidRDefault="00000000" w:rsidRPr="00000000" w14:paraId="000000CB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Ingresar con usuario alvaro.morales y contraseña password123 debe redirigir al dashboard</w:t>
      </w:r>
    </w:p>
    <w:p w:rsidR="00000000" w:rsidDel="00000000" w:rsidP="00000000" w:rsidRDefault="00000000" w:rsidRPr="00000000" w14:paraId="000000CC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Navegar a Productos debe mostrar el catálogo de materiales</w:t>
      </w:r>
    </w:p>
    <w:p w:rsidR="00000000" w:rsidDel="00000000" w:rsidP="00000000" w:rsidRDefault="00000000" w:rsidRPr="00000000" w14:paraId="000000CD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Navegar a Movimientos debe mostrar el historial</w:t>
      </w:r>
    </w:p>
    <w:p w:rsidR="00000000" w:rsidDel="00000000" w:rsidP="00000000" w:rsidRDefault="00000000" w:rsidRPr="00000000" w14:paraId="000000CE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Navegar a Alertas  debe mostrar las alertas activas</w:t>
      </w:r>
    </w:p>
    <w:p w:rsidR="00000000" w:rsidDel="00000000" w:rsidP="00000000" w:rsidRDefault="00000000" w:rsidRPr="00000000" w14:paraId="000000CF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Cerrar sesión e ingresar con silgod / password123 (rol JOP) - no debe ver precios</w:t>
      </w:r>
    </w:p>
    <w:p w:rsidR="00000000" w:rsidDel="00000000" w:rsidP="00000000" w:rsidRDefault="00000000" w:rsidRPr="00000000" w14:paraId="000000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6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1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9. Solución de Problemas Frecuentes</w:t>
      </w:r>
    </w:p>
    <w:p w:rsidR="00000000" w:rsidDel="00000000" w:rsidP="00000000" w:rsidRDefault="00000000" w:rsidRPr="00000000" w14:paraId="000000D2">
      <w:pPr>
        <w:spacing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00"/>
        <w:gridCol w:w="2763"/>
        <w:gridCol w:w="2763"/>
        <w:tblGridChange w:id="0">
          <w:tblGrid>
            <w:gridCol w:w="3500"/>
            <w:gridCol w:w="2763"/>
            <w:gridCol w:w="276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3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4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Causa probable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5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Solución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Error de autenticación al conectar BD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pg_hba.conf aún usa scram-sha-256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Cambiar a md5 y reiniciar servicio PostgreSQL (ver sección 3)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ECONNREFUSED al conectar BD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DB_HOST=localhost en lugar de 127.0.0.1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Cambiar a DB_HOST=127.0.0.1 en el archivo .env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Error de CORS en las vistas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Vistas abiertas con doble clic o Live Server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Usar python -m http.server 5500 desde la carpeta Incremento 1 - grupo 14/Codigo vistas y controlador/Vistas/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npm: comando no reconocido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Node.js no instalado o no en el PATH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Instalar Node.js 18+ y reiniciar cmd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nodemon: comando no reconocido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nodemon no instalado globalmente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Ejecutar: npm install -g nodemon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Login funciona pero dashboard vacío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Backend no levantado o puerto incorrecto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Verificar que npm run dev esté corriendo y responda en el puerto 3000</w:t>
            </w:r>
          </w:p>
        </w:tc>
      </w:tr>
    </w:tbl>
    <w:p w:rsidR="00000000" w:rsidDel="00000000" w:rsidP="00000000" w:rsidRDefault="00000000" w:rsidRPr="00000000" w14:paraId="000000E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200" w:top="1200" w:left="1200" w:right="12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s-C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20" w:before="320" w:lineRule="auto"/>
    </w:pPr>
    <w:rPr>
      <w:b w:val="1"/>
      <w:bCs w:val="1"/>
      <w:color w:val="1a1a1a"/>
      <w:sz w:val="32"/>
      <w:szCs w:val="32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240" w:lineRule="auto"/>
    </w:pPr>
    <w:rPr>
      <w:b w:val="1"/>
      <w:bCs w:val="1"/>
      <w:color w:val="fe8f01"/>
      <w:sz w:val="24"/>
      <w:szCs w:val="24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60" w:before="160" w:lineRule="auto"/>
    </w:pPr>
    <w:rPr>
      <w:b w:val="1"/>
      <w:bCs w:val="1"/>
      <w:color w:val="1f3864"/>
      <w:sz w:val="22"/>
      <w:szCs w:val="22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i w:val="1"/>
      <w:iCs w:val="1"/>
      <w:color w:val="2e74b5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</w:rPr>
  </w:style>
  <w:style w:type="paragraph" w:styleId="Title">
    <w:name w:val="Title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code.visualstudio.com/" TargetMode="External"/><Relationship Id="rId10" Type="http://schemas.openxmlformats.org/officeDocument/2006/relationships/hyperlink" Target="http://git-scm.com" TargetMode="External"/><Relationship Id="rId13" Type="http://schemas.openxmlformats.org/officeDocument/2006/relationships/image" Target="media/image1.png"/><Relationship Id="rId12" Type="http://schemas.openxmlformats.org/officeDocument/2006/relationships/hyperlink" Target="https://github.com/Puertasblindadasgrupo14inventario/Puertas-Blindadas-Inventario.git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python.org/downloads/?utm_source=chatgpt.com" TargetMode="External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7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hyperlink" Target="http://localhost:5500/login.html" TargetMode="External"/><Relationship Id="rId7" Type="http://schemas.openxmlformats.org/officeDocument/2006/relationships/hyperlink" Target="https://nodejs.org/en/download?utm_source=chatgpt.com" TargetMode="External"/><Relationship Id="rId8" Type="http://schemas.openxmlformats.org/officeDocument/2006/relationships/hyperlink" Target="https://www.postgresql.org/download/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WsnAl9h+4zWac4Etf8GrVcd3/w==">CgMxLjAyDmguN3Jsa2NkZHNtamE3OAByITFJeHB5LWtsclptM0M4X1NiSGlPaEZRRmZTZVZFWVJ1cg==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