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865"/>
          <w:sz w:val="32"/>
          <w:szCs w:val="32"/>
        </w:rPr>
        <w:t xml:space="preserve">FAST Mathematics — Grade 3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Strong Areas Challenge Test  ·  Answer Key</w:t>
      </w:r>
    </w:p>
    <w:p>
      <w:pPr>
        <w:spacing w:after="280"/>
        <w:jc w:val="center"/>
      </w:pPr>
      <w:r>
        <w:rPr>
          <w:rFonts w:ascii="Arial" w:cs="Arial" w:eastAsia="Arial" w:hAnsi="Arial"/>
          <w:color w:val="767676"/>
          <w:sz w:val="20"/>
          <w:szCs w:val="20"/>
        </w:rPr>
        <w:t xml:space="preserve">FL B.E.S.T. Standards  ·  GR.1.2  ·  NSO.2.3  ·  AR.1.1  ·  11 Questions</w:t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600"/>
        <w:gridCol w:w="1500"/>
        <w:gridCol w:w="4000"/>
        <w:gridCol w:w="1600"/>
        <w:gridCol w:w="55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86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MA.3.GR.1.2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Quadrilaterals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What do ALL quadrilaterals have in common?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B)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Exactly 4 sides and 4 angles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quadrilaterals share exactly 4 sides and 4 angles — that is what defines them.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MA.3.GR.1.2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Quadrilaterals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Which shape is NOT a quadrilateral?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Pentagon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 pentagon has 5 sides, not 4. All quadrilaterals have exactly 4 sides.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MA.3.GR.1.2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Quadrilaterals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Which two shapes are ALSO parallelograms?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Rectangle and square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Rectangles and squares both have two pairs of parallel sides.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MA.3.GR.1.2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Quadrilaterals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Quadrilateral with only ONE pair of parallel sides?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Trapezoid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 trapezoid has exactly one pair of parallel sides.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MA.3.GR.1.2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Quadrilaterals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Which statement about a square is TRUE?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B)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square is a special rectangle with all sides equal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 square has 4 right angles AND all 4 sides equal — making it a special rectangle.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A9"/>
                <w:sz w:val="18"/>
                <w:szCs w:val="18"/>
              </w:rPr>
              <w:t xml:space="preserve">MA.3.NSO.2.3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Multiply × 10s &amp; 100s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Which equation has a product of 4,200?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 × 600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 × 600 = 7 × 6 × 100 = 42 × 100 = 4,200.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A9"/>
                <w:sz w:val="18"/>
                <w:szCs w:val="18"/>
              </w:rPr>
              <w:t xml:space="preserve">MA.3.NSO.2.3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Multiply × 10s &amp; 100s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 packs × 500 sheets — how many sheets total?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4,500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 × 500 = 9 × 5 × 100 = 45 × 100 = 4,500.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A9"/>
                <w:sz w:val="18"/>
                <w:szCs w:val="18"/>
              </w:rPr>
              <w:t xml:space="preserve">MA.3.NSO.2.3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Multiply × 10s &amp; 100s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 × ___ = 720. What is the missing number?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 × 90 = 8 × 9 × 10 = 72 × 10 = 720.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MA.3.AR.1.1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Distributive Property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Which expression equals 9 × 15 using distributive property?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B)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(9 × 10) + (9 × 5)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 × 15 = (9 × 10) + (9 × 5) = 90 + 45 = 135.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MA.3.AR.1.1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Distributive Property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 rows × 24 plants — how many plants using distributive property?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 × 24 = (7 × 20) + (7 × 4) = 140 + 28 = 168.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MA.3.AR.1.1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Distributive Property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(5 × 30) + (5 × 8) = 5 × ___. Missing number?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3865"/>
                <w:sz w:val="24"/>
                <w:szCs w:val="24"/>
              </w:rPr>
              <w:t xml:space="preserve">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 × (30 + 8) = 5 × 38. Missing number is 38.</w:t>
            </w:r>
          </w:p>
        </w:tc>
      </w:tr>
    </w:tbl>
    <w:p>
      <w:pPr>
        <w:spacing w:before="280"/>
      </w:pPr>
      <w:r>
        <w:rPr>
          <w:rFonts w:ascii="Arial" w:cs="Arial" w:eastAsia="Arial" w:hAnsi="Arial"/>
          <w:b/>
          <w:bCs/>
          <w:color w:val="003865"/>
          <w:sz w:val="18"/>
          <w:szCs w:val="18"/>
        </w:rPr>
        <w:t xml:space="preserve">Standards:  </w:t>
      </w: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MA.3.GR.1.2</w:t>
      </w:r>
      <w:r>
        <w:rPr>
          <w:rFonts w:ascii="Arial" w:cs="Arial" w:eastAsia="Arial" w:hAnsi="Arial"/>
          <w:color w:val="767676"/>
          <w:sz w:val="18"/>
          <w:szCs w:val="18"/>
        </w:rPr>
        <w:t xml:space="preserve"> = Identify &amp; draw quadrilaterals     </w:t>
      </w:r>
      <w:r>
        <w:rPr>
          <w:rFonts w:ascii="Arial" w:cs="Arial" w:eastAsia="Arial" w:hAnsi="Arial"/>
          <w:b/>
          <w:bCs/>
          <w:color w:val="0060A9"/>
          <w:sz w:val="18"/>
          <w:szCs w:val="18"/>
        </w:rPr>
        <w:t xml:space="preserve">MA.3.NSO.2.3</w:t>
      </w:r>
      <w:r>
        <w:rPr>
          <w:rFonts w:ascii="Arial" w:cs="Arial" w:eastAsia="Arial" w:hAnsi="Arial"/>
          <w:color w:val="767676"/>
          <w:sz w:val="18"/>
          <w:szCs w:val="18"/>
        </w:rPr>
        <w:t xml:space="preserve"> = Multiply by multiples of 10/100     </w:t>
      </w: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MA.3.AR.1.1</w:t>
      </w:r>
      <w:r>
        <w:rPr>
          <w:rFonts w:ascii="Arial" w:cs="Arial" w:eastAsia="Arial" w:hAnsi="Arial"/>
          <w:color w:val="767676"/>
          <w:sz w:val="18"/>
          <w:szCs w:val="18"/>
        </w:rPr>
        <w:t xml:space="preserve"> = Distributive property</w:t>
      </w:r>
    </w:p>
    <w:sectPr>
      <w:pgSz w:w="15840" w:h="122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2026-05-01T20:38:33.037Z</dcterms:created>
  <dcterms:modified xsi:type="dcterms:W3CDTF">2026-05-01T20:38:33.037Z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