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E89B" w14:textId="6A71F76B" w:rsidR="00A92F66" w:rsidRDefault="001A1080">
      <w:r>
        <w:t xml:space="preserve">                   </w:t>
      </w:r>
      <w:r w:rsidR="00622A87">
        <w:t>‘</w:t>
      </w:r>
      <w:r>
        <w:t>Forever Chemicals</w:t>
      </w:r>
      <w:r w:rsidR="00622A87">
        <w:t>’: 15,000</w:t>
      </w:r>
      <w:r w:rsidR="00477E9C">
        <w:t xml:space="preserve"> </w:t>
      </w:r>
      <w:r w:rsidR="00622A87">
        <w:t xml:space="preserve">of them </w:t>
      </w:r>
      <w:r w:rsidR="00477E9C">
        <w:t>are</w:t>
      </w:r>
      <w:r w:rsidR="00EE3E86">
        <w:t xml:space="preserve"> </w:t>
      </w:r>
      <w:r w:rsidR="00477E9C">
        <w:t>grouped as</w:t>
      </w:r>
      <w:r w:rsidR="00EE3E86">
        <w:t xml:space="preserve"> PFAS)</w:t>
      </w:r>
      <w:r w:rsidR="00E03240">
        <w:t xml:space="preserve"> </w:t>
      </w:r>
      <w:r>
        <w:t>8/</w:t>
      </w:r>
      <w:r w:rsidR="00622A87">
        <w:t>7</w:t>
      </w:r>
      <w:r>
        <w:t>/25</w:t>
      </w:r>
    </w:p>
    <w:p w14:paraId="21D34AC3" w14:textId="5D1D61AF" w:rsidR="00477E9C" w:rsidRDefault="00EE3E86">
      <w:r>
        <w:t xml:space="preserve">The word </w:t>
      </w:r>
      <w:r w:rsidR="00B445E1">
        <w:t>‘</w:t>
      </w:r>
      <w:r>
        <w:t>forever</w:t>
      </w:r>
      <w:r w:rsidR="00B445E1">
        <w:t>’</w:t>
      </w:r>
      <w:r>
        <w:t xml:space="preserve"> is </w:t>
      </w:r>
      <w:r w:rsidR="00D11CA2">
        <w:t xml:space="preserve">aptly </w:t>
      </w:r>
      <w:r>
        <w:t xml:space="preserve">used to describe these </w:t>
      </w:r>
      <w:r w:rsidR="00477E9C">
        <w:t xml:space="preserve">toxic and carcinogenic </w:t>
      </w:r>
      <w:r>
        <w:t xml:space="preserve">chemicals because they are held together by one of the strongest bonds </w:t>
      </w:r>
      <w:r w:rsidR="00477E9C">
        <w:t xml:space="preserve">known </w:t>
      </w:r>
      <w:r w:rsidR="006F36F0">
        <w:t>in</w:t>
      </w:r>
      <w:r>
        <w:t xml:space="preserve"> chemistry and </w:t>
      </w:r>
      <w:r w:rsidR="006F36F0">
        <w:t xml:space="preserve">PFAS </w:t>
      </w:r>
      <w:r>
        <w:t xml:space="preserve">can remain in humans, animals, and the environment for decades. </w:t>
      </w:r>
      <w:r w:rsidR="00B544BD">
        <w:t xml:space="preserve">Neither the human body nor the environment can break PFAS down. </w:t>
      </w:r>
      <w:r w:rsidR="00477E9C">
        <w:t xml:space="preserve">These chemicals </w:t>
      </w:r>
      <w:r w:rsidR="00B445E1">
        <w:t>cannot be seen by the human eye, nor can they be smelled or tasted.</w:t>
      </w:r>
      <w:r>
        <w:t xml:space="preserve">  </w:t>
      </w:r>
      <w:r w:rsidR="00622A87">
        <w:t>N</w:t>
      </w:r>
      <w:r>
        <w:t xml:space="preserve">ew </w:t>
      </w:r>
      <w:r w:rsidR="00622A87">
        <w:t>Forever Chemicals</w:t>
      </w:r>
      <w:r>
        <w:t xml:space="preserve"> labeled “GenX” are replacing older </w:t>
      </w:r>
      <w:r w:rsidR="00B445E1">
        <w:t>ones</w:t>
      </w:r>
      <w:r w:rsidR="00B544BD">
        <w:t>, and they</w:t>
      </w:r>
      <w:r w:rsidR="00D851DB">
        <w:t xml:space="preserve"> are </w:t>
      </w:r>
      <w:r w:rsidR="00622A87">
        <w:t xml:space="preserve">just </w:t>
      </w:r>
      <w:r w:rsidR="00D851DB">
        <w:t xml:space="preserve">as deadly as the </w:t>
      </w:r>
      <w:r w:rsidR="00622A87">
        <w:t>legacy</w:t>
      </w:r>
      <w:r>
        <w:t xml:space="preserve"> </w:t>
      </w:r>
      <w:r w:rsidR="00B544BD">
        <w:t>PFAS</w:t>
      </w:r>
      <w:r w:rsidR="00875CF0">
        <w:t>.</w:t>
      </w:r>
      <w:r w:rsidR="00D851DB">
        <w:t xml:space="preserve"> </w:t>
      </w:r>
    </w:p>
    <w:p w14:paraId="02EB4FB6" w14:textId="244B2B34" w:rsidR="00E70F6F" w:rsidRDefault="00D11CA2">
      <w:r>
        <w:t>A tiny amount of PFOA (perfluorooctanoic acid) or PFOS (</w:t>
      </w:r>
      <w:r w:rsidR="00477E9C">
        <w:t>another</w:t>
      </w:r>
      <w:r>
        <w:t xml:space="preserve"> acid)</w:t>
      </w:r>
      <w:r w:rsidR="00477E9C">
        <w:t xml:space="preserve"> </w:t>
      </w:r>
      <w:r w:rsidR="00B544BD">
        <w:t xml:space="preserve">can be </w:t>
      </w:r>
      <w:r>
        <w:t>deadly</w:t>
      </w:r>
      <w:r w:rsidR="00477E9C">
        <w:t xml:space="preserve"> to humans</w:t>
      </w:r>
      <w:r>
        <w:t xml:space="preserve">. </w:t>
      </w:r>
      <w:r w:rsidR="008E42F5">
        <w:t xml:space="preserve">Little is known about the impact of a mixture of PFAS on humans.  </w:t>
      </w:r>
      <w:r>
        <w:t xml:space="preserve">Once </w:t>
      </w:r>
      <w:r w:rsidR="00477E9C">
        <w:t>PFAS</w:t>
      </w:r>
      <w:r>
        <w:t xml:space="preserve"> get into humans, they are impossible to remove.  </w:t>
      </w:r>
      <w:r w:rsidR="00477E9C">
        <w:t>Virtually every American has PFAS in their blood.</w:t>
      </w:r>
      <w:r w:rsidR="00D851DB">
        <w:t xml:space="preserve"> </w:t>
      </w:r>
      <w:r w:rsidR="00477E9C">
        <w:t>These harmful chemicals were introduced by the chemical industry in the 1930s</w:t>
      </w:r>
      <w:r w:rsidR="006D1FBA">
        <w:t xml:space="preserve"> and they can be found in thousands of consumer and industrial products</w:t>
      </w:r>
      <w:r w:rsidR="008E2013">
        <w:t xml:space="preserve"> today.</w:t>
      </w:r>
      <w:r w:rsidR="00D851DB">
        <w:t xml:space="preserve"> </w:t>
      </w:r>
    </w:p>
    <w:p w14:paraId="1244A9A8" w14:textId="44098CCE" w:rsidR="00E70F6F" w:rsidRDefault="002704FD">
      <w:r>
        <w:t xml:space="preserve"> </w:t>
      </w:r>
      <w:r w:rsidR="00E70F6F">
        <w:t xml:space="preserve">                                                     The Unborn and </w:t>
      </w:r>
      <w:r w:rsidR="00661566">
        <w:t xml:space="preserve">Young </w:t>
      </w:r>
      <w:r w:rsidR="00E70F6F">
        <w:t xml:space="preserve">Children </w:t>
      </w:r>
    </w:p>
    <w:p w14:paraId="5206453F" w14:textId="1E6B7EA4" w:rsidR="00661566" w:rsidRDefault="00E345E5">
      <w:r>
        <w:t>The unborn absorb PFAS from their mothers’ blood</w:t>
      </w:r>
      <w:r w:rsidR="006F36F0">
        <w:t>.</w:t>
      </w:r>
      <w:r w:rsidR="00875CF0">
        <w:t xml:space="preserve"> </w:t>
      </w:r>
      <w:r>
        <w:t xml:space="preserve">PFAS excreted through lactation </w:t>
      </w:r>
      <w:r w:rsidR="006F36F0">
        <w:t>leads to</w:t>
      </w:r>
      <w:r>
        <w:t xml:space="preserve"> </w:t>
      </w:r>
      <w:r w:rsidR="006F36F0">
        <w:t>low infant birth weights.</w:t>
      </w:r>
      <w:r>
        <w:t xml:space="preserve"> Since c</w:t>
      </w:r>
      <w:r w:rsidR="00E70F6F">
        <w:t>hildren drink more water, eat more food, and breathe more air per pound of body weight than adults</w:t>
      </w:r>
      <w:r w:rsidR="00661566">
        <w:t>,</w:t>
      </w:r>
      <w:r w:rsidR="00E70F6F">
        <w:t xml:space="preserve"> </w:t>
      </w:r>
      <w:r>
        <w:t xml:space="preserve">it </w:t>
      </w:r>
      <w:r w:rsidR="00E70F6F">
        <w:t>increases</w:t>
      </w:r>
      <w:r w:rsidR="00661566">
        <w:t xml:space="preserve"> their exposure to PFAS. They crawl on floors and </w:t>
      </w:r>
      <w:r>
        <w:t>stick things</w:t>
      </w:r>
      <w:r w:rsidR="00661566">
        <w:t xml:space="preserve"> in their mouths which leads to more </w:t>
      </w:r>
      <w:r w:rsidR="00622A87">
        <w:t>contact</w:t>
      </w:r>
      <w:r w:rsidR="00661566">
        <w:t xml:space="preserve"> </w:t>
      </w:r>
      <w:r>
        <w:t xml:space="preserve">to PFAS </w:t>
      </w:r>
      <w:r w:rsidR="00661566">
        <w:t xml:space="preserve">in carpets, dust, toys, </w:t>
      </w:r>
      <w:r w:rsidR="00792B52">
        <w:t>other playthings, and</w:t>
      </w:r>
      <w:r w:rsidR="00661566">
        <w:t xml:space="preserve"> cleaning chemicals. </w:t>
      </w:r>
    </w:p>
    <w:p w14:paraId="43DE62F5" w14:textId="6E68B9EE" w:rsidR="00661566" w:rsidRDefault="00661566">
      <w:r>
        <w:t xml:space="preserve">                                                          Children and Young Adults</w:t>
      </w:r>
    </w:p>
    <w:p w14:paraId="1671B168" w14:textId="12332EF7" w:rsidR="00661566" w:rsidRDefault="00E345E5">
      <w:r>
        <w:t>PFAS can cause</w:t>
      </w:r>
      <w:r w:rsidR="00661566">
        <w:t xml:space="preserve"> developmental disorders, cardiovascular disease, metabolic disease, </w:t>
      </w:r>
      <w:r w:rsidR="00875CF0">
        <w:t xml:space="preserve">liver damage, </w:t>
      </w:r>
      <w:r w:rsidR="00661566">
        <w:t xml:space="preserve">and </w:t>
      </w:r>
      <w:r>
        <w:t xml:space="preserve">a variety of </w:t>
      </w:r>
      <w:r w:rsidR="00661566">
        <w:t>cancers</w:t>
      </w:r>
      <w:r w:rsidR="00875CF0">
        <w:t xml:space="preserve">. </w:t>
      </w:r>
    </w:p>
    <w:p w14:paraId="3D5DEDAC" w14:textId="18F08535" w:rsidR="00E03240" w:rsidRDefault="00661566">
      <w:r>
        <w:t xml:space="preserve">                                                                       Adult Women</w:t>
      </w:r>
    </w:p>
    <w:p w14:paraId="05E8E535" w14:textId="7D9C21EE" w:rsidR="00875CF0" w:rsidRDefault="00E345E5">
      <w:r>
        <w:t xml:space="preserve">PFAS </w:t>
      </w:r>
      <w:r w:rsidR="00875CF0">
        <w:t>harms reproductive health, fetal development, increases</w:t>
      </w:r>
      <w:r w:rsidR="006D1FBA">
        <w:t xml:space="preserve"> </w:t>
      </w:r>
      <w:r w:rsidR="00875CF0">
        <w:t>blood pressure, produces high cholesterol, suppresses the immune system, and causes cancers</w:t>
      </w:r>
      <w:r w:rsidR="006D1FBA">
        <w:t xml:space="preserve"> (breast, bladder, ovarian, liver, and so on</w:t>
      </w:r>
      <w:r w:rsidR="008E2013">
        <w:t>)</w:t>
      </w:r>
      <w:r w:rsidR="006D1FBA">
        <w:t>.</w:t>
      </w:r>
      <w:r w:rsidR="00875CF0">
        <w:t xml:space="preserve"> </w:t>
      </w:r>
    </w:p>
    <w:p w14:paraId="7BE83815" w14:textId="02713E1A" w:rsidR="00D851DB" w:rsidRDefault="00875CF0">
      <w:r>
        <w:t xml:space="preserve">                                                                           Adult males  </w:t>
      </w:r>
    </w:p>
    <w:p w14:paraId="697FA70E" w14:textId="4458250B" w:rsidR="00D851DB" w:rsidRDefault="006F36F0">
      <w:r>
        <w:t xml:space="preserve">PFAS can cause assorted ailments, diseases, and cancers (testicular, kidney, prostrate, thyroid, etc.).  </w:t>
      </w:r>
    </w:p>
    <w:p w14:paraId="0E9A1411" w14:textId="77777777" w:rsidR="00792B52" w:rsidRDefault="00792B52"/>
    <w:p w14:paraId="03C53BCB" w14:textId="4F1E2079" w:rsidR="001A1080" w:rsidRDefault="00792B52">
      <w:r>
        <w:t>According to one expert,</w:t>
      </w:r>
      <w:r w:rsidR="006F36F0">
        <w:t xml:space="preserve"> there probably isn’t a tissue or an organ system in the human body where PFAS harmful effects haven’t been reported. </w:t>
      </w:r>
    </w:p>
    <w:sectPr w:rsidR="001A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0"/>
    <w:rsid w:val="001A1080"/>
    <w:rsid w:val="002419E0"/>
    <w:rsid w:val="002704FD"/>
    <w:rsid w:val="002709B4"/>
    <w:rsid w:val="00276E8C"/>
    <w:rsid w:val="00477E9C"/>
    <w:rsid w:val="00622A87"/>
    <w:rsid w:val="00661566"/>
    <w:rsid w:val="006D1FBA"/>
    <w:rsid w:val="006F36F0"/>
    <w:rsid w:val="00792B52"/>
    <w:rsid w:val="0079626D"/>
    <w:rsid w:val="007F1031"/>
    <w:rsid w:val="00875CF0"/>
    <w:rsid w:val="008E1B17"/>
    <w:rsid w:val="008E2013"/>
    <w:rsid w:val="008E2F6E"/>
    <w:rsid w:val="008E42F5"/>
    <w:rsid w:val="0099749C"/>
    <w:rsid w:val="00A92F66"/>
    <w:rsid w:val="00AC22E6"/>
    <w:rsid w:val="00B445E1"/>
    <w:rsid w:val="00B544BD"/>
    <w:rsid w:val="00CD64A5"/>
    <w:rsid w:val="00D05906"/>
    <w:rsid w:val="00D11CA2"/>
    <w:rsid w:val="00D851DB"/>
    <w:rsid w:val="00DB12E2"/>
    <w:rsid w:val="00E03240"/>
    <w:rsid w:val="00E345E5"/>
    <w:rsid w:val="00E70F6F"/>
    <w:rsid w:val="00EE3E86"/>
    <w:rsid w:val="00F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048C"/>
  <w15:chartTrackingRefBased/>
  <w15:docId w15:val="{A802C33F-9F06-43D0-81F6-6F7CEF19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Lusia Macpherson</dc:creator>
  <cp:keywords/>
  <dc:description/>
  <cp:lastModifiedBy>Lusia Macpherson</cp:lastModifiedBy>
  <cp:revision>9</cp:revision>
  <cp:lastPrinted>2025-08-04T15:53:00Z</cp:lastPrinted>
  <dcterms:created xsi:type="dcterms:W3CDTF">2025-08-02T19:05:00Z</dcterms:created>
  <dcterms:modified xsi:type="dcterms:W3CDTF">2025-08-07T20:20:00Z</dcterms:modified>
</cp:coreProperties>
</file>