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E2424" w14:textId="458BCDD4" w:rsidR="001C2E62" w:rsidRDefault="00BF37C1">
      <w:r>
        <w:t xml:space="preserve">              Russell Nix’s 2019 Campaign and 2020-2025 Administration (8/</w:t>
      </w:r>
      <w:r w:rsidR="000F0C09">
        <w:t>7</w:t>
      </w:r>
      <w:r>
        <w:t>/25)</w:t>
      </w:r>
    </w:p>
    <w:p w14:paraId="6E2C7189" w14:textId="77777777" w:rsidR="001C2E62" w:rsidRDefault="001C2E62">
      <w:r w:rsidRPr="001C2E62">
        <w:rPr>
          <w:b/>
          <w:bCs/>
          <w:u w:val="single"/>
        </w:rPr>
        <w:t>FALSE &amp; MISLEADING PROMISES MADE TO GET ELECTED MAYOR IN 2019</w:t>
      </w:r>
      <w:r>
        <w:t>.</w:t>
      </w:r>
    </w:p>
    <w:p w14:paraId="54A9E180" w14:textId="2E14CE7C" w:rsidR="001647B6" w:rsidRDefault="001647B6">
      <w:r>
        <w:t>Although I was</w:t>
      </w:r>
      <w:r w:rsidR="001C2E62">
        <w:t xml:space="preserve"> a supporter of Councilman Nix for mayor (financial support, attended campaign rallies, and encouraged others to vote for him)</w:t>
      </w:r>
      <w:r w:rsidR="0074069D">
        <w:t xml:space="preserve"> in 2019</w:t>
      </w:r>
      <w:r w:rsidR="001C2E62">
        <w:t xml:space="preserve">, </w:t>
      </w:r>
      <w:r>
        <w:t xml:space="preserve">it has become </w:t>
      </w:r>
      <w:r w:rsidR="00785805">
        <w:t>obvious</w:t>
      </w:r>
      <w:r>
        <w:t xml:space="preserve"> that </w:t>
      </w:r>
      <w:r w:rsidR="001C2E62">
        <w:t>Mayor Nix has not been honest with Montevallo</w:t>
      </w:r>
      <w:r>
        <w:t>’s</w:t>
      </w:r>
      <w:r w:rsidR="00BF37C1">
        <w:t xml:space="preserve"> </w:t>
      </w:r>
      <w:r w:rsidR="001C2E62">
        <w:t>residents</w:t>
      </w:r>
      <w:r>
        <w:t xml:space="preserve">. </w:t>
      </w:r>
      <w:r w:rsidR="00400B10">
        <w:t xml:space="preserve"> He has abandoned his sworn Oath of office to be faithfully honest with the town’s residents. </w:t>
      </w:r>
    </w:p>
    <w:p w14:paraId="08FB4900" w14:textId="6561D3E5" w:rsidR="00FC53D8" w:rsidRDefault="001647B6">
      <w:r>
        <w:t xml:space="preserve">Before </w:t>
      </w:r>
      <w:r w:rsidR="00FC53D8">
        <w:t xml:space="preserve">Councilman Nix </w:t>
      </w:r>
      <w:r>
        <w:t xml:space="preserve">was elected Mayor, he </w:t>
      </w:r>
      <w:r w:rsidR="00FC53D8">
        <w:t>served</w:t>
      </w:r>
      <w:r>
        <w:t xml:space="preserve"> in</w:t>
      </w:r>
      <w:r w:rsidR="00FC53D8">
        <w:t xml:space="preserve"> the previous Mayor’s (Dr. Hollie Cost) administration</w:t>
      </w:r>
      <w:r>
        <w:t xml:space="preserve"> and</w:t>
      </w:r>
      <w:r w:rsidR="00FC53D8">
        <w:t xml:space="preserve"> </w:t>
      </w:r>
      <w:r>
        <w:t>m</w:t>
      </w:r>
      <w:r w:rsidR="00FC53D8">
        <w:t>any</w:t>
      </w:r>
      <w:r>
        <w:t xml:space="preserve"> </w:t>
      </w:r>
      <w:r w:rsidR="00400B10">
        <w:t>suspicious</w:t>
      </w:r>
      <w:r w:rsidR="00FC53D8">
        <w:t xml:space="preserve"> events took place </w:t>
      </w:r>
      <w:r w:rsidR="007F744C">
        <w:t>at City Hall</w:t>
      </w:r>
      <w:r w:rsidR="0074069D">
        <w:t xml:space="preserve"> at that time,</w:t>
      </w:r>
      <w:r w:rsidR="00FC53D8">
        <w:t xml:space="preserve"> </w:t>
      </w:r>
    </w:p>
    <w:p w14:paraId="4D2E4DB9" w14:textId="719246F9" w:rsidR="00FC53D8" w:rsidRDefault="00FC53D8" w:rsidP="00FC53D8">
      <w:pPr>
        <w:pStyle w:val="ListParagraph"/>
        <w:numPr>
          <w:ilvl w:val="0"/>
          <w:numId w:val="1"/>
        </w:numPr>
      </w:pPr>
      <w:r>
        <w:t xml:space="preserve">Over a two-year period, </w:t>
      </w:r>
      <w:r w:rsidR="001647B6">
        <w:t>g</w:t>
      </w:r>
      <w:r>
        <w:t>asoline was consistently stolen from city tanks.</w:t>
      </w:r>
    </w:p>
    <w:p w14:paraId="75AAC4F0" w14:textId="77777777" w:rsidR="00FC53D8" w:rsidRDefault="00FC53D8" w:rsidP="00FC53D8">
      <w:pPr>
        <w:pStyle w:val="ListParagraph"/>
        <w:numPr>
          <w:ilvl w:val="0"/>
          <w:numId w:val="1"/>
        </w:numPr>
      </w:pPr>
      <w:r>
        <w:t>City issued credit cards were used and abused by city employees.</w:t>
      </w:r>
    </w:p>
    <w:p w14:paraId="64B973B6" w14:textId="4E29529E" w:rsidR="00FC53D8" w:rsidRDefault="00FC53D8" w:rsidP="00FC53D8">
      <w:pPr>
        <w:pStyle w:val="ListParagraph"/>
        <w:numPr>
          <w:ilvl w:val="0"/>
          <w:numId w:val="1"/>
        </w:numPr>
      </w:pPr>
      <w:r>
        <w:t>A signature stamp assigned to a financial officer was illegally used by others.</w:t>
      </w:r>
    </w:p>
    <w:p w14:paraId="76F8F74F" w14:textId="5F04646A" w:rsidR="00FC53D8" w:rsidRDefault="00FC53D8" w:rsidP="00FC53D8">
      <w:pPr>
        <w:pStyle w:val="ListParagraph"/>
        <w:numPr>
          <w:ilvl w:val="0"/>
          <w:numId w:val="1"/>
        </w:numPr>
      </w:pPr>
      <w:r>
        <w:t xml:space="preserve">City equipment was illegally </w:t>
      </w:r>
      <w:r w:rsidR="0089033D">
        <w:t xml:space="preserve">borrowed </w:t>
      </w:r>
      <w:r>
        <w:t xml:space="preserve">by city employees on weekends. </w:t>
      </w:r>
    </w:p>
    <w:p w14:paraId="694016C1" w14:textId="77777777" w:rsidR="0089033D" w:rsidRDefault="0089033D" w:rsidP="00FC53D8">
      <w:pPr>
        <w:pStyle w:val="ListParagraph"/>
        <w:numPr>
          <w:ilvl w:val="0"/>
          <w:numId w:val="1"/>
        </w:numPr>
      </w:pPr>
      <w:r>
        <w:t>Two employees were illegally fired. One filed an Ethics Complaint, and the other one filed a lawsuit against Mayor Cost. That lawsuit is still before the courts.</w:t>
      </w:r>
    </w:p>
    <w:p w14:paraId="77EF3D3A" w14:textId="58128B23" w:rsidR="0089033D" w:rsidRDefault="0074069D" w:rsidP="0074069D">
      <w:pPr>
        <w:pStyle w:val="ListParagraph"/>
        <w:numPr>
          <w:ilvl w:val="0"/>
          <w:numId w:val="1"/>
        </w:numPr>
      </w:pPr>
      <w:r>
        <w:t>O</w:t>
      </w:r>
      <w:r w:rsidR="0089033D">
        <w:t xml:space="preserve">ther </w:t>
      </w:r>
      <w:r>
        <w:t>troubling</w:t>
      </w:r>
      <w:r w:rsidR="0089033D">
        <w:t xml:space="preserve"> events</w:t>
      </w:r>
      <w:r w:rsidR="007F744C">
        <w:t xml:space="preserve"> </w:t>
      </w:r>
      <w:r>
        <w:t xml:space="preserve">occurred </w:t>
      </w:r>
      <w:r w:rsidR="007F744C">
        <w:t xml:space="preserve">(grievances </w:t>
      </w:r>
      <w:r>
        <w:t xml:space="preserve">were </w:t>
      </w:r>
      <w:r w:rsidR="007F744C">
        <w:t>filed, a failure to be properly sworn at a hearing for dismissal, illegal bonuses given to a select few, and so on</w:t>
      </w:r>
      <w:r w:rsidR="00400B10">
        <w:t>)</w:t>
      </w:r>
      <w:r w:rsidR="0089033D">
        <w:t xml:space="preserve">. </w:t>
      </w:r>
    </w:p>
    <w:p w14:paraId="25768FBF" w14:textId="7E5EC262" w:rsidR="0089033D" w:rsidRDefault="0089033D" w:rsidP="0089033D">
      <w:r>
        <w:t xml:space="preserve">At campaign events in the mayoral race, Councilman Nix repeatedly told the town’s residents that he would be open, transparent, spend fewer public funds, </w:t>
      </w:r>
      <w:r w:rsidR="007F744C">
        <w:t>investigate</w:t>
      </w:r>
      <w:r>
        <w:t xml:space="preserve"> possible criminal activities at City Hall, and order a forensic financial audit to uncover whether financial wrongdoing had taken place in Dr. Cost’s administration. The necessity for this a</w:t>
      </w:r>
      <w:r w:rsidR="001647B6">
        <w:t>udit</w:t>
      </w:r>
      <w:r>
        <w:t xml:space="preserve"> was based </w:t>
      </w:r>
      <w:r w:rsidR="007F744C">
        <w:t xml:space="preserve">in part </w:t>
      </w:r>
      <w:r>
        <w:t xml:space="preserve">on comments contained in the auditor’s annual reports. </w:t>
      </w:r>
    </w:p>
    <w:p w14:paraId="7582CCCF" w14:textId="54842358" w:rsidR="0089033D" w:rsidRDefault="0089033D" w:rsidP="0089033D">
      <w:r w:rsidRPr="0089033D">
        <w:rPr>
          <w:b/>
          <w:bCs/>
          <w:u w:val="single"/>
        </w:rPr>
        <w:t xml:space="preserve">FALSE &amp; MISLEADING STATEMENTS MADE BY MAYOR NIX </w:t>
      </w:r>
      <w:r>
        <w:rPr>
          <w:b/>
          <w:bCs/>
          <w:u w:val="single"/>
        </w:rPr>
        <w:t>BETWEEN</w:t>
      </w:r>
      <w:r w:rsidRPr="0089033D">
        <w:rPr>
          <w:b/>
          <w:bCs/>
          <w:u w:val="single"/>
        </w:rPr>
        <w:t xml:space="preserve"> 2020-2025</w:t>
      </w:r>
      <w:r>
        <w:t xml:space="preserve">. </w:t>
      </w:r>
      <w:r w:rsidR="001647B6">
        <w:t>Mayor Nix publicly announced that t</w:t>
      </w:r>
      <w:r>
        <w:t xml:space="preserve">here was no need for </w:t>
      </w:r>
      <w:r w:rsidR="001647B6">
        <w:t>an</w:t>
      </w:r>
      <w:r>
        <w:t xml:space="preserve"> investigation of these </w:t>
      </w:r>
      <w:r w:rsidR="001647B6">
        <w:t xml:space="preserve">criminal </w:t>
      </w:r>
      <w:r>
        <w:t xml:space="preserve">allegations because they were based on rumors and </w:t>
      </w:r>
      <w:r w:rsidR="001647B6">
        <w:t xml:space="preserve">there was </w:t>
      </w:r>
      <w:r>
        <w:t xml:space="preserve">no need to undertake </w:t>
      </w:r>
      <w:r w:rsidR="001647B6">
        <w:t>the</w:t>
      </w:r>
      <w:r>
        <w:t xml:space="preserve"> forensic financial audit because it was too costly. Mayor Nix claimed that </w:t>
      </w:r>
      <w:r w:rsidR="0074069D">
        <w:t>a forensic</w:t>
      </w:r>
      <w:r>
        <w:t xml:space="preserve"> audit would cost</w:t>
      </w:r>
      <w:r w:rsidR="007F744C">
        <w:t xml:space="preserve"> </w:t>
      </w:r>
      <w:r>
        <w:t xml:space="preserve">$70,000. </w:t>
      </w:r>
    </w:p>
    <w:p w14:paraId="00D29468" w14:textId="40904363" w:rsidR="007F744C" w:rsidRDefault="001647B6" w:rsidP="001647B6">
      <w:r>
        <w:t xml:space="preserve">Mayor Nix’s reasons for not investigating possible criminal wrongdoing at City Hall or calling for a forensic audit that was too costly are deceptive arguments.  First, the investigation could have been carried out by detectives from Montevallo’s own police department at no cost to the taxpayers. Second, a forensic audit could have been used to identify financial mischief at City Hall for a small fraction of the prohibitively high $70,000 cost that Mayor Nix mentioned. The average salary for an accountant with CPA </w:t>
      </w:r>
      <w:r w:rsidR="002460E0">
        <w:t xml:space="preserve">certification </w:t>
      </w:r>
      <w:r>
        <w:t xml:space="preserve">in 2019 was $165 per hour in Alabama.  </w:t>
      </w:r>
      <w:r w:rsidR="002460E0">
        <w:t xml:space="preserve">Since the forensic auditor could simply read through the already published annual auditor’s reports to uncover the financial problems, the time required to complete his examination would be </w:t>
      </w:r>
      <w:r w:rsidR="00400B10">
        <w:t xml:space="preserve">substantially </w:t>
      </w:r>
      <w:r w:rsidR="002460E0">
        <w:t xml:space="preserve">shortened. </w:t>
      </w:r>
    </w:p>
    <w:p w14:paraId="4476621E" w14:textId="2FA7AB5A" w:rsidR="001647B6" w:rsidRDefault="00400B10" w:rsidP="001647B6">
      <w:r>
        <w:lastRenderedPageBreak/>
        <w:t xml:space="preserve">The CPA’s </w:t>
      </w:r>
      <w:r w:rsidR="002460E0">
        <w:t xml:space="preserve">work would </w:t>
      </w:r>
      <w:r>
        <w:t>be further</w:t>
      </w:r>
      <w:r w:rsidR="002460E0">
        <w:t xml:space="preserve"> shortened because he could have used a </w:t>
      </w:r>
      <w:r w:rsidR="0074069D">
        <w:t xml:space="preserve">statistical </w:t>
      </w:r>
      <w:r w:rsidR="002460E0">
        <w:t xml:space="preserve">sampling technique rather than </w:t>
      </w:r>
      <w:r w:rsidR="007F744C">
        <w:t xml:space="preserve">a </w:t>
      </w:r>
      <w:r w:rsidR="002460E0">
        <w:t xml:space="preserve">full review of </w:t>
      </w:r>
      <w:r>
        <w:t>all</w:t>
      </w:r>
      <w:r w:rsidR="002460E0">
        <w:t xml:space="preserve"> financial records. Based on actual </w:t>
      </w:r>
      <w:r w:rsidR="0074069D">
        <w:t>costs</w:t>
      </w:r>
      <w:r w:rsidR="002460E0">
        <w:t xml:space="preserve">, and assuming his work would have taken </w:t>
      </w:r>
      <w:r w:rsidR="007F744C">
        <w:t xml:space="preserve">approximately </w:t>
      </w:r>
      <w:r w:rsidR="002460E0">
        <w:t xml:space="preserve">10 days, it would have cost </w:t>
      </w:r>
      <w:r w:rsidR="007F744C">
        <w:t>about</w:t>
      </w:r>
      <w:r w:rsidR="002460E0">
        <w:t xml:space="preserve"> $10,000 for a forensic audit. Thirdly, Mayor Nix had a legal obligation </w:t>
      </w:r>
      <w:r w:rsidR="0074069D">
        <w:t>under</w:t>
      </w:r>
      <w:r>
        <w:t xml:space="preserve"> state </w:t>
      </w:r>
      <w:r w:rsidR="0074069D">
        <w:t xml:space="preserve">law </w:t>
      </w:r>
      <w:r w:rsidR="002460E0">
        <w:t>to find out if criminal act</w:t>
      </w:r>
      <w:r>
        <w:t>ivities</w:t>
      </w:r>
      <w:r w:rsidR="002460E0">
        <w:t xml:space="preserve"> had taken place at City Hall.  </w:t>
      </w:r>
      <w:r w:rsidR="001647B6">
        <w:t xml:space="preserve"> </w:t>
      </w:r>
    </w:p>
    <w:p w14:paraId="11D957C6" w14:textId="4927EA59" w:rsidR="002460E0" w:rsidRDefault="002460E0" w:rsidP="001647B6">
      <w:r w:rsidRPr="002460E0">
        <w:rPr>
          <w:b/>
          <w:bCs/>
          <w:u w:val="single"/>
        </w:rPr>
        <w:t>OTHER VIOLATIONS OF THE LAW COMMITTED DURING MAYOR NIX’S TERM IN OFFICE</w:t>
      </w:r>
      <w:r>
        <w:t>.</w:t>
      </w:r>
    </w:p>
    <w:p w14:paraId="7149CA9F" w14:textId="17D884F3" w:rsidR="002460E0" w:rsidRDefault="00F30B53" w:rsidP="001647B6">
      <w:r>
        <w:t>U</w:t>
      </w:r>
      <w:r w:rsidR="001647B6">
        <w:t xml:space="preserve">nder Alabama law, </w:t>
      </w:r>
      <w:r w:rsidR="00400B10">
        <w:t xml:space="preserve">for years, </w:t>
      </w:r>
      <w:r w:rsidR="001647B6">
        <w:t>Mayor Nix has ignored his legal duty to</w:t>
      </w:r>
      <w:r>
        <w:t xml:space="preserve"> protect</w:t>
      </w:r>
      <w:r w:rsidR="001647B6">
        <w:t xml:space="preserve"> the personal health, safety, and well-being of the community’s residents by allowing dangerous </w:t>
      </w:r>
      <w:r w:rsidR="00DD6F63">
        <w:t>Forever C</w:t>
      </w:r>
      <w:r w:rsidR="001647B6">
        <w:t xml:space="preserve">hemicals </w:t>
      </w:r>
      <w:r w:rsidR="00DD6F63">
        <w:t xml:space="preserve">(collectively grouped as PFAS) </w:t>
      </w:r>
      <w:r w:rsidR="001647B6">
        <w:t xml:space="preserve">to be </w:t>
      </w:r>
      <w:r w:rsidR="00DD6F63">
        <w:t xml:space="preserve">present </w:t>
      </w:r>
      <w:r w:rsidR="001647B6">
        <w:t>in the</w:t>
      </w:r>
      <w:r w:rsidR="0074069D">
        <w:t xml:space="preserve"> city’s</w:t>
      </w:r>
      <w:r w:rsidR="001647B6">
        <w:t xml:space="preserve"> drinking water.</w:t>
      </w:r>
    </w:p>
    <w:p w14:paraId="18846041" w14:textId="6FE7450E" w:rsidR="00716726" w:rsidRDefault="00716726" w:rsidP="001647B6">
      <w:r>
        <w:t>More than a million dollars in free land, free public money, and tax breaks were given to Cobblestone Hotels to induce the</w:t>
      </w:r>
      <w:r w:rsidR="00F30B53">
        <w:t>m</w:t>
      </w:r>
      <w:r>
        <w:t xml:space="preserve"> to construct a new 54-unit hotel next to City Hall on a long abandoned hazardous waste site. The contract between Cobblestone, Shelby County, and Montevallo may cause future tax increases for Montevallo’s residents. </w:t>
      </w:r>
      <w:r w:rsidR="00E3782E">
        <w:t>Also, because of this legal precedent, o</w:t>
      </w:r>
      <w:r>
        <w:t>ther local businesses may ask for free land, free public funds, and tax breaks if they decide to enlarge</w:t>
      </w:r>
      <w:r w:rsidR="00400B10">
        <w:t>, modernize</w:t>
      </w:r>
      <w:r>
        <w:t xml:space="preserve"> </w:t>
      </w:r>
      <w:r w:rsidR="00400B10">
        <w:t xml:space="preserve">or relocate </w:t>
      </w:r>
      <w:r>
        <w:t xml:space="preserve">their </w:t>
      </w:r>
      <w:r w:rsidR="00DD6F63">
        <w:t xml:space="preserve">existing </w:t>
      </w:r>
      <w:r>
        <w:t xml:space="preserve">businesses.   </w:t>
      </w:r>
    </w:p>
    <w:p w14:paraId="6B22433E" w14:textId="0AB1B4A1" w:rsidR="001932C0" w:rsidRDefault="001932C0" w:rsidP="001647B6">
      <w:r>
        <w:t>Under Montevallo Zoning Regulations, homeowners and businessowners face financial discrimination</w:t>
      </w:r>
      <w:r w:rsidR="00716726">
        <w:t xml:space="preserve"> (see Special District’s zoning privileges </w:t>
      </w:r>
      <w:r w:rsidR="00DD6F63">
        <w:t xml:space="preserve">solely </w:t>
      </w:r>
      <w:r w:rsidR="00716726">
        <w:t>for apartment owners)</w:t>
      </w:r>
      <w:r>
        <w:t>.</w:t>
      </w:r>
    </w:p>
    <w:p w14:paraId="30FD41AB" w14:textId="02E8D809" w:rsidR="00716726" w:rsidRDefault="001932C0" w:rsidP="001647B6">
      <w:r>
        <w:t xml:space="preserve">By ignoring local and state law, Mayor Nix has allowed an increasing number of “Boarding Houses” to be established in Montevallo. </w:t>
      </w:r>
    </w:p>
    <w:p w14:paraId="31F833EE" w14:textId="2A499566" w:rsidR="001932C0" w:rsidRDefault="001932C0" w:rsidP="001647B6">
      <w:r>
        <w:t>By approving and permitting defective building plans (for example, the Bluegrass Apts. now called Capstone at Falco Ridge Apts.), stormwater runoff and flooding problems worsen</w:t>
      </w:r>
      <w:r w:rsidR="00EC7A3F">
        <w:t>ed</w:t>
      </w:r>
      <w:r>
        <w:t xml:space="preserve"> in the Arden and Indian Highlands Subdivisions and</w:t>
      </w:r>
      <w:r w:rsidR="00F30B53">
        <w:t xml:space="preserve"> overtop</w:t>
      </w:r>
      <w:r w:rsidR="00EC7A3F">
        <w:t>ped</w:t>
      </w:r>
      <w:r>
        <w:t xml:space="preserve"> Scott Street and Overland Road.  At the intersection of Overland and Shoshone, stormwater runoff and flooding </w:t>
      </w:r>
      <w:r w:rsidR="00EC7A3F">
        <w:t xml:space="preserve">problems </w:t>
      </w:r>
      <w:r>
        <w:t xml:space="preserve">have been ongoing </w:t>
      </w:r>
      <w:r w:rsidR="00F30B53">
        <w:t xml:space="preserve">public </w:t>
      </w:r>
      <w:r>
        <w:t xml:space="preserve">safety </w:t>
      </w:r>
      <w:r w:rsidR="00DD6F63">
        <w:t>and public nuisance issues</w:t>
      </w:r>
      <w:r>
        <w:t xml:space="preserve">. </w:t>
      </w:r>
      <w:r w:rsidR="00E3782E">
        <w:t>The owner of these apartments</w:t>
      </w:r>
      <w:r>
        <w:t xml:space="preserve"> damage</w:t>
      </w:r>
      <w:r w:rsidR="00E3782E">
        <w:t>d</w:t>
      </w:r>
      <w:r>
        <w:t xml:space="preserve"> Montevallo’s stormwater sewer system</w:t>
      </w:r>
      <w:r w:rsidR="00F30B53">
        <w:t xml:space="preserve"> on the site for Bluegrass/Capstone at Falcon Ridge</w:t>
      </w:r>
      <w:r>
        <w:t xml:space="preserve"> </w:t>
      </w:r>
      <w:r w:rsidR="00EC7A3F">
        <w:t xml:space="preserve">Apts. </w:t>
      </w:r>
      <w:r>
        <w:t xml:space="preserve">which was </w:t>
      </w:r>
      <w:r w:rsidR="000F0C09">
        <w:t xml:space="preserve">legally </w:t>
      </w:r>
      <w:r>
        <w:t xml:space="preserve">protected by a Utility Easement. </w:t>
      </w:r>
      <w:r w:rsidR="00F30B53">
        <w:t>To date, t</w:t>
      </w:r>
      <w:r>
        <w:t xml:space="preserve">he damage has not been repaired. </w:t>
      </w:r>
    </w:p>
    <w:p w14:paraId="0C174018" w14:textId="05358D0A" w:rsidR="001932C0" w:rsidRDefault="001932C0" w:rsidP="001647B6">
      <w:r>
        <w:t xml:space="preserve">Whether Mayor Nix had a legal right to demolish the Historic Victory Building </w:t>
      </w:r>
      <w:r w:rsidR="00EC7A3F">
        <w:t>is</w:t>
      </w:r>
      <w:r>
        <w:t xml:space="preserve"> unknown.  </w:t>
      </w:r>
      <w:r w:rsidR="00EC7A3F">
        <w:t>During</w:t>
      </w:r>
      <w:r>
        <w:t xml:space="preserve"> the </w:t>
      </w:r>
      <w:r w:rsidR="00EC7A3F">
        <w:t>demolition, hazardous chemicals</w:t>
      </w:r>
      <w:r>
        <w:t xml:space="preserve"> </w:t>
      </w:r>
      <w:r w:rsidR="00EC7A3F">
        <w:t xml:space="preserve">were released into the air and onto the land. When the residents were </w:t>
      </w:r>
      <w:r>
        <w:t>questioned about making changes in Montevallo’s Historic District, they stated that no changes were to be made</w:t>
      </w:r>
      <w:r w:rsidR="00B119B6">
        <w:t>.</w:t>
      </w:r>
      <w:r>
        <w:t xml:space="preserve"> </w:t>
      </w:r>
      <w:r w:rsidR="00716726">
        <w:t xml:space="preserve">The Historic Victory Building was listed in the Historical Registry which brings federal, state, and local laws </w:t>
      </w:r>
      <w:r w:rsidR="00DD6F63">
        <w:t>to b</w:t>
      </w:r>
      <w:r w:rsidR="004A68B3">
        <w:t>ear</w:t>
      </w:r>
      <w:r w:rsidR="00716726">
        <w:t xml:space="preserve">. </w:t>
      </w:r>
    </w:p>
    <w:p w14:paraId="083CC77D" w14:textId="011A2199" w:rsidR="00716726" w:rsidRDefault="007B7F95" w:rsidP="001647B6">
      <w:r>
        <w:t>T</w:t>
      </w:r>
      <w:r w:rsidR="00716726">
        <w:t xml:space="preserve">he mismanagement of </w:t>
      </w:r>
      <w:r w:rsidR="00F30B53">
        <w:t xml:space="preserve">Ms. </w:t>
      </w:r>
      <w:r w:rsidR="00716726">
        <w:t>Mahler</w:t>
      </w:r>
      <w:r w:rsidR="00F30B53">
        <w:t>’s</w:t>
      </w:r>
      <w:r w:rsidR="00716726">
        <w:t xml:space="preserve"> </w:t>
      </w:r>
      <w:r w:rsidR="00F30B53">
        <w:t>cash gifts</w:t>
      </w:r>
      <w:r w:rsidR="000F0C09">
        <w:t xml:space="preserve"> ($700,000 or so)</w:t>
      </w:r>
      <w:r w:rsidR="00F30B53">
        <w:t xml:space="preserve">, </w:t>
      </w:r>
      <w:r w:rsidR="00716726">
        <w:t>house</w:t>
      </w:r>
      <w:r w:rsidR="00F30B53">
        <w:t>,</w:t>
      </w:r>
      <w:r w:rsidR="00716726">
        <w:t xml:space="preserve"> and farm</w:t>
      </w:r>
      <w:r>
        <w:t xml:space="preserve"> and</w:t>
      </w:r>
      <w:r w:rsidR="00F30B53">
        <w:t xml:space="preserve"> </w:t>
      </w:r>
      <w:r w:rsidR="00400B10">
        <w:t xml:space="preserve">the reported </w:t>
      </w:r>
      <w:r w:rsidR="00F30B53">
        <w:t>raw sewage leaks in the Arden Subdivision</w:t>
      </w:r>
      <w:r w:rsidR="000F0C09">
        <w:t xml:space="preserve"> need to be investigated</w:t>
      </w:r>
      <w:r w:rsidR="00F30B53">
        <w:t xml:space="preserve">. </w:t>
      </w:r>
    </w:p>
    <w:p w14:paraId="70A29237" w14:textId="4B8A1A14" w:rsidR="002460E0" w:rsidRDefault="001932C0" w:rsidP="001647B6">
      <w:r>
        <w:t xml:space="preserve">   </w:t>
      </w:r>
    </w:p>
    <w:p w14:paraId="1A64F6A2" w14:textId="77777777" w:rsidR="002460E0" w:rsidRDefault="002460E0" w:rsidP="001647B6"/>
    <w:p w14:paraId="26A1D97C" w14:textId="091121C9" w:rsidR="001647B6" w:rsidRDefault="001647B6" w:rsidP="001647B6">
      <w:r>
        <w:t xml:space="preserve">   </w:t>
      </w:r>
    </w:p>
    <w:p w14:paraId="394996FF" w14:textId="49023A49" w:rsidR="001C2E62" w:rsidRDefault="0089033D" w:rsidP="0089033D">
      <w:r>
        <w:t xml:space="preserve">    </w:t>
      </w:r>
      <w:r w:rsidR="00FC53D8">
        <w:t xml:space="preserve"> </w:t>
      </w:r>
    </w:p>
    <w:sectPr w:rsidR="001C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11018"/>
    <w:multiLevelType w:val="hybridMultilevel"/>
    <w:tmpl w:val="704ECCFE"/>
    <w:lvl w:ilvl="0" w:tplc="37865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3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C1"/>
    <w:rsid w:val="000B0C49"/>
    <w:rsid w:val="000F0C09"/>
    <w:rsid w:val="001647B6"/>
    <w:rsid w:val="001932C0"/>
    <w:rsid w:val="001C2E62"/>
    <w:rsid w:val="002419E0"/>
    <w:rsid w:val="002460E0"/>
    <w:rsid w:val="002709B4"/>
    <w:rsid w:val="003E17E2"/>
    <w:rsid w:val="00400B10"/>
    <w:rsid w:val="00433862"/>
    <w:rsid w:val="004A68B3"/>
    <w:rsid w:val="006E6200"/>
    <w:rsid w:val="00701DFD"/>
    <w:rsid w:val="00716726"/>
    <w:rsid w:val="0074069D"/>
    <w:rsid w:val="00785805"/>
    <w:rsid w:val="007B7F95"/>
    <w:rsid w:val="007F744C"/>
    <w:rsid w:val="0089033D"/>
    <w:rsid w:val="008E1A9E"/>
    <w:rsid w:val="00A92F66"/>
    <w:rsid w:val="00AC22E6"/>
    <w:rsid w:val="00B119B6"/>
    <w:rsid w:val="00BF37C1"/>
    <w:rsid w:val="00D05906"/>
    <w:rsid w:val="00DD6F63"/>
    <w:rsid w:val="00E3782E"/>
    <w:rsid w:val="00EC7A3F"/>
    <w:rsid w:val="00F30B53"/>
    <w:rsid w:val="00FC5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2611"/>
  <w15:chartTrackingRefBased/>
  <w15:docId w15:val="{5942B2A7-E5BC-4830-A28E-2718E065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7C1"/>
    <w:rPr>
      <w:rFonts w:eastAsiaTheme="majorEastAsia" w:cstheme="majorBidi"/>
      <w:color w:val="272727" w:themeColor="text1" w:themeTint="D8"/>
    </w:rPr>
  </w:style>
  <w:style w:type="paragraph" w:styleId="Title">
    <w:name w:val="Title"/>
    <w:basedOn w:val="Normal"/>
    <w:next w:val="Normal"/>
    <w:link w:val="TitleChar"/>
    <w:uiPriority w:val="10"/>
    <w:qFormat/>
    <w:rsid w:val="00BF3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7C1"/>
    <w:pPr>
      <w:spacing w:before="160"/>
      <w:jc w:val="center"/>
    </w:pPr>
    <w:rPr>
      <w:i/>
      <w:iCs/>
      <w:color w:val="404040" w:themeColor="text1" w:themeTint="BF"/>
    </w:rPr>
  </w:style>
  <w:style w:type="character" w:customStyle="1" w:styleId="QuoteChar">
    <w:name w:val="Quote Char"/>
    <w:basedOn w:val="DefaultParagraphFont"/>
    <w:link w:val="Quote"/>
    <w:uiPriority w:val="29"/>
    <w:rsid w:val="00BF37C1"/>
    <w:rPr>
      <w:i/>
      <w:iCs/>
      <w:color w:val="404040" w:themeColor="text1" w:themeTint="BF"/>
    </w:rPr>
  </w:style>
  <w:style w:type="paragraph" w:styleId="ListParagraph">
    <w:name w:val="List Paragraph"/>
    <w:basedOn w:val="Normal"/>
    <w:uiPriority w:val="34"/>
    <w:qFormat/>
    <w:rsid w:val="00BF37C1"/>
    <w:pPr>
      <w:ind w:left="720"/>
      <w:contextualSpacing/>
    </w:pPr>
  </w:style>
  <w:style w:type="character" w:styleId="IntenseEmphasis">
    <w:name w:val="Intense Emphasis"/>
    <w:basedOn w:val="DefaultParagraphFont"/>
    <w:uiPriority w:val="21"/>
    <w:qFormat/>
    <w:rsid w:val="00BF37C1"/>
    <w:rPr>
      <w:i/>
      <w:iCs/>
      <w:color w:val="0F4761" w:themeColor="accent1" w:themeShade="BF"/>
    </w:rPr>
  </w:style>
  <w:style w:type="paragraph" w:styleId="IntenseQuote">
    <w:name w:val="Intense Quote"/>
    <w:basedOn w:val="Normal"/>
    <w:next w:val="Normal"/>
    <w:link w:val="IntenseQuoteChar"/>
    <w:uiPriority w:val="30"/>
    <w:qFormat/>
    <w:rsid w:val="00BF3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7C1"/>
    <w:rPr>
      <w:i/>
      <w:iCs/>
      <w:color w:val="0F4761" w:themeColor="accent1" w:themeShade="BF"/>
    </w:rPr>
  </w:style>
  <w:style w:type="character" w:styleId="IntenseReference">
    <w:name w:val="Intense Reference"/>
    <w:basedOn w:val="DefaultParagraphFont"/>
    <w:uiPriority w:val="32"/>
    <w:qFormat/>
    <w:rsid w:val="00BF3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Lusia Macpherson</dc:creator>
  <cp:keywords/>
  <dc:description/>
  <cp:lastModifiedBy>Lusia Macpherson</cp:lastModifiedBy>
  <cp:revision>9</cp:revision>
  <cp:lastPrinted>2025-08-03T21:42:00Z</cp:lastPrinted>
  <dcterms:created xsi:type="dcterms:W3CDTF">2025-08-03T16:22:00Z</dcterms:created>
  <dcterms:modified xsi:type="dcterms:W3CDTF">2025-08-07T20:42:00Z</dcterms:modified>
</cp:coreProperties>
</file>