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520978"/>
          <w:sz w:val="34"/>
          <w:szCs w:val="34"/>
        </w:rPr>
        <w:t xml:space="preserve">Черновик карточки приложения для RuStore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По п. 3.3 ТЗ «Питомец Финни», ЛЦТ 2026. Публикация в RuStore на этапе конкурса не выполняется.</w:t>
      </w:r>
    </w:p>
    <w:p>
      <w:pPr>
        <w:spacing w:after="160"/>
        <w:jc w:val="left"/>
      </w:pPr>
      <w:r>
        <w:drawing>
          <wp:inline distT="0" distB="0" distL="0" distR="0">
            <wp:extent cx="12192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c>
          <w:tcPr>
            <w:tcW w:type="dxa" w:w="269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693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Принц с Барамота</w:t>
            </w:r>
          </w:p>
        </w:tc>
      </w:tr>
      <w:tr>
        <w:tc>
          <w:tcPr>
            <w:tcW w:type="dxa" w:w="269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Разработчик</w:t>
            </w:r>
          </w:p>
        </w:tc>
        <w:tc>
          <w:tcPr>
            <w:tcW w:type="dxa" w:w="693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Пугач Олег Юрьевич</w:t>
            </w:r>
          </w:p>
        </w:tc>
      </w:tr>
      <w:tr>
        <w:tc>
          <w:tcPr>
            <w:tcW w:type="dxa" w:w="269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93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Образование (дополнительно подходит: Игры → Обучающие)</w:t>
            </w:r>
          </w:p>
        </w:tc>
      </w:tr>
      <w:tr>
        <w:tc>
          <w:tcPr>
            <w:tcW w:type="dxa" w:w="269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Возрастная маркировка</w:t>
            </w:r>
          </w:p>
        </w:tc>
        <w:tc>
          <w:tcPr>
            <w:tcW w:type="dxa" w:w="693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6+</w:t>
            </w:r>
          </w:p>
        </w:tc>
      </w:tr>
      <w:tr>
        <w:tc>
          <w:tcPr>
            <w:tcW w:type="dxa" w:w="269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Цена</w:t>
            </w:r>
          </w:p>
        </w:tc>
        <w:tc>
          <w:tcPr>
            <w:tcW w:type="dxa" w:w="693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Бесплатно. Без рекламы, без платных подписок и покупок внутри приложения</w:t>
            </w:r>
          </w:p>
        </w:tc>
      </w:tr>
      <w:tr>
        <w:tc>
          <w:tcPr>
            <w:tcW w:type="dxa" w:w="269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Пакет / версия</w:t>
            </w:r>
          </w:p>
        </w:tc>
        <w:tc>
          <w:tcPr>
            <w:tcW w:type="dxa" w:w="693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ru.pugach.baramot · 1.0.0 (1)</w:t>
            </w:r>
          </w:p>
        </w:tc>
      </w:tr>
      <w:tr>
        <w:tc>
          <w:tcPr>
            <w:tcW w:type="dxa" w:w="269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Требования</w:t>
            </w:r>
          </w:p>
        </w:tc>
        <w:tc>
          <w:tcPr>
            <w:tcW w:type="dxa" w:w="693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 8.0 и новее; интернет не нужен</w:t>
            </w:r>
          </w:p>
        </w:tc>
      </w:tr>
      <w:tr>
        <w:tc>
          <w:tcPr>
            <w:tcW w:type="dxa" w:w="269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Значок</w:t>
            </w:r>
          </w:p>
        </w:tc>
        <w:tc>
          <w:tcPr>
            <w:tcW w:type="dxa" w:w="693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512 × 512 px, PNG, 248 КБ — «Монета Барамота» (лимит RuStore — до 1 МБ, формат 1:1)</w:t>
            </w:r>
          </w:p>
        </w:tc>
      </w:tr>
      <w:tr>
        <w:tc>
          <w:tcPr>
            <w:tcW w:type="dxa" w:w="269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Контакты поддержки</w:t>
            </w:r>
          </w:p>
        </w:tc>
        <w:tc>
          <w:tcPr>
            <w:tcW w:type="dxa" w:w="6939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oleg.pugach@ro.ru · +7 980 189-92-47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520978"/>
          <w:sz w:val="26"/>
          <w:szCs w:val="26"/>
        </w:rPr>
        <w:t xml:space="preserve">Краткое описание (72 символа)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Планируй бюджет, копи на цель и расти питомца — игра о деньгах для детей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520978"/>
          <w:sz w:val="26"/>
          <w:szCs w:val="26"/>
        </w:rPr>
        <w:t xml:space="preserve">Полное описание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«Принц с Барамота» — добрая космическая игра, в которой ребёнок 7–11 лет учится обращаться с деньгами: планировать, выбирать главное и копить на мечту.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Корабль Барри потерпел аварию возле Базы. Игрок становится Командором: заботится о питомце и команде, зарабатывает игровую валюту «Дар» и помогает починить корабль.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Каждый игровой день — настоящий маленький бюджет: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утром Командор составляет План: что НАДО, что ХОЧУ и сколько отложить;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днём зарабатывает Дар трудом на рынке BAZAR и в квесте на астероиде;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вечером сверяет План с тем, что получилось, и откладывает на цель.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От решений зависят настроение, забота и рост питомца. Ошибка не страшна: игра объясняет, что случилось и как исправить, и не отнимает достигнутый прогресс.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В Школе командиров — задания о бюджете, накоплениях и покупках. За пройденные задания Командор получает ранги — до звания «Профи».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Для родителей — отдельный раздел за простым барьером: чему учит игра, пройденные темы, прогресс ребёнка, настройки звука и анимаций, сброс профиля.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Безопасно: без рекламы, без покупок, без интернета и без сбора персональных данных. «Дар» — только игровая валюта, её нельзя купить или обменять на деньги.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520978"/>
          <w:sz w:val="26"/>
          <w:szCs w:val="26"/>
        </w:rPr>
        <w:t xml:space="preserve">Что нового в версии 1.0.0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Первая версия: 3 питомца и 9 образов, 5 игровых дней, План и Факт, накопления на 3 цели, Школа командиров с рангами, рост питомца, мини-игры, раздел для взрослого.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520978"/>
          <w:sz w:val="26"/>
          <w:szCs w:val="26"/>
        </w:rPr>
        <w:t xml:space="preserve">Скриншоты: 9 штук, 1080 × 1920 (9:16), 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8867"/>
      </w:tblGrid>
      <w:tr>
        <w:tc>
          <w:tcPr>
            <w:tcW w:type="dxa" w:w="77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86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Титульный экран: 6+, без рекламы, покупок и интернета</w:t>
            </w:r>
          </w:p>
        </w:tc>
      </w:tr>
      <w:tr>
        <w:tc>
          <w:tcPr>
            <w:tcW w:type="dxa" w:w="77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86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Выбор питомца: Скороход, Квак, Цветик-Семицветик</w:t>
            </w:r>
          </w:p>
        </w:tc>
      </w:tr>
      <w:tr>
        <w:tc>
          <w:tcPr>
            <w:tcW w:type="dxa" w:w="77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86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Образ питомца: три образа на выбор</w:t>
            </w:r>
          </w:p>
        </w:tc>
      </w:tr>
      <w:tr>
        <w:tc>
          <w:tcPr>
            <w:tcW w:type="dxa" w:w="77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86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База — главный экран с вывеской «Школа командиров»</w:t>
            </w:r>
          </w:p>
        </w:tc>
      </w:tr>
      <w:tr>
        <w:tc>
          <w:tcPr>
            <w:tcW w:type="dxa" w:w="77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86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Утреннее Совещание: План и бюджет дня</w:t>
            </w:r>
          </w:p>
        </w:tc>
      </w:tr>
      <w:tr>
        <w:tc>
          <w:tcPr>
            <w:tcW w:type="dxa" w:w="77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86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Школа командиров: ранг и наставник</w:t>
            </w:r>
          </w:p>
        </w:tc>
      </w:tr>
      <w:tr>
        <w:tc>
          <w:tcPr>
            <w:tcW w:type="dxa" w:w="77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886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Задания по трём темам финансовой грамотности</w:t>
            </w:r>
          </w:p>
        </w:tc>
      </w:tr>
      <w:tr>
        <w:tc>
          <w:tcPr>
            <w:tcW w:type="dxa" w:w="77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886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Рынок BAZAR: заработок Дар трудом</w:t>
            </w:r>
          </w:p>
        </w:tc>
      </w:tr>
      <w:tr>
        <w:tc>
          <w:tcPr>
            <w:tcW w:type="dxa" w:w="771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9E4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8867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Итоги дня: заработано, потрачено, отложено, рост питомца</w:t>
            </w:r>
          </w:p>
        </w:tc>
      </w:tr>
    </w:tbl>
    <w:p>
      <w:pPr>
        <w:spacing w:after="60" w:before="160"/>
      </w:pPr>
      <w:r>
        <w:drawing>
          <wp:inline distT="0" distB="0" distL="0" distR="0">
            <wp:extent cx="85725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85725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85725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85725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85725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85725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Реальный интерфейс игры с телефона realme C61; приведены к 9:16 без обрезки интерфейса (требование RuStore).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520978"/>
          <w:sz w:val="26"/>
          <w:szCs w:val="26"/>
        </w:rPr>
        <w:t xml:space="preserve">Обоснование возрастной маркировки 6+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Маркировка определена по Федеральному закону от 29.12.2010 № 436-ФЗ «О защите детей от информации, причиняющей вред их здоровью и развитию»: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целевая аудитория — дети 7–11 лет; игра рассчитана на ребёнка, который читает короткие фразы и считает в пределах простых действий;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нет сцен насилия, жестокости, страха, нецензурной лексики и иной информации, запрещённой или ограниченной для детей;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питомец не болеет и не погибает; ошибки сопровождаются мягкой подсказкой, без запугивания и стыда;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нет рекламы, платных покупок, механик случайной платной награды, общения с другими людьми и ссылок наружу;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персональные данные не собираются, приложение работает без интернета;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содержание — просветительское: планирование бюджета, накопления, разумные покупки.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Знак «6+» показывается на титульном экране и в Пользовательском соглашении приложения.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520978"/>
          <w:sz w:val="26"/>
          <w:szCs w:val="26"/>
        </w:rPr>
        <w:t xml:space="preserve">Политика конфиденциальности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Полный текст Политики конфиденциальности и Пользовательского соглашения доступен внутри приложения на титульном экране. Для публикации в RuStore текст можно разместить по публичной ссылке (например, в репозитории проекта).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690079e266c0582fecfb91ff9488377b2851075.png"/><Relationship Id="rId8" Type="http://schemas.openxmlformats.org/officeDocument/2006/relationships/image" Target="media/d6ec7792bfd3ccd8be08fbb32adfa9bde455815e.png"/><Relationship Id="rId9" Type="http://schemas.openxmlformats.org/officeDocument/2006/relationships/image" Target="media/fa6d7e362ad0b5143fee7d880ae68287e58771bc.png"/><Relationship Id="rId10" Type="http://schemas.openxmlformats.org/officeDocument/2006/relationships/image" Target="media/3c5f68538877882bab33bea78f80233416a07928.png"/><Relationship Id="rId11" Type="http://schemas.openxmlformats.org/officeDocument/2006/relationships/image" Target="media/9bb65e84e28d8218e8261770fd6976cb95edaa8c.png"/><Relationship Id="rId12" Type="http://schemas.openxmlformats.org/officeDocument/2006/relationships/image" Target="media/ed8303088a8bb1f563629964a1f9ff600d514d3d.png"/><Relationship Id="rId13" Type="http://schemas.openxmlformats.org/officeDocument/2006/relationships/image" Target="media/34d36aa088324087302a08e5c54c9f6fb122ea7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Принц с Барамота — черновик карточки RuStore</dc:title>
  <dc:creator>Команда «Барамот»</dc:creator>
  <cp:lastModifiedBy>Un-named</cp:lastModifiedBy>
  <cp:revision>1</cp:revision>
  <dcterms:created xsi:type="dcterms:W3CDTF">2026-09-27T06:04:42.818Z</dcterms:created>
  <dcterms:modified xsi:type="dcterms:W3CDTF">2026-09-27T06:04:42.818Z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