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18F6" w14:textId="5474C182" w:rsidR="00D1285C" w:rsidRDefault="00D1285C">
      <w:r>
        <w:t>SQL lause</w:t>
      </w:r>
      <w:r>
        <w:t>,</w:t>
      </w:r>
      <w:r>
        <w:t xml:space="preserve"> jolla saa taulun tehtyä </w:t>
      </w:r>
    </w:p>
    <w:p w14:paraId="791F23B1" w14:textId="06E14979" w:rsidR="00C50D97" w:rsidRDefault="00D1285C">
      <w:r w:rsidRPr="00D1285C">
        <w:drawing>
          <wp:inline distT="0" distB="0" distL="0" distR="0" wp14:anchorId="2506B717" wp14:editId="6726BEDB">
            <wp:extent cx="6120130" cy="3331845"/>
            <wp:effectExtent l="0" t="0" r="0" b="1905"/>
            <wp:docPr id="1" name="Kuva 1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, sisä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FBB" w14:textId="77777777" w:rsidR="003407CD" w:rsidRDefault="003407CD" w:rsidP="003407CD">
      <w:pPr>
        <w:rPr>
          <w:shd w:val="clear" w:color="auto" w:fill="FFFFFF"/>
        </w:rPr>
      </w:pPr>
    </w:p>
    <w:p w14:paraId="0BCC5C29" w14:textId="3EFACE5E" w:rsidR="003407CD" w:rsidRDefault="003407CD" w:rsidP="003407CD">
      <w:r>
        <w:rPr>
          <w:shd w:val="clear" w:color="auto" w:fill="FFFFFF"/>
        </w:rPr>
        <w:t>SQL lause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jolla saat haettua Kaupungin nimen ja asukasluvun</w:t>
      </w:r>
    </w:p>
    <w:p w14:paraId="006025CF" w14:textId="388EF79B" w:rsidR="003407CD" w:rsidRDefault="003407CD">
      <w:r w:rsidRPr="003407CD">
        <w:drawing>
          <wp:inline distT="0" distB="0" distL="0" distR="0" wp14:anchorId="5FBDD870" wp14:editId="664B087A">
            <wp:extent cx="6120130" cy="3331845"/>
            <wp:effectExtent l="0" t="0" r="0" b="1905"/>
            <wp:docPr id="2" name="Kuva 2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näyttö, sis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682" w14:textId="43ECFBC5" w:rsidR="00D1285C" w:rsidRDefault="00D1285C"/>
    <w:p w14:paraId="75838F4D" w14:textId="531D7BE6" w:rsidR="003407CD" w:rsidRDefault="003407CD"/>
    <w:p w14:paraId="2D271B5F" w14:textId="5051C5CE" w:rsidR="003407CD" w:rsidRDefault="003407CD"/>
    <w:p w14:paraId="6C1E55D0" w14:textId="62CEEE91" w:rsidR="003407CD" w:rsidRDefault="003407CD"/>
    <w:p w14:paraId="37A320FE" w14:textId="524CA1E2" w:rsidR="003407CD" w:rsidRDefault="003407CD" w:rsidP="003407C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SQL lause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jolla saat haettua nimen ja pinta-alan Jyväskylästä</w:t>
      </w:r>
    </w:p>
    <w:p w14:paraId="60EB4BDE" w14:textId="2B511688" w:rsidR="003407CD" w:rsidRDefault="00D41981" w:rsidP="003407CD">
      <w:pPr>
        <w:rPr>
          <w:shd w:val="clear" w:color="auto" w:fill="FFFFFF"/>
        </w:rPr>
      </w:pPr>
      <w:r w:rsidRPr="00D41981">
        <w:rPr>
          <w:shd w:val="clear" w:color="auto" w:fill="FFFFFF"/>
        </w:rPr>
        <w:drawing>
          <wp:inline distT="0" distB="0" distL="0" distR="0" wp14:anchorId="60DA3379" wp14:editId="30849CB8">
            <wp:extent cx="6120130" cy="3317875"/>
            <wp:effectExtent l="0" t="0" r="0" b="0"/>
            <wp:docPr id="4" name="Kuva 4" descr="Kuva, joka sisältää kohteen teksti, näyttökuva, sisä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, näyttökuva, sisä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34D1" w14:textId="2E992F9C" w:rsidR="003407CD" w:rsidRDefault="003407CD" w:rsidP="003407CD">
      <w:pPr>
        <w:rPr>
          <w:shd w:val="clear" w:color="auto" w:fill="FFFFFF"/>
        </w:rPr>
      </w:pPr>
    </w:p>
    <w:p w14:paraId="45C44CE9" w14:textId="16C76D4D" w:rsidR="003407CD" w:rsidRDefault="003407CD" w:rsidP="003407CD">
      <w:pPr>
        <w:rPr>
          <w:shd w:val="clear" w:color="auto" w:fill="FFFFFF"/>
        </w:rPr>
      </w:pPr>
    </w:p>
    <w:p w14:paraId="7BB8D09A" w14:textId="1BFDDB76" w:rsidR="003407CD" w:rsidRDefault="003407CD" w:rsidP="003407CD">
      <w:pPr>
        <w:rPr>
          <w:shd w:val="clear" w:color="auto" w:fill="FFFFFF"/>
        </w:rPr>
      </w:pPr>
      <w:r>
        <w:rPr>
          <w:shd w:val="clear" w:color="auto" w:fill="FFFFFF"/>
        </w:rPr>
        <w:t>SQL lause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jolla saat haettua kaupungit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joiden asukasluku on alla 200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000</w:t>
      </w:r>
    </w:p>
    <w:p w14:paraId="49D21A3A" w14:textId="6A7D1888" w:rsidR="003407CD" w:rsidRDefault="003407CD" w:rsidP="003407CD">
      <w:r w:rsidRPr="003407CD">
        <w:drawing>
          <wp:inline distT="0" distB="0" distL="0" distR="0" wp14:anchorId="6459D8CF" wp14:editId="536484EF">
            <wp:extent cx="6120130" cy="3345815"/>
            <wp:effectExtent l="0" t="0" r="0" b="6985"/>
            <wp:docPr id="3" name="Kuva 3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näyttö, sisä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C99D" w14:textId="77777777" w:rsidR="00D41981" w:rsidRDefault="00D41981" w:rsidP="003407CD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4D23F0F2" w14:textId="77777777" w:rsidR="00D41981" w:rsidRDefault="00D41981" w:rsidP="003407CD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6F71B9E3" w14:textId="77777777" w:rsidR="00D41981" w:rsidRDefault="00D41981" w:rsidP="003407CD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2B8BCE9D" w14:textId="4C4ADE4E" w:rsidR="00D41981" w:rsidRDefault="00D41981" w:rsidP="00D41981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SQL lause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jolla saat vaihdettua Tampereen pinta-alaksi 340</w:t>
      </w:r>
    </w:p>
    <w:p w14:paraId="6F3F2C34" w14:textId="6582049C" w:rsidR="00A95CF7" w:rsidRDefault="00A95CF7" w:rsidP="00D41981">
      <w:r w:rsidRPr="00A95CF7">
        <w:drawing>
          <wp:inline distT="0" distB="0" distL="0" distR="0" wp14:anchorId="47F7C1C4" wp14:editId="0A18B27C">
            <wp:extent cx="6120130" cy="3339465"/>
            <wp:effectExtent l="0" t="0" r="0" b="0"/>
            <wp:docPr id="6" name="Kuva 6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näyttökuva, näyttö, sis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CF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7621B"/>
    <w:multiLevelType w:val="multilevel"/>
    <w:tmpl w:val="DE8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5C"/>
    <w:rsid w:val="000A0B3B"/>
    <w:rsid w:val="003407CD"/>
    <w:rsid w:val="00525602"/>
    <w:rsid w:val="00A95CF7"/>
    <w:rsid w:val="00C50D97"/>
    <w:rsid w:val="00D1285C"/>
    <w:rsid w:val="00D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50A6"/>
  <w15:chartTrackingRefBased/>
  <w15:docId w15:val="{A788D91C-0910-4022-988E-EE1399CC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paragraph" w:styleId="NormaaliWWW">
    <w:name w:val="Normal (Web)"/>
    <w:basedOn w:val="Normaali"/>
    <w:uiPriority w:val="99"/>
    <w:semiHidden/>
    <w:unhideWhenUsed/>
    <w:rsid w:val="00D1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1</cp:revision>
  <dcterms:created xsi:type="dcterms:W3CDTF">2021-11-15T17:48:00Z</dcterms:created>
  <dcterms:modified xsi:type="dcterms:W3CDTF">2021-11-15T18:36:00Z</dcterms:modified>
</cp:coreProperties>
</file>