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3E6724" w:rsidRDefault="001766E0" w:rsidP="00201535">
      <w:pPr>
        <w:spacing w:line="300" w:lineRule="auto"/>
        <w:jc w:val="center"/>
        <w:rPr>
          <w:sz w:val="21"/>
        </w:rPr>
      </w:pPr>
      <w:bookmarkStart w:id="1" w:name="_Toc8970076"/>
      <w:r w:rsidRPr="003E6724">
        <w:rPr>
          <w:noProof/>
          <w:sz w:val="21"/>
        </w:rPr>
        <w:drawing>
          <wp:inline distT="0" distB="0" distL="0" distR="0">
            <wp:extent cx="2292350" cy="42545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8A165B">
        <w:rPr>
          <w:rFonts w:hint="eastAsia"/>
          <w:b/>
          <w:sz w:val="48"/>
        </w:rPr>
        <w:t>二</w:t>
      </w:r>
      <w:r>
        <w:rPr>
          <w:rFonts w:hint="eastAsia"/>
          <w:b/>
          <w:sz w:val="48"/>
        </w:rPr>
        <w:t>）</w:t>
      </w:r>
    </w:p>
    <w:p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9610AA">
        <w:rPr>
          <w:rFonts w:eastAsia="黑体" w:hint="eastAsia"/>
          <w:sz w:val="36"/>
          <w:u w:val="single"/>
        </w:rPr>
        <w:t>DP</w:t>
      </w:r>
      <w:r w:rsidR="009610AA">
        <w:rPr>
          <w:rFonts w:eastAsia="黑体"/>
          <w:sz w:val="36"/>
          <w:u w:val="single"/>
        </w:rPr>
        <w:t>CM</w:t>
      </w:r>
      <w:r w:rsidR="009610AA">
        <w:rPr>
          <w:rFonts w:eastAsia="黑体" w:hint="eastAsia"/>
          <w:sz w:val="36"/>
          <w:u w:val="single"/>
        </w:rPr>
        <w:t>编解码实验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:rsidR="00FA2F73" w:rsidRPr="009F5B69" w:rsidRDefault="00FA2F73" w:rsidP="00FA2F73">
      <w:pPr>
        <w:spacing w:line="420" w:lineRule="auto"/>
        <w:ind w:firstLineChars="448" w:firstLine="1344"/>
        <w:rPr>
          <w:rFonts w:ascii="黑体" w:eastAsia="黑体" w:hAnsi="黑体"/>
          <w:sz w:val="30"/>
        </w:rPr>
      </w:pPr>
      <w:r w:rsidRPr="009F5B69">
        <w:rPr>
          <w:rFonts w:ascii="黑体" w:eastAsia="黑体" w:hAnsi="黑体"/>
          <w:sz w:val="30"/>
        </w:rPr>
        <w:t xml:space="preserve">专       业 </w:t>
      </w:r>
      <w:r w:rsidRPr="009F5B69">
        <w:rPr>
          <w:rFonts w:ascii="黑体" w:eastAsia="黑体" w:hAnsi="黑体"/>
          <w:sz w:val="30"/>
          <w:u w:val="single"/>
        </w:rPr>
        <w:t xml:space="preserve">   </w:t>
      </w:r>
      <w:r w:rsidRPr="009F5B69">
        <w:rPr>
          <w:rFonts w:ascii="黑体" w:eastAsia="黑体" w:hAnsi="黑体" w:hint="eastAsia"/>
          <w:sz w:val="30"/>
          <w:u w:val="single"/>
        </w:rPr>
        <w:t>计算机科学与技术</w:t>
      </w:r>
      <w:r w:rsidRPr="009F5B69">
        <w:rPr>
          <w:rFonts w:ascii="黑体" w:eastAsia="黑体" w:hAnsi="黑体"/>
          <w:sz w:val="30"/>
          <w:u w:val="single"/>
        </w:rPr>
        <w:t xml:space="preserve">    </w:t>
      </w:r>
    </w:p>
    <w:p w:rsidR="00FA2F73" w:rsidRPr="009F5B69" w:rsidRDefault="00FA2F73" w:rsidP="00FA2F73">
      <w:pPr>
        <w:tabs>
          <w:tab w:val="left" w:pos="6825"/>
        </w:tabs>
        <w:spacing w:line="420" w:lineRule="auto"/>
        <w:ind w:firstLineChars="448" w:firstLine="1344"/>
        <w:rPr>
          <w:rFonts w:ascii="黑体" w:eastAsia="黑体" w:hAnsi="黑体"/>
          <w:sz w:val="30"/>
          <w:u w:val="single"/>
        </w:rPr>
      </w:pPr>
      <w:proofErr w:type="gramStart"/>
      <w:r w:rsidRPr="009F5B69">
        <w:rPr>
          <w:rFonts w:ascii="黑体" w:eastAsia="黑体" w:hAnsi="黑体"/>
          <w:sz w:val="30"/>
        </w:rPr>
        <w:t xml:space="preserve">学　　</w:t>
      </w:r>
      <w:proofErr w:type="gramEnd"/>
      <w:r w:rsidRPr="009F5B69">
        <w:rPr>
          <w:rFonts w:ascii="黑体" w:eastAsia="黑体" w:hAnsi="黑体"/>
          <w:sz w:val="30"/>
        </w:rPr>
        <w:t xml:space="preserve">   号 </w:t>
      </w:r>
      <w:r w:rsidRPr="009F5B69">
        <w:rPr>
          <w:rFonts w:ascii="黑体" w:eastAsia="黑体" w:hAnsi="黑体"/>
          <w:sz w:val="30"/>
          <w:u w:val="single"/>
        </w:rPr>
        <w:t xml:space="preserve">   </w:t>
      </w:r>
      <w:r>
        <w:rPr>
          <w:rFonts w:ascii="黑体" w:eastAsia="黑体" w:hAnsi="黑体"/>
          <w:sz w:val="30"/>
          <w:u w:val="single"/>
        </w:rPr>
        <w:t xml:space="preserve">  </w:t>
      </w:r>
      <w:r w:rsidRPr="009F5B69">
        <w:rPr>
          <w:rFonts w:ascii="黑体" w:eastAsia="黑体" w:hAnsi="黑体"/>
          <w:sz w:val="30"/>
          <w:u w:val="single"/>
        </w:rPr>
        <w:t xml:space="preserve"> 1160300909 </w:t>
      </w:r>
      <w:r>
        <w:rPr>
          <w:rFonts w:ascii="黑体" w:eastAsia="黑体" w:hAnsi="黑体"/>
          <w:sz w:val="30"/>
          <w:u w:val="single"/>
        </w:rPr>
        <w:t xml:space="preserve">    </w:t>
      </w:r>
      <w:r w:rsidRPr="009F5B69">
        <w:rPr>
          <w:rFonts w:ascii="黑体" w:eastAsia="黑体" w:hAnsi="黑体"/>
          <w:sz w:val="30"/>
          <w:u w:val="single"/>
        </w:rPr>
        <w:t xml:space="preserve">  </w:t>
      </w:r>
    </w:p>
    <w:p w:rsidR="00FA2F73" w:rsidRPr="009F5B69" w:rsidRDefault="00FA2F73" w:rsidP="00FA2F73">
      <w:pPr>
        <w:tabs>
          <w:tab w:val="left" w:pos="6825"/>
        </w:tabs>
        <w:spacing w:line="420" w:lineRule="auto"/>
        <w:ind w:firstLineChars="448" w:firstLine="1344"/>
        <w:rPr>
          <w:rFonts w:ascii="黑体" w:eastAsia="黑体" w:hAnsi="黑体"/>
          <w:sz w:val="30"/>
        </w:rPr>
      </w:pPr>
      <w:r w:rsidRPr="009F5B69">
        <w:rPr>
          <w:rFonts w:ascii="黑体" w:eastAsia="黑体" w:hAnsi="黑体" w:hint="eastAsia"/>
          <w:sz w:val="30"/>
        </w:rPr>
        <w:t>班</w:t>
      </w:r>
      <w:r w:rsidRPr="009F5B69">
        <w:rPr>
          <w:rFonts w:ascii="黑体" w:eastAsia="黑体" w:hAnsi="黑体"/>
          <w:sz w:val="30"/>
        </w:rPr>
        <w:t xml:space="preserve">　　   </w:t>
      </w:r>
      <w:r w:rsidRPr="009F5B69">
        <w:rPr>
          <w:rFonts w:ascii="黑体" w:eastAsia="黑体" w:hAnsi="黑体" w:hint="eastAsia"/>
          <w:sz w:val="30"/>
        </w:rPr>
        <w:t>级</w:t>
      </w:r>
      <w:r w:rsidRPr="009F5B69">
        <w:rPr>
          <w:rFonts w:ascii="黑体" w:eastAsia="黑体" w:hAnsi="黑体"/>
          <w:sz w:val="30"/>
        </w:rPr>
        <w:t xml:space="preserve"> </w:t>
      </w:r>
      <w:r w:rsidRPr="009F5B69">
        <w:rPr>
          <w:rFonts w:ascii="黑体" w:eastAsia="黑体" w:hAnsi="黑体"/>
          <w:sz w:val="30"/>
          <w:u w:val="single"/>
        </w:rPr>
        <w:t xml:space="preserve">    </w:t>
      </w:r>
      <w:r>
        <w:rPr>
          <w:rFonts w:ascii="黑体" w:eastAsia="黑体" w:hAnsi="黑体"/>
          <w:sz w:val="30"/>
          <w:u w:val="single"/>
        </w:rPr>
        <w:t xml:space="preserve"> </w:t>
      </w:r>
      <w:r w:rsidRPr="009F5B69">
        <w:rPr>
          <w:rFonts w:ascii="黑体" w:eastAsia="黑体" w:hAnsi="黑体"/>
          <w:sz w:val="30"/>
          <w:u w:val="single"/>
        </w:rPr>
        <w:t xml:space="preserve"> </w:t>
      </w:r>
      <w:r>
        <w:rPr>
          <w:rFonts w:ascii="黑体" w:eastAsia="黑体" w:hAnsi="黑体"/>
          <w:sz w:val="30"/>
          <w:u w:val="single"/>
        </w:rPr>
        <w:t xml:space="preserve"> 1603</w:t>
      </w:r>
      <w:r w:rsidRPr="009F5B69">
        <w:rPr>
          <w:rFonts w:ascii="黑体" w:eastAsia="黑体" w:hAnsi="黑体"/>
          <w:sz w:val="30"/>
          <w:u w:val="single"/>
        </w:rPr>
        <w:t xml:space="preserve">106   </w:t>
      </w:r>
      <w:r>
        <w:rPr>
          <w:rFonts w:ascii="黑体" w:eastAsia="黑体" w:hAnsi="黑体"/>
          <w:sz w:val="30"/>
          <w:u w:val="single"/>
        </w:rPr>
        <w:t xml:space="preserve">  </w:t>
      </w:r>
      <w:r w:rsidRPr="009F5B69">
        <w:rPr>
          <w:rFonts w:ascii="黑体" w:eastAsia="黑体" w:hAnsi="黑体"/>
          <w:sz w:val="30"/>
          <w:u w:val="single"/>
        </w:rPr>
        <w:t xml:space="preserve">   </w:t>
      </w:r>
      <w:r w:rsidR="006D50FD">
        <w:rPr>
          <w:rFonts w:ascii="黑体" w:eastAsia="黑体" w:hAnsi="黑体"/>
          <w:sz w:val="30"/>
          <w:u w:val="single"/>
        </w:rPr>
        <w:t xml:space="preserve"> </w:t>
      </w:r>
    </w:p>
    <w:p w:rsidR="00FA2F73" w:rsidRPr="009F5B69" w:rsidRDefault="00FA2F73" w:rsidP="00FA2F73">
      <w:pPr>
        <w:tabs>
          <w:tab w:val="left" w:pos="7035"/>
        </w:tabs>
        <w:spacing w:line="420" w:lineRule="auto"/>
        <w:ind w:firstLineChars="448" w:firstLine="1344"/>
        <w:rPr>
          <w:rFonts w:ascii="黑体" w:eastAsia="黑体" w:hAnsi="黑体"/>
          <w:sz w:val="30"/>
          <w:u w:val="single"/>
        </w:rPr>
      </w:pPr>
      <w:r w:rsidRPr="009F5B69">
        <w:rPr>
          <w:rFonts w:ascii="黑体" w:eastAsia="黑体" w:hAnsi="黑体"/>
          <w:sz w:val="30"/>
        </w:rPr>
        <w:t xml:space="preserve">学       生 </w:t>
      </w:r>
      <w:r>
        <w:rPr>
          <w:rFonts w:ascii="黑体" w:eastAsia="黑体" w:hAnsi="黑体"/>
          <w:sz w:val="30"/>
          <w:u w:val="single"/>
        </w:rPr>
        <w:t xml:space="preserve">       </w:t>
      </w:r>
      <w:r w:rsidRPr="009F5B69">
        <w:rPr>
          <w:rFonts w:ascii="黑体" w:eastAsia="黑体" w:hAnsi="黑体" w:hint="eastAsia"/>
          <w:sz w:val="30"/>
          <w:u w:val="single"/>
        </w:rPr>
        <w:t>张 志 路</w:t>
      </w:r>
      <w:r w:rsidRPr="009F5B69">
        <w:rPr>
          <w:rFonts w:ascii="黑体" w:eastAsia="黑体" w:hAnsi="黑体"/>
          <w:sz w:val="30"/>
          <w:u w:val="single"/>
        </w:rPr>
        <w:t xml:space="preserve">    　　</w:t>
      </w:r>
    </w:p>
    <w:p w:rsidR="00FA2F73" w:rsidRPr="009F5B69" w:rsidRDefault="00FA2F73" w:rsidP="00FA2F73">
      <w:pPr>
        <w:tabs>
          <w:tab w:val="left" w:pos="6825"/>
        </w:tabs>
        <w:spacing w:line="420" w:lineRule="auto"/>
        <w:ind w:firstLineChars="448" w:firstLine="1344"/>
        <w:rPr>
          <w:rFonts w:ascii="黑体" w:eastAsia="黑体" w:hAnsi="黑体"/>
          <w:w w:val="95"/>
          <w:sz w:val="30"/>
        </w:rPr>
      </w:pPr>
      <w:r w:rsidRPr="009F5B69">
        <w:rPr>
          <w:rFonts w:ascii="黑体" w:eastAsia="黑体" w:hAnsi="黑体"/>
          <w:sz w:val="30"/>
        </w:rPr>
        <w:t>指 导 教 师</w:t>
      </w:r>
      <w:r w:rsidRPr="009F5B69">
        <w:rPr>
          <w:rFonts w:ascii="黑体" w:eastAsia="黑体" w:hAnsi="黑体"/>
          <w:w w:val="95"/>
          <w:sz w:val="30"/>
        </w:rPr>
        <w:t xml:space="preserve"> </w:t>
      </w:r>
      <w:r>
        <w:rPr>
          <w:rFonts w:ascii="黑体" w:eastAsia="黑体" w:hAnsi="黑体"/>
          <w:sz w:val="30"/>
          <w:u w:val="single"/>
        </w:rPr>
        <w:t xml:space="preserve">       </w:t>
      </w:r>
      <w:r>
        <w:rPr>
          <w:rFonts w:ascii="黑体" w:eastAsia="黑体" w:hAnsi="黑体" w:hint="eastAsia"/>
          <w:sz w:val="30"/>
          <w:u w:val="single"/>
        </w:rPr>
        <w:t>郑</w:t>
      </w:r>
      <w:r w:rsidRPr="009F5B69">
        <w:rPr>
          <w:rFonts w:ascii="黑体" w:eastAsia="黑体" w:hAnsi="黑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u w:val="single"/>
        </w:rPr>
        <w:t>铁</w:t>
      </w:r>
      <w:r w:rsidRPr="009F5B69">
        <w:rPr>
          <w:rFonts w:ascii="黑体" w:eastAsia="黑体" w:hAnsi="黑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u w:val="single"/>
        </w:rPr>
        <w:t>然</w:t>
      </w:r>
      <w:r w:rsidRPr="009F5B69">
        <w:rPr>
          <w:rFonts w:ascii="黑体" w:eastAsia="黑体" w:hAnsi="黑体"/>
          <w:sz w:val="30"/>
          <w:u w:val="single"/>
        </w:rPr>
        <w:t xml:space="preserve">    　　</w:t>
      </w:r>
    </w:p>
    <w:p w:rsidR="00FA2F73" w:rsidRPr="009F5B69" w:rsidRDefault="00FA2F73" w:rsidP="00FA2F73">
      <w:pPr>
        <w:tabs>
          <w:tab w:val="left" w:pos="6825"/>
        </w:tabs>
        <w:spacing w:line="420" w:lineRule="auto"/>
        <w:ind w:firstLineChars="448" w:firstLine="1344"/>
        <w:rPr>
          <w:rFonts w:ascii="黑体" w:eastAsia="黑体" w:hAnsi="黑体"/>
          <w:w w:val="90"/>
          <w:sz w:val="28"/>
          <w:u w:val="single"/>
        </w:rPr>
      </w:pPr>
      <w:r w:rsidRPr="009F5B69">
        <w:rPr>
          <w:rFonts w:ascii="黑体" w:eastAsia="黑体" w:hAnsi="黑体" w:hint="eastAsia"/>
          <w:sz w:val="30"/>
        </w:rPr>
        <w:t>实 验</w:t>
      </w:r>
      <w:r w:rsidRPr="009F5B69">
        <w:rPr>
          <w:rFonts w:ascii="黑体" w:eastAsia="黑体" w:hAnsi="黑体"/>
          <w:sz w:val="30"/>
        </w:rPr>
        <w:t xml:space="preserve"> </w:t>
      </w:r>
      <w:r w:rsidRPr="009F5B69">
        <w:rPr>
          <w:rFonts w:ascii="黑体" w:eastAsia="黑体" w:hAnsi="黑体" w:hint="eastAsia"/>
          <w:sz w:val="30"/>
        </w:rPr>
        <w:t>地 点</w:t>
      </w:r>
      <w:r w:rsidRPr="009F5B69">
        <w:rPr>
          <w:rFonts w:ascii="黑体" w:eastAsia="黑体" w:hAnsi="黑体"/>
          <w:sz w:val="30"/>
        </w:rPr>
        <w:t xml:space="preserve"> </w:t>
      </w:r>
      <w:r w:rsidRPr="009F5B69">
        <w:rPr>
          <w:rFonts w:ascii="黑体" w:eastAsia="黑体" w:hAnsi="黑体"/>
          <w:sz w:val="30"/>
          <w:u w:val="single"/>
        </w:rPr>
        <w:t xml:space="preserve">        </w:t>
      </w:r>
      <w:r>
        <w:rPr>
          <w:rFonts w:ascii="黑体" w:eastAsia="黑体" w:hAnsi="黑体"/>
          <w:sz w:val="30"/>
          <w:u w:val="single"/>
        </w:rPr>
        <w:t xml:space="preserve"> </w:t>
      </w:r>
      <w:r w:rsidRPr="009F5B69">
        <w:rPr>
          <w:rFonts w:ascii="黑体" w:eastAsia="黑体" w:hAnsi="黑体" w:hint="eastAsia"/>
          <w:sz w:val="30"/>
          <w:u w:val="single"/>
        </w:rPr>
        <w:t>G</w:t>
      </w:r>
      <w:r w:rsidRPr="009F5B69">
        <w:rPr>
          <w:rFonts w:ascii="黑体" w:eastAsia="黑体" w:hAnsi="黑体"/>
          <w:sz w:val="30"/>
          <w:u w:val="single"/>
        </w:rPr>
        <w:t xml:space="preserve">709          </w:t>
      </w:r>
    </w:p>
    <w:p w:rsidR="00FA2F73" w:rsidRPr="009F5B69" w:rsidRDefault="00FA2F73" w:rsidP="00FA2F73">
      <w:pPr>
        <w:tabs>
          <w:tab w:val="left" w:pos="6825"/>
        </w:tabs>
        <w:spacing w:line="420" w:lineRule="auto"/>
        <w:ind w:firstLineChars="448" w:firstLine="1344"/>
        <w:rPr>
          <w:rFonts w:ascii="黑体" w:eastAsia="黑体" w:hAnsi="黑体"/>
          <w:w w:val="90"/>
          <w:sz w:val="28"/>
          <w:u w:val="single"/>
        </w:rPr>
      </w:pPr>
      <w:r w:rsidRPr="009F5B69">
        <w:rPr>
          <w:rFonts w:ascii="黑体" w:eastAsia="黑体" w:hAnsi="黑体" w:hint="eastAsia"/>
          <w:sz w:val="30"/>
        </w:rPr>
        <w:t>实 验</w:t>
      </w:r>
      <w:r w:rsidRPr="009F5B69">
        <w:rPr>
          <w:rFonts w:ascii="黑体" w:eastAsia="黑体" w:hAnsi="黑体"/>
          <w:sz w:val="30"/>
        </w:rPr>
        <w:t xml:space="preserve"> 日 期 </w:t>
      </w:r>
      <w:r w:rsidRPr="009F5B69">
        <w:rPr>
          <w:rFonts w:ascii="黑体" w:eastAsia="黑体" w:hAnsi="黑体"/>
          <w:sz w:val="30"/>
          <w:u w:val="single"/>
        </w:rPr>
        <w:t xml:space="preserve">   </w:t>
      </w:r>
      <w:r w:rsidRPr="009F5B69">
        <w:rPr>
          <w:rFonts w:ascii="黑体" w:eastAsia="黑体" w:hAnsi="黑体" w:hint="eastAsia"/>
          <w:sz w:val="30"/>
          <w:u w:val="single"/>
        </w:rPr>
        <w:t>2018年10月</w:t>
      </w:r>
      <w:r w:rsidR="00E66D75">
        <w:rPr>
          <w:rFonts w:ascii="黑体" w:eastAsia="黑体" w:hAnsi="黑体"/>
          <w:sz w:val="30"/>
          <w:u w:val="single"/>
        </w:rPr>
        <w:t>29</w:t>
      </w:r>
      <w:r w:rsidRPr="009F5B69">
        <w:rPr>
          <w:rFonts w:ascii="黑体" w:eastAsia="黑体" w:hAnsi="黑体" w:hint="eastAsia"/>
          <w:sz w:val="30"/>
          <w:u w:val="single"/>
        </w:rPr>
        <w:t>日</w:t>
      </w:r>
      <w:r w:rsidRPr="009F5B69">
        <w:rPr>
          <w:rFonts w:ascii="黑体" w:eastAsia="黑体" w:hAnsi="黑体"/>
          <w:sz w:val="30"/>
          <w:u w:val="single"/>
        </w:rPr>
        <w:t xml:space="preserve"> </w:t>
      </w:r>
      <w:r>
        <w:rPr>
          <w:rFonts w:ascii="黑体" w:eastAsia="黑体" w:hAnsi="黑体"/>
          <w:sz w:val="30"/>
          <w:u w:val="single"/>
        </w:rPr>
        <w:t xml:space="preserve"> </w:t>
      </w:r>
      <w:r w:rsidRPr="009F5B69">
        <w:rPr>
          <w:rFonts w:ascii="黑体" w:eastAsia="黑体" w:hAnsi="黑体"/>
          <w:sz w:val="30"/>
          <w:u w:val="single"/>
        </w:rPr>
        <w:t xml:space="preserve"> </w:t>
      </w:r>
      <w:r w:rsidR="00E45C79">
        <w:rPr>
          <w:rFonts w:ascii="黑体" w:eastAsia="黑体" w:hAnsi="黑体"/>
          <w:sz w:val="30"/>
          <w:u w:val="single"/>
        </w:rPr>
        <w:t xml:space="preserve"> </w:t>
      </w:r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1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D20A4D" w:rsidRDefault="00D20A4D" w:rsidP="003732A7">
      <w:pPr>
        <w:jc w:val="center"/>
        <w:rPr>
          <w:rFonts w:ascii="黑体" w:eastAsia="黑体"/>
          <w:b/>
          <w:sz w:val="36"/>
          <w:szCs w:val="36"/>
        </w:rPr>
      </w:pPr>
      <w:bookmarkStart w:id="2" w:name="_Toc225579641"/>
      <w:bookmarkStart w:id="3" w:name="_Toc250450165"/>
    </w:p>
    <w:sdt>
      <w:sdtPr>
        <w:rPr>
          <w:rFonts w:ascii="Times New Roman" w:eastAsia="宋体" w:hAnsi="Times New Roman"/>
          <w:color w:val="auto"/>
          <w:kern w:val="2"/>
          <w:sz w:val="24"/>
          <w:szCs w:val="24"/>
          <w:lang w:val="zh-CN"/>
        </w:rPr>
        <w:id w:val="1847438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2A7" w:rsidRDefault="003732A7" w:rsidP="003732A7">
          <w:pPr>
            <w:pStyle w:val="TOC"/>
            <w:jc w:val="center"/>
            <w:rPr>
              <w:lang w:val="zh-CN"/>
            </w:rPr>
          </w:pPr>
        </w:p>
        <w:p w:rsidR="003732A7" w:rsidRPr="003732A7" w:rsidRDefault="003732A7" w:rsidP="003732A7">
          <w:pPr>
            <w:pStyle w:val="TOC"/>
            <w:jc w:val="center"/>
            <w:rPr>
              <w:rFonts w:ascii="宋体" w:eastAsia="宋体" w:hAnsi="宋体"/>
              <w:b/>
              <w:color w:val="000000" w:themeColor="text1"/>
              <w:sz w:val="36"/>
            </w:rPr>
          </w:pPr>
          <w:r w:rsidRPr="003732A7">
            <w:rPr>
              <w:rFonts w:ascii="宋体" w:eastAsia="宋体" w:hAnsi="宋体"/>
              <w:b/>
              <w:color w:val="000000" w:themeColor="text1"/>
              <w:sz w:val="36"/>
              <w:lang w:val="zh-CN"/>
            </w:rPr>
            <w:t>目</w:t>
          </w:r>
          <w:r>
            <w:rPr>
              <w:rFonts w:ascii="宋体" w:eastAsia="宋体" w:hAnsi="宋体" w:hint="eastAsia"/>
              <w:b/>
              <w:color w:val="000000" w:themeColor="text1"/>
              <w:sz w:val="36"/>
              <w:lang w:val="zh-CN"/>
            </w:rPr>
            <w:t xml:space="preserve"> </w:t>
          </w:r>
          <w:r>
            <w:rPr>
              <w:rFonts w:ascii="宋体" w:eastAsia="宋体" w:hAnsi="宋体"/>
              <w:b/>
              <w:color w:val="000000" w:themeColor="text1"/>
              <w:sz w:val="36"/>
              <w:lang w:val="zh-CN"/>
            </w:rPr>
            <w:t xml:space="preserve">  </w:t>
          </w:r>
          <w:r w:rsidRPr="003732A7">
            <w:rPr>
              <w:rFonts w:ascii="宋体" w:eastAsia="宋体" w:hAnsi="宋体"/>
              <w:b/>
              <w:color w:val="000000" w:themeColor="text1"/>
              <w:sz w:val="36"/>
              <w:lang w:val="zh-CN"/>
            </w:rPr>
            <w:t>录</w:t>
          </w:r>
        </w:p>
        <w:p w:rsidR="003732A7" w:rsidRDefault="003732A7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9702725" w:history="1">
            <w:r w:rsidRPr="00CD5019">
              <w:rPr>
                <w:rStyle w:val="a6"/>
                <w:rFonts w:ascii="宋体" w:hAnsi="宋体"/>
                <w:noProof/>
              </w:rPr>
              <w:t>一、 DPCM编解码算法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26" w:history="1">
            <w:r w:rsidR="003732A7" w:rsidRPr="00CD5019">
              <w:rPr>
                <w:rStyle w:val="a6"/>
                <w:noProof/>
              </w:rPr>
              <w:t xml:space="preserve">1.1 </w:t>
            </w:r>
            <w:r w:rsidR="003732A7" w:rsidRPr="00CD5019">
              <w:rPr>
                <w:rStyle w:val="a6"/>
                <w:noProof/>
              </w:rPr>
              <w:t>你所采用的量化因子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_Toc529702726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- 3 -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27" w:history="1">
            <w:r w:rsidR="003732A7" w:rsidRPr="00CD5019">
              <w:rPr>
                <w:rStyle w:val="a6"/>
                <w:noProof/>
              </w:rPr>
              <w:t>1.2</w:t>
            </w:r>
            <w:r w:rsidR="003732A7" w:rsidRPr="00CD5019">
              <w:rPr>
                <w:rStyle w:val="a6"/>
                <w:noProof/>
              </w:rPr>
              <w:t>拷贝你的算法，加上适当的注释说明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_Toc529702727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- 3 -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9702728" w:history="1">
            <w:r w:rsidR="003732A7" w:rsidRPr="00CD5019">
              <w:rPr>
                <w:rStyle w:val="a6"/>
                <w:noProof/>
              </w:rPr>
              <w:t>二、改进策略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_Toc529702728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- 4 -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29" w:history="1">
            <w:r w:rsidR="003732A7" w:rsidRPr="00CD5019">
              <w:rPr>
                <w:rStyle w:val="a6"/>
                <w:noProof/>
              </w:rPr>
              <w:t xml:space="preserve">2.1 </w:t>
            </w:r>
            <w:r w:rsidR="003732A7" w:rsidRPr="00CD5019">
              <w:rPr>
                <w:rStyle w:val="a6"/>
                <w:noProof/>
              </w:rPr>
              <w:t>你提出了什么样的改进策略，效果如何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_Toc529702729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- 4 -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9702730" w:history="1">
            <w:r w:rsidR="003732A7" w:rsidRPr="00CD5019">
              <w:rPr>
                <w:rStyle w:val="a6"/>
                <w:rFonts w:ascii="宋体" w:hAnsi="宋体"/>
                <w:noProof/>
              </w:rPr>
              <w:t>三、 信噪比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_Toc529702730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- 8 -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31" w:history="1">
            <w:r w:rsidR="003732A7" w:rsidRPr="00CD5019">
              <w:rPr>
                <w:rStyle w:val="a6"/>
                <w:noProof/>
              </w:rPr>
              <w:t xml:space="preserve">3.1 </w:t>
            </w:r>
            <w:r w:rsidR="003732A7" w:rsidRPr="00CD5019">
              <w:rPr>
                <w:rStyle w:val="a6"/>
                <w:noProof/>
              </w:rPr>
              <w:t>给出所有语音解码还原后的信噪比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_Toc529702731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- 8 -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9702732" w:history="1">
            <w:r w:rsidR="003732A7" w:rsidRPr="00CD5019">
              <w:rPr>
                <w:rStyle w:val="a6"/>
                <w:noProof/>
              </w:rPr>
              <w:t>四、</w:t>
            </w:r>
            <w:r w:rsidR="003732A7" w:rsidRPr="00CD5019">
              <w:rPr>
                <w:rStyle w:val="a6"/>
                <w:noProof/>
              </w:rPr>
              <w:t xml:space="preserve"> </w:t>
            </w:r>
            <w:r w:rsidR="003732A7" w:rsidRPr="00CD5019">
              <w:rPr>
                <w:rStyle w:val="a6"/>
                <w:noProof/>
              </w:rPr>
              <w:t>简述你对量化误差的理解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_Toc529702732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- 9 -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33" w:history="1">
            <w:r w:rsidR="003732A7" w:rsidRPr="00CD5019">
              <w:rPr>
                <w:rStyle w:val="a6"/>
                <w:noProof/>
              </w:rPr>
              <w:t xml:space="preserve">4.1 </w:t>
            </w:r>
            <w:r w:rsidR="003732A7" w:rsidRPr="00CD5019">
              <w:rPr>
                <w:rStyle w:val="a6"/>
                <w:noProof/>
              </w:rPr>
              <w:t>什么是量化误差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_Toc529702733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- 9 -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34" w:history="1">
            <w:r w:rsidR="003732A7" w:rsidRPr="00CD5019">
              <w:rPr>
                <w:rStyle w:val="a6"/>
                <w:noProof/>
              </w:rPr>
              <w:t xml:space="preserve">4.2 </w:t>
            </w:r>
            <w:r w:rsidR="003732A7" w:rsidRPr="00CD5019">
              <w:rPr>
                <w:rStyle w:val="a6"/>
                <w:noProof/>
              </w:rPr>
              <w:t>为什会编码器中会有一个解码器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_Toc529702734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- 9 -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9702735" w:history="1">
            <w:r w:rsidR="003732A7" w:rsidRPr="00CD5019">
              <w:rPr>
                <w:rStyle w:val="a6"/>
                <w:noProof/>
              </w:rPr>
              <w:t>五、</w:t>
            </w:r>
            <w:r w:rsidR="003732A7" w:rsidRPr="00CD5019">
              <w:rPr>
                <w:rStyle w:val="a6"/>
                <w:noProof/>
              </w:rPr>
              <w:t xml:space="preserve"> </w:t>
            </w:r>
            <w:r w:rsidR="003732A7" w:rsidRPr="00CD5019">
              <w:rPr>
                <w:rStyle w:val="a6"/>
                <w:noProof/>
              </w:rPr>
              <w:t>总结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_Toc529702735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- 10 -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36" w:history="1">
            <w:r w:rsidR="003732A7" w:rsidRPr="00CD5019">
              <w:rPr>
                <w:rStyle w:val="a6"/>
                <w:noProof/>
              </w:rPr>
              <w:t xml:space="preserve">5.1 </w:t>
            </w:r>
            <w:r w:rsidR="003732A7" w:rsidRPr="00CD5019">
              <w:rPr>
                <w:rStyle w:val="a6"/>
                <w:noProof/>
              </w:rPr>
              <w:t>请总结本次实验的收获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_Toc529702736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- 10 -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2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702737" w:history="1">
            <w:r w:rsidR="003732A7" w:rsidRPr="00CD5019">
              <w:rPr>
                <w:rStyle w:val="a6"/>
                <w:noProof/>
              </w:rPr>
              <w:t xml:space="preserve">5.2 </w:t>
            </w:r>
            <w:r w:rsidR="003732A7" w:rsidRPr="00CD5019">
              <w:rPr>
                <w:rStyle w:val="a6"/>
                <w:noProof/>
              </w:rPr>
              <w:t>请给出对本次实验内容的建议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_Toc529702737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- 10 -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A61F48">
          <w:pPr>
            <w:pStyle w:val="10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29702738" w:history="1">
            <w:r w:rsidR="003732A7" w:rsidRPr="00CD5019">
              <w:rPr>
                <w:rStyle w:val="a6"/>
                <w:noProof/>
              </w:rPr>
              <w:t>附录</w:t>
            </w:r>
            <w:r w:rsidR="003732A7">
              <w:rPr>
                <w:noProof/>
                <w:webHidden/>
              </w:rPr>
              <w:tab/>
            </w:r>
            <w:r w:rsidR="003732A7">
              <w:rPr>
                <w:noProof/>
                <w:webHidden/>
              </w:rPr>
              <w:fldChar w:fldCharType="begin"/>
            </w:r>
            <w:r w:rsidR="003732A7">
              <w:rPr>
                <w:noProof/>
                <w:webHidden/>
              </w:rPr>
              <w:instrText xml:space="preserve"> PAGEREF _Toc529702738 \h </w:instrText>
            </w:r>
            <w:r w:rsidR="003732A7">
              <w:rPr>
                <w:noProof/>
                <w:webHidden/>
              </w:rPr>
            </w:r>
            <w:r w:rsidR="003732A7">
              <w:rPr>
                <w:noProof/>
                <w:webHidden/>
              </w:rPr>
              <w:fldChar w:fldCharType="separate"/>
            </w:r>
            <w:r w:rsidR="008C2F49">
              <w:rPr>
                <w:noProof/>
                <w:webHidden/>
              </w:rPr>
              <w:t>- 11 -</w:t>
            </w:r>
            <w:r w:rsidR="003732A7">
              <w:rPr>
                <w:noProof/>
                <w:webHidden/>
              </w:rPr>
              <w:fldChar w:fldCharType="end"/>
            </w:r>
          </w:hyperlink>
        </w:p>
        <w:p w:rsidR="003732A7" w:rsidRDefault="003732A7">
          <w:r>
            <w:rPr>
              <w:b/>
              <w:bCs/>
              <w:lang w:val="zh-CN"/>
            </w:rPr>
            <w:fldChar w:fldCharType="end"/>
          </w:r>
        </w:p>
      </w:sdtContent>
    </w:sdt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732A7" w:rsidRDefault="003732A7" w:rsidP="003732A7">
      <w:pPr>
        <w:jc w:val="center"/>
        <w:rPr>
          <w:rFonts w:ascii="黑体" w:eastAsia="黑体"/>
          <w:b/>
          <w:sz w:val="36"/>
          <w:szCs w:val="36"/>
        </w:rPr>
      </w:pPr>
    </w:p>
    <w:p w:rsidR="003E4F8E" w:rsidRPr="00083416" w:rsidRDefault="00432CCA" w:rsidP="00C21418">
      <w:pPr>
        <w:pStyle w:val="1"/>
        <w:rPr>
          <w:rFonts w:ascii="宋体" w:eastAsia="宋体" w:hAnsi="宋体"/>
        </w:rPr>
      </w:pPr>
      <w:bookmarkStart w:id="4" w:name="_Toc495359529"/>
      <w:bookmarkStart w:id="5" w:name="_Toc529702725"/>
      <w:r w:rsidRPr="00083416">
        <w:rPr>
          <w:rFonts w:ascii="宋体" w:eastAsia="宋体" w:hAnsi="宋体" w:hint="eastAsia"/>
        </w:rPr>
        <w:lastRenderedPageBreak/>
        <w:t>一、</w:t>
      </w:r>
      <w:r w:rsidR="00E36173" w:rsidRPr="00083416">
        <w:rPr>
          <w:rFonts w:ascii="宋体" w:eastAsia="宋体" w:hAnsi="宋体" w:hint="eastAsia"/>
        </w:rPr>
        <w:t xml:space="preserve"> </w:t>
      </w:r>
      <w:bookmarkEnd w:id="2"/>
      <w:bookmarkEnd w:id="3"/>
      <w:bookmarkEnd w:id="4"/>
      <w:r w:rsidR="009610AA" w:rsidRPr="00083416">
        <w:rPr>
          <w:rFonts w:ascii="宋体" w:eastAsia="宋体" w:hAnsi="宋体" w:hint="eastAsia"/>
        </w:rPr>
        <w:t>D</w:t>
      </w:r>
      <w:r w:rsidR="009610AA" w:rsidRPr="00083416">
        <w:rPr>
          <w:rFonts w:ascii="宋体" w:eastAsia="宋体" w:hAnsi="宋体"/>
        </w:rPr>
        <w:t>PCM</w:t>
      </w:r>
      <w:r w:rsidR="009610AA" w:rsidRPr="00083416">
        <w:rPr>
          <w:rFonts w:ascii="宋体" w:eastAsia="宋体" w:hAnsi="宋体" w:hint="eastAsia"/>
        </w:rPr>
        <w:t>编解码算法</w:t>
      </w:r>
      <w:bookmarkEnd w:id="5"/>
    </w:p>
    <w:p w:rsidR="009610AA" w:rsidRPr="00083416" w:rsidRDefault="009610AA" w:rsidP="00083416">
      <w:pPr>
        <w:pStyle w:val="2"/>
      </w:pPr>
      <w:bookmarkStart w:id="6" w:name="_Toc529702726"/>
      <w:r w:rsidRPr="00083416">
        <w:t xml:space="preserve">1.1 </w:t>
      </w:r>
      <w:r w:rsidRPr="00083416">
        <w:rPr>
          <w:rFonts w:hint="eastAsia"/>
        </w:rPr>
        <w:t>你所采用的量化因子</w:t>
      </w:r>
      <w:bookmarkEnd w:id="6"/>
    </w:p>
    <w:p w:rsidR="004D5997" w:rsidRDefault="00AD2476" w:rsidP="00DC3AA4">
      <w:pPr>
        <w:spacing w:line="300" w:lineRule="auto"/>
      </w:pPr>
      <w:r>
        <w:tab/>
      </w:r>
      <w:r>
        <w:rPr>
          <w:rFonts w:hint="eastAsia"/>
        </w:rPr>
        <w:t>采用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所给定的最基本</w:t>
      </w:r>
      <w:r w:rsidR="00C26C25">
        <w:rPr>
          <w:rFonts w:hint="eastAsia"/>
        </w:rPr>
        <w:t>算法进行</w:t>
      </w:r>
      <w:r>
        <w:rPr>
          <w:rFonts w:hint="eastAsia"/>
        </w:rPr>
        <w:t>编解码，</w:t>
      </w:r>
      <w:r w:rsidR="002F2EDA">
        <w:rPr>
          <w:rFonts w:hint="eastAsia"/>
        </w:rPr>
        <w:t>当</w:t>
      </w:r>
      <w:r>
        <w:rPr>
          <w:rFonts w:hint="eastAsia"/>
        </w:rPr>
        <w:t>量化因子设置为</w:t>
      </w:r>
      <w:r>
        <w:rPr>
          <w:rFonts w:hint="eastAsia"/>
        </w:rPr>
        <w:t>5</w:t>
      </w:r>
      <w:r>
        <w:t>93</w:t>
      </w:r>
      <w:r w:rsidR="0098104C">
        <w:rPr>
          <w:rFonts w:hint="eastAsia"/>
        </w:rPr>
        <w:t>（精确到整数）</w:t>
      </w:r>
      <w:r>
        <w:rPr>
          <w:rFonts w:hint="eastAsia"/>
        </w:rPr>
        <w:t>时，</w:t>
      </w:r>
      <w:r w:rsidR="00800900">
        <w:rPr>
          <w:rFonts w:hint="eastAsia"/>
        </w:rPr>
        <w:t>1</w:t>
      </w:r>
      <w:r w:rsidR="00800900">
        <w:t>.</w:t>
      </w:r>
      <w:r w:rsidR="00800900">
        <w:rPr>
          <w:rFonts w:hint="eastAsia"/>
        </w:rPr>
        <w:t>wav</w:t>
      </w:r>
      <w:r w:rsidR="00800900">
        <w:rPr>
          <w:rFonts w:hint="eastAsia"/>
        </w:rPr>
        <w:t>文件编解码后的</w:t>
      </w:r>
      <w:r>
        <w:rPr>
          <w:rFonts w:hint="eastAsia"/>
        </w:rPr>
        <w:t>信噪比最高</w:t>
      </w:r>
      <w:r w:rsidR="00B72C31">
        <w:rPr>
          <w:rFonts w:hint="eastAsia"/>
        </w:rPr>
        <w:t>，为</w:t>
      </w:r>
      <w:r w:rsidR="00B72C31" w:rsidRPr="00B72C31">
        <w:t>14.426</w:t>
      </w:r>
      <w:r w:rsidR="006324EB">
        <w:rPr>
          <w:rFonts w:hint="eastAsia"/>
        </w:rPr>
        <w:t>。</w:t>
      </w:r>
      <w:r w:rsidR="00EB4168">
        <w:rPr>
          <w:rFonts w:hint="eastAsia"/>
        </w:rPr>
        <w:t>此时解码后的</w:t>
      </w:r>
      <w:r w:rsidR="00680406">
        <w:rPr>
          <w:rFonts w:hint="eastAsia"/>
        </w:rPr>
        <w:t>音频</w:t>
      </w:r>
      <w:r w:rsidR="000135F8">
        <w:rPr>
          <w:rFonts w:hint="eastAsia"/>
        </w:rPr>
        <w:t>中</w:t>
      </w:r>
      <w:r w:rsidR="00674D80">
        <w:rPr>
          <w:rFonts w:hint="eastAsia"/>
        </w:rPr>
        <w:t>语音很清晰，</w:t>
      </w:r>
      <w:r w:rsidR="0003672F">
        <w:rPr>
          <w:rFonts w:hint="eastAsia"/>
        </w:rPr>
        <w:t>但也</w:t>
      </w:r>
      <w:r w:rsidR="00EB4168">
        <w:rPr>
          <w:rFonts w:hint="eastAsia"/>
        </w:rPr>
        <w:t>含有</w:t>
      </w:r>
      <w:r w:rsidR="00A06DF7">
        <w:rPr>
          <w:rFonts w:hint="eastAsia"/>
        </w:rPr>
        <w:t>明显</w:t>
      </w:r>
      <w:r w:rsidR="00EB4168">
        <w:rPr>
          <w:rFonts w:hint="eastAsia"/>
        </w:rPr>
        <w:t>噪声</w:t>
      </w:r>
      <w:r>
        <w:rPr>
          <w:rFonts w:hint="eastAsia"/>
        </w:rPr>
        <w:t>。</w:t>
      </w:r>
      <w:r w:rsidR="00DC3AA4">
        <w:rPr>
          <w:rFonts w:hint="eastAsia"/>
        </w:rPr>
        <w:t>解码后的</w:t>
      </w:r>
      <w:r w:rsidR="004D5997">
        <w:rPr>
          <w:rFonts w:hint="eastAsia"/>
        </w:rPr>
        <w:t>波形图如下</w:t>
      </w:r>
      <w:r w:rsidR="00DC3AA4">
        <w:rPr>
          <w:rFonts w:hint="eastAsia"/>
        </w:rPr>
        <w:t>。</w:t>
      </w:r>
    </w:p>
    <w:p w:rsidR="00DC3AA4" w:rsidRDefault="001958CB" w:rsidP="00DC3AA4">
      <w:pPr>
        <w:spacing w:line="300" w:lineRule="auto"/>
      </w:pPr>
      <w:r>
        <w:rPr>
          <w:noProof/>
        </w:rPr>
        <w:drawing>
          <wp:inline distT="0" distB="0" distL="0" distR="0" wp14:anchorId="32F31C5E" wp14:editId="3B8C0BE0">
            <wp:extent cx="5400675" cy="2381885"/>
            <wp:effectExtent l="19050" t="19050" r="285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0900" w:rsidRPr="006E0131" w:rsidRDefault="006E0131" w:rsidP="00800900">
      <w:pPr>
        <w:spacing w:line="300" w:lineRule="auto"/>
      </w:pPr>
      <w:r>
        <w:t xml:space="preserve">    </w:t>
      </w:r>
      <w:r>
        <w:rPr>
          <w:rFonts w:hint="eastAsia"/>
        </w:rPr>
        <w:t>报告将在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部分具体介绍各个改进方法后的量化因子和信噪比。</w:t>
      </w:r>
    </w:p>
    <w:p w:rsidR="00E36173" w:rsidRDefault="009610AA" w:rsidP="00083416">
      <w:pPr>
        <w:pStyle w:val="2"/>
      </w:pPr>
      <w:bookmarkStart w:id="7" w:name="_Toc529702727"/>
      <w:r>
        <w:rPr>
          <w:rFonts w:hint="eastAsia"/>
        </w:rPr>
        <w:t>1.2拷贝你的算法，加上适当的注释说明</w:t>
      </w:r>
      <w:bookmarkEnd w:id="7"/>
    </w:p>
    <w:p w:rsidR="00B65690" w:rsidRDefault="003955EB" w:rsidP="003955EB">
      <w:pPr>
        <w:spacing w:line="300" w:lineRule="auto"/>
      </w:pPr>
      <w:r>
        <w:rPr>
          <w:rFonts w:hint="eastAsia"/>
        </w:rPr>
        <w:t>(</w:t>
      </w:r>
      <w:r>
        <w:t xml:space="preserve">1) </w:t>
      </w:r>
      <w:r w:rsidR="00B65690">
        <w:rPr>
          <w:rFonts w:hint="eastAsia"/>
        </w:rPr>
        <w:t>实验环境</w:t>
      </w:r>
    </w:p>
    <w:p w:rsidR="00FF4AF7" w:rsidRDefault="00FF4AF7" w:rsidP="00FF4AF7">
      <w:pPr>
        <w:spacing w:line="300" w:lineRule="auto"/>
        <w:ind w:firstLineChars="200" w:firstLine="480"/>
      </w:pPr>
      <w:r>
        <w:rPr>
          <w:rFonts w:hint="eastAsia"/>
        </w:rPr>
        <w:t>编程语言：</w:t>
      </w:r>
      <w:proofErr w:type="gramStart"/>
      <w:r>
        <w:rPr>
          <w:rFonts w:hint="eastAsia"/>
        </w:rPr>
        <w:t>python</w:t>
      </w:r>
      <w:proofErr w:type="gramEnd"/>
      <w:r>
        <w:t xml:space="preserve"> 3.6.4</w:t>
      </w:r>
    </w:p>
    <w:p w:rsidR="00FF4AF7" w:rsidRDefault="00FF4AF7" w:rsidP="00FF4AF7">
      <w:pPr>
        <w:spacing w:line="300" w:lineRule="auto"/>
        <w:ind w:firstLineChars="200" w:firstLine="480"/>
      </w:pPr>
      <w:r>
        <w:rPr>
          <w:rFonts w:hint="eastAsia"/>
        </w:rPr>
        <w:t>编程工具：</w:t>
      </w:r>
      <w:proofErr w:type="spellStart"/>
      <w:r>
        <w:rPr>
          <w:rFonts w:hint="eastAsia"/>
        </w:rPr>
        <w:t>P</w:t>
      </w:r>
      <w:r>
        <w:t>yCharm</w:t>
      </w:r>
      <w:proofErr w:type="spellEnd"/>
      <w:r>
        <w:t xml:space="preserve"> 5.0.3</w:t>
      </w:r>
      <w:r>
        <w:rPr>
          <w:rFonts w:hint="eastAsia"/>
        </w:rPr>
        <w:t>、</w:t>
      </w:r>
      <w:r w:rsidRPr="00983DBE">
        <w:t>Anaconda3-5.1.0</w:t>
      </w:r>
    </w:p>
    <w:p w:rsidR="00FF4AF7" w:rsidRPr="00FF4AF7" w:rsidRDefault="00FF4AF7" w:rsidP="00FF4AF7">
      <w:pPr>
        <w:spacing w:line="300" w:lineRule="auto"/>
        <w:ind w:firstLineChars="200" w:firstLine="480"/>
      </w:pPr>
      <w:r>
        <w:rPr>
          <w:rFonts w:hint="eastAsia"/>
        </w:rPr>
        <w:t>操作系统：</w:t>
      </w:r>
      <w:r>
        <w:t xml:space="preserve">Windows 10 </w:t>
      </w:r>
      <w:r w:rsidRPr="001C026D">
        <w:t>64-bit</w:t>
      </w:r>
    </w:p>
    <w:p w:rsidR="007B7D8F" w:rsidRDefault="002B0A71" w:rsidP="002B0A71">
      <w:pPr>
        <w:adjustRightInd w:val="0"/>
        <w:spacing w:line="300" w:lineRule="auto"/>
        <w:jc w:val="left"/>
      </w:pPr>
      <w:r>
        <w:rPr>
          <w:rFonts w:hint="eastAsia"/>
        </w:rPr>
        <w:t>(</w:t>
      </w:r>
      <w:r w:rsidR="000B5574">
        <w:t>2</w:t>
      </w:r>
      <w:r>
        <w:t xml:space="preserve">) </w:t>
      </w:r>
      <w:r w:rsidR="00CE0E60">
        <w:rPr>
          <w:rFonts w:hint="eastAsia"/>
        </w:rPr>
        <w:t>最基本的</w:t>
      </w:r>
      <w:r w:rsidR="00596A66">
        <w:t>DPCM</w:t>
      </w:r>
      <w:r w:rsidR="00B70988">
        <w:rPr>
          <w:rFonts w:hint="eastAsia"/>
        </w:rPr>
        <w:t>编码</w:t>
      </w:r>
      <w:r w:rsidR="0058743E">
        <w:rPr>
          <w:rFonts w:hint="eastAsia"/>
        </w:rPr>
        <w:t>算法的</w:t>
      </w:r>
      <w:r w:rsidR="00496DEF">
        <w:rPr>
          <w:rFonts w:hint="eastAsia"/>
        </w:rPr>
        <w:t>核心部分如下。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proofErr w:type="spellStart"/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dpcm</w:t>
      </w:r>
      <w:proofErr w:type="spellEnd"/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dpcm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a):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 = list(range(length))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 = list(range(length))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code[0] =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decode[0] =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range(length-1):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code[i+1] =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[i+1] - decode[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code[i+1] = quantification(code[i+1], a)  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量化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decode[i+1] = decode[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 (code[i+1]-8)*a  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解码，用于反馈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code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lastRenderedPageBreak/>
        <w:t>''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封装编码数据，打包</w:t>
      </w:r>
      <w:r w:rsidRPr="0042695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package(code):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(code)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np.int8(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(length//2))*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695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'11111111'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2)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length-1, 2):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w[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//2] &amp; np.int8(code[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4  </w:t>
      </w:r>
    </w:p>
    <w:p w:rsidR="00426958" w:rsidRPr="00426958" w:rsidRDefault="00426958" w:rsidP="00426958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//2] = </w:t>
      </w:r>
      <w:proofErr w:type="spellStart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 np.int8(code[i+1])  </w:t>
      </w:r>
    </w:p>
    <w:p w:rsidR="00C21418" w:rsidRPr="00C26C25" w:rsidRDefault="00426958" w:rsidP="00C26C2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695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695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 </w:t>
      </w:r>
    </w:p>
    <w:p w:rsidR="00C26C25" w:rsidRDefault="002B0A71" w:rsidP="002B0A71">
      <w:pPr>
        <w:adjustRightInd w:val="0"/>
        <w:spacing w:line="300" w:lineRule="auto"/>
        <w:jc w:val="left"/>
      </w:pPr>
      <w:r>
        <w:t>(</w:t>
      </w:r>
      <w:r w:rsidR="000B5574">
        <w:t>3</w:t>
      </w:r>
      <w:r>
        <w:t xml:space="preserve">) </w:t>
      </w:r>
      <w:r w:rsidR="00C26C25">
        <w:t>DPCM</w:t>
      </w:r>
      <w:r w:rsidR="00C26C25">
        <w:rPr>
          <w:rFonts w:hint="eastAsia"/>
        </w:rPr>
        <w:t>解码算法的核心部分如下。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读取编码文件，进行解码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readencode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(filename):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 = []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open(filename,</w:t>
      </w:r>
      <w:r w:rsidRPr="007751A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751A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7751A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struct.unpack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1A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f.read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前两个字节为第一个采样点值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code.append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(a[0])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f.read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按字节读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文件末尾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struct.unpack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1A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字节流转换，返回一个元组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code.append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(a[0])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finalcode.append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(code[0])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(code)-1):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finalcode.append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(code[i+1]//16) 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7751AB" w:rsidRDefault="007751AB" w:rsidP="007751AB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finalcode.append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(code[i+1]%16) 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7751A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51AB" w:rsidRPr="006D7EBD" w:rsidRDefault="007751AB" w:rsidP="006D7EBD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1A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</w:t>
      </w:r>
      <w:proofErr w:type="spellEnd"/>
      <w:r w:rsidRPr="007751A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4F8E" w:rsidRPr="00432CCA" w:rsidRDefault="00432CCA" w:rsidP="00432CCA">
      <w:pPr>
        <w:pStyle w:val="1"/>
      </w:pPr>
      <w:bookmarkStart w:id="8" w:name="_Toc529702728"/>
      <w:r>
        <w:rPr>
          <w:rFonts w:hint="eastAsia"/>
        </w:rPr>
        <w:t>二、</w:t>
      </w:r>
      <w:r w:rsidR="009610AA">
        <w:rPr>
          <w:rFonts w:hint="eastAsia"/>
        </w:rPr>
        <w:t>改进策略</w:t>
      </w:r>
      <w:bookmarkEnd w:id="8"/>
    </w:p>
    <w:p w:rsidR="00E36173" w:rsidRPr="003E6724" w:rsidRDefault="00895229" w:rsidP="00083416">
      <w:pPr>
        <w:pStyle w:val="2"/>
      </w:pPr>
      <w:bookmarkStart w:id="9" w:name="_Toc225579647"/>
      <w:bookmarkStart w:id="10" w:name="_Toc250450172"/>
      <w:bookmarkStart w:id="11" w:name="_Toc495359537"/>
      <w:bookmarkStart w:id="12" w:name="_Toc529702729"/>
      <w:r>
        <w:rPr>
          <w:rFonts w:hint="eastAsia"/>
        </w:rPr>
        <w:t>2</w:t>
      </w:r>
      <w:r w:rsidRPr="003E6724">
        <w:rPr>
          <w:rFonts w:hint="eastAsia"/>
        </w:rPr>
        <w:t xml:space="preserve">.1 </w:t>
      </w:r>
      <w:bookmarkEnd w:id="9"/>
      <w:bookmarkEnd w:id="10"/>
      <w:bookmarkEnd w:id="11"/>
      <w:r w:rsidR="009610AA">
        <w:rPr>
          <w:rFonts w:hint="eastAsia"/>
        </w:rPr>
        <w:t>你提出了什么样的改进策略，效果如何</w:t>
      </w:r>
      <w:bookmarkEnd w:id="12"/>
    </w:p>
    <w:p w:rsidR="00D85D46" w:rsidRPr="00002863" w:rsidRDefault="007C0EBF" w:rsidP="00837754">
      <w:pPr>
        <w:spacing w:beforeLines="50" w:before="120" w:line="300" w:lineRule="auto"/>
        <w:jc w:val="left"/>
        <w:rPr>
          <w:b/>
        </w:rPr>
      </w:pPr>
      <w:bookmarkStart w:id="13" w:name="_Toc225579651"/>
      <w:bookmarkStart w:id="14" w:name="_Toc250450175"/>
      <w:r>
        <w:rPr>
          <w:b/>
        </w:rPr>
        <w:t>2.1.</w:t>
      </w:r>
      <w:r w:rsidR="00BD44F0" w:rsidRPr="00002863">
        <w:rPr>
          <w:b/>
        </w:rPr>
        <w:t>1</w:t>
      </w:r>
      <w:r w:rsidR="0062371E" w:rsidRPr="00002863">
        <w:rPr>
          <w:b/>
        </w:rPr>
        <w:t xml:space="preserve"> </w:t>
      </w:r>
      <w:r w:rsidR="00CD7E83" w:rsidRPr="00002863">
        <w:rPr>
          <w:rFonts w:hint="eastAsia"/>
          <w:b/>
        </w:rPr>
        <w:t>修改量化函数</w:t>
      </w:r>
    </w:p>
    <w:p w:rsidR="00CD7E83" w:rsidRDefault="00CD7E83" w:rsidP="00DF7A71">
      <w:pPr>
        <w:spacing w:line="300" w:lineRule="auto"/>
        <w:jc w:val="left"/>
      </w:pPr>
      <w:r>
        <w:rPr>
          <w:rFonts w:hint="eastAsia"/>
        </w:rPr>
        <w:t xml:space="preserve"> </w:t>
      </w:r>
      <w:r>
        <w:t xml:space="preserve">  </w:t>
      </w:r>
      <w:r w:rsidR="00F42E07">
        <w:rPr>
          <w:rFonts w:hint="eastAsia"/>
        </w:rPr>
        <w:t>原来的量化函数为</w:t>
      </w:r>
      <w:r w:rsidR="00F42E07" w:rsidRPr="00F42E07">
        <w:rPr>
          <w:rFonts w:hint="eastAsia"/>
          <w:i/>
        </w:rPr>
        <w:t>c</w:t>
      </w:r>
      <w:r w:rsidR="00F42E07" w:rsidRPr="00F42E07">
        <w:rPr>
          <w:i/>
        </w:rPr>
        <w:t>(n)</w:t>
      </w:r>
      <w:r w:rsidR="00F42E07">
        <w:t xml:space="preserve"> =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    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&gt;7a                    </m:t>
                </m:r>
              </m:e>
              <m:e>
                <m:r>
                  <w:rPr>
                    <w:rFonts w:ascii="Cambria Math" w:hAnsi="Cambria Math"/>
                  </w:rPr>
                  <m:t>-8   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&lt;-8a      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i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a&lt;d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a,-8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7</m:t>
                </m:r>
              </m:e>
            </m:eqArr>
          </m:e>
        </m:d>
        <m:r>
          <w:rPr>
            <w:rFonts w:ascii="Cambria Math" w:hAnsi="Cambria Math"/>
          </w:rPr>
          <m:t xml:space="preserve">     </m:t>
        </m:r>
      </m:oMath>
    </w:p>
    <w:p w:rsidR="00160707" w:rsidRDefault="00160707" w:rsidP="00DF7A71">
      <w:pPr>
        <w:spacing w:line="300" w:lineRule="auto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可以看出，经过此量化器输出后的</w:t>
      </w:r>
      <w:r w:rsidR="004969DB">
        <w:rPr>
          <w:rFonts w:hint="eastAsia"/>
        </w:rPr>
        <w:t>数据</w:t>
      </w:r>
      <w:r>
        <w:rPr>
          <w:rFonts w:hint="eastAsia"/>
        </w:rPr>
        <w:t>都是相对</w:t>
      </w:r>
      <w:r w:rsidR="00D32665">
        <w:rPr>
          <w:rFonts w:hint="eastAsia"/>
        </w:rPr>
        <w:t>输入</w:t>
      </w:r>
      <w:r>
        <w:rPr>
          <w:rFonts w:hint="eastAsia"/>
        </w:rPr>
        <w:t>偏大的</w:t>
      </w:r>
      <w:r w:rsidR="00F566D3">
        <w:rPr>
          <w:rFonts w:hint="eastAsia"/>
        </w:rPr>
        <w:t>，此时量化误差较大。为了</w:t>
      </w:r>
      <w:r w:rsidR="00C703F8">
        <w:rPr>
          <w:rFonts w:hint="eastAsia"/>
        </w:rPr>
        <w:t>减小量化误差，</w:t>
      </w:r>
      <w:r w:rsidR="00177838">
        <w:rPr>
          <w:rFonts w:hint="eastAsia"/>
        </w:rPr>
        <w:t>使得输出与输入</w:t>
      </w:r>
      <w:r w:rsidR="00992E5D">
        <w:rPr>
          <w:rFonts w:hint="eastAsia"/>
        </w:rPr>
        <w:t>数据</w:t>
      </w:r>
      <w:r w:rsidR="00F566D3">
        <w:rPr>
          <w:rFonts w:hint="eastAsia"/>
        </w:rPr>
        <w:t>差距更小</w:t>
      </w:r>
      <w:r w:rsidR="00C1105F">
        <w:rPr>
          <w:rFonts w:hint="eastAsia"/>
        </w:rPr>
        <w:t>，</w:t>
      </w:r>
      <w:r w:rsidR="00176E45">
        <w:rPr>
          <w:rFonts w:hint="eastAsia"/>
        </w:rPr>
        <w:t>我</w:t>
      </w:r>
      <w:r w:rsidR="00C1105F">
        <w:rPr>
          <w:rFonts w:hint="eastAsia"/>
        </w:rPr>
        <w:t>采用</w:t>
      </w:r>
      <w:r w:rsidR="003C7113">
        <w:rPr>
          <w:rFonts w:hint="eastAsia"/>
        </w:rPr>
        <w:t>中点上升量化器，</w:t>
      </w:r>
      <w:r w:rsidR="00C1105F">
        <w:rPr>
          <w:rFonts w:hint="eastAsia"/>
        </w:rPr>
        <w:t>公式如下。</w:t>
      </w:r>
    </w:p>
    <w:p w:rsidR="00C1105F" w:rsidRDefault="00C1105F" w:rsidP="00C1105F">
      <w:pPr>
        <w:spacing w:line="300" w:lineRule="auto"/>
        <w:ind w:firstLineChars="200" w:firstLine="480"/>
        <w:jc w:val="left"/>
      </w:pPr>
      <w:proofErr w:type="gramStart"/>
      <w:r w:rsidRPr="00F42E07">
        <w:rPr>
          <w:rFonts w:hint="eastAsia"/>
          <w:i/>
        </w:rPr>
        <w:t>c</w:t>
      </w:r>
      <w:r w:rsidRPr="00F42E07">
        <w:rPr>
          <w:i/>
        </w:rPr>
        <w:t>(</w:t>
      </w:r>
      <w:proofErr w:type="gramEnd"/>
      <w:r w:rsidRPr="00F42E07">
        <w:rPr>
          <w:i/>
        </w:rPr>
        <w:t>n)</w:t>
      </w:r>
      <w: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7.5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&gt;7a                </m:t>
                </m:r>
              </m:e>
              <m:e>
                <m:r>
                  <w:rPr>
                    <w:rFonts w:ascii="Cambria Math" w:hAnsi="Cambria Math"/>
                  </w:rPr>
                  <m:t>-7.5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&lt;-7a                </m:t>
                </m:r>
              </m:e>
              <m:e>
                <m:r>
                  <w:rPr>
                    <w:rFonts w:ascii="Cambria Math" w:hAnsi="Cambria Math"/>
                  </w:rPr>
                  <m:t xml:space="preserve">(2i-1)/2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a&lt;d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a,-7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7</m:t>
                </m:r>
              </m:e>
            </m:eqArr>
          </m:e>
        </m:d>
        <m:r>
          <w:rPr>
            <w:rFonts w:ascii="Cambria Math" w:hAnsi="Cambria Math"/>
          </w:rPr>
          <m:t xml:space="preserve">     </m:t>
        </m:r>
      </m:oMath>
    </w:p>
    <w:p w:rsidR="0079416D" w:rsidRDefault="0079416D" w:rsidP="000D21D4">
      <w:pPr>
        <w:spacing w:line="300" w:lineRule="auto"/>
        <w:ind w:firstLineChars="200" w:firstLine="480"/>
      </w:pPr>
    </w:p>
    <w:p w:rsidR="000D21D4" w:rsidRPr="000D21D4" w:rsidRDefault="000D21D4" w:rsidP="000D21D4">
      <w:pPr>
        <w:spacing w:line="300" w:lineRule="auto"/>
        <w:ind w:firstLineChars="200" w:firstLine="480"/>
      </w:pPr>
      <w:r>
        <w:rPr>
          <w:rFonts w:hint="eastAsia"/>
        </w:rPr>
        <w:lastRenderedPageBreak/>
        <w:t>此时的编码和解码公式也应改为如下形式。</w:t>
      </w:r>
    </w:p>
    <w:p w:rsidR="000D21D4" w:rsidRPr="00CB4DFA" w:rsidRDefault="000D21D4" w:rsidP="000D21D4">
      <w:pPr>
        <w:spacing w:line="300" w:lineRule="auto"/>
        <w:ind w:firstLineChars="200" w:firstLine="480"/>
        <w:rPr>
          <w:i/>
        </w:rPr>
      </w:pPr>
      <w:proofErr w:type="gramStart"/>
      <w:r w:rsidRPr="00CB4DFA">
        <w:rPr>
          <w:i/>
        </w:rPr>
        <w:t>d(</w:t>
      </w:r>
      <w:proofErr w:type="gramEnd"/>
      <w:r w:rsidRPr="00CB4DFA">
        <w:rPr>
          <w:i/>
        </w:rPr>
        <w:t>n) = x(n) –</w:t>
      </w:r>
      <w:r>
        <w:rPr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B4DFA">
        <w:rPr>
          <w:i/>
        </w:rPr>
        <w:t>(n-1)</w:t>
      </w:r>
    </w:p>
    <w:p w:rsidR="00B51239" w:rsidRPr="00E6034D" w:rsidRDefault="00A61F48" w:rsidP="0079416D">
      <w:pPr>
        <w:spacing w:line="300" w:lineRule="auto"/>
        <w:ind w:firstLineChars="200" w:firstLine="480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D21D4" w:rsidRPr="00CB4DFA">
        <w:rPr>
          <w:i/>
        </w:rPr>
        <w:t xml:space="preserve">(n)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D21D4" w:rsidRPr="00CB4DFA">
        <w:rPr>
          <w:i/>
        </w:rPr>
        <w:t>(n-1) + (</w:t>
      </w:r>
      <w:proofErr w:type="gramStart"/>
      <w:r w:rsidR="000D21D4" w:rsidRPr="00CB4DFA">
        <w:rPr>
          <w:i/>
        </w:rPr>
        <w:t>c(</w:t>
      </w:r>
      <w:proofErr w:type="gramEnd"/>
      <w:r w:rsidR="000D21D4" w:rsidRPr="00CB4DFA">
        <w:rPr>
          <w:i/>
        </w:rPr>
        <w:t>n)-</w:t>
      </w:r>
      <w:r w:rsidR="00F0525B">
        <w:rPr>
          <w:i/>
        </w:rPr>
        <w:t>7.5</w:t>
      </w:r>
      <w:r w:rsidR="000D21D4" w:rsidRPr="00CB4DFA">
        <w:rPr>
          <w:i/>
        </w:rPr>
        <w:t>)*a)</w:t>
      </w:r>
    </w:p>
    <w:p w:rsidR="00E5067D" w:rsidRDefault="00EE2102" w:rsidP="00857030">
      <w:pPr>
        <w:spacing w:line="300" w:lineRule="auto"/>
        <w:ind w:firstLineChars="200" w:firstLine="480"/>
      </w:pPr>
      <w:r>
        <w:rPr>
          <w:rFonts w:hint="eastAsia"/>
        </w:rPr>
        <w:t>经过实验</w:t>
      </w:r>
      <w:r w:rsidR="00977628">
        <w:rPr>
          <w:rFonts w:hint="eastAsia"/>
        </w:rPr>
        <w:t>，</w:t>
      </w:r>
      <w:r w:rsidR="0098104C">
        <w:rPr>
          <w:rFonts w:hint="eastAsia"/>
        </w:rPr>
        <w:t>发现当</w:t>
      </w:r>
      <w:r w:rsidR="00EB433D">
        <w:rPr>
          <w:rFonts w:hint="eastAsia"/>
        </w:rPr>
        <w:t>量化因子取</w:t>
      </w:r>
      <w:r w:rsidR="00EB433D">
        <w:rPr>
          <w:rFonts w:hint="eastAsia"/>
        </w:rPr>
        <w:t>8</w:t>
      </w:r>
      <w:r w:rsidR="00EB433D">
        <w:t>94</w:t>
      </w:r>
      <w:r w:rsidR="00940215">
        <w:rPr>
          <w:rFonts w:hint="eastAsia"/>
        </w:rPr>
        <w:t>（精确到整数）</w:t>
      </w:r>
      <w:r w:rsidR="00EB433D">
        <w:rPr>
          <w:rFonts w:hint="eastAsia"/>
        </w:rPr>
        <w:t>时，</w:t>
      </w:r>
      <w:r w:rsidR="00866F69">
        <w:rPr>
          <w:rFonts w:hint="eastAsia"/>
        </w:rPr>
        <w:t xml:space="preserve"> </w:t>
      </w:r>
      <w:r w:rsidR="00EB433D">
        <w:rPr>
          <w:rFonts w:hint="eastAsia"/>
        </w:rPr>
        <w:t>1</w:t>
      </w:r>
      <w:r w:rsidR="00EB433D">
        <w:t>.</w:t>
      </w:r>
      <w:r w:rsidR="00EB433D">
        <w:rPr>
          <w:rFonts w:hint="eastAsia"/>
        </w:rPr>
        <w:t>wav</w:t>
      </w:r>
      <w:r w:rsidR="00EB433D">
        <w:rPr>
          <w:rFonts w:hint="eastAsia"/>
        </w:rPr>
        <w:t>编解码后的信噪比</w:t>
      </w:r>
      <w:r w:rsidR="00313387">
        <w:rPr>
          <w:rFonts w:hint="eastAsia"/>
        </w:rPr>
        <w:t>达到最大值</w:t>
      </w:r>
      <w:r w:rsidR="00EB433D">
        <w:t>17.758</w:t>
      </w:r>
      <w:r w:rsidR="00E5067D">
        <w:rPr>
          <w:rFonts w:hint="eastAsia"/>
        </w:rPr>
        <w:t>。</w:t>
      </w:r>
    </w:p>
    <w:p w:rsidR="00C455DF" w:rsidRDefault="00E5067D" w:rsidP="00857030">
      <w:pPr>
        <w:spacing w:line="300" w:lineRule="auto"/>
        <w:ind w:firstLineChars="200" w:firstLine="480"/>
      </w:pPr>
      <w:r>
        <w:rPr>
          <w:rFonts w:hint="eastAsia"/>
        </w:rPr>
        <w:t>此时</w:t>
      </w:r>
      <w:r w:rsidR="00703554">
        <w:rPr>
          <w:rFonts w:hint="eastAsia"/>
        </w:rPr>
        <w:t>比最基本的方式提高了</w:t>
      </w:r>
      <w:r w:rsidR="00703554">
        <w:rPr>
          <w:rFonts w:hint="eastAsia"/>
        </w:rPr>
        <w:t>3</w:t>
      </w:r>
      <w:r w:rsidR="00703554">
        <w:t>.332dB</w:t>
      </w:r>
      <w:r w:rsidR="00703554">
        <w:rPr>
          <w:rFonts w:hint="eastAsia"/>
        </w:rPr>
        <w:t>，</w:t>
      </w:r>
      <w:r w:rsidR="00DE3D5D">
        <w:rPr>
          <w:rFonts w:hint="eastAsia"/>
        </w:rPr>
        <w:t>音质也有些许提高。</w:t>
      </w:r>
    </w:p>
    <w:p w:rsidR="00C1105F" w:rsidRDefault="00901BC3" w:rsidP="00857030">
      <w:pPr>
        <w:spacing w:line="300" w:lineRule="auto"/>
        <w:ind w:firstLineChars="200" w:firstLine="480"/>
      </w:pPr>
      <w:r>
        <w:rPr>
          <w:rFonts w:hint="eastAsia"/>
        </w:rPr>
        <w:t>解码后的波形图如下。</w:t>
      </w:r>
    </w:p>
    <w:p w:rsidR="00E349CE" w:rsidRDefault="00BA28CC" w:rsidP="00E349CE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D09472F" wp14:editId="533AC40E">
            <wp:extent cx="5400675" cy="239077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78D" w:rsidRPr="00002863" w:rsidRDefault="00D5278D" w:rsidP="00837754">
      <w:pPr>
        <w:spacing w:beforeLines="50" w:before="120" w:line="300" w:lineRule="auto"/>
        <w:jc w:val="left"/>
        <w:rPr>
          <w:b/>
        </w:rPr>
      </w:pPr>
      <w:r>
        <w:rPr>
          <w:b/>
        </w:rPr>
        <w:t>2</w:t>
      </w:r>
      <w:r w:rsidRPr="00002863">
        <w:rPr>
          <w:b/>
        </w:rPr>
        <w:t>.</w:t>
      </w:r>
      <w:r w:rsidR="007C0EBF">
        <w:rPr>
          <w:b/>
        </w:rPr>
        <w:t>1.2</w:t>
      </w:r>
      <w:r w:rsidRPr="00002863">
        <w:rPr>
          <w:b/>
        </w:rPr>
        <w:t xml:space="preserve"> </w:t>
      </w:r>
      <w:r w:rsidRPr="00D5278D">
        <w:rPr>
          <w:rFonts w:hint="eastAsia"/>
          <w:b/>
        </w:rPr>
        <w:t>取</w:t>
      </w:r>
      <w:r w:rsidR="005A58F2">
        <w:rPr>
          <w:rFonts w:hint="eastAsia"/>
          <w:b/>
        </w:rPr>
        <w:t>对数</w:t>
      </w:r>
    </w:p>
    <w:p w:rsidR="0062371E" w:rsidRDefault="007C0EBF" w:rsidP="002A2DFC">
      <w:pPr>
        <w:spacing w:line="30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.1.1</w:t>
      </w:r>
      <w:r>
        <w:rPr>
          <w:rFonts w:hint="eastAsia"/>
        </w:rPr>
        <w:t>的基础上，</w:t>
      </w:r>
      <w:r w:rsidR="0062371E">
        <w:rPr>
          <w:rFonts w:hint="eastAsia"/>
        </w:rPr>
        <w:t>编码时对原数据取</w:t>
      </w:r>
      <w:r w:rsidR="0062371E">
        <w:rPr>
          <w:rFonts w:hint="eastAsia"/>
        </w:rPr>
        <w:t>log</w:t>
      </w:r>
      <w:r w:rsidR="0062371E">
        <w:rPr>
          <w:rFonts w:hint="eastAsia"/>
        </w:rPr>
        <w:t>后再做差</w:t>
      </w:r>
      <w:r w:rsidR="00E0251D">
        <w:rPr>
          <w:rFonts w:hint="eastAsia"/>
        </w:rPr>
        <w:t>，</w:t>
      </w:r>
      <w:r w:rsidR="00DB2EB6">
        <w:rPr>
          <w:rFonts w:hint="eastAsia"/>
        </w:rPr>
        <w:t>修改</w:t>
      </w:r>
      <w:r w:rsidR="002E29D4">
        <w:rPr>
          <w:rFonts w:hint="eastAsia"/>
        </w:rPr>
        <w:t>编码和解码公式分别如下</w:t>
      </w:r>
      <w:r w:rsidR="00E0251D">
        <w:rPr>
          <w:rFonts w:hint="eastAsia"/>
        </w:rPr>
        <w:t>。</w:t>
      </w:r>
    </w:p>
    <w:p w:rsidR="0025081A" w:rsidRPr="00CB4DFA" w:rsidRDefault="00AF64BB" w:rsidP="002A2DFC">
      <w:pPr>
        <w:spacing w:line="300" w:lineRule="auto"/>
        <w:ind w:firstLineChars="200" w:firstLine="480"/>
        <w:rPr>
          <w:i/>
        </w:rPr>
      </w:pPr>
      <w:proofErr w:type="gramStart"/>
      <w:r w:rsidRPr="00CB4DFA">
        <w:rPr>
          <w:i/>
        </w:rPr>
        <w:t>d</w:t>
      </w:r>
      <w:r w:rsidR="001766E0" w:rsidRPr="00CB4DFA">
        <w:rPr>
          <w:i/>
        </w:rPr>
        <w:t>(</w:t>
      </w:r>
      <w:proofErr w:type="gramEnd"/>
      <w:r w:rsidR="001766E0" w:rsidRPr="00CB4DFA">
        <w:rPr>
          <w:i/>
        </w:rPr>
        <w:t>n) = log x(n) – log</w:t>
      </w:r>
      <w:r w:rsidR="00501140" w:rsidRPr="00CB4DFA">
        <w:rPr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766E0" w:rsidRPr="00CB4DFA">
        <w:rPr>
          <w:i/>
        </w:rPr>
        <w:t>(n-1)</w:t>
      </w:r>
    </w:p>
    <w:p w:rsidR="006D7D7B" w:rsidRPr="00CB4DFA" w:rsidRDefault="00A61F48" w:rsidP="002A2DFC">
      <w:pPr>
        <w:spacing w:line="300" w:lineRule="auto"/>
        <w:ind w:firstLineChars="200" w:firstLine="480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01140" w:rsidRPr="00CB4DFA">
        <w:rPr>
          <w:i/>
        </w:rPr>
        <w:t xml:space="preserve">(n) = </w:t>
      </w:r>
      <w:proofErr w:type="spellStart"/>
      <w:proofErr w:type="gramStart"/>
      <w:r w:rsidR="00501140" w:rsidRPr="00CB4DFA">
        <w:rPr>
          <w:i/>
        </w:rPr>
        <w:t>exp</w:t>
      </w:r>
      <w:proofErr w:type="spellEnd"/>
      <w:r w:rsidR="00501140" w:rsidRPr="00CB4DFA">
        <w:rPr>
          <w:i/>
        </w:rPr>
        <w:t>(</w:t>
      </w:r>
      <w:proofErr w:type="gramEnd"/>
      <w:r w:rsidR="00501140" w:rsidRPr="00CB4DFA">
        <w:rPr>
          <w:i/>
        </w:rPr>
        <w:t xml:space="preserve">log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01140" w:rsidRPr="00CB4DFA">
        <w:rPr>
          <w:i/>
        </w:rPr>
        <w:t>(n-1) + (c(n)-</w:t>
      </w:r>
      <w:r w:rsidR="00542D98">
        <w:rPr>
          <w:i/>
        </w:rPr>
        <w:t>7.5</w:t>
      </w:r>
      <w:r w:rsidR="00501140" w:rsidRPr="00CB4DFA">
        <w:rPr>
          <w:i/>
        </w:rPr>
        <w:t>)*a)</w:t>
      </w:r>
    </w:p>
    <w:p w:rsidR="00CB6802" w:rsidRDefault="00CB4DFA" w:rsidP="002A2DFC">
      <w:pPr>
        <w:spacing w:line="300" w:lineRule="auto"/>
        <w:ind w:firstLine="480"/>
      </w:pPr>
      <w:r>
        <w:rPr>
          <w:rFonts w:hint="eastAsia"/>
        </w:rPr>
        <w:t>此时还需要对数据进行</w:t>
      </w:r>
      <w:r w:rsidR="00826944">
        <w:rPr>
          <w:rFonts w:hint="eastAsia"/>
        </w:rPr>
        <w:t>预</w:t>
      </w:r>
      <w:r>
        <w:rPr>
          <w:rFonts w:hint="eastAsia"/>
        </w:rPr>
        <w:t>处理，统一加个值</w:t>
      </w:r>
      <w:r w:rsidR="00F65DB9">
        <w:rPr>
          <w:rFonts w:hint="eastAsia"/>
        </w:rPr>
        <w:t>weight</w:t>
      </w:r>
      <w:r>
        <w:rPr>
          <w:rFonts w:hint="eastAsia"/>
        </w:rPr>
        <w:t>，</w:t>
      </w:r>
      <w:r w:rsidR="00076111">
        <w:rPr>
          <w:rFonts w:hint="eastAsia"/>
        </w:rPr>
        <w:t>以防止出现负数，</w:t>
      </w:r>
      <w:r w:rsidR="00F65DB9">
        <w:rPr>
          <w:rFonts w:hint="eastAsia"/>
        </w:rPr>
        <w:t>在这里取</w:t>
      </w:r>
      <w:r w:rsidR="00076111">
        <w:t xml:space="preserve">weight = </w:t>
      </w:r>
      <w:r w:rsidR="00F65DB9" w:rsidRPr="00F65DB9">
        <w:t>-</w:t>
      </w:r>
      <w:r w:rsidR="007A2C1A" w:rsidRPr="00F65DB9">
        <w:t xml:space="preserve"> </w:t>
      </w:r>
      <w:r w:rsidR="00F65DB9" w:rsidRPr="00F65DB9">
        <w:t>min(</w:t>
      </w:r>
      <w:r w:rsidR="00F65DB9">
        <w:rPr>
          <w:rFonts w:hint="eastAsia"/>
        </w:rPr>
        <w:t>data</w:t>
      </w:r>
      <w:r w:rsidR="00F65DB9" w:rsidRPr="00F65DB9">
        <w:t>)+100</w:t>
      </w:r>
      <w:r w:rsidR="002B6F1D">
        <w:rPr>
          <w:rFonts w:hint="eastAsia"/>
        </w:rPr>
        <w:t>，其中</w:t>
      </w:r>
      <w:r w:rsidR="002B6F1D">
        <w:rPr>
          <w:rFonts w:hint="eastAsia"/>
        </w:rPr>
        <w:t>data</w:t>
      </w:r>
      <w:r w:rsidR="002B6F1D">
        <w:rPr>
          <w:rFonts w:hint="eastAsia"/>
        </w:rPr>
        <w:t>为采样点值列表。</w:t>
      </w:r>
      <w:r w:rsidR="00AA3FE8">
        <w:rPr>
          <w:rFonts w:hint="eastAsia"/>
        </w:rPr>
        <w:t>同时，在解码时再统一减去</w:t>
      </w:r>
      <w:r w:rsidR="00AA3FE8">
        <w:rPr>
          <w:rFonts w:hint="eastAsia"/>
        </w:rPr>
        <w:t>weight</w:t>
      </w:r>
      <w:r w:rsidR="00AA3FE8">
        <w:rPr>
          <w:rFonts w:hint="eastAsia"/>
        </w:rPr>
        <w:t>即可。</w:t>
      </w:r>
    </w:p>
    <w:p w:rsidR="003D4697" w:rsidRDefault="00081D39" w:rsidP="002A2DFC">
      <w:pPr>
        <w:spacing w:line="300" w:lineRule="auto"/>
        <w:ind w:firstLine="480"/>
      </w:pPr>
      <w:r>
        <w:rPr>
          <w:rFonts w:hint="eastAsia"/>
        </w:rPr>
        <w:t>经过实验，发现当量化因子取</w:t>
      </w:r>
      <w:r w:rsidR="003D037F" w:rsidRPr="003D037F">
        <w:t>0.0414</w:t>
      </w:r>
      <w:r w:rsidR="003D037F">
        <w:rPr>
          <w:rFonts w:hint="eastAsia"/>
        </w:rPr>
        <w:t>（精确到小数点后三位）</w:t>
      </w:r>
      <w:r>
        <w:rPr>
          <w:rFonts w:hint="eastAsia"/>
        </w:rPr>
        <w:t>时，</w:t>
      </w:r>
      <w:r w:rsidR="00380B59">
        <w:rPr>
          <w:rFonts w:hint="eastAsia"/>
        </w:rPr>
        <w:t xml:space="preserve">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wav</w:t>
      </w:r>
      <w:r>
        <w:rPr>
          <w:rFonts w:hint="eastAsia"/>
        </w:rPr>
        <w:t>编解码后的信噪比达到最大值</w:t>
      </w:r>
      <w:r w:rsidR="007B6E73">
        <w:t>18.071</w:t>
      </w:r>
      <w:r w:rsidR="00B37372">
        <w:rPr>
          <w:rFonts w:hint="eastAsia"/>
        </w:rPr>
        <w:t>。</w:t>
      </w:r>
    </w:p>
    <w:p w:rsidR="00C455DF" w:rsidRDefault="00534A81" w:rsidP="002A2DFC">
      <w:pPr>
        <w:spacing w:line="300" w:lineRule="auto"/>
        <w:ind w:firstLine="480"/>
      </w:pPr>
      <w:r>
        <w:rPr>
          <w:rFonts w:hint="eastAsia"/>
        </w:rPr>
        <w:t>与</w:t>
      </w:r>
      <w:r>
        <w:rPr>
          <w:rFonts w:hint="eastAsia"/>
        </w:rPr>
        <w:t>2</w:t>
      </w:r>
      <w:r>
        <w:t>.1.1</w:t>
      </w:r>
      <w:r>
        <w:rPr>
          <w:rFonts w:hint="eastAsia"/>
        </w:rPr>
        <w:t>相比，</w:t>
      </w:r>
      <w:r w:rsidR="003F2760">
        <w:rPr>
          <w:rFonts w:hint="eastAsia"/>
        </w:rPr>
        <w:t>此时</w:t>
      </w:r>
      <w:r w:rsidR="00816ABC">
        <w:rPr>
          <w:rFonts w:hint="eastAsia"/>
        </w:rPr>
        <w:t>信噪比提高</w:t>
      </w:r>
      <w:r w:rsidR="00522485">
        <w:rPr>
          <w:rFonts w:hint="eastAsia"/>
        </w:rPr>
        <w:t>地</w:t>
      </w:r>
      <w:r w:rsidR="00816ABC">
        <w:rPr>
          <w:rFonts w:hint="eastAsia"/>
        </w:rPr>
        <w:t>并不</w:t>
      </w:r>
      <w:r w:rsidR="00522485">
        <w:rPr>
          <w:rFonts w:hint="eastAsia"/>
        </w:rPr>
        <w:t>明显</w:t>
      </w:r>
      <w:r w:rsidR="002A2DFC">
        <w:rPr>
          <w:rFonts w:hint="eastAsia"/>
        </w:rPr>
        <w:t>。</w:t>
      </w:r>
      <w:r w:rsidR="00816ABC">
        <w:rPr>
          <w:rFonts w:hint="eastAsia"/>
        </w:rPr>
        <w:t>解码后的音频也未观察出明显改善</w:t>
      </w:r>
      <w:r w:rsidR="00A35B0F">
        <w:rPr>
          <w:rFonts w:hint="eastAsia"/>
        </w:rPr>
        <w:t>。</w:t>
      </w:r>
      <w:r w:rsidR="00BA28CC">
        <w:rPr>
          <w:rFonts w:hint="eastAsia"/>
        </w:rPr>
        <w:t>但是前期</w:t>
      </w:r>
      <w:r w:rsidR="002433E7">
        <w:rPr>
          <w:rFonts w:hint="eastAsia"/>
        </w:rPr>
        <w:t>非语音</w:t>
      </w:r>
      <w:r w:rsidR="00BA28CC">
        <w:rPr>
          <w:rFonts w:hint="eastAsia"/>
        </w:rPr>
        <w:t>部分的噪声</w:t>
      </w:r>
      <w:r w:rsidR="002A2DFC">
        <w:rPr>
          <w:rFonts w:hint="eastAsia"/>
        </w:rPr>
        <w:t>与</w:t>
      </w:r>
      <w:r w:rsidR="002A2DFC">
        <w:rPr>
          <w:rFonts w:hint="eastAsia"/>
        </w:rPr>
        <w:t>2</w:t>
      </w:r>
      <w:r w:rsidR="002A2DFC">
        <w:t>.1.1</w:t>
      </w:r>
      <w:r w:rsidR="002A2DFC">
        <w:rPr>
          <w:rFonts w:hint="eastAsia"/>
        </w:rPr>
        <w:t>相比似乎更有周期性，显得更加</w:t>
      </w:r>
      <w:r w:rsidR="00B52E95">
        <w:rPr>
          <w:rFonts w:hint="eastAsia"/>
        </w:rPr>
        <w:t>均匀</w:t>
      </w:r>
      <w:r w:rsidR="00816ABC">
        <w:rPr>
          <w:rFonts w:hint="eastAsia"/>
        </w:rPr>
        <w:t>。</w:t>
      </w:r>
    </w:p>
    <w:p w:rsidR="00C455DF" w:rsidRDefault="00C455DF" w:rsidP="00C455DF">
      <w:pPr>
        <w:spacing w:line="300" w:lineRule="auto"/>
        <w:ind w:firstLineChars="200" w:firstLine="480"/>
      </w:pPr>
      <w:r>
        <w:rPr>
          <w:rFonts w:hint="eastAsia"/>
        </w:rPr>
        <w:t>解码后的波形图如下。</w:t>
      </w:r>
    </w:p>
    <w:p w:rsidR="00081D39" w:rsidRDefault="00081D39" w:rsidP="002A2DFC">
      <w:pPr>
        <w:spacing w:line="300" w:lineRule="auto"/>
        <w:ind w:firstLine="480"/>
      </w:pPr>
    </w:p>
    <w:p w:rsidR="005E119E" w:rsidRPr="005E350F" w:rsidRDefault="002A2DFC" w:rsidP="005E350F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63CCC3E7" wp14:editId="1DD50618">
            <wp:extent cx="5400675" cy="2313940"/>
            <wp:effectExtent l="19050" t="19050" r="285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4400" w:rsidRDefault="00FE4400" w:rsidP="00837754">
      <w:pPr>
        <w:spacing w:beforeLines="50" w:before="120" w:line="300" w:lineRule="auto"/>
        <w:jc w:val="left"/>
        <w:rPr>
          <w:b/>
        </w:rPr>
      </w:pPr>
      <w:r>
        <w:rPr>
          <w:b/>
        </w:rPr>
        <w:t>2</w:t>
      </w:r>
      <w:r w:rsidRPr="00002863">
        <w:rPr>
          <w:b/>
        </w:rPr>
        <w:t>.</w:t>
      </w:r>
      <w:r>
        <w:rPr>
          <w:b/>
        </w:rPr>
        <w:t>1.3</w:t>
      </w:r>
      <w:r w:rsidRPr="00002863">
        <w:rPr>
          <w:b/>
        </w:rPr>
        <w:t xml:space="preserve"> </w:t>
      </w:r>
      <w:proofErr w:type="gramStart"/>
      <w:r w:rsidR="00E61F19">
        <w:rPr>
          <w:rFonts w:hint="eastAsia"/>
          <w:b/>
        </w:rPr>
        <w:t>乘权值</w:t>
      </w:r>
      <w:proofErr w:type="gramEnd"/>
    </w:p>
    <w:p w:rsidR="00B130E8" w:rsidRDefault="00D82CF3" w:rsidP="00CC48E2">
      <w:pPr>
        <w:spacing w:line="300" w:lineRule="auto"/>
        <w:ind w:firstLineChars="200" w:firstLine="480"/>
      </w:pPr>
      <w:r>
        <w:rPr>
          <w:rFonts w:hint="eastAsia"/>
        </w:rPr>
        <w:t>这部分改进的灵感来源于预加重滤波器，即</w:t>
      </w:r>
      <w:r w:rsidRPr="00D82CF3">
        <w:rPr>
          <w:rFonts w:hint="eastAsia"/>
          <w:i/>
        </w:rPr>
        <w:t>H</w:t>
      </w:r>
      <w:r w:rsidRPr="00D82CF3">
        <w:rPr>
          <w:i/>
        </w:rPr>
        <w:t>(z) = 1-uz</w:t>
      </w:r>
      <w:r w:rsidRPr="00D82CF3">
        <w:rPr>
          <w:i/>
          <w:vertAlign w:val="superscript"/>
        </w:rPr>
        <w:t>-1</w:t>
      </w:r>
      <w:r w:rsidR="00980328">
        <w:rPr>
          <w:rFonts w:hint="eastAsia"/>
        </w:rPr>
        <w:t>，</w:t>
      </w:r>
      <w:r w:rsidR="000D21D4">
        <w:rPr>
          <w:rFonts w:hint="eastAsia"/>
        </w:rPr>
        <w:t>因此想尝试</w:t>
      </w:r>
      <w:r w:rsidR="00AB6A4C">
        <w:rPr>
          <w:rFonts w:hint="eastAsia"/>
        </w:rPr>
        <w:t>通过</w:t>
      </w:r>
      <w:r w:rsidR="00CC48E2">
        <w:rPr>
          <w:rFonts w:hint="eastAsia"/>
        </w:rPr>
        <w:t>对</w:t>
      </w:r>
      <w:r w:rsidR="00E75087">
        <w:rPr>
          <w:rFonts w:hint="eastAsia"/>
        </w:rPr>
        <w:t>前一次解码后的采样值乘以一个系数来</w:t>
      </w:r>
      <w:r w:rsidR="00ED70D7">
        <w:rPr>
          <w:rFonts w:hint="eastAsia"/>
        </w:rPr>
        <w:t>进行编解码，</w:t>
      </w:r>
      <w:r w:rsidR="00E75087">
        <w:rPr>
          <w:rFonts w:hint="eastAsia"/>
        </w:rPr>
        <w:t>观察相应效果</w:t>
      </w:r>
      <w:r w:rsidR="005C0736">
        <w:rPr>
          <w:rFonts w:hint="eastAsia"/>
        </w:rPr>
        <w:t>。</w:t>
      </w:r>
    </w:p>
    <w:p w:rsidR="00981EEC" w:rsidRDefault="00F4300F" w:rsidP="00CC48E2">
      <w:pPr>
        <w:spacing w:line="30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.1.1</w:t>
      </w:r>
      <w:r>
        <w:rPr>
          <w:rFonts w:hint="eastAsia"/>
        </w:rPr>
        <w:t>的基础上，</w:t>
      </w:r>
      <w:r w:rsidR="00981EEC">
        <w:rPr>
          <w:rFonts w:hint="eastAsia"/>
        </w:rPr>
        <w:t>修改编码和解码公式分别如下。</w:t>
      </w:r>
    </w:p>
    <w:p w:rsidR="00981EEC" w:rsidRPr="00CB4DFA" w:rsidRDefault="00981EEC" w:rsidP="00981EEC">
      <w:pPr>
        <w:spacing w:line="300" w:lineRule="auto"/>
        <w:ind w:firstLineChars="200" w:firstLine="480"/>
        <w:rPr>
          <w:i/>
        </w:rPr>
      </w:pPr>
      <w:proofErr w:type="gramStart"/>
      <w:r w:rsidRPr="00CB4DFA">
        <w:rPr>
          <w:i/>
        </w:rPr>
        <w:t>d(</w:t>
      </w:r>
      <w:proofErr w:type="gramEnd"/>
      <w:r w:rsidRPr="00CB4DFA">
        <w:rPr>
          <w:i/>
        </w:rPr>
        <w:t>n) = x(n) –</w:t>
      </w:r>
      <w:r w:rsidR="00E1733F">
        <w:rPr>
          <w:i/>
        </w:rPr>
        <w:t xml:space="preserve"> u*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CB4DFA">
        <w:rPr>
          <w:i/>
        </w:rPr>
        <w:t>(n-1)</w:t>
      </w:r>
    </w:p>
    <w:p w:rsidR="00981EEC" w:rsidRPr="00CB4DFA" w:rsidRDefault="00A61F48" w:rsidP="00981EEC">
      <w:pPr>
        <w:spacing w:line="300" w:lineRule="auto"/>
        <w:ind w:firstLineChars="200" w:firstLine="480"/>
        <w:rPr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81EEC" w:rsidRPr="00CB4DFA">
        <w:rPr>
          <w:i/>
        </w:rPr>
        <w:t xml:space="preserve">(n) = </w:t>
      </w:r>
      <w:r w:rsidR="00E1733F">
        <w:rPr>
          <w:i/>
        </w:rPr>
        <w:t>u*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81EEC" w:rsidRPr="00CB4DFA">
        <w:rPr>
          <w:i/>
        </w:rPr>
        <w:t>(n-1) + (</w:t>
      </w:r>
      <w:proofErr w:type="gramStart"/>
      <w:r w:rsidR="00981EEC" w:rsidRPr="00CB4DFA">
        <w:rPr>
          <w:i/>
        </w:rPr>
        <w:t>c(</w:t>
      </w:r>
      <w:proofErr w:type="gramEnd"/>
      <w:r w:rsidR="00981EEC" w:rsidRPr="00CB4DFA">
        <w:rPr>
          <w:i/>
        </w:rPr>
        <w:t>n)-</w:t>
      </w:r>
      <w:r w:rsidR="003C5DDE">
        <w:rPr>
          <w:i/>
        </w:rPr>
        <w:t>7.5</w:t>
      </w:r>
      <w:r w:rsidR="00981EEC" w:rsidRPr="00CB4DFA">
        <w:rPr>
          <w:i/>
        </w:rPr>
        <w:t>)*a)</w:t>
      </w:r>
    </w:p>
    <w:p w:rsidR="00E61F19" w:rsidRPr="00363D85" w:rsidRDefault="00535E9D" w:rsidP="00FE4400">
      <w:pPr>
        <w:spacing w:line="300" w:lineRule="auto"/>
        <w:jc w:val="left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363D85">
        <w:rPr>
          <w:rFonts w:hint="eastAsia"/>
        </w:rPr>
        <w:t>其中，</w:t>
      </w:r>
      <w:r w:rsidR="00363D85">
        <w:rPr>
          <w:rFonts w:hint="eastAsia"/>
        </w:rPr>
        <w:t>u</w:t>
      </w:r>
      <w:r w:rsidR="00363D85">
        <w:rPr>
          <w:rFonts w:hint="eastAsia"/>
        </w:rPr>
        <w:t>取</w:t>
      </w:r>
      <w:r w:rsidR="00363D85">
        <w:rPr>
          <w:rFonts w:hint="eastAsia"/>
        </w:rPr>
        <w:t>0</w:t>
      </w:r>
      <w:r w:rsidR="00363D85">
        <w:t>.89</w:t>
      </w:r>
      <w:r w:rsidR="00363D85">
        <w:rPr>
          <w:rFonts w:hint="eastAsia"/>
        </w:rPr>
        <w:t>-</w:t>
      </w:r>
      <w:r w:rsidR="00363D85">
        <w:t>0.99</w:t>
      </w:r>
      <w:r w:rsidR="00E36D86">
        <w:rPr>
          <w:rFonts w:hint="eastAsia"/>
        </w:rPr>
        <w:t>。</w:t>
      </w:r>
    </w:p>
    <w:p w:rsidR="008651BA" w:rsidRPr="00A41962" w:rsidRDefault="00660D9D" w:rsidP="00A41962">
      <w:pPr>
        <w:spacing w:line="300" w:lineRule="auto"/>
        <w:ind w:firstLine="480"/>
      </w:pPr>
      <w:r>
        <w:rPr>
          <w:rFonts w:hint="eastAsia"/>
        </w:rPr>
        <w:t>经过实验，发现当</w:t>
      </w:r>
      <w:r>
        <w:rPr>
          <w:rFonts w:hint="eastAsia"/>
        </w:rPr>
        <w:t>u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t>.91</w:t>
      </w:r>
      <w:r w:rsidR="003231EA">
        <w:rPr>
          <w:rFonts w:hint="eastAsia"/>
        </w:rPr>
        <w:t>（精确到小数点后两位）</w:t>
      </w:r>
      <w:r>
        <w:rPr>
          <w:rFonts w:hint="eastAsia"/>
        </w:rPr>
        <w:t>，量化因子取</w:t>
      </w:r>
      <w:r w:rsidR="00B97022" w:rsidRPr="00B97022">
        <w:t>869</w:t>
      </w:r>
      <w:r>
        <w:rPr>
          <w:rFonts w:hint="eastAsia"/>
        </w:rPr>
        <w:t>（精确到</w:t>
      </w:r>
      <w:r w:rsidR="00B97022">
        <w:rPr>
          <w:rFonts w:hint="eastAsia"/>
        </w:rPr>
        <w:t>整数</w:t>
      </w:r>
      <w:r>
        <w:rPr>
          <w:rFonts w:hint="eastAsia"/>
        </w:rPr>
        <w:t>）时，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wav</w:t>
      </w:r>
      <w:r>
        <w:rPr>
          <w:rFonts w:hint="eastAsia"/>
        </w:rPr>
        <w:t>编解码后的信噪比达到最大值</w:t>
      </w:r>
      <w:r w:rsidR="00BB294A" w:rsidRPr="00BB294A">
        <w:t>18.82</w:t>
      </w:r>
      <w:r w:rsidR="00BB294A">
        <w:t>1</w:t>
      </w:r>
      <w:r>
        <w:rPr>
          <w:rFonts w:hint="eastAsia"/>
        </w:rPr>
        <w:t>。</w:t>
      </w:r>
      <w:r w:rsidR="008651BA">
        <w:rPr>
          <w:rFonts w:hint="eastAsia"/>
        </w:rPr>
        <w:t>而且</w:t>
      </w:r>
      <w:r w:rsidR="00631D29">
        <w:rPr>
          <w:rFonts w:hint="eastAsia"/>
        </w:rPr>
        <w:t>此时还有一个现象：</w:t>
      </w:r>
      <w:r w:rsidR="008651BA">
        <w:rPr>
          <w:rFonts w:hint="eastAsia"/>
        </w:rPr>
        <w:t>信噪比随量化因子变化的幅度相比之前较小。</w:t>
      </w:r>
    </w:p>
    <w:p w:rsidR="00660D9D" w:rsidRDefault="00660D9D" w:rsidP="00052706">
      <w:pPr>
        <w:spacing w:line="300" w:lineRule="auto"/>
        <w:ind w:firstLine="480"/>
      </w:pPr>
      <w:r>
        <w:rPr>
          <w:rFonts w:hint="eastAsia"/>
        </w:rPr>
        <w:t>与</w:t>
      </w:r>
      <w:r>
        <w:rPr>
          <w:rFonts w:hint="eastAsia"/>
        </w:rPr>
        <w:t>2</w:t>
      </w:r>
      <w:r>
        <w:t>.1.1</w:t>
      </w:r>
      <w:r>
        <w:rPr>
          <w:rFonts w:hint="eastAsia"/>
        </w:rPr>
        <w:t>相比，此时信噪比提高</w:t>
      </w:r>
      <w:r w:rsidR="00B40309">
        <w:rPr>
          <w:rFonts w:hint="eastAsia"/>
        </w:rPr>
        <w:t>1</w:t>
      </w:r>
      <w:r w:rsidR="00B40309">
        <w:t>.063</w:t>
      </w:r>
      <w:r w:rsidR="00B40309" w:rsidRPr="00B40309">
        <w:t xml:space="preserve"> </w:t>
      </w:r>
      <w:r w:rsidR="00B40309">
        <w:t>dB</w:t>
      </w:r>
      <w:r w:rsidR="00052706">
        <w:rPr>
          <w:rFonts w:hint="eastAsia"/>
        </w:rPr>
        <w:t>，信噪比提升其实并不明显。但是令人惊喜的是，</w:t>
      </w:r>
      <w:r>
        <w:rPr>
          <w:rFonts w:hint="eastAsia"/>
        </w:rPr>
        <w:t>解码后的音频前期</w:t>
      </w:r>
      <w:r w:rsidR="00434A64">
        <w:rPr>
          <w:rFonts w:hint="eastAsia"/>
        </w:rPr>
        <w:t>非语音部分的噪声</w:t>
      </w:r>
      <w:r w:rsidR="00E442EC">
        <w:rPr>
          <w:rFonts w:hint="eastAsia"/>
        </w:rPr>
        <w:t>明显减小</w:t>
      </w:r>
      <w:r w:rsidR="00956B1F">
        <w:rPr>
          <w:rFonts w:hint="eastAsia"/>
        </w:rPr>
        <w:t>，语音部分也能感受到噪声的</w:t>
      </w:r>
      <w:r w:rsidR="00935A9C">
        <w:rPr>
          <w:rFonts w:hint="eastAsia"/>
        </w:rPr>
        <w:t>些许</w:t>
      </w:r>
      <w:r w:rsidR="00956B1F">
        <w:rPr>
          <w:rFonts w:hint="eastAsia"/>
        </w:rPr>
        <w:t>减小</w:t>
      </w:r>
      <w:r w:rsidR="00CC716C">
        <w:rPr>
          <w:rFonts w:hint="eastAsia"/>
        </w:rPr>
        <w:t>。</w:t>
      </w:r>
    </w:p>
    <w:p w:rsidR="005B2044" w:rsidRDefault="00660D9D" w:rsidP="000A7941">
      <w:pPr>
        <w:spacing w:line="300" w:lineRule="auto"/>
        <w:ind w:firstLineChars="200" w:firstLine="480"/>
      </w:pPr>
      <w:r>
        <w:rPr>
          <w:rFonts w:hint="eastAsia"/>
        </w:rPr>
        <w:t>解码后的波形图如下</w:t>
      </w:r>
      <w:r w:rsidR="00CE5DDE">
        <w:rPr>
          <w:rFonts w:hint="eastAsia"/>
        </w:rPr>
        <w:t>，通过波形图</w:t>
      </w:r>
      <w:r w:rsidR="009332F3">
        <w:rPr>
          <w:rFonts w:hint="eastAsia"/>
        </w:rPr>
        <w:t>也</w:t>
      </w:r>
      <w:r w:rsidR="00CE5DDE">
        <w:rPr>
          <w:rFonts w:hint="eastAsia"/>
        </w:rPr>
        <w:t>可以看出前期噪声的明显减小</w:t>
      </w:r>
      <w:r>
        <w:rPr>
          <w:rFonts w:hint="eastAsia"/>
        </w:rPr>
        <w:t>。</w:t>
      </w:r>
    </w:p>
    <w:p w:rsidR="00751E6D" w:rsidRDefault="00D82CF3" w:rsidP="00DF7A71">
      <w:pPr>
        <w:spacing w:line="300" w:lineRule="auto"/>
        <w:jc w:val="left"/>
      </w:pPr>
      <w:r>
        <w:rPr>
          <w:noProof/>
        </w:rPr>
        <w:drawing>
          <wp:inline distT="0" distB="0" distL="0" distR="0" wp14:anchorId="6E84EB4D" wp14:editId="64740E16">
            <wp:extent cx="5400675" cy="237299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6D" w:rsidRDefault="00751E6D" w:rsidP="00751E6D">
      <w:pPr>
        <w:spacing w:beforeLines="100" w:before="240" w:line="300" w:lineRule="auto"/>
        <w:jc w:val="left"/>
        <w:rPr>
          <w:b/>
        </w:rPr>
      </w:pPr>
      <w:r>
        <w:rPr>
          <w:b/>
        </w:rPr>
        <w:lastRenderedPageBreak/>
        <w:t>2</w:t>
      </w:r>
      <w:r w:rsidRPr="00002863">
        <w:rPr>
          <w:b/>
        </w:rPr>
        <w:t>.</w:t>
      </w:r>
      <w:r>
        <w:rPr>
          <w:b/>
        </w:rPr>
        <w:t>1.4</w:t>
      </w:r>
      <w:r w:rsidRPr="00002863">
        <w:rPr>
          <w:b/>
        </w:rPr>
        <w:t xml:space="preserve"> </w:t>
      </w:r>
      <w:r w:rsidR="00EB191B">
        <w:rPr>
          <w:rFonts w:hint="eastAsia"/>
          <w:b/>
        </w:rPr>
        <w:t>前三部分</w:t>
      </w:r>
      <w:r w:rsidR="001C5392">
        <w:rPr>
          <w:rFonts w:hint="eastAsia"/>
          <w:b/>
        </w:rPr>
        <w:t>小结</w:t>
      </w:r>
    </w:p>
    <w:p w:rsidR="005362FD" w:rsidRPr="005C6555" w:rsidRDefault="005362FD" w:rsidP="00342FBF">
      <w:pPr>
        <w:spacing w:line="300" w:lineRule="auto"/>
        <w:ind w:firstLine="480"/>
        <w:jc w:val="left"/>
        <w:rPr>
          <w:b/>
        </w:rPr>
      </w:pPr>
      <w:r w:rsidRPr="005C6555">
        <w:rPr>
          <w:rFonts w:hint="eastAsia"/>
          <w:b/>
        </w:rPr>
        <w:t>(</w:t>
      </w:r>
      <w:r w:rsidRPr="005C6555">
        <w:rPr>
          <w:b/>
        </w:rPr>
        <w:t xml:space="preserve">1) </w:t>
      </w:r>
      <w:r w:rsidRPr="005C6555">
        <w:rPr>
          <w:rFonts w:hint="eastAsia"/>
          <w:b/>
        </w:rPr>
        <w:t>方法共同点</w:t>
      </w:r>
    </w:p>
    <w:p w:rsidR="004477B0" w:rsidRDefault="003E3712" w:rsidP="00342FBF">
      <w:pPr>
        <w:spacing w:line="300" w:lineRule="auto"/>
        <w:ind w:firstLine="480"/>
        <w:jc w:val="left"/>
      </w:pPr>
      <w:r>
        <w:rPr>
          <w:rFonts w:hint="eastAsia"/>
        </w:rPr>
        <w:t>上面的方法共同点是</w:t>
      </w:r>
      <w:r w:rsidR="00690F6B">
        <w:rPr>
          <w:rFonts w:hint="eastAsia"/>
        </w:rPr>
        <w:t>先</w:t>
      </w:r>
      <w:r>
        <w:rPr>
          <w:rFonts w:hint="eastAsia"/>
        </w:rPr>
        <w:t>对原数据</w:t>
      </w:r>
      <w:r w:rsidR="00710C82">
        <w:rPr>
          <w:rFonts w:hint="eastAsia"/>
        </w:rPr>
        <w:t>的所有采样点进行</w:t>
      </w:r>
      <w:r w:rsidR="00710C82" w:rsidRPr="00710C82">
        <w:t>4bit</w:t>
      </w:r>
      <w:r w:rsidR="00710C82">
        <w:rPr>
          <w:rFonts w:hint="eastAsia"/>
        </w:rPr>
        <w:t>量化，</w:t>
      </w:r>
      <w:r w:rsidR="00690F6B">
        <w:rPr>
          <w:rFonts w:hint="eastAsia"/>
        </w:rPr>
        <w:t>然后再进行编码</w:t>
      </w:r>
      <w:r w:rsidR="00FB1877">
        <w:rPr>
          <w:rFonts w:hint="eastAsia"/>
        </w:rPr>
        <w:t>，得到的</w:t>
      </w:r>
      <w:r w:rsidR="00FB1877">
        <w:rPr>
          <w:rFonts w:hint="eastAsia"/>
        </w:rPr>
        <w:t>.</w:t>
      </w:r>
      <w:proofErr w:type="spellStart"/>
      <w:r w:rsidR="00FB1877">
        <w:rPr>
          <w:rFonts w:hint="eastAsia"/>
        </w:rPr>
        <w:t>dpc</w:t>
      </w:r>
      <w:proofErr w:type="spellEnd"/>
      <w:r w:rsidR="00FB1877">
        <w:rPr>
          <w:rFonts w:hint="eastAsia"/>
        </w:rPr>
        <w:t>压缩文件</w:t>
      </w:r>
      <w:r w:rsidR="00946A05">
        <w:rPr>
          <w:rFonts w:hint="eastAsia"/>
        </w:rPr>
        <w:t>与原文件的</w:t>
      </w:r>
      <w:r w:rsidR="00F47ABE">
        <w:rPr>
          <w:rFonts w:hint="eastAsia"/>
        </w:rPr>
        <w:t>大小</w:t>
      </w:r>
      <w:r w:rsidR="00946A05">
        <w:rPr>
          <w:rFonts w:hint="eastAsia"/>
        </w:rPr>
        <w:t>比为</w:t>
      </w:r>
      <w:r w:rsidR="00946A05">
        <w:rPr>
          <w:rFonts w:hint="eastAsia"/>
        </w:rPr>
        <w:t>1:4</w:t>
      </w:r>
      <w:r w:rsidR="00946A05">
        <w:rPr>
          <w:rFonts w:hint="eastAsia"/>
        </w:rPr>
        <w:t>，解码后得到的</w:t>
      </w:r>
      <w:r w:rsidR="00946A05">
        <w:rPr>
          <w:rFonts w:hint="eastAsia"/>
        </w:rPr>
        <w:t>.</w:t>
      </w:r>
      <w:proofErr w:type="spellStart"/>
      <w:r w:rsidR="00946A05">
        <w:t>pcm</w:t>
      </w:r>
      <w:proofErr w:type="spellEnd"/>
      <w:r w:rsidR="00946A05">
        <w:rPr>
          <w:rFonts w:hint="eastAsia"/>
        </w:rPr>
        <w:t>文件的大小与原文件相同。</w:t>
      </w:r>
    </w:p>
    <w:p w:rsidR="005362FD" w:rsidRPr="005C6555" w:rsidRDefault="005362FD" w:rsidP="005362FD">
      <w:pPr>
        <w:spacing w:line="300" w:lineRule="auto"/>
        <w:ind w:firstLine="480"/>
        <w:jc w:val="left"/>
        <w:rPr>
          <w:b/>
        </w:rPr>
      </w:pPr>
      <w:r w:rsidRPr="005C6555">
        <w:rPr>
          <w:rFonts w:hint="eastAsia"/>
          <w:b/>
        </w:rPr>
        <w:t>(</w:t>
      </w:r>
      <w:r w:rsidRPr="005C6555">
        <w:rPr>
          <w:b/>
        </w:rPr>
        <w:t xml:space="preserve">2) </w:t>
      </w:r>
      <w:r w:rsidRPr="005C6555">
        <w:rPr>
          <w:rFonts w:hint="eastAsia"/>
          <w:b/>
        </w:rPr>
        <w:t>信噪比与量化字长</w:t>
      </w:r>
    </w:p>
    <w:p w:rsidR="00E6112D" w:rsidRDefault="00B52E95" w:rsidP="00E6112D">
      <w:pPr>
        <w:spacing w:line="300" w:lineRule="auto"/>
        <w:ind w:firstLine="480"/>
        <w:jc w:val="left"/>
      </w:pPr>
      <w:r>
        <w:rPr>
          <w:rFonts w:hint="eastAsia"/>
        </w:rPr>
        <w:t>查阅资料可知，</w:t>
      </w:r>
      <w:r w:rsidR="000B337E">
        <w:rPr>
          <w:rFonts w:hint="eastAsia"/>
        </w:rPr>
        <w:t>假设</w:t>
      </w:r>
      <w:r w:rsidR="000B337E">
        <w:rPr>
          <w:rFonts w:hint="eastAsia"/>
        </w:rPr>
        <w:t>m</w:t>
      </w:r>
      <w:r w:rsidR="00A2785D">
        <w:rPr>
          <w:vertAlign w:val="superscript"/>
        </w:rPr>
        <w:t>2</w:t>
      </w:r>
      <w:r w:rsidR="000B337E">
        <w:rPr>
          <w:rFonts w:hint="eastAsia"/>
        </w:rPr>
        <w:t>表示输入语音信号的方差</w:t>
      </w:r>
      <w:r w:rsidR="00642516">
        <w:rPr>
          <w:rFonts w:hint="eastAsia"/>
        </w:rPr>
        <w:t>，</w:t>
      </w:r>
      <w:r w:rsidR="00642516">
        <w:rPr>
          <w:rFonts w:hint="eastAsia"/>
        </w:rPr>
        <w:t>n</w:t>
      </w:r>
      <w:r w:rsidR="00A2785D">
        <w:rPr>
          <w:vertAlign w:val="superscript"/>
        </w:rPr>
        <w:t>2</w:t>
      </w:r>
      <w:r w:rsidR="00642516">
        <w:rPr>
          <w:rFonts w:hint="eastAsia"/>
        </w:rPr>
        <w:t>为噪声序列方差，</w:t>
      </w:r>
      <w:r w:rsidR="00642516">
        <w:rPr>
          <w:rFonts w:hint="eastAsia"/>
        </w:rPr>
        <w:t>B</w:t>
      </w:r>
      <w:r w:rsidR="00642516">
        <w:rPr>
          <w:rFonts w:hint="eastAsia"/>
        </w:rPr>
        <w:t>为量化字长，</w:t>
      </w:r>
      <w:proofErr w:type="spellStart"/>
      <w:r w:rsidR="00642516">
        <w:rPr>
          <w:rFonts w:hint="eastAsia"/>
        </w:rPr>
        <w:t>X</w:t>
      </w:r>
      <w:r w:rsidR="00642516" w:rsidRPr="00642516">
        <w:rPr>
          <w:rFonts w:hint="eastAsia"/>
          <w:vertAlign w:val="subscript"/>
        </w:rPr>
        <w:t>ma</w:t>
      </w:r>
      <w:r w:rsidR="0085139B">
        <w:rPr>
          <w:vertAlign w:val="subscript"/>
        </w:rPr>
        <w:t>x</w:t>
      </w:r>
      <w:proofErr w:type="spellEnd"/>
      <w:r w:rsidR="00642516">
        <w:rPr>
          <w:rFonts w:hint="eastAsia"/>
        </w:rPr>
        <w:t>为信号峰值</w:t>
      </w:r>
      <w:r w:rsidR="0052771B">
        <w:rPr>
          <w:rFonts w:hint="eastAsia"/>
        </w:rPr>
        <w:t>。</w:t>
      </w:r>
    </w:p>
    <w:p w:rsidR="00642516" w:rsidRDefault="00E37EE3" w:rsidP="00E6112D">
      <w:pPr>
        <w:spacing w:line="300" w:lineRule="auto"/>
        <w:ind w:firstLine="480"/>
        <w:jc w:val="left"/>
      </w:pPr>
      <w:r>
        <w:rPr>
          <w:rFonts w:hint="eastAsia"/>
        </w:rPr>
        <w:t>则量化信噪比</w:t>
      </w:r>
      <w:r w:rsidR="00642516">
        <w:t xml:space="preserve">SNR = </w:t>
      </w:r>
      <w:r w:rsidR="00791CC6">
        <w:t>10*</w:t>
      </w:r>
      <w:r w:rsidR="00642516">
        <w:t>log(</w:t>
      </w:r>
      <w:r w:rsidR="00791CC6">
        <w:rPr>
          <w:rFonts w:hint="eastAsia"/>
        </w:rPr>
        <w:t>m</w:t>
      </w:r>
      <w:r w:rsidR="00791CC6">
        <w:rPr>
          <w:vertAlign w:val="superscript"/>
        </w:rPr>
        <w:t>2</w:t>
      </w:r>
      <w:r w:rsidR="00791CC6">
        <w:t>/n</w:t>
      </w:r>
      <w:r w:rsidR="00791CC6">
        <w:rPr>
          <w:vertAlign w:val="superscript"/>
        </w:rPr>
        <w:t>2</w:t>
      </w:r>
      <w:r w:rsidR="00642516">
        <w:t>)</w:t>
      </w:r>
      <w:r w:rsidR="0085139B">
        <w:t xml:space="preserve"> </w:t>
      </w:r>
      <w:r w:rsidR="00642516">
        <w:t>=</w:t>
      </w:r>
      <w:r w:rsidR="0085139B">
        <w:t xml:space="preserve"> </w:t>
      </w:r>
      <w:r w:rsidR="00642516">
        <w:t>6.02B</w:t>
      </w:r>
      <w:r w:rsidR="00550BC4">
        <w:t xml:space="preserve"> </w:t>
      </w:r>
      <w:r w:rsidR="00642516">
        <w:t>+</w:t>
      </w:r>
      <w:r w:rsidR="00550BC4">
        <w:t xml:space="preserve"> </w:t>
      </w:r>
      <w:r w:rsidR="00642516">
        <w:t>4.77</w:t>
      </w:r>
      <w:r w:rsidR="00550BC4">
        <w:t xml:space="preserve"> </w:t>
      </w:r>
      <w:r w:rsidR="00642516">
        <w:t>−</w:t>
      </w:r>
      <w:r w:rsidR="00550BC4">
        <w:t xml:space="preserve"> </w:t>
      </w:r>
      <w:r w:rsidR="00642516">
        <w:t>201</w:t>
      </w:r>
      <w:r w:rsidR="0085139B">
        <w:t>o</w:t>
      </w:r>
      <w:r w:rsidR="00642516">
        <w:t>g(</w:t>
      </w:r>
      <w:proofErr w:type="spellStart"/>
      <w:r w:rsidR="0085139B">
        <w:rPr>
          <w:rFonts w:hint="eastAsia"/>
        </w:rPr>
        <w:t>X</w:t>
      </w:r>
      <w:r w:rsidR="0085139B" w:rsidRPr="00642516">
        <w:rPr>
          <w:rFonts w:hint="eastAsia"/>
          <w:vertAlign w:val="subscript"/>
        </w:rPr>
        <w:t>ma</w:t>
      </w:r>
      <w:r w:rsidR="0085139B">
        <w:rPr>
          <w:vertAlign w:val="subscript"/>
        </w:rPr>
        <w:t>x</w:t>
      </w:r>
      <w:proofErr w:type="spellEnd"/>
      <w:r w:rsidR="0085139B">
        <w:t>/m</w:t>
      </w:r>
      <w:r w:rsidR="00642516">
        <w:t>)</w:t>
      </w:r>
      <w:r w:rsidR="001B267E">
        <w:rPr>
          <w:rFonts w:hint="eastAsia"/>
        </w:rPr>
        <w:t>。</w:t>
      </w:r>
    </w:p>
    <w:p w:rsidR="00642516" w:rsidRDefault="00EF014C" w:rsidP="00E6112D">
      <w:pPr>
        <w:spacing w:line="300" w:lineRule="auto"/>
        <w:ind w:firstLine="480"/>
        <w:jc w:val="left"/>
      </w:pPr>
      <w:r>
        <w:rPr>
          <w:rFonts w:hint="eastAsia"/>
        </w:rPr>
        <w:t>假设</w:t>
      </w:r>
      <w:r w:rsidR="00791CC6">
        <w:rPr>
          <w:rFonts w:hint="eastAsia"/>
        </w:rPr>
        <w:t>语音信号服从拉普拉斯分布</w:t>
      </w:r>
      <w:r>
        <w:rPr>
          <w:rFonts w:hint="eastAsia"/>
        </w:rPr>
        <w:t>，</w:t>
      </w:r>
      <w:r w:rsidR="00151827">
        <w:rPr>
          <w:rFonts w:hint="eastAsia"/>
        </w:rPr>
        <w:t>此时信号幅度超过</w:t>
      </w:r>
      <w:r w:rsidR="00151827">
        <w:rPr>
          <w:rFonts w:hint="eastAsia"/>
        </w:rPr>
        <w:t>4m</w:t>
      </w:r>
      <w:r w:rsidR="00151827">
        <w:rPr>
          <w:rFonts w:hint="eastAsia"/>
        </w:rPr>
        <w:t>的概率很小，只有</w:t>
      </w:r>
      <w:r w:rsidR="00151827">
        <w:rPr>
          <w:rFonts w:hint="eastAsia"/>
        </w:rPr>
        <w:t>0</w:t>
      </w:r>
      <w:r w:rsidR="00151827">
        <w:t>.35</w:t>
      </w:r>
      <w:r w:rsidR="00151827">
        <w:rPr>
          <w:rFonts w:hint="eastAsia"/>
        </w:rPr>
        <w:t>%</w:t>
      </w:r>
      <w:r w:rsidR="00151827">
        <w:rPr>
          <w:rFonts w:hint="eastAsia"/>
        </w:rPr>
        <w:t>，因而可以取</w:t>
      </w:r>
      <w:proofErr w:type="spellStart"/>
      <w:r w:rsidR="00151827">
        <w:rPr>
          <w:rFonts w:hint="eastAsia"/>
        </w:rPr>
        <w:t>X</w:t>
      </w:r>
      <w:r w:rsidR="00151827" w:rsidRPr="00642516">
        <w:rPr>
          <w:rFonts w:hint="eastAsia"/>
          <w:vertAlign w:val="subscript"/>
        </w:rPr>
        <w:t>ma</w:t>
      </w:r>
      <w:r w:rsidR="00151827">
        <w:rPr>
          <w:vertAlign w:val="subscript"/>
        </w:rPr>
        <w:t>x</w:t>
      </w:r>
      <w:proofErr w:type="spellEnd"/>
      <w:r w:rsidR="00151827">
        <w:t xml:space="preserve"> </w:t>
      </w:r>
      <w:r w:rsidR="00151827">
        <w:rPr>
          <w:rFonts w:hint="eastAsia"/>
        </w:rPr>
        <w:t>=</w:t>
      </w:r>
      <w:r w:rsidR="00151827">
        <w:t xml:space="preserve"> </w:t>
      </w:r>
      <w:r w:rsidR="00151827">
        <w:rPr>
          <w:rFonts w:hint="eastAsia"/>
        </w:rPr>
        <w:t>4m</w:t>
      </w:r>
      <w:r w:rsidR="00E6112D">
        <w:rPr>
          <w:rFonts w:hint="eastAsia"/>
        </w:rPr>
        <w:t>，则上式变为：</w:t>
      </w:r>
      <w:r w:rsidR="00642516">
        <w:rPr>
          <w:rFonts w:hint="eastAsia"/>
        </w:rPr>
        <w:t>SNR</w:t>
      </w:r>
      <w:r w:rsidR="00E6112D">
        <w:t xml:space="preserve"> </w:t>
      </w:r>
      <w:r w:rsidR="00642516">
        <w:rPr>
          <w:rFonts w:hint="eastAsia"/>
        </w:rPr>
        <w:t>=</w:t>
      </w:r>
      <w:r w:rsidR="00E6112D">
        <w:t xml:space="preserve"> </w:t>
      </w:r>
      <w:r w:rsidR="00642516">
        <w:rPr>
          <w:rFonts w:hint="eastAsia"/>
        </w:rPr>
        <w:t>6.02B</w:t>
      </w:r>
      <w:r w:rsidR="00E6112D">
        <w:t xml:space="preserve"> </w:t>
      </w:r>
      <w:r w:rsidR="00642516">
        <w:rPr>
          <w:rFonts w:hint="eastAsia"/>
        </w:rPr>
        <w:t>-</w:t>
      </w:r>
      <w:r w:rsidR="00E6112D">
        <w:t xml:space="preserve"> </w:t>
      </w:r>
      <w:r w:rsidR="00642516">
        <w:rPr>
          <w:rFonts w:hint="eastAsia"/>
        </w:rPr>
        <w:t>7.2</w:t>
      </w:r>
      <w:r w:rsidR="00E6112D">
        <w:rPr>
          <w:rFonts w:hint="eastAsia"/>
        </w:rPr>
        <w:t>。此式表明，量化器中每个量化字长对信噪比的贡献大约为</w:t>
      </w:r>
      <w:r w:rsidR="00E6112D">
        <w:rPr>
          <w:rFonts w:hint="eastAsia"/>
        </w:rPr>
        <w:t>6</w:t>
      </w:r>
      <w:r w:rsidR="00E6112D">
        <w:t>dB</w:t>
      </w:r>
      <w:r w:rsidR="00623391">
        <w:rPr>
          <w:rFonts w:hint="eastAsia"/>
        </w:rPr>
        <w:t>。</w:t>
      </w:r>
      <w:r w:rsidR="00D47DDE">
        <w:rPr>
          <w:rFonts w:hint="eastAsia"/>
        </w:rPr>
        <w:t>显然量化</w:t>
      </w:r>
      <w:proofErr w:type="gramStart"/>
      <w:r w:rsidR="00D47DDE">
        <w:rPr>
          <w:rFonts w:hint="eastAsia"/>
        </w:rPr>
        <w:t>字长越</w:t>
      </w:r>
      <w:proofErr w:type="gramEnd"/>
      <w:r w:rsidR="00D47DDE">
        <w:rPr>
          <w:rFonts w:hint="eastAsia"/>
        </w:rPr>
        <w:t>大，信噪比越高</w:t>
      </w:r>
      <w:r w:rsidR="00F13FD3">
        <w:rPr>
          <w:rFonts w:hint="eastAsia"/>
        </w:rPr>
        <w:t>；</w:t>
      </w:r>
      <w:r w:rsidR="00E6112D">
        <w:rPr>
          <w:rFonts w:hint="eastAsia"/>
        </w:rPr>
        <w:t>当量化字长为</w:t>
      </w:r>
      <w:r w:rsidR="00E6112D">
        <w:rPr>
          <w:rFonts w:hint="eastAsia"/>
        </w:rPr>
        <w:t>4</w:t>
      </w:r>
      <w:r w:rsidR="00E6112D">
        <w:rPr>
          <w:rFonts w:hint="eastAsia"/>
        </w:rPr>
        <w:t>时，信噪比大约为</w:t>
      </w:r>
      <w:r w:rsidR="00E6112D">
        <w:rPr>
          <w:rFonts w:hint="eastAsia"/>
        </w:rPr>
        <w:t>1</w:t>
      </w:r>
      <w:r w:rsidR="00E6112D">
        <w:t>6.88</w:t>
      </w:r>
      <w:r w:rsidR="00827BEE" w:rsidRPr="00827BEE">
        <w:t xml:space="preserve"> </w:t>
      </w:r>
      <w:r w:rsidR="00827BEE">
        <w:t>dB</w:t>
      </w:r>
      <w:r w:rsidR="00EB6833">
        <w:rPr>
          <w:rFonts w:hint="eastAsia"/>
        </w:rPr>
        <w:t>。</w:t>
      </w:r>
    </w:p>
    <w:p w:rsidR="00E6243B" w:rsidRPr="005C6555" w:rsidRDefault="00E6243B" w:rsidP="00E6112D">
      <w:pPr>
        <w:spacing w:line="300" w:lineRule="auto"/>
        <w:ind w:firstLine="480"/>
        <w:jc w:val="left"/>
        <w:rPr>
          <w:b/>
        </w:rPr>
      </w:pPr>
      <w:r w:rsidRPr="005C6555">
        <w:rPr>
          <w:rFonts w:hint="eastAsia"/>
          <w:b/>
        </w:rPr>
        <w:t>(</w:t>
      </w:r>
      <w:r w:rsidRPr="005C6555">
        <w:rPr>
          <w:b/>
        </w:rPr>
        <w:t xml:space="preserve">3) </w:t>
      </w:r>
      <w:r w:rsidR="005C6555" w:rsidRPr="005C6555">
        <w:rPr>
          <w:b/>
        </w:rPr>
        <w:t>4bit</w:t>
      </w:r>
      <w:r w:rsidR="005C6555">
        <w:rPr>
          <w:rFonts w:hint="eastAsia"/>
          <w:b/>
        </w:rPr>
        <w:t>量化</w:t>
      </w:r>
      <w:r w:rsidR="00441095" w:rsidRPr="005C6555">
        <w:rPr>
          <w:rFonts w:hint="eastAsia"/>
          <w:b/>
        </w:rPr>
        <w:t>其他</w:t>
      </w:r>
      <w:r w:rsidR="00FB7E5E" w:rsidRPr="005C6555">
        <w:rPr>
          <w:rFonts w:hint="eastAsia"/>
          <w:b/>
        </w:rPr>
        <w:t>改进</w:t>
      </w:r>
    </w:p>
    <w:p w:rsidR="00642516" w:rsidRDefault="0083464D" w:rsidP="00623391">
      <w:pPr>
        <w:spacing w:line="300" w:lineRule="auto"/>
        <w:jc w:val="left"/>
      </w:pPr>
      <w:r>
        <w:tab/>
      </w:r>
      <w:r w:rsidR="005B2FCE">
        <w:rPr>
          <w:rFonts w:hint="eastAsia"/>
        </w:rPr>
        <w:t>上面</w:t>
      </w:r>
      <w:r w:rsidR="007C1DE6">
        <w:rPr>
          <w:rFonts w:hint="eastAsia"/>
        </w:rPr>
        <w:t>2</w:t>
      </w:r>
      <w:r w:rsidR="007C1DE6">
        <w:t>.1.3</w:t>
      </w:r>
      <w:r w:rsidR="007C1DE6">
        <w:rPr>
          <w:rFonts w:hint="eastAsia"/>
        </w:rPr>
        <w:t>中</w:t>
      </w:r>
      <w:r w:rsidR="005B2FCE">
        <w:rPr>
          <w:rFonts w:hint="eastAsia"/>
        </w:rPr>
        <w:t>的方法信噪比的最大值已经达到</w:t>
      </w:r>
      <w:r w:rsidR="005B2FCE" w:rsidRPr="00BB294A">
        <w:t>18.82</w:t>
      </w:r>
      <w:r w:rsidR="005B2FCE">
        <w:t>1</w:t>
      </w:r>
      <w:r w:rsidR="00562790" w:rsidRPr="00562790">
        <w:t xml:space="preserve"> </w:t>
      </w:r>
      <w:r w:rsidR="00562790">
        <w:t>dB</w:t>
      </w:r>
      <w:r w:rsidR="005362FD">
        <w:rPr>
          <w:rFonts w:hint="eastAsia"/>
        </w:rPr>
        <w:t>，如果</w:t>
      </w:r>
      <w:r w:rsidR="00576E91">
        <w:rPr>
          <w:rFonts w:hint="eastAsia"/>
        </w:rPr>
        <w:t>限制在</w:t>
      </w:r>
      <w:r w:rsidR="00576E91">
        <w:rPr>
          <w:rFonts w:hint="eastAsia"/>
        </w:rPr>
        <w:t>4bit</w:t>
      </w:r>
      <w:r w:rsidR="00576E91">
        <w:rPr>
          <w:rFonts w:hint="eastAsia"/>
        </w:rPr>
        <w:t>量化</w:t>
      </w:r>
      <w:r w:rsidR="005074C9">
        <w:rPr>
          <w:rFonts w:hint="eastAsia"/>
        </w:rPr>
        <w:t>，</w:t>
      </w:r>
      <w:r w:rsidR="007F606D">
        <w:rPr>
          <w:rFonts w:hint="eastAsia"/>
        </w:rPr>
        <w:t>我所能想到的方法</w:t>
      </w:r>
      <w:r w:rsidR="00575DD3">
        <w:rPr>
          <w:rFonts w:hint="eastAsia"/>
        </w:rPr>
        <w:t>中</w:t>
      </w:r>
      <w:r w:rsidR="00515220">
        <w:rPr>
          <w:rFonts w:hint="eastAsia"/>
        </w:rPr>
        <w:t>仍可能提高信噪比的就是使用</w:t>
      </w:r>
      <w:proofErr w:type="spellStart"/>
      <w:r w:rsidR="00515220">
        <w:rPr>
          <w:rFonts w:hint="eastAsia"/>
        </w:rPr>
        <w:t>lpc</w:t>
      </w:r>
      <w:proofErr w:type="spellEnd"/>
      <w:r w:rsidR="00515220">
        <w:rPr>
          <w:rFonts w:hint="eastAsia"/>
        </w:rPr>
        <w:t>或者神经网络预测模型</w:t>
      </w:r>
      <w:r w:rsidR="00AF604F">
        <w:rPr>
          <w:rFonts w:hint="eastAsia"/>
        </w:rPr>
        <w:t>。</w:t>
      </w:r>
      <w:r w:rsidR="00515220">
        <w:rPr>
          <w:rFonts w:hint="eastAsia"/>
        </w:rPr>
        <w:t>但在本实验中，限于时间与能力，</w:t>
      </w:r>
      <w:r w:rsidR="00022E18">
        <w:rPr>
          <w:rFonts w:hint="eastAsia"/>
        </w:rPr>
        <w:t>遗憾的是，</w:t>
      </w:r>
      <w:r w:rsidR="004B76C8">
        <w:rPr>
          <w:rFonts w:hint="eastAsia"/>
        </w:rPr>
        <w:t>我</w:t>
      </w:r>
      <w:r w:rsidR="002A3906">
        <w:rPr>
          <w:rFonts w:hint="eastAsia"/>
        </w:rPr>
        <w:t>没有成功完成</w:t>
      </w:r>
      <w:r w:rsidR="00E752C3">
        <w:rPr>
          <w:rFonts w:hint="eastAsia"/>
        </w:rPr>
        <w:t>这两项</w:t>
      </w:r>
      <w:r w:rsidR="00515220">
        <w:rPr>
          <w:rFonts w:hint="eastAsia"/>
        </w:rPr>
        <w:t>。</w:t>
      </w:r>
    </w:p>
    <w:p w:rsidR="00735BD9" w:rsidRDefault="00287446" w:rsidP="00623391">
      <w:pPr>
        <w:spacing w:line="300" w:lineRule="auto"/>
        <w:jc w:val="left"/>
      </w:pPr>
      <w:r>
        <w:tab/>
      </w:r>
      <w:r w:rsidR="00B36BD6">
        <w:rPr>
          <w:rFonts w:hint="eastAsia"/>
        </w:rPr>
        <w:t>除此之外，</w:t>
      </w:r>
      <w:r w:rsidR="00AF7A2F">
        <w:rPr>
          <w:rFonts w:hint="eastAsia"/>
        </w:rPr>
        <w:t>在</w:t>
      </w:r>
      <w:r w:rsidR="00FC69D9">
        <w:rPr>
          <w:rFonts w:hint="eastAsia"/>
        </w:rPr>
        <w:t>使用</w:t>
      </w:r>
      <w:r w:rsidR="00AF7A2F">
        <w:rPr>
          <w:rFonts w:hint="eastAsia"/>
        </w:rPr>
        <w:t>4bit</w:t>
      </w:r>
      <w:r w:rsidR="00AF7A2F">
        <w:rPr>
          <w:rFonts w:hint="eastAsia"/>
        </w:rPr>
        <w:t>量化时，</w:t>
      </w:r>
      <w:r w:rsidR="00B36BD6">
        <w:rPr>
          <w:rFonts w:hint="eastAsia"/>
        </w:rPr>
        <w:t>我还尝试了其他方法</w:t>
      </w:r>
      <w:r w:rsidR="002F5639">
        <w:rPr>
          <w:rFonts w:hint="eastAsia"/>
        </w:rPr>
        <w:t>。</w:t>
      </w:r>
      <w:r w:rsidR="00B36BD6">
        <w:rPr>
          <w:rFonts w:hint="eastAsia"/>
        </w:rPr>
        <w:t>如降采样后</w:t>
      </w:r>
      <w:r w:rsidR="00B36BD6">
        <w:rPr>
          <w:rFonts w:hint="eastAsia"/>
        </w:rPr>
        <w:t>4bit</w:t>
      </w:r>
      <w:r w:rsidR="00B36BD6">
        <w:rPr>
          <w:rFonts w:hint="eastAsia"/>
        </w:rPr>
        <w:t>量化</w:t>
      </w:r>
      <w:r w:rsidR="00D043B5">
        <w:rPr>
          <w:rFonts w:hint="eastAsia"/>
        </w:rPr>
        <w:t>、</w:t>
      </w:r>
      <w:r w:rsidR="00FA0E8E">
        <w:rPr>
          <w:rFonts w:hint="eastAsia"/>
        </w:rPr>
        <w:t>进一步修改编码和解码公式</w:t>
      </w:r>
      <w:r w:rsidR="00D043B5">
        <w:rPr>
          <w:rFonts w:hint="eastAsia"/>
        </w:rPr>
        <w:t>、运用</w:t>
      </w:r>
      <w:r w:rsidR="00EB5372">
        <w:rPr>
          <w:rFonts w:hint="eastAsia"/>
        </w:rPr>
        <w:t>不同量化方法等，</w:t>
      </w:r>
      <w:r w:rsidR="00B36BD6">
        <w:rPr>
          <w:rFonts w:hint="eastAsia"/>
        </w:rPr>
        <w:t>但效果</w:t>
      </w:r>
      <w:r w:rsidR="0056716B">
        <w:rPr>
          <w:rFonts w:hint="eastAsia"/>
        </w:rPr>
        <w:t>都</w:t>
      </w:r>
      <w:r w:rsidR="00B36BD6">
        <w:rPr>
          <w:rFonts w:hint="eastAsia"/>
        </w:rPr>
        <w:t>不理想，</w:t>
      </w:r>
      <w:r w:rsidR="006F101B">
        <w:rPr>
          <w:rFonts w:hint="eastAsia"/>
        </w:rPr>
        <w:t>因此不再详</w:t>
      </w:r>
      <w:r w:rsidR="00B36BD6">
        <w:rPr>
          <w:rFonts w:hint="eastAsia"/>
        </w:rPr>
        <w:t>述</w:t>
      </w:r>
      <w:r w:rsidR="0056716B">
        <w:rPr>
          <w:rFonts w:hint="eastAsia"/>
        </w:rPr>
        <w:t>。</w:t>
      </w:r>
    </w:p>
    <w:p w:rsidR="00372D86" w:rsidRDefault="00372D86" w:rsidP="00372D86">
      <w:pPr>
        <w:spacing w:line="300" w:lineRule="auto"/>
        <w:ind w:firstLine="480"/>
        <w:jc w:val="left"/>
        <w:rPr>
          <w:b/>
        </w:rPr>
      </w:pPr>
      <w:r w:rsidRPr="005C6555">
        <w:rPr>
          <w:rFonts w:hint="eastAsia"/>
          <w:b/>
        </w:rPr>
        <w:t>(</w:t>
      </w:r>
      <w:r>
        <w:rPr>
          <w:b/>
        </w:rPr>
        <w:t>4</w:t>
      </w:r>
      <w:r w:rsidRPr="005C6555">
        <w:rPr>
          <w:b/>
        </w:rPr>
        <w:t xml:space="preserve">) </w:t>
      </w:r>
      <w:r w:rsidR="00702A3F">
        <w:rPr>
          <w:rFonts w:hint="eastAsia"/>
          <w:b/>
        </w:rPr>
        <w:t>更高比特</w:t>
      </w:r>
      <w:r>
        <w:rPr>
          <w:rFonts w:hint="eastAsia"/>
          <w:b/>
        </w:rPr>
        <w:t>量化</w:t>
      </w:r>
    </w:p>
    <w:p w:rsidR="00ED087D" w:rsidRDefault="00ED087D" w:rsidP="00372D86">
      <w:pPr>
        <w:spacing w:line="300" w:lineRule="auto"/>
        <w:ind w:firstLine="480"/>
        <w:jc w:val="left"/>
      </w:pPr>
      <w:r w:rsidRPr="00ED087D">
        <w:rPr>
          <w:rFonts w:hint="eastAsia"/>
        </w:rPr>
        <w:t>量化</w:t>
      </w:r>
      <w:proofErr w:type="gramStart"/>
      <w:r w:rsidRPr="00ED087D">
        <w:rPr>
          <w:rFonts w:hint="eastAsia"/>
        </w:rPr>
        <w:t>字长越</w:t>
      </w:r>
      <w:proofErr w:type="gramEnd"/>
      <w:r w:rsidRPr="00ED087D">
        <w:rPr>
          <w:rFonts w:hint="eastAsia"/>
        </w:rPr>
        <w:t>大，信噪比越高</w:t>
      </w:r>
      <w:r>
        <w:rPr>
          <w:rFonts w:hint="eastAsia"/>
        </w:rPr>
        <w:t>。</w:t>
      </w:r>
      <w:r w:rsidR="002B5EE4">
        <w:rPr>
          <w:rFonts w:hint="eastAsia"/>
        </w:rPr>
        <w:t>当</w:t>
      </w:r>
      <w:r w:rsidR="00842805">
        <w:rPr>
          <w:rFonts w:hint="eastAsia"/>
        </w:rPr>
        <w:t>对原数据采</w:t>
      </w:r>
      <w:r w:rsidR="002B5EE4">
        <w:rPr>
          <w:rFonts w:hint="eastAsia"/>
        </w:rPr>
        <w:t>用</w:t>
      </w:r>
      <w:r w:rsidR="002B5EE4">
        <w:rPr>
          <w:rFonts w:hint="eastAsia"/>
        </w:rPr>
        <w:t>8bit</w:t>
      </w:r>
      <w:r w:rsidR="002B5EE4">
        <w:rPr>
          <w:rFonts w:hint="eastAsia"/>
        </w:rPr>
        <w:t>量化时，经实验，</w:t>
      </w:r>
      <w:r w:rsidR="00B9422F">
        <w:rPr>
          <w:rFonts w:hint="eastAsia"/>
        </w:rPr>
        <w:t>信噪比最高可以达到</w:t>
      </w:r>
      <w:r w:rsidR="00B9422F">
        <w:rPr>
          <w:rFonts w:hint="eastAsia"/>
        </w:rPr>
        <w:t>3</w:t>
      </w:r>
      <w:r w:rsidR="00B9422F">
        <w:t>6</w:t>
      </w:r>
      <w:r w:rsidR="005A2CD9">
        <w:rPr>
          <w:rFonts w:hint="eastAsia"/>
        </w:rPr>
        <w:t>.</w:t>
      </w:r>
      <w:r w:rsidR="005A2CD9">
        <w:t>4</w:t>
      </w:r>
      <w:r w:rsidR="00226007">
        <w:t>7</w:t>
      </w:r>
      <w:r w:rsidR="00A53CBD">
        <w:rPr>
          <w:rFonts w:hint="eastAsia"/>
        </w:rPr>
        <w:t>，与理论上的信噪比</w:t>
      </w:r>
      <w:r w:rsidR="00A53CBD">
        <w:rPr>
          <w:rFonts w:hint="eastAsia"/>
        </w:rPr>
        <w:t>SNR</w:t>
      </w:r>
      <w:r w:rsidR="00A53CBD">
        <w:t xml:space="preserve"> </w:t>
      </w:r>
      <w:r w:rsidR="00A53CBD">
        <w:rPr>
          <w:rFonts w:hint="eastAsia"/>
        </w:rPr>
        <w:t>=</w:t>
      </w:r>
      <w:r w:rsidR="00A53CBD">
        <w:t xml:space="preserve"> </w:t>
      </w:r>
      <w:r w:rsidR="00A53CBD">
        <w:rPr>
          <w:rFonts w:hint="eastAsia"/>
        </w:rPr>
        <w:t>6.02B</w:t>
      </w:r>
      <w:r w:rsidR="00A53CBD">
        <w:t xml:space="preserve"> </w:t>
      </w:r>
      <w:r w:rsidR="00A53CBD">
        <w:rPr>
          <w:rFonts w:hint="eastAsia"/>
        </w:rPr>
        <w:t>-</w:t>
      </w:r>
      <w:r w:rsidR="00A53CBD">
        <w:t xml:space="preserve"> </w:t>
      </w:r>
      <w:r w:rsidR="00A53CBD">
        <w:rPr>
          <w:rFonts w:hint="eastAsia"/>
        </w:rPr>
        <w:t>7.2</w:t>
      </w:r>
      <w:r w:rsidR="00A53CBD">
        <w:t xml:space="preserve"> </w:t>
      </w:r>
      <w:r w:rsidR="00A53CBD">
        <w:rPr>
          <w:rFonts w:hint="eastAsia"/>
        </w:rPr>
        <w:t>=</w:t>
      </w:r>
      <w:r w:rsidR="00A53CBD">
        <w:t xml:space="preserve"> </w:t>
      </w:r>
      <w:r w:rsidR="00993483">
        <w:t>40</w:t>
      </w:r>
      <w:r w:rsidR="005C3531">
        <w:rPr>
          <w:rFonts w:hint="eastAsia"/>
        </w:rPr>
        <w:t>.</w:t>
      </w:r>
      <w:r w:rsidR="00993483">
        <w:rPr>
          <w:rFonts w:hint="eastAsia"/>
        </w:rPr>
        <w:t>9</w:t>
      </w:r>
      <w:r w:rsidR="00993483">
        <w:t>6</w:t>
      </w:r>
      <w:r w:rsidR="008B1982">
        <w:rPr>
          <w:rFonts w:hint="eastAsia"/>
        </w:rPr>
        <w:t>差距较大。</w:t>
      </w:r>
    </w:p>
    <w:p w:rsidR="002B5EE4" w:rsidRDefault="009076B3" w:rsidP="00904E77">
      <w:pPr>
        <w:spacing w:line="300" w:lineRule="auto"/>
        <w:ind w:firstLine="480"/>
        <w:jc w:val="left"/>
      </w:pPr>
      <w:r>
        <w:rPr>
          <w:rFonts w:hint="eastAsia"/>
        </w:rPr>
        <w:t>当降一半采样后进行</w:t>
      </w:r>
      <w:r>
        <w:rPr>
          <w:rFonts w:hint="eastAsia"/>
        </w:rPr>
        <w:t>8bit</w:t>
      </w:r>
      <w:r>
        <w:rPr>
          <w:rFonts w:hint="eastAsia"/>
        </w:rPr>
        <w:t>量化时，信噪比最高可达到</w:t>
      </w:r>
      <w:r w:rsidRPr="009076B3">
        <w:t>35.62</w:t>
      </w:r>
      <w:r>
        <w:rPr>
          <w:rFonts w:hint="eastAsia"/>
        </w:rPr>
        <w:t>，</w:t>
      </w:r>
      <w:r w:rsidR="00A93A5F">
        <w:rPr>
          <w:rFonts w:hint="eastAsia"/>
        </w:rPr>
        <w:t>此时到的</w:t>
      </w:r>
      <w:r w:rsidR="00A93A5F">
        <w:rPr>
          <w:rFonts w:hint="eastAsia"/>
        </w:rPr>
        <w:t>.</w:t>
      </w:r>
      <w:proofErr w:type="spellStart"/>
      <w:r w:rsidR="00A93A5F">
        <w:rPr>
          <w:rFonts w:hint="eastAsia"/>
        </w:rPr>
        <w:t>dpc</w:t>
      </w:r>
      <w:proofErr w:type="spellEnd"/>
      <w:r w:rsidR="00A93A5F">
        <w:rPr>
          <w:rFonts w:hint="eastAsia"/>
        </w:rPr>
        <w:t>压缩文件大小仍与</w:t>
      </w:r>
      <w:r w:rsidR="00A93A5F">
        <w:rPr>
          <w:rFonts w:hint="eastAsia"/>
        </w:rPr>
        <w:t>2</w:t>
      </w:r>
      <w:r w:rsidR="00A93A5F">
        <w:t>.1.1</w:t>
      </w:r>
      <w:r w:rsidR="00A93A5F">
        <w:rPr>
          <w:rFonts w:hint="eastAsia"/>
        </w:rPr>
        <w:t>-</w:t>
      </w:r>
      <w:r w:rsidR="00A93A5F">
        <w:t>2.1.3</w:t>
      </w:r>
      <w:r w:rsidR="00A93A5F">
        <w:rPr>
          <w:rFonts w:hint="eastAsia"/>
        </w:rPr>
        <w:t>所</w:t>
      </w:r>
      <w:proofErr w:type="gramStart"/>
      <w:r w:rsidR="00A93A5F">
        <w:rPr>
          <w:rFonts w:hint="eastAsia"/>
        </w:rPr>
        <w:t>述方法</w:t>
      </w:r>
      <w:proofErr w:type="gramEnd"/>
      <w:r w:rsidR="001C1247">
        <w:rPr>
          <w:rFonts w:hint="eastAsia"/>
        </w:rPr>
        <w:t>得到的文件大小</w:t>
      </w:r>
      <w:r w:rsidR="00A93A5F">
        <w:rPr>
          <w:rFonts w:hint="eastAsia"/>
        </w:rPr>
        <w:t>相同，即与原文件的大小比为</w:t>
      </w:r>
      <w:r w:rsidR="00A93A5F">
        <w:rPr>
          <w:rFonts w:hint="eastAsia"/>
        </w:rPr>
        <w:t>1:4</w:t>
      </w:r>
      <w:r w:rsidR="00A93A5F">
        <w:rPr>
          <w:rFonts w:hint="eastAsia"/>
        </w:rPr>
        <w:t>。但此时解码后得到的</w:t>
      </w:r>
      <w:r w:rsidR="00A93A5F">
        <w:rPr>
          <w:rFonts w:hint="eastAsia"/>
        </w:rPr>
        <w:t>.</w:t>
      </w:r>
      <w:proofErr w:type="spellStart"/>
      <w:r w:rsidR="00A93A5F">
        <w:t>pcm</w:t>
      </w:r>
      <w:proofErr w:type="spellEnd"/>
      <w:r w:rsidR="00A93A5F">
        <w:rPr>
          <w:rFonts w:hint="eastAsia"/>
        </w:rPr>
        <w:t>文件的大小为原文件大小的一半，因为此时有</w:t>
      </w:r>
      <w:r w:rsidR="002E584C">
        <w:rPr>
          <w:rFonts w:hint="eastAsia"/>
        </w:rPr>
        <w:t>一半采样点被丢掉</w:t>
      </w:r>
      <w:r w:rsidR="00A93A5F">
        <w:rPr>
          <w:rFonts w:hint="eastAsia"/>
        </w:rPr>
        <w:t>。</w:t>
      </w:r>
    </w:p>
    <w:p w:rsidR="00132354" w:rsidRDefault="00132354" w:rsidP="00904E77">
      <w:pPr>
        <w:spacing w:line="300" w:lineRule="auto"/>
        <w:ind w:firstLine="480"/>
        <w:jc w:val="left"/>
      </w:pPr>
    </w:p>
    <w:p w:rsidR="00132354" w:rsidRDefault="00132354" w:rsidP="00904E77">
      <w:pPr>
        <w:spacing w:line="300" w:lineRule="auto"/>
        <w:ind w:firstLine="480"/>
        <w:jc w:val="left"/>
      </w:pPr>
    </w:p>
    <w:p w:rsidR="00132354" w:rsidRDefault="00132354" w:rsidP="00904E77">
      <w:pPr>
        <w:spacing w:line="300" w:lineRule="auto"/>
        <w:ind w:firstLine="480"/>
        <w:jc w:val="left"/>
      </w:pPr>
    </w:p>
    <w:p w:rsidR="00132354" w:rsidRPr="00ED087D" w:rsidRDefault="00132354" w:rsidP="00904E77">
      <w:pPr>
        <w:spacing w:line="300" w:lineRule="auto"/>
        <w:ind w:firstLine="480"/>
        <w:jc w:val="left"/>
      </w:pPr>
    </w:p>
    <w:p w:rsidR="003E4F8E" w:rsidRPr="005A2CD9" w:rsidRDefault="00432CCA" w:rsidP="00FA2F73">
      <w:pPr>
        <w:pStyle w:val="1"/>
        <w:rPr>
          <w:rFonts w:ascii="宋体" w:eastAsia="宋体" w:hAnsi="宋体"/>
        </w:rPr>
      </w:pPr>
      <w:bookmarkStart w:id="15" w:name="_Toc495359539"/>
      <w:bookmarkStart w:id="16" w:name="_Toc529702730"/>
      <w:r w:rsidRPr="005A2CD9">
        <w:rPr>
          <w:rFonts w:ascii="宋体" w:eastAsia="宋体" w:hAnsi="宋体" w:hint="eastAsia"/>
        </w:rPr>
        <w:lastRenderedPageBreak/>
        <w:t>三、</w:t>
      </w:r>
      <w:r w:rsidR="00E36173" w:rsidRPr="005A2CD9">
        <w:rPr>
          <w:rFonts w:ascii="宋体" w:eastAsia="宋体" w:hAnsi="宋体" w:hint="eastAsia"/>
        </w:rPr>
        <w:t xml:space="preserve"> </w:t>
      </w:r>
      <w:bookmarkEnd w:id="13"/>
      <w:bookmarkEnd w:id="14"/>
      <w:bookmarkEnd w:id="15"/>
      <w:r w:rsidR="009610AA" w:rsidRPr="005A2CD9">
        <w:rPr>
          <w:rFonts w:ascii="宋体" w:eastAsia="宋体" w:hAnsi="宋体" w:hint="eastAsia"/>
        </w:rPr>
        <w:t>信噪比</w:t>
      </w:r>
      <w:bookmarkEnd w:id="16"/>
    </w:p>
    <w:p w:rsidR="00C9330E" w:rsidRPr="005A2CD9" w:rsidRDefault="00B256C3" w:rsidP="00083416">
      <w:pPr>
        <w:pStyle w:val="2"/>
      </w:pPr>
      <w:bookmarkStart w:id="17" w:name="_Toc225579652"/>
      <w:bookmarkStart w:id="18" w:name="_Toc250450176"/>
      <w:bookmarkStart w:id="19" w:name="_Toc495359540"/>
      <w:bookmarkStart w:id="20" w:name="_Toc529702731"/>
      <w:r w:rsidRPr="005A2CD9">
        <w:rPr>
          <w:rFonts w:hint="eastAsia"/>
        </w:rPr>
        <w:t xml:space="preserve">3.1 </w:t>
      </w:r>
      <w:bookmarkEnd w:id="17"/>
      <w:bookmarkEnd w:id="18"/>
      <w:bookmarkEnd w:id="19"/>
      <w:r w:rsidR="00432CCA" w:rsidRPr="005A2CD9">
        <w:rPr>
          <w:rFonts w:hint="eastAsia"/>
        </w:rPr>
        <w:t>给出</w:t>
      </w:r>
      <w:r w:rsidR="009610AA" w:rsidRPr="005A2CD9">
        <w:rPr>
          <w:rFonts w:hint="eastAsia"/>
        </w:rPr>
        <w:t>所有语音解码还原后的信噪比</w:t>
      </w:r>
      <w:bookmarkEnd w:id="20"/>
    </w:p>
    <w:p w:rsidR="00C9330E" w:rsidRDefault="00464790" w:rsidP="00D11AC3">
      <w:pPr>
        <w:spacing w:line="300" w:lineRule="auto"/>
        <w:ind w:firstLineChars="200" w:firstLine="480"/>
      </w:pPr>
      <w:r>
        <w:rPr>
          <w:rFonts w:hint="eastAsia"/>
        </w:rPr>
        <w:t>以</w:t>
      </w:r>
      <w:r>
        <w:rPr>
          <w:rFonts w:hint="eastAsia"/>
        </w:rPr>
        <w:t>2</w:t>
      </w:r>
      <w:r>
        <w:t>.1.3</w:t>
      </w:r>
      <w:r>
        <w:rPr>
          <w:rFonts w:hint="eastAsia"/>
        </w:rPr>
        <w:t>所</w:t>
      </w:r>
      <w:proofErr w:type="gramStart"/>
      <w:r>
        <w:rPr>
          <w:rFonts w:hint="eastAsia"/>
        </w:rPr>
        <w:t>述方法</w:t>
      </w:r>
      <w:proofErr w:type="gramEnd"/>
      <w:r>
        <w:rPr>
          <w:rFonts w:hint="eastAsia"/>
        </w:rPr>
        <w:t>为标准，</w:t>
      </w:r>
      <w:r w:rsidR="0094547D">
        <w:rPr>
          <w:rFonts w:hint="eastAsia"/>
        </w:rPr>
        <w:t>采用</w:t>
      </w:r>
      <w:r w:rsidR="0094547D">
        <w:rPr>
          <w:rFonts w:hint="eastAsia"/>
        </w:rPr>
        <w:t>4bit</w:t>
      </w:r>
      <w:r w:rsidR="0094547D">
        <w:rPr>
          <w:rFonts w:hint="eastAsia"/>
        </w:rPr>
        <w:t>量化，</w:t>
      </w:r>
      <w:r w:rsidR="001530C3">
        <w:rPr>
          <w:rFonts w:hint="eastAsia"/>
        </w:rPr>
        <w:t>各</w:t>
      </w:r>
      <w:r w:rsidR="00186B8E">
        <w:rPr>
          <w:rFonts w:hint="eastAsia"/>
        </w:rPr>
        <w:t>个语音解码后的信噪比</w:t>
      </w:r>
      <w:r w:rsidR="000856EB">
        <w:rPr>
          <w:rFonts w:hint="eastAsia"/>
        </w:rPr>
        <w:t>最大值和所对应的</w:t>
      </w:r>
      <w:r w:rsidR="002A0A6B">
        <w:rPr>
          <w:rFonts w:hint="eastAsia"/>
        </w:rPr>
        <w:t>量化因子</w:t>
      </w:r>
      <w:r w:rsidR="00186B8E">
        <w:rPr>
          <w:rFonts w:hint="eastAsia"/>
        </w:rPr>
        <w:t>如下：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1984"/>
        <w:gridCol w:w="2126"/>
      </w:tblGrid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1984" w:type="dxa"/>
          </w:tcPr>
          <w:p w:rsidR="000856EB" w:rsidRPr="000856EB" w:rsidRDefault="000856EB" w:rsidP="002A0A6B">
            <w:pPr>
              <w:jc w:val="center"/>
            </w:pPr>
            <w:r>
              <w:rPr>
                <w:rFonts w:hint="eastAsia"/>
              </w:rPr>
              <w:t>量化因子</w:t>
            </w:r>
          </w:p>
        </w:tc>
        <w:tc>
          <w:tcPr>
            <w:tcW w:w="2126" w:type="dxa"/>
          </w:tcPr>
          <w:p w:rsidR="000856EB" w:rsidRPr="000856EB" w:rsidRDefault="000856EB" w:rsidP="002A0A6B">
            <w:pPr>
              <w:jc w:val="center"/>
            </w:pPr>
            <w:r>
              <w:rPr>
                <w:rFonts w:hint="eastAsia"/>
              </w:rPr>
              <w:t>信噪比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rPr>
                <w:rFonts w:hint="eastAsia"/>
              </w:rPr>
              <w:t>1</w:t>
            </w:r>
            <w:r w:rsidRPr="000856EB">
              <w:t>.wav</w:t>
            </w:r>
          </w:p>
        </w:tc>
        <w:tc>
          <w:tcPr>
            <w:tcW w:w="1984" w:type="dxa"/>
          </w:tcPr>
          <w:p w:rsidR="000856EB" w:rsidRPr="000856EB" w:rsidRDefault="002A0A6B" w:rsidP="002A0A6B">
            <w:pPr>
              <w:jc w:val="center"/>
            </w:pPr>
            <w:r>
              <w:rPr>
                <w:rFonts w:hint="eastAsia"/>
              </w:rPr>
              <w:t>8</w:t>
            </w:r>
            <w:r>
              <w:t>69</w:t>
            </w:r>
          </w:p>
        </w:tc>
        <w:tc>
          <w:tcPr>
            <w:tcW w:w="2126" w:type="dxa"/>
          </w:tcPr>
          <w:p w:rsidR="000856EB" w:rsidRPr="000856EB" w:rsidRDefault="002A0A6B" w:rsidP="002A0A6B">
            <w:pPr>
              <w:jc w:val="center"/>
            </w:pPr>
            <w:r w:rsidRPr="00BB294A">
              <w:t>18.82</w:t>
            </w:r>
            <w:r>
              <w:t>1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2.wav</w:t>
            </w:r>
          </w:p>
        </w:tc>
        <w:tc>
          <w:tcPr>
            <w:tcW w:w="1984" w:type="dxa"/>
          </w:tcPr>
          <w:p w:rsidR="000856EB" w:rsidRPr="000856EB" w:rsidRDefault="00B650AA" w:rsidP="002A0A6B">
            <w:pPr>
              <w:jc w:val="center"/>
            </w:pPr>
            <w:r>
              <w:rPr>
                <w:rFonts w:hint="eastAsia"/>
              </w:rPr>
              <w:t>1</w:t>
            </w:r>
            <w:r>
              <w:t>531</w:t>
            </w:r>
          </w:p>
        </w:tc>
        <w:tc>
          <w:tcPr>
            <w:tcW w:w="2126" w:type="dxa"/>
          </w:tcPr>
          <w:p w:rsidR="000856EB" w:rsidRPr="000856EB" w:rsidRDefault="00B650AA" w:rsidP="002A0A6B">
            <w:pPr>
              <w:jc w:val="center"/>
            </w:pPr>
            <w:r w:rsidRPr="00B650AA">
              <w:t>23.59</w:t>
            </w:r>
            <w:r>
              <w:t>8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3.wav</w:t>
            </w:r>
          </w:p>
        </w:tc>
        <w:tc>
          <w:tcPr>
            <w:tcW w:w="1984" w:type="dxa"/>
          </w:tcPr>
          <w:p w:rsidR="000856EB" w:rsidRPr="000856EB" w:rsidRDefault="006B149E" w:rsidP="002A0A6B">
            <w:pPr>
              <w:jc w:val="center"/>
            </w:pPr>
            <w:r>
              <w:rPr>
                <w:rFonts w:hint="eastAsia"/>
              </w:rPr>
              <w:t>2</w:t>
            </w:r>
            <w:r>
              <w:t>41</w:t>
            </w:r>
          </w:p>
        </w:tc>
        <w:tc>
          <w:tcPr>
            <w:tcW w:w="2126" w:type="dxa"/>
          </w:tcPr>
          <w:p w:rsidR="000856EB" w:rsidRPr="000856EB" w:rsidRDefault="006B149E" w:rsidP="002A0A6B">
            <w:pPr>
              <w:jc w:val="center"/>
            </w:pPr>
            <w:r w:rsidRPr="006B149E">
              <w:t>22.69</w:t>
            </w:r>
            <w:r>
              <w:t>9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4.wav</w:t>
            </w:r>
          </w:p>
        </w:tc>
        <w:tc>
          <w:tcPr>
            <w:tcW w:w="1984" w:type="dxa"/>
          </w:tcPr>
          <w:p w:rsidR="000856EB" w:rsidRPr="000856EB" w:rsidRDefault="005521EF" w:rsidP="002A0A6B">
            <w:pPr>
              <w:jc w:val="center"/>
            </w:pPr>
            <w:r>
              <w:rPr>
                <w:rFonts w:hint="eastAsia"/>
              </w:rPr>
              <w:t>8</w:t>
            </w:r>
            <w:r>
              <w:t>05</w:t>
            </w:r>
          </w:p>
        </w:tc>
        <w:tc>
          <w:tcPr>
            <w:tcW w:w="2126" w:type="dxa"/>
          </w:tcPr>
          <w:p w:rsidR="000856EB" w:rsidRPr="000856EB" w:rsidRDefault="005521EF" w:rsidP="002A0A6B">
            <w:pPr>
              <w:jc w:val="center"/>
            </w:pPr>
            <w:r w:rsidRPr="005521EF">
              <w:t>18.046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5.wav</w:t>
            </w:r>
          </w:p>
        </w:tc>
        <w:tc>
          <w:tcPr>
            <w:tcW w:w="1984" w:type="dxa"/>
          </w:tcPr>
          <w:p w:rsidR="000856EB" w:rsidRPr="000856EB" w:rsidRDefault="00CA7F01" w:rsidP="002A0A6B">
            <w:pPr>
              <w:jc w:val="center"/>
            </w:pPr>
            <w:r>
              <w:rPr>
                <w:rFonts w:hint="eastAsia"/>
              </w:rPr>
              <w:t>9</w:t>
            </w:r>
            <w:r>
              <w:t>72</w:t>
            </w:r>
          </w:p>
        </w:tc>
        <w:tc>
          <w:tcPr>
            <w:tcW w:w="2126" w:type="dxa"/>
          </w:tcPr>
          <w:p w:rsidR="000856EB" w:rsidRPr="000856EB" w:rsidRDefault="00CA7F01" w:rsidP="002A0A6B">
            <w:pPr>
              <w:jc w:val="center"/>
            </w:pPr>
            <w:r w:rsidRPr="00CA7F01">
              <w:t>18.623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6.wav</w:t>
            </w:r>
          </w:p>
        </w:tc>
        <w:tc>
          <w:tcPr>
            <w:tcW w:w="1984" w:type="dxa"/>
          </w:tcPr>
          <w:p w:rsidR="000856EB" w:rsidRPr="000856EB" w:rsidRDefault="00FE30D4" w:rsidP="002A0A6B">
            <w:pPr>
              <w:jc w:val="center"/>
            </w:pPr>
            <w:r>
              <w:rPr>
                <w:rFonts w:hint="eastAsia"/>
              </w:rPr>
              <w:t>7</w:t>
            </w:r>
            <w:r>
              <w:t>12</w:t>
            </w:r>
          </w:p>
        </w:tc>
        <w:tc>
          <w:tcPr>
            <w:tcW w:w="2126" w:type="dxa"/>
          </w:tcPr>
          <w:p w:rsidR="000856EB" w:rsidRPr="000856EB" w:rsidRDefault="00FE30D4" w:rsidP="002A0A6B">
            <w:pPr>
              <w:jc w:val="center"/>
            </w:pPr>
            <w:r w:rsidRPr="00FE30D4">
              <w:t>24.62</w:t>
            </w:r>
            <w:r>
              <w:t>1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7.wav</w:t>
            </w:r>
          </w:p>
        </w:tc>
        <w:tc>
          <w:tcPr>
            <w:tcW w:w="1984" w:type="dxa"/>
          </w:tcPr>
          <w:p w:rsidR="000856EB" w:rsidRPr="000856EB" w:rsidRDefault="002427EE" w:rsidP="002A0A6B">
            <w:pPr>
              <w:jc w:val="center"/>
            </w:pPr>
            <w:r>
              <w:rPr>
                <w:rFonts w:hint="eastAsia"/>
              </w:rPr>
              <w:t>7</w:t>
            </w:r>
            <w:r>
              <w:t>30</w:t>
            </w:r>
          </w:p>
        </w:tc>
        <w:tc>
          <w:tcPr>
            <w:tcW w:w="2126" w:type="dxa"/>
          </w:tcPr>
          <w:p w:rsidR="000856EB" w:rsidRPr="000856EB" w:rsidRDefault="002427EE" w:rsidP="002427EE">
            <w:pPr>
              <w:jc w:val="center"/>
            </w:pPr>
            <w:r w:rsidRPr="002427EE">
              <w:t>22.8</w:t>
            </w:r>
            <w:r>
              <w:t>80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8.wav</w:t>
            </w:r>
          </w:p>
        </w:tc>
        <w:tc>
          <w:tcPr>
            <w:tcW w:w="1984" w:type="dxa"/>
          </w:tcPr>
          <w:p w:rsidR="000856EB" w:rsidRPr="000856EB" w:rsidRDefault="00753ABE" w:rsidP="002A0A6B">
            <w:pPr>
              <w:jc w:val="center"/>
            </w:pPr>
            <w:r>
              <w:rPr>
                <w:rFonts w:hint="eastAsia"/>
              </w:rPr>
              <w:t>8</w:t>
            </w:r>
            <w:r>
              <w:t>44</w:t>
            </w:r>
          </w:p>
        </w:tc>
        <w:tc>
          <w:tcPr>
            <w:tcW w:w="2126" w:type="dxa"/>
          </w:tcPr>
          <w:p w:rsidR="000856EB" w:rsidRPr="000856EB" w:rsidRDefault="00753ABE" w:rsidP="002A0A6B">
            <w:pPr>
              <w:jc w:val="center"/>
            </w:pPr>
            <w:r w:rsidRPr="00753ABE">
              <w:t>17.86</w:t>
            </w:r>
            <w:r>
              <w:t>3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t>9.wav</w:t>
            </w:r>
          </w:p>
        </w:tc>
        <w:tc>
          <w:tcPr>
            <w:tcW w:w="1984" w:type="dxa"/>
          </w:tcPr>
          <w:p w:rsidR="000856EB" w:rsidRPr="000856EB" w:rsidRDefault="00D029E6" w:rsidP="002A0A6B">
            <w:pPr>
              <w:jc w:val="center"/>
            </w:pPr>
            <w:r>
              <w:rPr>
                <w:rFonts w:hint="eastAsia"/>
              </w:rPr>
              <w:t>1</w:t>
            </w:r>
            <w:r>
              <w:t>103</w:t>
            </w:r>
          </w:p>
        </w:tc>
        <w:tc>
          <w:tcPr>
            <w:tcW w:w="2126" w:type="dxa"/>
          </w:tcPr>
          <w:p w:rsidR="000856EB" w:rsidRPr="000856EB" w:rsidRDefault="00D029E6" w:rsidP="002A0A6B">
            <w:pPr>
              <w:jc w:val="center"/>
            </w:pPr>
            <w:r w:rsidRPr="00D029E6">
              <w:t>17.93</w:t>
            </w:r>
            <w:r>
              <w:t>7</w:t>
            </w:r>
          </w:p>
        </w:tc>
      </w:tr>
      <w:tr w:rsidR="000856EB" w:rsidRPr="000856EB" w:rsidTr="002A0A6B">
        <w:tc>
          <w:tcPr>
            <w:tcW w:w="1985" w:type="dxa"/>
          </w:tcPr>
          <w:p w:rsidR="000856EB" w:rsidRPr="000856EB" w:rsidRDefault="000856EB" w:rsidP="002A0A6B">
            <w:pPr>
              <w:jc w:val="center"/>
            </w:pPr>
            <w:r w:rsidRPr="000856EB">
              <w:rPr>
                <w:rFonts w:hint="eastAsia"/>
              </w:rPr>
              <w:t>1</w:t>
            </w:r>
            <w:r w:rsidRPr="000856EB">
              <w:t>0.wav</w:t>
            </w:r>
          </w:p>
        </w:tc>
        <w:tc>
          <w:tcPr>
            <w:tcW w:w="1984" w:type="dxa"/>
          </w:tcPr>
          <w:p w:rsidR="000856EB" w:rsidRPr="000856EB" w:rsidRDefault="00866229" w:rsidP="002A0A6B">
            <w:pPr>
              <w:jc w:val="center"/>
            </w:pPr>
            <w:r>
              <w:rPr>
                <w:rFonts w:hint="eastAsia"/>
              </w:rPr>
              <w:t>1</w:t>
            </w:r>
            <w:r>
              <w:t>018</w:t>
            </w:r>
          </w:p>
        </w:tc>
        <w:tc>
          <w:tcPr>
            <w:tcW w:w="2126" w:type="dxa"/>
          </w:tcPr>
          <w:p w:rsidR="000856EB" w:rsidRPr="000856EB" w:rsidRDefault="00866229" w:rsidP="002A0A6B">
            <w:pPr>
              <w:jc w:val="center"/>
            </w:pPr>
            <w:r w:rsidRPr="00866229">
              <w:t>14.69</w:t>
            </w:r>
            <w:r>
              <w:t>4</w:t>
            </w:r>
          </w:p>
        </w:tc>
      </w:tr>
    </w:tbl>
    <w:p w:rsidR="00077EAE" w:rsidRPr="000856EB" w:rsidRDefault="00077EAE" w:rsidP="00077EAE">
      <w:pPr>
        <w:spacing w:beforeLines="50" w:before="120" w:line="300" w:lineRule="auto"/>
        <w:ind w:firstLineChars="200" w:firstLine="480"/>
      </w:pPr>
      <w:r>
        <w:rPr>
          <w:rFonts w:hint="eastAsia"/>
        </w:rPr>
        <w:t>对</w:t>
      </w:r>
      <w:r w:rsidR="00171D78">
        <w:rPr>
          <w:rFonts w:hint="eastAsia"/>
        </w:rPr>
        <w:t>十个量化因子</w:t>
      </w:r>
      <w:r w:rsidR="0061050A">
        <w:rPr>
          <w:rFonts w:hint="eastAsia"/>
        </w:rPr>
        <w:t>，以信噪比为权值，</w:t>
      </w:r>
      <w:r>
        <w:rPr>
          <w:rFonts w:hint="eastAsia"/>
        </w:rPr>
        <w:t>取</w:t>
      </w:r>
      <w:r w:rsidR="0061050A">
        <w:rPr>
          <w:rFonts w:hint="eastAsia"/>
        </w:rPr>
        <w:t>加权</w:t>
      </w:r>
      <w:r>
        <w:rPr>
          <w:rFonts w:hint="eastAsia"/>
        </w:rPr>
        <w:t>平均值后得到</w:t>
      </w:r>
      <w:r w:rsidR="00BB7366">
        <w:rPr>
          <w:rFonts w:hint="eastAsia"/>
        </w:rPr>
        <w:t>加权</w:t>
      </w:r>
      <w:r>
        <w:rPr>
          <w:rFonts w:hint="eastAsia"/>
        </w:rPr>
        <w:t>平均量化因子为</w:t>
      </w:r>
      <w:r w:rsidR="00693C03">
        <w:rPr>
          <w:rFonts w:hint="eastAsia"/>
        </w:rPr>
        <w:t>8</w:t>
      </w:r>
      <w:r w:rsidR="00693C03">
        <w:t>74</w:t>
      </w:r>
      <w:r w:rsidR="00933710">
        <w:rPr>
          <w:rFonts w:hint="eastAsia"/>
        </w:rPr>
        <w:t>，在该量化因子下各个文件的信噪</w:t>
      </w:r>
      <w:r w:rsidR="00761BEB">
        <w:rPr>
          <w:rFonts w:hint="eastAsia"/>
        </w:rPr>
        <w:t>比</w:t>
      </w:r>
      <w:r w:rsidR="00933710">
        <w:rPr>
          <w:rFonts w:hint="eastAsia"/>
        </w:rPr>
        <w:t>如下：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126"/>
      </w:tblGrid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126" w:type="dxa"/>
          </w:tcPr>
          <w:p w:rsidR="00B37E12" w:rsidRPr="000856EB" w:rsidRDefault="00B37E12" w:rsidP="006C6600">
            <w:pPr>
              <w:jc w:val="center"/>
            </w:pPr>
            <w:r>
              <w:rPr>
                <w:rFonts w:hint="eastAsia"/>
              </w:rPr>
              <w:t>信噪比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rPr>
                <w:rFonts w:hint="eastAsia"/>
              </w:rPr>
              <w:t>1</w:t>
            </w:r>
            <w:r w:rsidRPr="000856EB">
              <w:t>.wav</w:t>
            </w:r>
          </w:p>
        </w:tc>
        <w:tc>
          <w:tcPr>
            <w:tcW w:w="2126" w:type="dxa"/>
          </w:tcPr>
          <w:p w:rsidR="00B37E12" w:rsidRPr="000856EB" w:rsidRDefault="00C7794C" w:rsidP="006C6600">
            <w:pPr>
              <w:jc w:val="center"/>
            </w:pPr>
            <w:r w:rsidRPr="00C7794C">
              <w:t>18.76</w:t>
            </w:r>
            <w:r>
              <w:t>2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2.wav</w:t>
            </w:r>
          </w:p>
        </w:tc>
        <w:tc>
          <w:tcPr>
            <w:tcW w:w="2126" w:type="dxa"/>
          </w:tcPr>
          <w:p w:rsidR="00B37E12" w:rsidRPr="000856EB" w:rsidRDefault="00C833CE" w:rsidP="006C6600">
            <w:pPr>
              <w:jc w:val="center"/>
            </w:pPr>
            <w:r w:rsidRPr="00C833CE">
              <w:t>14.32</w:t>
            </w:r>
            <w:r>
              <w:t>4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3.wav</w:t>
            </w:r>
          </w:p>
        </w:tc>
        <w:tc>
          <w:tcPr>
            <w:tcW w:w="2126" w:type="dxa"/>
          </w:tcPr>
          <w:p w:rsidR="00B37E12" w:rsidRPr="000856EB" w:rsidRDefault="00950805" w:rsidP="006C6600">
            <w:pPr>
              <w:jc w:val="center"/>
            </w:pPr>
            <w:r w:rsidRPr="00950805">
              <w:t>12.74</w:t>
            </w:r>
            <w:r>
              <w:t>9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4.wav</w:t>
            </w:r>
          </w:p>
        </w:tc>
        <w:tc>
          <w:tcPr>
            <w:tcW w:w="2126" w:type="dxa"/>
          </w:tcPr>
          <w:p w:rsidR="00B37E12" w:rsidRPr="000856EB" w:rsidRDefault="00214063" w:rsidP="006C6600">
            <w:pPr>
              <w:jc w:val="center"/>
            </w:pPr>
            <w:r w:rsidRPr="00214063">
              <w:t>17.9</w:t>
            </w:r>
            <w:r>
              <w:t>20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5.wav</w:t>
            </w:r>
          </w:p>
        </w:tc>
        <w:tc>
          <w:tcPr>
            <w:tcW w:w="2126" w:type="dxa"/>
          </w:tcPr>
          <w:p w:rsidR="00B37E12" w:rsidRPr="000856EB" w:rsidRDefault="0069186B" w:rsidP="006C6600">
            <w:pPr>
              <w:jc w:val="center"/>
            </w:pPr>
            <w:r w:rsidRPr="0069186B">
              <w:t>18.4</w:t>
            </w:r>
            <w:r>
              <w:t>40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6.wav</w:t>
            </w:r>
          </w:p>
        </w:tc>
        <w:tc>
          <w:tcPr>
            <w:tcW w:w="2126" w:type="dxa"/>
          </w:tcPr>
          <w:p w:rsidR="00B37E12" w:rsidRPr="000856EB" w:rsidRDefault="00D41A5C" w:rsidP="006C6600">
            <w:pPr>
              <w:jc w:val="center"/>
            </w:pPr>
            <w:r w:rsidRPr="00D41A5C">
              <w:t>23.839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7.wav</w:t>
            </w:r>
          </w:p>
        </w:tc>
        <w:tc>
          <w:tcPr>
            <w:tcW w:w="2126" w:type="dxa"/>
          </w:tcPr>
          <w:p w:rsidR="00B37E12" w:rsidRPr="000856EB" w:rsidRDefault="005D5DA6" w:rsidP="006C6600">
            <w:pPr>
              <w:jc w:val="center"/>
            </w:pPr>
            <w:r w:rsidRPr="005D5DA6">
              <w:t>22.05</w:t>
            </w:r>
            <w:r>
              <w:t>9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8.wav</w:t>
            </w:r>
          </w:p>
        </w:tc>
        <w:tc>
          <w:tcPr>
            <w:tcW w:w="2126" w:type="dxa"/>
          </w:tcPr>
          <w:p w:rsidR="00B37E12" w:rsidRPr="000856EB" w:rsidRDefault="007A1748" w:rsidP="006C6600">
            <w:pPr>
              <w:jc w:val="center"/>
            </w:pPr>
            <w:r w:rsidRPr="007A1748">
              <w:t>17.80</w:t>
            </w:r>
            <w:r>
              <w:t>2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t>9.wav</w:t>
            </w:r>
          </w:p>
        </w:tc>
        <w:tc>
          <w:tcPr>
            <w:tcW w:w="2126" w:type="dxa"/>
          </w:tcPr>
          <w:p w:rsidR="00B37E12" w:rsidRPr="000856EB" w:rsidRDefault="00A43EF5" w:rsidP="006C6600">
            <w:pPr>
              <w:jc w:val="center"/>
            </w:pPr>
            <w:r w:rsidRPr="00A43EF5">
              <w:t>16.64</w:t>
            </w:r>
            <w:r>
              <w:t>6</w:t>
            </w:r>
          </w:p>
        </w:tc>
      </w:tr>
      <w:tr w:rsidR="00B37E12" w:rsidRPr="000856EB" w:rsidTr="00B37E12">
        <w:trPr>
          <w:jc w:val="center"/>
        </w:trPr>
        <w:tc>
          <w:tcPr>
            <w:tcW w:w="1985" w:type="dxa"/>
          </w:tcPr>
          <w:p w:rsidR="00B37E12" w:rsidRPr="000856EB" w:rsidRDefault="00B37E12" w:rsidP="006C6600">
            <w:pPr>
              <w:jc w:val="center"/>
            </w:pPr>
            <w:r w:rsidRPr="000856EB">
              <w:rPr>
                <w:rFonts w:hint="eastAsia"/>
              </w:rPr>
              <w:t>1</w:t>
            </w:r>
            <w:r w:rsidRPr="000856EB">
              <w:t>0.wav</w:t>
            </w:r>
          </w:p>
        </w:tc>
        <w:tc>
          <w:tcPr>
            <w:tcW w:w="2126" w:type="dxa"/>
          </w:tcPr>
          <w:p w:rsidR="00B37E12" w:rsidRPr="000856EB" w:rsidRDefault="00243310" w:rsidP="006C6600">
            <w:pPr>
              <w:jc w:val="center"/>
            </w:pPr>
            <w:r w:rsidRPr="00243310">
              <w:t>14.025</w:t>
            </w:r>
          </w:p>
        </w:tc>
      </w:tr>
    </w:tbl>
    <w:p w:rsidR="000856EB" w:rsidRPr="00C864CA" w:rsidRDefault="00B57949" w:rsidP="00B37E12">
      <w:pPr>
        <w:spacing w:beforeLines="50" w:before="120" w:line="300" w:lineRule="auto"/>
        <w:ind w:firstLineChars="200" w:firstLine="480"/>
      </w:pPr>
      <w:r>
        <w:rPr>
          <w:rFonts w:hint="eastAsia"/>
        </w:rPr>
        <w:t>可见由于不同语音的特性，</w:t>
      </w:r>
      <w:r w:rsidR="00CE54DF">
        <w:rPr>
          <w:rFonts w:hint="eastAsia"/>
        </w:rPr>
        <w:t>信噪比差距较大，</w:t>
      </w:r>
      <w:r w:rsidR="00B37E12">
        <w:rPr>
          <w:rFonts w:hint="eastAsia"/>
        </w:rPr>
        <w:t>十个信噪比的平均值为</w:t>
      </w:r>
      <w:r w:rsidR="00C864CA" w:rsidRPr="00C864CA">
        <w:t>17.6566</w:t>
      </w:r>
      <w:r w:rsidR="009C587B">
        <w:rPr>
          <w:rFonts w:hint="eastAsia"/>
        </w:rPr>
        <w:t>。</w:t>
      </w:r>
    </w:p>
    <w:p w:rsidR="00132E91" w:rsidRDefault="00132E91" w:rsidP="00C9330E"/>
    <w:p w:rsidR="00700D60" w:rsidRDefault="00700D60" w:rsidP="00C9330E"/>
    <w:p w:rsidR="00700D60" w:rsidRDefault="00700D60" w:rsidP="00C9330E"/>
    <w:p w:rsidR="00700D60" w:rsidRDefault="00700D60" w:rsidP="00C9330E"/>
    <w:p w:rsidR="00700D60" w:rsidRDefault="00700D60" w:rsidP="00C9330E"/>
    <w:p w:rsidR="00700D60" w:rsidRPr="00132E91" w:rsidRDefault="00700D60" w:rsidP="00C9330E"/>
    <w:p w:rsidR="008B57EC" w:rsidRPr="007B7D8F" w:rsidRDefault="00C9330E" w:rsidP="007B7D8F">
      <w:pPr>
        <w:pStyle w:val="1"/>
      </w:pPr>
      <w:bookmarkStart w:id="21" w:name="_Toc495359545"/>
      <w:bookmarkStart w:id="22" w:name="_Toc529702732"/>
      <w:r>
        <w:rPr>
          <w:rFonts w:hint="eastAsia"/>
        </w:rPr>
        <w:lastRenderedPageBreak/>
        <w:t>四、</w:t>
      </w:r>
      <w:r w:rsidR="008B57EC" w:rsidRPr="00F84B53">
        <w:rPr>
          <w:rFonts w:hint="eastAsia"/>
        </w:rPr>
        <w:t xml:space="preserve"> </w:t>
      </w:r>
      <w:bookmarkEnd w:id="21"/>
      <w:r w:rsidR="009610AA">
        <w:rPr>
          <w:rFonts w:hint="eastAsia"/>
        </w:rPr>
        <w:t>简述你对量化误差的理解</w:t>
      </w:r>
      <w:bookmarkEnd w:id="22"/>
    </w:p>
    <w:p w:rsidR="00C9330E" w:rsidRDefault="00F45755" w:rsidP="00083416">
      <w:pPr>
        <w:pStyle w:val="2"/>
      </w:pPr>
      <w:bookmarkStart w:id="23" w:name="_Toc495359546"/>
      <w:bookmarkStart w:id="24" w:name="_Toc529702733"/>
      <w:r>
        <w:rPr>
          <w:rFonts w:hint="eastAsia"/>
        </w:rPr>
        <w:t>4</w:t>
      </w:r>
      <w:r w:rsidR="00053460">
        <w:rPr>
          <w:rFonts w:hint="eastAsia"/>
        </w:rPr>
        <w:t>.1</w:t>
      </w:r>
      <w:r w:rsidR="00053460" w:rsidRPr="003E6724">
        <w:rPr>
          <w:rFonts w:hint="eastAsia"/>
        </w:rPr>
        <w:t xml:space="preserve"> </w:t>
      </w:r>
      <w:bookmarkEnd w:id="23"/>
      <w:r w:rsidR="009610AA">
        <w:rPr>
          <w:rFonts w:hint="eastAsia"/>
        </w:rPr>
        <w:t>什么是量化误差</w:t>
      </w:r>
      <w:bookmarkEnd w:id="24"/>
    </w:p>
    <w:p w:rsidR="00C567D5" w:rsidRDefault="00C21418" w:rsidP="00D80225">
      <w:pPr>
        <w:spacing w:line="300" w:lineRule="auto"/>
        <w:ind w:firstLineChars="200" w:firstLine="480"/>
      </w:pPr>
      <w:r>
        <w:rPr>
          <w:rFonts w:hint="eastAsia"/>
        </w:rPr>
        <w:t>一般量化值都用二进制表示，如果</w:t>
      </w:r>
      <w:r>
        <w:rPr>
          <w:rFonts w:hint="eastAsia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二进制数表示量化值，即量化字长，那么一般将幅度值划分为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B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等分区间。</w:t>
      </w:r>
    </w:p>
    <w:p w:rsidR="00C567D5" w:rsidRDefault="00C21418" w:rsidP="00D80225">
      <w:pPr>
        <w:spacing w:line="300" w:lineRule="auto"/>
        <w:ind w:firstLineChars="200" w:firstLine="480"/>
      </w:pPr>
      <w:r>
        <w:rPr>
          <w:rFonts w:hint="eastAsia"/>
        </w:rPr>
        <w:t>从量化的过程中可以看出，信号在经过量化后，一定存在一个量化误差。其定义为：</w:t>
      </w:r>
      <w:r>
        <w:rPr>
          <w:rFonts w:hint="eastAsia"/>
        </w:rPr>
        <w:t>e</w:t>
      </w:r>
      <w:r>
        <w:t>(n) = y(n) – x(n)</w:t>
      </w:r>
      <w:r>
        <w:rPr>
          <w:rFonts w:hint="eastAsia"/>
        </w:rPr>
        <w:t>。</w:t>
      </w:r>
    </w:p>
    <w:p w:rsidR="00C9330E" w:rsidRDefault="00C21418" w:rsidP="00D80225">
      <w:pPr>
        <w:spacing w:line="300" w:lineRule="auto"/>
        <w:ind w:firstLineChars="200" w:firstLine="480"/>
      </w:pPr>
      <w:r>
        <w:rPr>
          <w:rFonts w:hint="eastAsia"/>
        </w:rPr>
        <w:t>式中，</w:t>
      </w:r>
      <w:r>
        <w:rPr>
          <w:rFonts w:hint="eastAsia"/>
        </w:rPr>
        <w:t>e</w:t>
      </w:r>
      <w:r>
        <w:t>(n)</w:t>
      </w:r>
      <w:r>
        <w:rPr>
          <w:rFonts w:hint="eastAsia"/>
        </w:rPr>
        <w:t>为量化误差或者噪声</w:t>
      </w:r>
      <w:r w:rsidR="00240BBF">
        <w:rPr>
          <w:rFonts w:hint="eastAsia"/>
        </w:rPr>
        <w:t>；</w:t>
      </w:r>
      <w:r w:rsidR="00240BBF">
        <w:t>y(n)</w:t>
      </w:r>
      <w:r>
        <w:rPr>
          <w:rFonts w:hint="eastAsia"/>
        </w:rPr>
        <w:t>为量化后的采样值，即量化器的输出；</w:t>
      </w:r>
      <w:r>
        <w:rPr>
          <w:rFonts w:hint="eastAsia"/>
        </w:rPr>
        <w:t>x</w:t>
      </w:r>
      <w:r>
        <w:t>(n)</w:t>
      </w:r>
      <w:r>
        <w:rPr>
          <w:rFonts w:hint="eastAsia"/>
        </w:rPr>
        <w:t>为未量化的采样值，即量化器的输入。</w:t>
      </w:r>
    </w:p>
    <w:p w:rsidR="00F5600B" w:rsidRDefault="000B337E" w:rsidP="00D80225">
      <w:pPr>
        <w:spacing w:line="300" w:lineRule="auto"/>
        <w:ind w:firstLineChars="200" w:firstLine="480"/>
      </w:pPr>
      <w:r w:rsidRPr="000B337E">
        <w:rPr>
          <w:rFonts w:hint="eastAsia"/>
        </w:rPr>
        <w:t>当信号波形足够大或者量化间隔足够小时，可以证明量化噪声符合</w:t>
      </w:r>
    </w:p>
    <w:p w:rsidR="00F5600B" w:rsidRDefault="00F5600B" w:rsidP="00D80225">
      <w:pPr>
        <w:spacing w:line="300" w:lineRule="auto"/>
        <w:ind w:firstLineChars="200" w:firstLine="480"/>
      </w:pPr>
      <w:r>
        <w:rPr>
          <w:rFonts w:hint="eastAsia"/>
        </w:rPr>
        <w:t>①</w:t>
      </w:r>
      <w:r w:rsidR="00EB53E7">
        <w:rPr>
          <w:rFonts w:hint="eastAsia"/>
        </w:rPr>
        <w:t xml:space="preserve"> </w:t>
      </w:r>
      <w:r>
        <w:rPr>
          <w:rFonts w:hint="eastAsia"/>
        </w:rPr>
        <w:t>平稳的白噪声；</w:t>
      </w:r>
    </w:p>
    <w:p w:rsidR="00F5600B" w:rsidRDefault="000B337E" w:rsidP="00D80225">
      <w:pPr>
        <w:spacing w:line="300" w:lineRule="auto"/>
        <w:ind w:firstLineChars="200" w:firstLine="480"/>
      </w:pPr>
      <w:r w:rsidRPr="000B337E">
        <w:rPr>
          <w:rFonts w:hint="eastAsia"/>
        </w:rPr>
        <w:t>②</w:t>
      </w:r>
      <w:r w:rsidR="00EB53E7">
        <w:rPr>
          <w:rFonts w:hint="eastAsia"/>
        </w:rPr>
        <w:t xml:space="preserve"> </w:t>
      </w:r>
      <w:r w:rsidRPr="000B337E">
        <w:rPr>
          <w:rFonts w:hint="eastAsia"/>
        </w:rPr>
        <w:t>量化噪声与输入信号不相关</w:t>
      </w:r>
      <w:r w:rsidR="00F5600B">
        <w:rPr>
          <w:rFonts w:hint="eastAsia"/>
        </w:rPr>
        <w:t>；</w:t>
      </w:r>
    </w:p>
    <w:p w:rsidR="000B337E" w:rsidRPr="00C21418" w:rsidRDefault="000B337E" w:rsidP="00D80225">
      <w:pPr>
        <w:spacing w:line="300" w:lineRule="auto"/>
        <w:ind w:firstLineChars="200" w:firstLine="480"/>
      </w:pPr>
      <w:r w:rsidRPr="000B337E">
        <w:rPr>
          <w:rFonts w:hint="eastAsia"/>
        </w:rPr>
        <w:t>③</w:t>
      </w:r>
      <w:r w:rsidR="00EB53E7">
        <w:rPr>
          <w:rFonts w:hint="eastAsia"/>
        </w:rPr>
        <w:t xml:space="preserve"> </w:t>
      </w:r>
      <w:r w:rsidRPr="000B337E">
        <w:rPr>
          <w:rFonts w:hint="eastAsia"/>
        </w:rPr>
        <w:t>量化噪声在量化间隔内均匀分布。</w:t>
      </w:r>
    </w:p>
    <w:p w:rsidR="0040219A" w:rsidRDefault="00F45755" w:rsidP="00083416">
      <w:pPr>
        <w:pStyle w:val="2"/>
      </w:pPr>
      <w:bookmarkStart w:id="25" w:name="_Toc495359547"/>
      <w:bookmarkStart w:id="26" w:name="_Toc529702734"/>
      <w:r w:rsidRPr="00F25DEE">
        <w:rPr>
          <w:rFonts w:hint="eastAsia"/>
        </w:rPr>
        <w:t>4</w:t>
      </w:r>
      <w:r w:rsidR="00053460" w:rsidRPr="00F25DEE">
        <w:rPr>
          <w:rFonts w:hint="eastAsia"/>
        </w:rPr>
        <w:t>.2</w:t>
      </w:r>
      <w:r w:rsidR="008B57EC" w:rsidRPr="00F25DEE">
        <w:rPr>
          <w:rFonts w:hint="eastAsia"/>
        </w:rPr>
        <w:t xml:space="preserve"> </w:t>
      </w:r>
      <w:bookmarkEnd w:id="25"/>
      <w:proofErr w:type="gramStart"/>
      <w:r w:rsidR="009610AA" w:rsidRPr="00F25DEE">
        <w:rPr>
          <w:rFonts w:hint="eastAsia"/>
        </w:rPr>
        <w:t>为什会编码器</w:t>
      </w:r>
      <w:proofErr w:type="gramEnd"/>
      <w:r w:rsidR="009610AA" w:rsidRPr="00F25DEE">
        <w:rPr>
          <w:rFonts w:hint="eastAsia"/>
        </w:rPr>
        <w:t>中会有一个解码器</w:t>
      </w:r>
      <w:bookmarkEnd w:id="26"/>
    </w:p>
    <w:p w:rsidR="00171C4F" w:rsidRDefault="006E5BD1" w:rsidP="00206A9E">
      <w:pPr>
        <w:spacing w:line="300" w:lineRule="auto"/>
        <w:ind w:firstLineChars="200" w:firstLine="480"/>
        <w:jc w:val="center"/>
      </w:pPr>
      <w:r w:rsidRPr="00171C4F">
        <w:object w:dxaOrig="5940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5pt;height:87.7pt" o:ole="">
            <v:imagedata r:id="rId13" o:title="" croptop="6012f" cropbottom="11702f"/>
          </v:shape>
          <o:OLEObject Type="Embed" ProgID="Word.Picture.8" ShapeID="_x0000_i1025" DrawAspect="Content" ObjectID="_1603453011" r:id="rId14"/>
        </w:object>
      </w:r>
    </w:p>
    <w:p w:rsidR="005E2597" w:rsidRDefault="00C567D5" w:rsidP="00C567D5">
      <w:pPr>
        <w:spacing w:line="300" w:lineRule="auto"/>
        <w:ind w:firstLineChars="200" w:firstLine="480"/>
      </w:pPr>
      <w:r w:rsidRPr="00C567D5">
        <w:rPr>
          <w:rFonts w:hint="eastAsia"/>
        </w:rPr>
        <w:t>在</w:t>
      </w:r>
      <w:r w:rsidR="006E5BD1">
        <w:rPr>
          <w:rFonts w:hint="eastAsia"/>
        </w:rPr>
        <w:t>编码时</w:t>
      </w:r>
      <w:r w:rsidRPr="00C567D5">
        <w:rPr>
          <w:rFonts w:hint="eastAsia"/>
        </w:rPr>
        <w:t>，</w:t>
      </w:r>
      <w:r w:rsidR="005E2597">
        <w:rPr>
          <w:rFonts w:hint="eastAsia"/>
        </w:rPr>
        <w:t>如果是</w:t>
      </w:r>
      <w:r w:rsidR="0003101B">
        <w:rPr>
          <w:rFonts w:hint="eastAsia"/>
        </w:rPr>
        <w:t>仅仅</w:t>
      </w:r>
      <w:r w:rsidR="005E2597" w:rsidRPr="005E2597">
        <w:rPr>
          <w:rFonts w:hint="eastAsia"/>
        </w:rPr>
        <w:t>对相邻采样值的差值进行编码</w:t>
      </w:r>
      <w:r w:rsidR="005E2597">
        <w:rPr>
          <w:rFonts w:hint="eastAsia"/>
        </w:rPr>
        <w:t>（如上图），</w:t>
      </w:r>
      <w:r w:rsidR="00D90ACB">
        <w:rPr>
          <w:rFonts w:hint="eastAsia"/>
        </w:rPr>
        <w:t>则</w:t>
      </w:r>
      <w:r w:rsidR="005E2597" w:rsidRPr="005E2597">
        <w:rPr>
          <w:rFonts w:hint="eastAsia"/>
        </w:rPr>
        <w:t>量化器所产生的量化噪声被累积叠加到了输出信号中</w:t>
      </w:r>
      <w:r w:rsidR="00FC3E02">
        <w:rPr>
          <w:rFonts w:hint="eastAsia"/>
        </w:rPr>
        <w:t>，即每次的量化噪声信号都被记录下来</w:t>
      </w:r>
      <w:r w:rsidR="006E5BD1">
        <w:rPr>
          <w:rFonts w:hint="eastAsia"/>
        </w:rPr>
        <w:t>，</w:t>
      </w:r>
      <w:r w:rsidR="00FC3E02">
        <w:rPr>
          <w:rFonts w:hint="eastAsia"/>
        </w:rPr>
        <w:t>然后叠加到下一次输入中</w:t>
      </w:r>
      <w:r w:rsidR="005E2597" w:rsidRPr="005E2597">
        <w:rPr>
          <w:rFonts w:hint="eastAsia"/>
        </w:rPr>
        <w:t>。</w:t>
      </w:r>
    </w:p>
    <w:p w:rsidR="00002B18" w:rsidRDefault="00002B18" w:rsidP="00C567D5">
      <w:pPr>
        <w:spacing w:line="300" w:lineRule="auto"/>
        <w:ind w:firstLineChars="200" w:firstLine="480"/>
      </w:pPr>
      <w:r>
        <w:rPr>
          <w:rFonts w:hint="eastAsia"/>
        </w:rPr>
        <w:t>为了解决这一问题，编码器应该用前一次解码后的采样值替代前一次的输入采样值，以生成差分信号。</w:t>
      </w:r>
      <w:r w:rsidR="00847F84">
        <w:rPr>
          <w:rFonts w:hint="eastAsia"/>
        </w:rPr>
        <w:t>如下图所示，编码器通过反馈的方式由差分编码重构生成前一次的采样值。</w:t>
      </w:r>
    </w:p>
    <w:p w:rsidR="00DE7C41" w:rsidRDefault="006E5BD1" w:rsidP="00DE7C41">
      <w:pPr>
        <w:spacing w:line="300" w:lineRule="auto"/>
        <w:ind w:firstLineChars="200" w:firstLine="480"/>
        <w:jc w:val="center"/>
      </w:pPr>
      <w:r w:rsidRPr="00DE7C41">
        <w:object w:dxaOrig="6315" w:dyaOrig="2145">
          <v:shape id="_x0000_i1026" type="#_x0000_t75" style="width:315.8pt;height:94.8pt" o:ole="">
            <v:imagedata r:id="rId15" o:title="" croptop="3416f" cropbottom="12193f"/>
          </v:shape>
          <o:OLEObject Type="Embed" ProgID="Word.Picture.8" ShapeID="_x0000_i1026" DrawAspect="Content" ObjectID="_1603453012" r:id="rId16"/>
        </w:object>
      </w:r>
    </w:p>
    <w:p w:rsidR="005051A0" w:rsidRDefault="005051A0" w:rsidP="00DE7C41">
      <w:pPr>
        <w:spacing w:line="300" w:lineRule="auto"/>
        <w:ind w:firstLineChars="200" w:firstLine="480"/>
        <w:jc w:val="center"/>
      </w:pPr>
    </w:p>
    <w:p w:rsidR="00F26826" w:rsidRPr="005704B6" w:rsidRDefault="00FF4EE8" w:rsidP="00F26826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rPr>
          <w:bCs/>
        </w:rPr>
      </w:pPr>
      <w:r w:rsidRPr="005704B6">
        <w:rPr>
          <w:rFonts w:hint="eastAsia"/>
          <w:bCs/>
        </w:rPr>
        <w:lastRenderedPageBreak/>
        <w:t>采用上</w:t>
      </w:r>
      <w:proofErr w:type="gramStart"/>
      <w:r w:rsidRPr="005704B6">
        <w:rPr>
          <w:rFonts w:hint="eastAsia"/>
          <w:bCs/>
        </w:rPr>
        <w:t>图结构</w:t>
      </w:r>
      <w:proofErr w:type="gramEnd"/>
      <w:r w:rsidRPr="005704B6">
        <w:rPr>
          <w:rFonts w:hint="eastAsia"/>
          <w:bCs/>
        </w:rPr>
        <w:t>后，若一个采样点的量化噪声信号为正，则重构后的采样值必将大于输入采样值，</w:t>
      </w:r>
      <w:r w:rsidR="00F26826" w:rsidRPr="005704B6">
        <w:rPr>
          <w:rFonts w:hint="eastAsia"/>
          <w:bCs/>
        </w:rPr>
        <w:t>在下一时刻，由于使用重构的采样值计算差分，使得差分信号变小而抵消了上一次量化噪声的影响。</w:t>
      </w:r>
    </w:p>
    <w:p w:rsidR="0040219A" w:rsidRDefault="00F26826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rPr>
          <w:b/>
          <w:bCs/>
        </w:rPr>
      </w:pPr>
      <w:r w:rsidRPr="005704B6">
        <w:rPr>
          <w:rFonts w:hint="eastAsia"/>
          <w:bCs/>
        </w:rPr>
        <w:t>总之，</w:t>
      </w:r>
      <w:r w:rsidRPr="005704B6">
        <w:rPr>
          <w:rFonts w:hint="eastAsia"/>
          <w:bCs/>
        </w:rPr>
        <w:t>DPCM</w:t>
      </w:r>
      <w:r w:rsidRPr="005704B6">
        <w:rPr>
          <w:rFonts w:hint="eastAsia"/>
          <w:bCs/>
        </w:rPr>
        <w:t>中编码器内嵌一个解码器的</w:t>
      </w:r>
      <w:r w:rsidR="002217D0">
        <w:rPr>
          <w:rFonts w:hint="eastAsia"/>
          <w:bCs/>
        </w:rPr>
        <w:t>原因</w:t>
      </w:r>
      <w:r w:rsidR="00191559">
        <w:rPr>
          <w:rFonts w:hint="eastAsia"/>
          <w:bCs/>
        </w:rPr>
        <w:t>就</w:t>
      </w:r>
      <w:r w:rsidRPr="005704B6">
        <w:rPr>
          <w:rFonts w:hint="eastAsia"/>
          <w:bCs/>
        </w:rPr>
        <w:t>是</w:t>
      </w:r>
      <w:r w:rsidR="002217D0">
        <w:rPr>
          <w:rFonts w:hint="eastAsia"/>
          <w:bCs/>
        </w:rPr>
        <w:t>为了</w:t>
      </w:r>
      <w:r w:rsidRPr="005704B6">
        <w:rPr>
          <w:rFonts w:hint="eastAsia"/>
          <w:bCs/>
        </w:rPr>
        <w:t>消除量化噪声的累积。</w:t>
      </w:r>
    </w:p>
    <w:p w:rsidR="0040219A" w:rsidRPr="00F84B53" w:rsidRDefault="00C9330E" w:rsidP="00F84B53">
      <w:pPr>
        <w:pStyle w:val="1"/>
      </w:pPr>
      <w:bookmarkStart w:id="27" w:name="_Toc495359562"/>
      <w:bookmarkStart w:id="28" w:name="_Toc529702735"/>
      <w:r>
        <w:rPr>
          <w:rFonts w:hint="eastAsia"/>
        </w:rPr>
        <w:t>五、</w:t>
      </w:r>
      <w:r w:rsidR="0040219A" w:rsidRPr="00F84B53">
        <w:rPr>
          <w:rFonts w:hint="eastAsia"/>
        </w:rPr>
        <w:t xml:space="preserve"> 总结</w:t>
      </w:r>
      <w:bookmarkEnd w:id="27"/>
      <w:bookmarkEnd w:id="28"/>
    </w:p>
    <w:p w:rsidR="0040219A" w:rsidRDefault="009610AA" w:rsidP="00083416">
      <w:pPr>
        <w:pStyle w:val="2"/>
        <w:rPr>
          <w:color w:val="FF0000"/>
        </w:rPr>
      </w:pPr>
      <w:bookmarkStart w:id="29" w:name="_Toc495359563"/>
      <w:bookmarkStart w:id="30" w:name="_Toc529702736"/>
      <w:r>
        <w:rPr>
          <w:rFonts w:hint="eastAsia"/>
        </w:rPr>
        <w:t>5</w:t>
      </w:r>
      <w:r w:rsidR="0040219A">
        <w:rPr>
          <w:rFonts w:hint="eastAsia"/>
        </w:rPr>
        <w:t>.1</w:t>
      </w:r>
      <w:r w:rsidR="0040219A" w:rsidRPr="003E6724">
        <w:rPr>
          <w:rFonts w:hint="eastAsia"/>
        </w:rPr>
        <w:t xml:space="preserve"> </w:t>
      </w:r>
      <w:proofErr w:type="gramStart"/>
      <w:r w:rsidR="0040219A">
        <w:rPr>
          <w:rFonts w:hint="eastAsia"/>
        </w:rPr>
        <w:t>请</w:t>
      </w:r>
      <w:r w:rsidR="005C2391">
        <w:rPr>
          <w:rFonts w:hint="eastAsia"/>
        </w:rPr>
        <w:t>总结</w:t>
      </w:r>
      <w:proofErr w:type="gramEnd"/>
      <w:r w:rsidR="005C2391">
        <w:rPr>
          <w:rFonts w:hint="eastAsia"/>
        </w:rPr>
        <w:t>本次实验的收获</w:t>
      </w:r>
      <w:bookmarkEnd w:id="29"/>
      <w:bookmarkEnd w:id="30"/>
    </w:p>
    <w:p w:rsidR="005A7CAA" w:rsidRPr="005A7CAA" w:rsidRDefault="00EF1BB4" w:rsidP="001010EF">
      <w:pPr>
        <w:spacing w:line="300" w:lineRule="auto"/>
        <w:ind w:firstLineChars="200" w:firstLine="480"/>
      </w:pPr>
      <w:r>
        <w:rPr>
          <w:rFonts w:hint="eastAsia"/>
        </w:rPr>
        <w:t>(</w:t>
      </w:r>
      <w:r>
        <w:t xml:space="preserve">1) </w:t>
      </w:r>
      <w:r w:rsidR="005A7CAA">
        <w:rPr>
          <w:rFonts w:hint="eastAsia"/>
        </w:rPr>
        <w:t>通过本次实验</w:t>
      </w:r>
      <w:r w:rsidR="007734F5">
        <w:rPr>
          <w:rFonts w:hint="eastAsia"/>
        </w:rPr>
        <w:t>，</w:t>
      </w:r>
      <w:r w:rsidR="00DE105B">
        <w:rPr>
          <w:rFonts w:hint="eastAsia"/>
        </w:rPr>
        <w:t>我成功</w:t>
      </w:r>
      <w:r w:rsidR="00DE105B" w:rsidRPr="005A7CAA">
        <w:rPr>
          <w:rFonts w:hint="eastAsia"/>
        </w:rPr>
        <w:t>设计和完成</w:t>
      </w:r>
      <w:r w:rsidR="00DE105B">
        <w:rPr>
          <w:rFonts w:hint="eastAsia"/>
        </w:rPr>
        <w:t>了</w:t>
      </w:r>
      <w:r w:rsidR="00DE105B" w:rsidRPr="005A7CAA">
        <w:rPr>
          <w:rFonts w:hint="eastAsia"/>
        </w:rPr>
        <w:t>一个</w:t>
      </w:r>
      <w:r w:rsidR="00DE105B" w:rsidRPr="005A7CAA">
        <w:rPr>
          <w:rFonts w:hint="eastAsia"/>
        </w:rPr>
        <w:t>DPCM</w:t>
      </w:r>
      <w:r w:rsidR="00DE105B" w:rsidRPr="005A7CAA">
        <w:rPr>
          <w:rFonts w:hint="eastAsia"/>
        </w:rPr>
        <w:t>算法</w:t>
      </w:r>
      <w:r w:rsidR="00E95EF9">
        <w:rPr>
          <w:rFonts w:hint="eastAsia"/>
        </w:rPr>
        <w:t>；</w:t>
      </w:r>
      <w:r w:rsidR="007734F5">
        <w:rPr>
          <w:rFonts w:hint="eastAsia"/>
        </w:rPr>
        <w:t>对</w:t>
      </w:r>
      <w:r w:rsidR="005A7CAA" w:rsidRPr="005A7CAA">
        <w:rPr>
          <w:rFonts w:hint="eastAsia"/>
        </w:rPr>
        <w:t>DPCM</w:t>
      </w:r>
      <w:r w:rsidR="005A7CAA" w:rsidRPr="005A7CAA">
        <w:rPr>
          <w:rFonts w:hint="eastAsia"/>
        </w:rPr>
        <w:t>的编码和解码原理</w:t>
      </w:r>
      <w:r w:rsidR="007734F5">
        <w:rPr>
          <w:rFonts w:hint="eastAsia"/>
        </w:rPr>
        <w:t>的认识，</w:t>
      </w:r>
      <w:r w:rsidR="00DE105B">
        <w:rPr>
          <w:rFonts w:hint="eastAsia"/>
        </w:rPr>
        <w:t>也</w:t>
      </w:r>
      <w:r w:rsidR="00016BE2">
        <w:rPr>
          <w:rFonts w:hint="eastAsia"/>
        </w:rPr>
        <w:t>从</w:t>
      </w:r>
      <w:r w:rsidR="00090080">
        <w:rPr>
          <w:rFonts w:hint="eastAsia"/>
        </w:rPr>
        <w:t>课堂上</w:t>
      </w:r>
      <w:r w:rsidR="00016BE2">
        <w:rPr>
          <w:rFonts w:hint="eastAsia"/>
        </w:rPr>
        <w:t>的囫囵吞枣到</w:t>
      </w:r>
      <w:r w:rsidR="00DE105B">
        <w:rPr>
          <w:rFonts w:hint="eastAsia"/>
        </w:rPr>
        <w:t>现在的</w:t>
      </w:r>
      <w:r w:rsidR="00016BE2" w:rsidRPr="00016BE2">
        <w:rPr>
          <w:rFonts w:hint="eastAsia"/>
        </w:rPr>
        <w:t>穷原竟委</w:t>
      </w:r>
      <w:r w:rsidR="001010EF">
        <w:rPr>
          <w:rFonts w:hint="eastAsia"/>
        </w:rPr>
        <w:t>。</w:t>
      </w:r>
    </w:p>
    <w:p w:rsidR="0040219A" w:rsidRDefault="00EF1BB4" w:rsidP="00EF1BB4">
      <w:pPr>
        <w:spacing w:line="300" w:lineRule="auto"/>
        <w:ind w:firstLineChars="200" w:firstLine="480"/>
      </w:pPr>
      <w:r>
        <w:rPr>
          <w:rFonts w:hint="eastAsia"/>
        </w:rPr>
        <w:t>(</w:t>
      </w:r>
      <w:r>
        <w:t xml:space="preserve">2) </w:t>
      </w:r>
      <w:r w:rsidR="00292D2D">
        <w:rPr>
          <w:rFonts w:hint="eastAsia"/>
        </w:rPr>
        <w:t>了解了不同的量化方法，并应用于实验中。</w:t>
      </w:r>
    </w:p>
    <w:p w:rsidR="0040219A" w:rsidRDefault="00531212" w:rsidP="007439A8">
      <w:pPr>
        <w:spacing w:line="300" w:lineRule="auto"/>
        <w:ind w:firstLineChars="200" w:firstLine="480"/>
      </w:pPr>
      <w:r>
        <w:rPr>
          <w:rFonts w:hint="eastAsia"/>
        </w:rPr>
        <w:t>(</w:t>
      </w:r>
      <w:r>
        <w:t xml:space="preserve">3) </w:t>
      </w:r>
      <w:r w:rsidR="00292D2D">
        <w:rPr>
          <w:rFonts w:hint="eastAsia"/>
        </w:rPr>
        <w:t>了解了信噪比，</w:t>
      </w:r>
      <w:r w:rsidR="00292D2D" w:rsidRPr="005A7CAA">
        <w:rPr>
          <w:rFonts w:hint="eastAsia"/>
        </w:rPr>
        <w:t>编写</w:t>
      </w:r>
      <w:r w:rsidR="00292D2D">
        <w:rPr>
          <w:rFonts w:hint="eastAsia"/>
        </w:rPr>
        <w:t>了</w:t>
      </w:r>
      <w:r w:rsidR="00292D2D" w:rsidRPr="005A7CAA">
        <w:rPr>
          <w:rFonts w:hint="eastAsia"/>
        </w:rPr>
        <w:t>计算信噪比的代码</w:t>
      </w:r>
      <w:r w:rsidR="00292D2D">
        <w:rPr>
          <w:rFonts w:hint="eastAsia"/>
        </w:rPr>
        <w:t>，对信噪比的含义有了认识。</w:t>
      </w:r>
    </w:p>
    <w:p w:rsidR="005C2391" w:rsidRDefault="009610AA" w:rsidP="00083416">
      <w:pPr>
        <w:pStyle w:val="2"/>
        <w:rPr>
          <w:color w:val="FF0000"/>
        </w:rPr>
      </w:pPr>
      <w:bookmarkStart w:id="31" w:name="_Toc495359564"/>
      <w:bookmarkStart w:id="32" w:name="_Toc529702737"/>
      <w:r>
        <w:rPr>
          <w:rFonts w:hint="eastAsia"/>
        </w:rPr>
        <w:t>5</w:t>
      </w:r>
      <w:r w:rsidR="005C2391">
        <w:rPr>
          <w:rFonts w:hint="eastAsia"/>
        </w:rPr>
        <w:t>.2</w:t>
      </w:r>
      <w:r w:rsidR="005C2391" w:rsidRPr="003E6724">
        <w:rPr>
          <w:rFonts w:hint="eastAsia"/>
        </w:rPr>
        <w:t xml:space="preserve"> </w:t>
      </w:r>
      <w:r w:rsidR="005C2391">
        <w:rPr>
          <w:rFonts w:hint="eastAsia"/>
        </w:rPr>
        <w:t>请给出对本次实验内容的建议</w:t>
      </w:r>
      <w:bookmarkEnd w:id="31"/>
      <w:bookmarkEnd w:id="32"/>
    </w:p>
    <w:p w:rsidR="0040219A" w:rsidRDefault="00E95EF9" w:rsidP="0040219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无。</w:t>
      </w:r>
    </w:p>
    <w:p w:rsidR="00C9330E" w:rsidRDefault="00C9330E" w:rsidP="0040219A"/>
    <w:p w:rsidR="00547A8C" w:rsidRPr="003B54A1" w:rsidRDefault="00547A8C" w:rsidP="008D21C4">
      <w:pPr>
        <w:spacing w:line="300" w:lineRule="auto"/>
        <w:rPr>
          <w:b/>
        </w:rPr>
      </w:pPr>
      <w:r w:rsidRPr="003B54A1">
        <w:rPr>
          <w:rFonts w:hint="eastAsia"/>
          <w:b/>
        </w:rPr>
        <w:t>参考文献</w:t>
      </w:r>
      <w:r w:rsidR="003B54A1">
        <w:rPr>
          <w:rFonts w:hint="eastAsia"/>
          <w:b/>
        </w:rPr>
        <w:t>：</w:t>
      </w:r>
    </w:p>
    <w:p w:rsidR="00547A8C" w:rsidRPr="00547A8C" w:rsidRDefault="00547A8C" w:rsidP="000B7055">
      <w:pPr>
        <w:spacing w:line="300" w:lineRule="auto"/>
        <w:ind w:firstLineChars="200" w:firstLine="480"/>
      </w:pPr>
      <w:r w:rsidRPr="00547A8C">
        <w:rPr>
          <w:rFonts w:hint="eastAsia"/>
        </w:rPr>
        <w:t>[</w:t>
      </w:r>
      <w:r w:rsidRPr="00547A8C">
        <w:t xml:space="preserve">1] </w:t>
      </w:r>
      <w:proofErr w:type="gramStart"/>
      <w:r w:rsidRPr="00547A8C">
        <w:rPr>
          <w:rFonts w:hint="eastAsia"/>
        </w:rPr>
        <w:t>韩纪庆</w:t>
      </w:r>
      <w:proofErr w:type="gramEnd"/>
      <w:r w:rsidRPr="00547A8C">
        <w:rPr>
          <w:rFonts w:hint="eastAsia"/>
        </w:rPr>
        <w:t>，张磊，</w:t>
      </w:r>
      <w:proofErr w:type="gramStart"/>
      <w:r w:rsidRPr="00547A8C">
        <w:rPr>
          <w:rFonts w:hint="eastAsia"/>
        </w:rPr>
        <w:t>郑铁然</w:t>
      </w:r>
      <w:proofErr w:type="gramEnd"/>
      <w:r w:rsidRPr="00547A8C">
        <w:rPr>
          <w:rFonts w:hint="eastAsia"/>
        </w:rPr>
        <w:t>.</w:t>
      </w:r>
      <w:r w:rsidRPr="00547A8C">
        <w:rPr>
          <w:rFonts w:hint="eastAsia"/>
        </w:rPr>
        <w:t>语音信号处理</w:t>
      </w:r>
      <w:r w:rsidRPr="00547A8C">
        <w:rPr>
          <w:rFonts w:hint="eastAsia"/>
        </w:rPr>
        <w:t>[</w:t>
      </w:r>
      <w:r w:rsidRPr="00547A8C">
        <w:t>M].</w:t>
      </w:r>
      <w:r w:rsidRPr="00547A8C">
        <w:rPr>
          <w:rFonts w:hint="eastAsia"/>
        </w:rPr>
        <w:t>北京：清华大学出版社，</w:t>
      </w:r>
      <w:r w:rsidRPr="00547A8C">
        <w:rPr>
          <w:rFonts w:hint="eastAsia"/>
        </w:rPr>
        <w:t>2</w:t>
      </w:r>
      <w:r w:rsidRPr="00547A8C">
        <w:t>013.</w:t>
      </w:r>
    </w:p>
    <w:p w:rsidR="00C9330E" w:rsidRDefault="00C9330E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40219A"/>
    <w:p w:rsidR="00F964B1" w:rsidRDefault="00F964B1" w:rsidP="00F964B1">
      <w:pPr>
        <w:pStyle w:val="1"/>
      </w:pPr>
      <w:bookmarkStart w:id="33" w:name="_Toc529702738"/>
      <w:r>
        <w:rPr>
          <w:rFonts w:hint="eastAsia"/>
        </w:rPr>
        <w:lastRenderedPageBreak/>
        <w:t>附录</w:t>
      </w:r>
      <w:bookmarkEnd w:id="33"/>
    </w:p>
    <w:p w:rsidR="00EA4598" w:rsidRDefault="002F1551" w:rsidP="002F1551">
      <w:pPr>
        <w:ind w:firstLineChars="200" w:firstLine="480"/>
      </w:pPr>
      <w:r w:rsidRPr="002F1551">
        <w:rPr>
          <w:rFonts w:hint="eastAsia"/>
        </w:rPr>
        <w:t>以</w:t>
      </w:r>
      <w:r w:rsidRPr="002F1551">
        <w:rPr>
          <w:rFonts w:hint="eastAsia"/>
        </w:rPr>
        <w:t>2.1.3</w:t>
      </w:r>
      <w:r w:rsidRPr="002F1551">
        <w:rPr>
          <w:rFonts w:hint="eastAsia"/>
        </w:rPr>
        <w:t>所</w:t>
      </w:r>
      <w:proofErr w:type="gramStart"/>
      <w:r w:rsidRPr="002F1551">
        <w:rPr>
          <w:rFonts w:hint="eastAsia"/>
        </w:rPr>
        <w:t>述方法</w:t>
      </w:r>
      <w:proofErr w:type="gramEnd"/>
      <w:r w:rsidRPr="002F1551">
        <w:rPr>
          <w:rFonts w:hint="eastAsia"/>
        </w:rPr>
        <w:t>为标准</w:t>
      </w:r>
      <w:r>
        <w:rPr>
          <w:rFonts w:hint="eastAsia"/>
        </w:rPr>
        <w:t>，代码如下。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wave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文件格式组元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 = 0.91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系数权</w:t>
      </w:r>
      <w:proofErr w:type="gram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读入文件，提取数据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wave.open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(filename, 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global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f.getparams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返回一个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tuple: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(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声道数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nchannels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量化位数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sampwidth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(byte),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采样频率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framerate,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采样点数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nframes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,...)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str_data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f.readframes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[3])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readframes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返回的是二进制数据（一大堆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bytes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，且不包含文件头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wave_data_origin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np.fromstring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str_data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dtype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np.short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根据声道数和量化单位，将读取的二进制数据转换为一个可以计算的数组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由于我们的声音格式是以两个字节表示一个取样值，因此采用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short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数据类型转换。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wave_data_origin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量化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quantification(x, a):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&gt; 7*a: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final_code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7.5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&lt; -7*a: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final_code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-7.5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range(-8,8):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x&gt;(j-1)*a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x&lt;=j*a: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final_code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(2*j-1)/2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final_code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final_code+7.5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final_code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解码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decode(code, a):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 = list(range(length))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decode[0]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np.longlong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(code[0])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range(length-1):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decode[i+1] = np.longlong(decode[i])*u +(code[i+1]-7.5)*a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decode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dpcm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dpcm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 = list(range(length))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 = list(range(length))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code[0]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decode[0]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range(length-1):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code[i+1]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[i+1] - decode[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]*u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code[i+1] = quantification(code[i+1], a)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量化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decode[i+1] = decode[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]*u + (code[i+1]-7.5)*a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解码，用于反馈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code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封装编码数据，打包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package(code):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np.int8(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(length//2))*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'11111111'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2)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length-1, 2):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w[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//2] &amp; np.int8(code[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4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//2]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 np.int8(code[i+1])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保存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dpc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savetofile_dpc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(filename, w, code):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open(filename, 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wb</w:t>
      </w:r>
      <w:proofErr w:type="spellEnd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fw.write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struct.pack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h'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[0]))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转换为字节流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bytes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struct.pack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B'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,w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fw.write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(bytes)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fw.close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读取编码文件，进行解码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readencode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code = []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open(filename,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struct.unpack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f.read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前两个字节为第一个采样点值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code.append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(a[0])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f.read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按字节读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文件末尾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struct.unpack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字节流转换，返回一个元组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code.append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(a[0])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finalcode.append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(code[0])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(code)-1):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finalcode.append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(code[i+1]//16)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finalcode.append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(code[i+1]%16)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写去除静音后的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pcm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语音文件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savetofile_pcm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wave.open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(filename,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wb</w:t>
      </w:r>
      <w:proofErr w:type="spellEnd"/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fw.setnchannels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配置声道数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fw.setsampwidth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配置量化位数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fw.setframerate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[2])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配置取样频率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fw.writeframes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(code).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astype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np.short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转换为二进制数据写入文件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fw.close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计算信噪比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snr(data1, data2):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(data1)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sum1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np.longlong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sum2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np.longlong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range(length-1):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n1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np.longlong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(data1[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])**2/length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np.longlong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防止计算时溢出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sum1 = sum1 + n1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n2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np.longlong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(data1[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]-data2[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])**2/length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sum2 = sum2 + n2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10*np.log10(sum1/sum2)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主模块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range(1,2,1):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869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量化因子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filename = 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'1.wav'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filename_dpc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'1.dpc'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filename_pcm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35C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'1.pcm'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dpcm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编码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savetofile_dpc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filename_dpc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package(m), m)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dpc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压缩文件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= decode(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readencode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filename_dpc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a)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dpc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文件，解码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savetofile_pcm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filename_pcm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写解码后的</w:t>
      </w:r>
      <w:proofErr w:type="spellStart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pcm</w:t>
      </w:r>
      <w:proofErr w:type="spellEnd"/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量化因子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5CF3" w:rsidRPr="00C35CF3" w:rsidRDefault="00C35CF3" w:rsidP="00C35CF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5C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(snr(d, </w:t>
      </w:r>
      <w:proofErr w:type="spellStart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waveData</w:t>
      </w:r>
      <w:proofErr w:type="spellEnd"/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35CF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信噪比</w:t>
      </w:r>
      <w:r w:rsidRPr="00C35C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C32CD" w:rsidRPr="008A165B" w:rsidRDefault="00BC32CD" w:rsidP="00BC32CD"/>
    <w:sectPr w:rsidR="00BC32CD" w:rsidRPr="008A165B" w:rsidSect="00643D1E">
      <w:headerReference w:type="even" r:id="rId17"/>
      <w:headerReference w:type="default" r:id="rId18"/>
      <w:footerReference w:type="default" r:id="rId19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48" w:rsidRDefault="00A61F48">
      <w:r>
        <w:separator/>
      </w:r>
    </w:p>
  </w:endnote>
  <w:endnote w:type="continuationSeparator" w:id="0">
    <w:p w:rsidR="00A61F48" w:rsidRDefault="00A6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C2F49">
      <w:rPr>
        <w:rStyle w:val="a5"/>
        <w:noProof/>
      </w:rPr>
      <w:t>- 13 -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48" w:rsidRDefault="00A61F48">
      <w:r>
        <w:separator/>
      </w:r>
    </w:p>
  </w:footnote>
  <w:footnote w:type="continuationSeparator" w:id="0">
    <w:p w:rsidR="00A61F48" w:rsidRDefault="00A61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55" w:rsidRPr="00BA190C" w:rsidRDefault="00C9330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视听觉信号处理</w:t>
    </w:r>
    <w:r w:rsidR="00F45755" w:rsidRPr="00432B1A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5F1E"/>
    <w:multiLevelType w:val="multilevel"/>
    <w:tmpl w:val="B284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8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B925B39"/>
    <w:multiLevelType w:val="multilevel"/>
    <w:tmpl w:val="ADD4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6" w15:restartNumberingAfterBreak="0">
    <w:nsid w:val="52531154"/>
    <w:multiLevelType w:val="multilevel"/>
    <w:tmpl w:val="E586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C4BB0"/>
    <w:multiLevelType w:val="multilevel"/>
    <w:tmpl w:val="CB00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9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1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2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24" w15:restartNumberingAfterBreak="0">
    <w:nsid w:val="7CDC5A1E"/>
    <w:multiLevelType w:val="multilevel"/>
    <w:tmpl w:val="F9DC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22"/>
  </w:num>
  <w:num w:numId="7">
    <w:abstractNumId w:val="5"/>
  </w:num>
  <w:num w:numId="8">
    <w:abstractNumId w:val="7"/>
  </w:num>
  <w:num w:numId="9">
    <w:abstractNumId w:val="8"/>
  </w:num>
  <w:num w:numId="10">
    <w:abstractNumId w:val="23"/>
  </w:num>
  <w:num w:numId="11">
    <w:abstractNumId w:val="6"/>
  </w:num>
  <w:num w:numId="12">
    <w:abstractNumId w:val="19"/>
  </w:num>
  <w:num w:numId="13">
    <w:abstractNumId w:val="1"/>
  </w:num>
  <w:num w:numId="14">
    <w:abstractNumId w:val="15"/>
  </w:num>
  <w:num w:numId="15">
    <w:abstractNumId w:val="11"/>
  </w:num>
  <w:num w:numId="16">
    <w:abstractNumId w:val="20"/>
  </w:num>
  <w:num w:numId="17">
    <w:abstractNumId w:val="12"/>
  </w:num>
  <w:num w:numId="18">
    <w:abstractNumId w:val="18"/>
  </w:num>
  <w:num w:numId="19">
    <w:abstractNumId w:val="4"/>
  </w:num>
  <w:num w:numId="20">
    <w:abstractNumId w:val="10"/>
  </w:num>
  <w:num w:numId="21">
    <w:abstractNumId w:val="16"/>
  </w:num>
  <w:num w:numId="22">
    <w:abstractNumId w:val="24"/>
  </w:num>
  <w:num w:numId="23">
    <w:abstractNumId w:val="0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CA"/>
    <w:rsid w:val="000008FA"/>
    <w:rsid w:val="00002863"/>
    <w:rsid w:val="00002B18"/>
    <w:rsid w:val="00006664"/>
    <w:rsid w:val="00010589"/>
    <w:rsid w:val="00011DF9"/>
    <w:rsid w:val="000135F8"/>
    <w:rsid w:val="000144AD"/>
    <w:rsid w:val="00016378"/>
    <w:rsid w:val="00016BE2"/>
    <w:rsid w:val="00022E18"/>
    <w:rsid w:val="00023663"/>
    <w:rsid w:val="00024610"/>
    <w:rsid w:val="00025DBD"/>
    <w:rsid w:val="00027C54"/>
    <w:rsid w:val="0003101B"/>
    <w:rsid w:val="0003672F"/>
    <w:rsid w:val="000409A7"/>
    <w:rsid w:val="00041EB0"/>
    <w:rsid w:val="00042C58"/>
    <w:rsid w:val="00046EDA"/>
    <w:rsid w:val="00051841"/>
    <w:rsid w:val="0005230B"/>
    <w:rsid w:val="00052706"/>
    <w:rsid w:val="00053460"/>
    <w:rsid w:val="0005361B"/>
    <w:rsid w:val="00053A82"/>
    <w:rsid w:val="000611A2"/>
    <w:rsid w:val="0006429D"/>
    <w:rsid w:val="00064C37"/>
    <w:rsid w:val="00066602"/>
    <w:rsid w:val="00067972"/>
    <w:rsid w:val="00076111"/>
    <w:rsid w:val="00077EAE"/>
    <w:rsid w:val="00081D39"/>
    <w:rsid w:val="00083416"/>
    <w:rsid w:val="00084A56"/>
    <w:rsid w:val="000856EB"/>
    <w:rsid w:val="00090080"/>
    <w:rsid w:val="00090286"/>
    <w:rsid w:val="00090A7C"/>
    <w:rsid w:val="000919D6"/>
    <w:rsid w:val="00091BDE"/>
    <w:rsid w:val="00093CB7"/>
    <w:rsid w:val="00095937"/>
    <w:rsid w:val="000A31A6"/>
    <w:rsid w:val="000A492D"/>
    <w:rsid w:val="000A771F"/>
    <w:rsid w:val="000A7941"/>
    <w:rsid w:val="000B25F7"/>
    <w:rsid w:val="000B3352"/>
    <w:rsid w:val="000B337E"/>
    <w:rsid w:val="000B5574"/>
    <w:rsid w:val="000B6E65"/>
    <w:rsid w:val="000B7055"/>
    <w:rsid w:val="000C1531"/>
    <w:rsid w:val="000C1EC7"/>
    <w:rsid w:val="000C2E41"/>
    <w:rsid w:val="000C7CCC"/>
    <w:rsid w:val="000D21D4"/>
    <w:rsid w:val="000D286A"/>
    <w:rsid w:val="000D3D75"/>
    <w:rsid w:val="000D412F"/>
    <w:rsid w:val="000D421C"/>
    <w:rsid w:val="000D454C"/>
    <w:rsid w:val="000D7837"/>
    <w:rsid w:val="000E0024"/>
    <w:rsid w:val="000E5BCB"/>
    <w:rsid w:val="000F032E"/>
    <w:rsid w:val="000F0882"/>
    <w:rsid w:val="000F3669"/>
    <w:rsid w:val="000F37C1"/>
    <w:rsid w:val="001010EF"/>
    <w:rsid w:val="001027E3"/>
    <w:rsid w:val="00106F38"/>
    <w:rsid w:val="0011177F"/>
    <w:rsid w:val="00112FE1"/>
    <w:rsid w:val="0011448D"/>
    <w:rsid w:val="00115524"/>
    <w:rsid w:val="00121BF7"/>
    <w:rsid w:val="00125A26"/>
    <w:rsid w:val="00125ECC"/>
    <w:rsid w:val="00127940"/>
    <w:rsid w:val="0013056F"/>
    <w:rsid w:val="0013232F"/>
    <w:rsid w:val="00132354"/>
    <w:rsid w:val="00132E91"/>
    <w:rsid w:val="001346D0"/>
    <w:rsid w:val="00134BB8"/>
    <w:rsid w:val="00137FF5"/>
    <w:rsid w:val="00140F16"/>
    <w:rsid w:val="00141359"/>
    <w:rsid w:val="00143EEA"/>
    <w:rsid w:val="00145AB7"/>
    <w:rsid w:val="001509F6"/>
    <w:rsid w:val="00150D3E"/>
    <w:rsid w:val="00151827"/>
    <w:rsid w:val="001530C3"/>
    <w:rsid w:val="00156731"/>
    <w:rsid w:val="001574BA"/>
    <w:rsid w:val="00160707"/>
    <w:rsid w:val="00162D78"/>
    <w:rsid w:val="00162D9F"/>
    <w:rsid w:val="0016451E"/>
    <w:rsid w:val="0016526A"/>
    <w:rsid w:val="00167AE3"/>
    <w:rsid w:val="00171902"/>
    <w:rsid w:val="00171C4F"/>
    <w:rsid w:val="00171D78"/>
    <w:rsid w:val="00175E4D"/>
    <w:rsid w:val="001763FD"/>
    <w:rsid w:val="001766E0"/>
    <w:rsid w:val="00176E45"/>
    <w:rsid w:val="00177838"/>
    <w:rsid w:val="001851F0"/>
    <w:rsid w:val="001858E6"/>
    <w:rsid w:val="00186B8E"/>
    <w:rsid w:val="00191559"/>
    <w:rsid w:val="001956D5"/>
    <w:rsid w:val="001958A2"/>
    <w:rsid w:val="001958CB"/>
    <w:rsid w:val="0019666A"/>
    <w:rsid w:val="00197563"/>
    <w:rsid w:val="001A11AF"/>
    <w:rsid w:val="001A39D2"/>
    <w:rsid w:val="001A44F0"/>
    <w:rsid w:val="001B267E"/>
    <w:rsid w:val="001B69E5"/>
    <w:rsid w:val="001B6C81"/>
    <w:rsid w:val="001C0C26"/>
    <w:rsid w:val="001C1247"/>
    <w:rsid w:val="001C32BF"/>
    <w:rsid w:val="001C40A0"/>
    <w:rsid w:val="001C4C12"/>
    <w:rsid w:val="001C5392"/>
    <w:rsid w:val="001C54E8"/>
    <w:rsid w:val="001C7EC5"/>
    <w:rsid w:val="001D20E6"/>
    <w:rsid w:val="001D42CD"/>
    <w:rsid w:val="001E05F4"/>
    <w:rsid w:val="001E26CC"/>
    <w:rsid w:val="001E5E83"/>
    <w:rsid w:val="001E62E5"/>
    <w:rsid w:val="001F32AB"/>
    <w:rsid w:val="001F53FF"/>
    <w:rsid w:val="00201535"/>
    <w:rsid w:val="00201E9D"/>
    <w:rsid w:val="00201EC9"/>
    <w:rsid w:val="00204501"/>
    <w:rsid w:val="00206A9E"/>
    <w:rsid w:val="002076D1"/>
    <w:rsid w:val="00213E0A"/>
    <w:rsid w:val="00214063"/>
    <w:rsid w:val="00216598"/>
    <w:rsid w:val="002205D2"/>
    <w:rsid w:val="00220B02"/>
    <w:rsid w:val="00220EB9"/>
    <w:rsid w:val="00220FD7"/>
    <w:rsid w:val="00220FEA"/>
    <w:rsid w:val="002217D0"/>
    <w:rsid w:val="00221EA8"/>
    <w:rsid w:val="00224998"/>
    <w:rsid w:val="00226007"/>
    <w:rsid w:val="00227467"/>
    <w:rsid w:val="002310F9"/>
    <w:rsid w:val="00231474"/>
    <w:rsid w:val="00232B9F"/>
    <w:rsid w:val="00235C12"/>
    <w:rsid w:val="00235E75"/>
    <w:rsid w:val="002375F6"/>
    <w:rsid w:val="00240A2C"/>
    <w:rsid w:val="00240BBF"/>
    <w:rsid w:val="00240F4E"/>
    <w:rsid w:val="00241746"/>
    <w:rsid w:val="002427EE"/>
    <w:rsid w:val="00243310"/>
    <w:rsid w:val="002433E7"/>
    <w:rsid w:val="00243AC3"/>
    <w:rsid w:val="00246D4F"/>
    <w:rsid w:val="0025081A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76F6A"/>
    <w:rsid w:val="00281567"/>
    <w:rsid w:val="00282C4D"/>
    <w:rsid w:val="002843F9"/>
    <w:rsid w:val="00287446"/>
    <w:rsid w:val="00292D2D"/>
    <w:rsid w:val="00293BD4"/>
    <w:rsid w:val="002945A6"/>
    <w:rsid w:val="002A0392"/>
    <w:rsid w:val="002A0A6B"/>
    <w:rsid w:val="002A1A2F"/>
    <w:rsid w:val="002A28E1"/>
    <w:rsid w:val="002A2DFC"/>
    <w:rsid w:val="002A3906"/>
    <w:rsid w:val="002A4C0F"/>
    <w:rsid w:val="002A5916"/>
    <w:rsid w:val="002A5FEF"/>
    <w:rsid w:val="002A7808"/>
    <w:rsid w:val="002A78A0"/>
    <w:rsid w:val="002B0A71"/>
    <w:rsid w:val="002B0C07"/>
    <w:rsid w:val="002B3CAE"/>
    <w:rsid w:val="002B5024"/>
    <w:rsid w:val="002B5EE4"/>
    <w:rsid w:val="002B6F1D"/>
    <w:rsid w:val="002C7514"/>
    <w:rsid w:val="002D0EE0"/>
    <w:rsid w:val="002D3312"/>
    <w:rsid w:val="002D343C"/>
    <w:rsid w:val="002E05CE"/>
    <w:rsid w:val="002E05FF"/>
    <w:rsid w:val="002E072E"/>
    <w:rsid w:val="002E14F3"/>
    <w:rsid w:val="002E29D4"/>
    <w:rsid w:val="002E3EA5"/>
    <w:rsid w:val="002E50D6"/>
    <w:rsid w:val="002E522C"/>
    <w:rsid w:val="002E584C"/>
    <w:rsid w:val="002F0769"/>
    <w:rsid w:val="002F1551"/>
    <w:rsid w:val="002F2EDA"/>
    <w:rsid w:val="002F4174"/>
    <w:rsid w:val="002F4D88"/>
    <w:rsid w:val="002F5572"/>
    <w:rsid w:val="002F5639"/>
    <w:rsid w:val="002F5A78"/>
    <w:rsid w:val="002F797C"/>
    <w:rsid w:val="00300408"/>
    <w:rsid w:val="003030DA"/>
    <w:rsid w:val="00306A4C"/>
    <w:rsid w:val="0030772A"/>
    <w:rsid w:val="003079A5"/>
    <w:rsid w:val="003106BA"/>
    <w:rsid w:val="00310E3F"/>
    <w:rsid w:val="00311369"/>
    <w:rsid w:val="00311B30"/>
    <w:rsid w:val="00313387"/>
    <w:rsid w:val="00314C15"/>
    <w:rsid w:val="00316431"/>
    <w:rsid w:val="003165D3"/>
    <w:rsid w:val="003169BB"/>
    <w:rsid w:val="003231EA"/>
    <w:rsid w:val="00326758"/>
    <w:rsid w:val="003363A4"/>
    <w:rsid w:val="0033763A"/>
    <w:rsid w:val="00342FBF"/>
    <w:rsid w:val="00344696"/>
    <w:rsid w:val="00345616"/>
    <w:rsid w:val="0035137C"/>
    <w:rsid w:val="00355B48"/>
    <w:rsid w:val="00360527"/>
    <w:rsid w:val="00360544"/>
    <w:rsid w:val="00362146"/>
    <w:rsid w:val="0036255D"/>
    <w:rsid w:val="003626E0"/>
    <w:rsid w:val="00363D85"/>
    <w:rsid w:val="003659B5"/>
    <w:rsid w:val="00365DA4"/>
    <w:rsid w:val="00366604"/>
    <w:rsid w:val="00367468"/>
    <w:rsid w:val="003675E5"/>
    <w:rsid w:val="003677C6"/>
    <w:rsid w:val="00367DE9"/>
    <w:rsid w:val="00372D86"/>
    <w:rsid w:val="003732A7"/>
    <w:rsid w:val="00373538"/>
    <w:rsid w:val="00375431"/>
    <w:rsid w:val="00375E5B"/>
    <w:rsid w:val="00377757"/>
    <w:rsid w:val="00380B59"/>
    <w:rsid w:val="00380C15"/>
    <w:rsid w:val="0038788A"/>
    <w:rsid w:val="0039178B"/>
    <w:rsid w:val="00392A94"/>
    <w:rsid w:val="003955EB"/>
    <w:rsid w:val="003A2708"/>
    <w:rsid w:val="003A3F96"/>
    <w:rsid w:val="003A4064"/>
    <w:rsid w:val="003B14D5"/>
    <w:rsid w:val="003B3267"/>
    <w:rsid w:val="003B48CF"/>
    <w:rsid w:val="003B51E6"/>
    <w:rsid w:val="003B54A1"/>
    <w:rsid w:val="003B6320"/>
    <w:rsid w:val="003C1D76"/>
    <w:rsid w:val="003C39C7"/>
    <w:rsid w:val="003C5DDE"/>
    <w:rsid w:val="003C7113"/>
    <w:rsid w:val="003C78C3"/>
    <w:rsid w:val="003D037F"/>
    <w:rsid w:val="003D12A5"/>
    <w:rsid w:val="003D1AE0"/>
    <w:rsid w:val="003D2201"/>
    <w:rsid w:val="003D225C"/>
    <w:rsid w:val="003D2A0B"/>
    <w:rsid w:val="003D37AB"/>
    <w:rsid w:val="003D4697"/>
    <w:rsid w:val="003D46DE"/>
    <w:rsid w:val="003E306F"/>
    <w:rsid w:val="003E3712"/>
    <w:rsid w:val="003E3D88"/>
    <w:rsid w:val="003E4F8E"/>
    <w:rsid w:val="003E52E0"/>
    <w:rsid w:val="003E6724"/>
    <w:rsid w:val="003E7D00"/>
    <w:rsid w:val="003F154E"/>
    <w:rsid w:val="003F1C42"/>
    <w:rsid w:val="003F2760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3F59"/>
    <w:rsid w:val="00415C79"/>
    <w:rsid w:val="004171CF"/>
    <w:rsid w:val="004201D5"/>
    <w:rsid w:val="00425AD5"/>
    <w:rsid w:val="004267F8"/>
    <w:rsid w:val="00426958"/>
    <w:rsid w:val="00427C76"/>
    <w:rsid w:val="00432B1A"/>
    <w:rsid w:val="00432BE7"/>
    <w:rsid w:val="00432C17"/>
    <w:rsid w:val="00432C51"/>
    <w:rsid w:val="00432CCA"/>
    <w:rsid w:val="0043367E"/>
    <w:rsid w:val="00434A64"/>
    <w:rsid w:val="00441095"/>
    <w:rsid w:val="0044245E"/>
    <w:rsid w:val="0044679F"/>
    <w:rsid w:val="004477B0"/>
    <w:rsid w:val="00451A99"/>
    <w:rsid w:val="00454C08"/>
    <w:rsid w:val="0046249E"/>
    <w:rsid w:val="00462667"/>
    <w:rsid w:val="004633E0"/>
    <w:rsid w:val="00464790"/>
    <w:rsid w:val="00466654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85955"/>
    <w:rsid w:val="0048728B"/>
    <w:rsid w:val="00494166"/>
    <w:rsid w:val="0049589B"/>
    <w:rsid w:val="004969DB"/>
    <w:rsid w:val="00496DEF"/>
    <w:rsid w:val="004A0EDF"/>
    <w:rsid w:val="004A25AE"/>
    <w:rsid w:val="004A3C6C"/>
    <w:rsid w:val="004A65B6"/>
    <w:rsid w:val="004A7726"/>
    <w:rsid w:val="004B4DE3"/>
    <w:rsid w:val="004B5113"/>
    <w:rsid w:val="004B75E1"/>
    <w:rsid w:val="004B76C8"/>
    <w:rsid w:val="004C2112"/>
    <w:rsid w:val="004D2CEF"/>
    <w:rsid w:val="004D5997"/>
    <w:rsid w:val="004E43E5"/>
    <w:rsid w:val="004E4C7C"/>
    <w:rsid w:val="004E4F39"/>
    <w:rsid w:val="004E5159"/>
    <w:rsid w:val="004E683B"/>
    <w:rsid w:val="004E7385"/>
    <w:rsid w:val="004E74C7"/>
    <w:rsid w:val="004E7601"/>
    <w:rsid w:val="004F0265"/>
    <w:rsid w:val="004F17E2"/>
    <w:rsid w:val="004F2D95"/>
    <w:rsid w:val="004F48A7"/>
    <w:rsid w:val="004F5FC1"/>
    <w:rsid w:val="00501140"/>
    <w:rsid w:val="005041EA"/>
    <w:rsid w:val="005049BF"/>
    <w:rsid w:val="005051A0"/>
    <w:rsid w:val="005074C9"/>
    <w:rsid w:val="0051129A"/>
    <w:rsid w:val="00512423"/>
    <w:rsid w:val="00513674"/>
    <w:rsid w:val="00515220"/>
    <w:rsid w:val="005156E5"/>
    <w:rsid w:val="00521E01"/>
    <w:rsid w:val="00522485"/>
    <w:rsid w:val="005238D5"/>
    <w:rsid w:val="005249D9"/>
    <w:rsid w:val="005261C9"/>
    <w:rsid w:val="0052771B"/>
    <w:rsid w:val="00527946"/>
    <w:rsid w:val="005300F5"/>
    <w:rsid w:val="00530BC1"/>
    <w:rsid w:val="00531212"/>
    <w:rsid w:val="005315CD"/>
    <w:rsid w:val="00534A81"/>
    <w:rsid w:val="00535E9D"/>
    <w:rsid w:val="005362FD"/>
    <w:rsid w:val="00536927"/>
    <w:rsid w:val="00537A28"/>
    <w:rsid w:val="005414C5"/>
    <w:rsid w:val="00542A3C"/>
    <w:rsid w:val="00542D98"/>
    <w:rsid w:val="00544709"/>
    <w:rsid w:val="00545E17"/>
    <w:rsid w:val="00547A8C"/>
    <w:rsid w:val="00550BC4"/>
    <w:rsid w:val="00550CD5"/>
    <w:rsid w:val="005510C7"/>
    <w:rsid w:val="005521EF"/>
    <w:rsid w:val="00552289"/>
    <w:rsid w:val="0055365B"/>
    <w:rsid w:val="00553EEC"/>
    <w:rsid w:val="00555DAA"/>
    <w:rsid w:val="00556EC0"/>
    <w:rsid w:val="00562790"/>
    <w:rsid w:val="00563ADB"/>
    <w:rsid w:val="00565EA1"/>
    <w:rsid w:val="0056716B"/>
    <w:rsid w:val="00567744"/>
    <w:rsid w:val="005704B6"/>
    <w:rsid w:val="00571013"/>
    <w:rsid w:val="005711BE"/>
    <w:rsid w:val="005713BE"/>
    <w:rsid w:val="00574EB3"/>
    <w:rsid w:val="00575DD3"/>
    <w:rsid w:val="00576E91"/>
    <w:rsid w:val="0057786B"/>
    <w:rsid w:val="00583FEA"/>
    <w:rsid w:val="0058582D"/>
    <w:rsid w:val="0058743E"/>
    <w:rsid w:val="00587522"/>
    <w:rsid w:val="00587B93"/>
    <w:rsid w:val="00591C75"/>
    <w:rsid w:val="00596A66"/>
    <w:rsid w:val="00596F3F"/>
    <w:rsid w:val="005A2CD9"/>
    <w:rsid w:val="005A35A5"/>
    <w:rsid w:val="005A4AA1"/>
    <w:rsid w:val="005A58F2"/>
    <w:rsid w:val="005A6239"/>
    <w:rsid w:val="005A6307"/>
    <w:rsid w:val="005A7CAA"/>
    <w:rsid w:val="005B058B"/>
    <w:rsid w:val="005B0E62"/>
    <w:rsid w:val="005B10B9"/>
    <w:rsid w:val="005B1760"/>
    <w:rsid w:val="005B2044"/>
    <w:rsid w:val="005B2FCE"/>
    <w:rsid w:val="005B4A6D"/>
    <w:rsid w:val="005B4EC8"/>
    <w:rsid w:val="005B659E"/>
    <w:rsid w:val="005C02B0"/>
    <w:rsid w:val="005C0736"/>
    <w:rsid w:val="005C2391"/>
    <w:rsid w:val="005C2935"/>
    <w:rsid w:val="005C3531"/>
    <w:rsid w:val="005C6555"/>
    <w:rsid w:val="005D03B2"/>
    <w:rsid w:val="005D16BF"/>
    <w:rsid w:val="005D4025"/>
    <w:rsid w:val="005D429C"/>
    <w:rsid w:val="005D4A0B"/>
    <w:rsid w:val="005D5119"/>
    <w:rsid w:val="005D5C42"/>
    <w:rsid w:val="005D5DA6"/>
    <w:rsid w:val="005E0134"/>
    <w:rsid w:val="005E119E"/>
    <w:rsid w:val="005E1A25"/>
    <w:rsid w:val="005E2597"/>
    <w:rsid w:val="005E2CA9"/>
    <w:rsid w:val="005E350F"/>
    <w:rsid w:val="005E5493"/>
    <w:rsid w:val="005F0E5A"/>
    <w:rsid w:val="005F1C34"/>
    <w:rsid w:val="005F28DD"/>
    <w:rsid w:val="005F28FB"/>
    <w:rsid w:val="005F2D4F"/>
    <w:rsid w:val="005F388C"/>
    <w:rsid w:val="00600CE8"/>
    <w:rsid w:val="00601684"/>
    <w:rsid w:val="0060377E"/>
    <w:rsid w:val="00603EE7"/>
    <w:rsid w:val="00604469"/>
    <w:rsid w:val="00605AAC"/>
    <w:rsid w:val="0060726B"/>
    <w:rsid w:val="0061050A"/>
    <w:rsid w:val="00611447"/>
    <w:rsid w:val="006148DE"/>
    <w:rsid w:val="00614FB0"/>
    <w:rsid w:val="0061563A"/>
    <w:rsid w:val="00615B11"/>
    <w:rsid w:val="006175CB"/>
    <w:rsid w:val="006219E0"/>
    <w:rsid w:val="00623391"/>
    <w:rsid w:val="0062371E"/>
    <w:rsid w:val="00630861"/>
    <w:rsid w:val="00631D29"/>
    <w:rsid w:val="006324EB"/>
    <w:rsid w:val="00634A5D"/>
    <w:rsid w:val="006359CA"/>
    <w:rsid w:val="00636D88"/>
    <w:rsid w:val="00637986"/>
    <w:rsid w:val="00640EA8"/>
    <w:rsid w:val="00640F02"/>
    <w:rsid w:val="00642516"/>
    <w:rsid w:val="00643D1E"/>
    <w:rsid w:val="0065136D"/>
    <w:rsid w:val="00655B41"/>
    <w:rsid w:val="00660C7D"/>
    <w:rsid w:val="00660D9D"/>
    <w:rsid w:val="00663DFD"/>
    <w:rsid w:val="006640D9"/>
    <w:rsid w:val="0066507E"/>
    <w:rsid w:val="00672B06"/>
    <w:rsid w:val="006733A8"/>
    <w:rsid w:val="006744A0"/>
    <w:rsid w:val="00674D80"/>
    <w:rsid w:val="006753DB"/>
    <w:rsid w:val="00677EC2"/>
    <w:rsid w:val="00680406"/>
    <w:rsid w:val="00681E1D"/>
    <w:rsid w:val="00690F6B"/>
    <w:rsid w:val="0069186B"/>
    <w:rsid w:val="0069279A"/>
    <w:rsid w:val="00692851"/>
    <w:rsid w:val="00693C03"/>
    <w:rsid w:val="0069427A"/>
    <w:rsid w:val="00697850"/>
    <w:rsid w:val="00697D9A"/>
    <w:rsid w:val="006A0EF0"/>
    <w:rsid w:val="006A121A"/>
    <w:rsid w:val="006A2C4F"/>
    <w:rsid w:val="006A3236"/>
    <w:rsid w:val="006A3F68"/>
    <w:rsid w:val="006A3FE6"/>
    <w:rsid w:val="006A5BF5"/>
    <w:rsid w:val="006A6CA9"/>
    <w:rsid w:val="006B0297"/>
    <w:rsid w:val="006B149E"/>
    <w:rsid w:val="006B5C77"/>
    <w:rsid w:val="006C2719"/>
    <w:rsid w:val="006C2F7A"/>
    <w:rsid w:val="006C4A8F"/>
    <w:rsid w:val="006C4EB5"/>
    <w:rsid w:val="006C54A5"/>
    <w:rsid w:val="006C5A96"/>
    <w:rsid w:val="006D4F2A"/>
    <w:rsid w:val="006D50FD"/>
    <w:rsid w:val="006D7D7B"/>
    <w:rsid w:val="006D7EBD"/>
    <w:rsid w:val="006E0131"/>
    <w:rsid w:val="006E0411"/>
    <w:rsid w:val="006E16E1"/>
    <w:rsid w:val="006E18CD"/>
    <w:rsid w:val="006E3848"/>
    <w:rsid w:val="006E5BD1"/>
    <w:rsid w:val="006E5CE8"/>
    <w:rsid w:val="006F101B"/>
    <w:rsid w:val="006F3AEE"/>
    <w:rsid w:val="006F4327"/>
    <w:rsid w:val="006F447D"/>
    <w:rsid w:val="006F53B9"/>
    <w:rsid w:val="006F5CC1"/>
    <w:rsid w:val="006F6082"/>
    <w:rsid w:val="006F7556"/>
    <w:rsid w:val="00700D60"/>
    <w:rsid w:val="00702A3F"/>
    <w:rsid w:val="00703554"/>
    <w:rsid w:val="00703D86"/>
    <w:rsid w:val="00705C5F"/>
    <w:rsid w:val="0070668C"/>
    <w:rsid w:val="00710C82"/>
    <w:rsid w:val="00711B04"/>
    <w:rsid w:val="0071346F"/>
    <w:rsid w:val="0071513C"/>
    <w:rsid w:val="00715F33"/>
    <w:rsid w:val="0072213D"/>
    <w:rsid w:val="00730875"/>
    <w:rsid w:val="007313A2"/>
    <w:rsid w:val="00734A68"/>
    <w:rsid w:val="007355A7"/>
    <w:rsid w:val="00735BD9"/>
    <w:rsid w:val="00742A42"/>
    <w:rsid w:val="00742CA8"/>
    <w:rsid w:val="007439A8"/>
    <w:rsid w:val="00744B83"/>
    <w:rsid w:val="00747C8F"/>
    <w:rsid w:val="00751E6D"/>
    <w:rsid w:val="00753ABE"/>
    <w:rsid w:val="00760DD1"/>
    <w:rsid w:val="00761BEB"/>
    <w:rsid w:val="00767354"/>
    <w:rsid w:val="00767C45"/>
    <w:rsid w:val="00772384"/>
    <w:rsid w:val="0077306F"/>
    <w:rsid w:val="007734F5"/>
    <w:rsid w:val="007751AB"/>
    <w:rsid w:val="00775E12"/>
    <w:rsid w:val="007812B0"/>
    <w:rsid w:val="00781C8F"/>
    <w:rsid w:val="00785F5A"/>
    <w:rsid w:val="0078784A"/>
    <w:rsid w:val="00791CC6"/>
    <w:rsid w:val="0079416D"/>
    <w:rsid w:val="0079555E"/>
    <w:rsid w:val="007A0DDD"/>
    <w:rsid w:val="007A1748"/>
    <w:rsid w:val="007A2C1A"/>
    <w:rsid w:val="007A4A4D"/>
    <w:rsid w:val="007A4B4A"/>
    <w:rsid w:val="007B00AB"/>
    <w:rsid w:val="007B226D"/>
    <w:rsid w:val="007B22E8"/>
    <w:rsid w:val="007B656A"/>
    <w:rsid w:val="007B6E73"/>
    <w:rsid w:val="007B7D8F"/>
    <w:rsid w:val="007C0865"/>
    <w:rsid w:val="007C0EBF"/>
    <w:rsid w:val="007C19F8"/>
    <w:rsid w:val="007C1DE6"/>
    <w:rsid w:val="007C4435"/>
    <w:rsid w:val="007D00AB"/>
    <w:rsid w:val="007D0CC1"/>
    <w:rsid w:val="007D53FD"/>
    <w:rsid w:val="007D66F3"/>
    <w:rsid w:val="007E0EA5"/>
    <w:rsid w:val="007E1EF2"/>
    <w:rsid w:val="007E79CD"/>
    <w:rsid w:val="007F24D8"/>
    <w:rsid w:val="007F4E88"/>
    <w:rsid w:val="007F606D"/>
    <w:rsid w:val="00800900"/>
    <w:rsid w:val="00801FC1"/>
    <w:rsid w:val="00803D56"/>
    <w:rsid w:val="008046C1"/>
    <w:rsid w:val="00804F35"/>
    <w:rsid w:val="0080536A"/>
    <w:rsid w:val="00807AA6"/>
    <w:rsid w:val="008132B3"/>
    <w:rsid w:val="00813C42"/>
    <w:rsid w:val="008148D2"/>
    <w:rsid w:val="00816ABC"/>
    <w:rsid w:val="008217FC"/>
    <w:rsid w:val="00826944"/>
    <w:rsid w:val="008271C7"/>
    <w:rsid w:val="00827A04"/>
    <w:rsid w:val="00827BEE"/>
    <w:rsid w:val="00827FE3"/>
    <w:rsid w:val="00830601"/>
    <w:rsid w:val="00831966"/>
    <w:rsid w:val="0083464D"/>
    <w:rsid w:val="00834BE2"/>
    <w:rsid w:val="00837754"/>
    <w:rsid w:val="00842805"/>
    <w:rsid w:val="0084387B"/>
    <w:rsid w:val="00843A91"/>
    <w:rsid w:val="00847F84"/>
    <w:rsid w:val="0085139B"/>
    <w:rsid w:val="0085525B"/>
    <w:rsid w:val="00855980"/>
    <w:rsid w:val="00857030"/>
    <w:rsid w:val="0086055C"/>
    <w:rsid w:val="008651BA"/>
    <w:rsid w:val="00865635"/>
    <w:rsid w:val="00866229"/>
    <w:rsid w:val="00866F69"/>
    <w:rsid w:val="00867EBF"/>
    <w:rsid w:val="008716D4"/>
    <w:rsid w:val="008722DC"/>
    <w:rsid w:val="00872A2D"/>
    <w:rsid w:val="00874F3F"/>
    <w:rsid w:val="00876BF3"/>
    <w:rsid w:val="00877FC9"/>
    <w:rsid w:val="0088196F"/>
    <w:rsid w:val="008830BE"/>
    <w:rsid w:val="00886618"/>
    <w:rsid w:val="008867A5"/>
    <w:rsid w:val="00887D9B"/>
    <w:rsid w:val="0089196E"/>
    <w:rsid w:val="00895229"/>
    <w:rsid w:val="0089614C"/>
    <w:rsid w:val="008968D6"/>
    <w:rsid w:val="008A165B"/>
    <w:rsid w:val="008A1844"/>
    <w:rsid w:val="008A61C0"/>
    <w:rsid w:val="008B1982"/>
    <w:rsid w:val="008B2630"/>
    <w:rsid w:val="008B33D5"/>
    <w:rsid w:val="008B526E"/>
    <w:rsid w:val="008B57EC"/>
    <w:rsid w:val="008B65AF"/>
    <w:rsid w:val="008C2F49"/>
    <w:rsid w:val="008C358E"/>
    <w:rsid w:val="008C615E"/>
    <w:rsid w:val="008C6C90"/>
    <w:rsid w:val="008D21C4"/>
    <w:rsid w:val="008D4195"/>
    <w:rsid w:val="008D45F7"/>
    <w:rsid w:val="008D4F38"/>
    <w:rsid w:val="008D6E26"/>
    <w:rsid w:val="008E045F"/>
    <w:rsid w:val="008E3AD6"/>
    <w:rsid w:val="008E3E64"/>
    <w:rsid w:val="008E5AB1"/>
    <w:rsid w:val="008E788C"/>
    <w:rsid w:val="008F6ECF"/>
    <w:rsid w:val="0090044E"/>
    <w:rsid w:val="00901BC3"/>
    <w:rsid w:val="00902233"/>
    <w:rsid w:val="0090318C"/>
    <w:rsid w:val="00904AC0"/>
    <w:rsid w:val="00904E77"/>
    <w:rsid w:val="009076B3"/>
    <w:rsid w:val="00910BE1"/>
    <w:rsid w:val="00910D55"/>
    <w:rsid w:val="00911F6B"/>
    <w:rsid w:val="00912ACE"/>
    <w:rsid w:val="0091347B"/>
    <w:rsid w:val="009216A3"/>
    <w:rsid w:val="00923541"/>
    <w:rsid w:val="00923D18"/>
    <w:rsid w:val="0092419D"/>
    <w:rsid w:val="00931701"/>
    <w:rsid w:val="009329C4"/>
    <w:rsid w:val="00932A8B"/>
    <w:rsid w:val="009332F3"/>
    <w:rsid w:val="00933710"/>
    <w:rsid w:val="00934151"/>
    <w:rsid w:val="009346D4"/>
    <w:rsid w:val="00935848"/>
    <w:rsid w:val="00935A33"/>
    <w:rsid w:val="00935A9C"/>
    <w:rsid w:val="00937130"/>
    <w:rsid w:val="00940215"/>
    <w:rsid w:val="009446FF"/>
    <w:rsid w:val="0094547D"/>
    <w:rsid w:val="00946A05"/>
    <w:rsid w:val="00950805"/>
    <w:rsid w:val="00953549"/>
    <w:rsid w:val="00956B1F"/>
    <w:rsid w:val="009610AA"/>
    <w:rsid w:val="00966ADF"/>
    <w:rsid w:val="00972913"/>
    <w:rsid w:val="00973E00"/>
    <w:rsid w:val="00977628"/>
    <w:rsid w:val="00980328"/>
    <w:rsid w:val="00980FAE"/>
    <w:rsid w:val="0098104C"/>
    <w:rsid w:val="00981EEC"/>
    <w:rsid w:val="00983A74"/>
    <w:rsid w:val="0098541C"/>
    <w:rsid w:val="0098650F"/>
    <w:rsid w:val="00992E5D"/>
    <w:rsid w:val="009932A0"/>
    <w:rsid w:val="00993483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C587B"/>
    <w:rsid w:val="009D2163"/>
    <w:rsid w:val="009D346B"/>
    <w:rsid w:val="009D46CE"/>
    <w:rsid w:val="009D63A4"/>
    <w:rsid w:val="009E2F72"/>
    <w:rsid w:val="009E480D"/>
    <w:rsid w:val="009E56AD"/>
    <w:rsid w:val="009F07DC"/>
    <w:rsid w:val="009F2EB8"/>
    <w:rsid w:val="009F65CD"/>
    <w:rsid w:val="00A00F09"/>
    <w:rsid w:val="00A01ABA"/>
    <w:rsid w:val="00A05ACF"/>
    <w:rsid w:val="00A06DF7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785D"/>
    <w:rsid w:val="00A31018"/>
    <w:rsid w:val="00A32CCC"/>
    <w:rsid w:val="00A3304A"/>
    <w:rsid w:val="00A34398"/>
    <w:rsid w:val="00A35B0F"/>
    <w:rsid w:val="00A372EB"/>
    <w:rsid w:val="00A41962"/>
    <w:rsid w:val="00A43EF5"/>
    <w:rsid w:val="00A444C3"/>
    <w:rsid w:val="00A47A17"/>
    <w:rsid w:val="00A52B5B"/>
    <w:rsid w:val="00A53CBD"/>
    <w:rsid w:val="00A5631D"/>
    <w:rsid w:val="00A570B4"/>
    <w:rsid w:val="00A576D6"/>
    <w:rsid w:val="00A61C7E"/>
    <w:rsid w:val="00A61F48"/>
    <w:rsid w:val="00A62161"/>
    <w:rsid w:val="00A635D6"/>
    <w:rsid w:val="00A63681"/>
    <w:rsid w:val="00A63B92"/>
    <w:rsid w:val="00A66300"/>
    <w:rsid w:val="00A66BE4"/>
    <w:rsid w:val="00A71914"/>
    <w:rsid w:val="00A817ED"/>
    <w:rsid w:val="00A82737"/>
    <w:rsid w:val="00A8304B"/>
    <w:rsid w:val="00A85AC1"/>
    <w:rsid w:val="00A85CD5"/>
    <w:rsid w:val="00A93A5F"/>
    <w:rsid w:val="00A9412A"/>
    <w:rsid w:val="00A94D9D"/>
    <w:rsid w:val="00A9638A"/>
    <w:rsid w:val="00AA21A1"/>
    <w:rsid w:val="00AA3FE8"/>
    <w:rsid w:val="00AB09BB"/>
    <w:rsid w:val="00AB3286"/>
    <w:rsid w:val="00AB4D67"/>
    <w:rsid w:val="00AB554B"/>
    <w:rsid w:val="00AB63E6"/>
    <w:rsid w:val="00AB6621"/>
    <w:rsid w:val="00AB692E"/>
    <w:rsid w:val="00AB6A4C"/>
    <w:rsid w:val="00AC0B29"/>
    <w:rsid w:val="00AC0F39"/>
    <w:rsid w:val="00AC324A"/>
    <w:rsid w:val="00AC3856"/>
    <w:rsid w:val="00AC40CD"/>
    <w:rsid w:val="00AC4A95"/>
    <w:rsid w:val="00AC4BED"/>
    <w:rsid w:val="00AC4F9D"/>
    <w:rsid w:val="00AC5660"/>
    <w:rsid w:val="00AD176D"/>
    <w:rsid w:val="00AD2476"/>
    <w:rsid w:val="00AD5958"/>
    <w:rsid w:val="00AD6BF9"/>
    <w:rsid w:val="00AD79BE"/>
    <w:rsid w:val="00AE0F58"/>
    <w:rsid w:val="00AE1FCD"/>
    <w:rsid w:val="00AE35CB"/>
    <w:rsid w:val="00AE3706"/>
    <w:rsid w:val="00AE47C9"/>
    <w:rsid w:val="00AF021F"/>
    <w:rsid w:val="00AF0E61"/>
    <w:rsid w:val="00AF37C3"/>
    <w:rsid w:val="00AF604F"/>
    <w:rsid w:val="00AF64BB"/>
    <w:rsid w:val="00AF7A2F"/>
    <w:rsid w:val="00B02BFE"/>
    <w:rsid w:val="00B03B9E"/>
    <w:rsid w:val="00B062C5"/>
    <w:rsid w:val="00B07BC0"/>
    <w:rsid w:val="00B1052B"/>
    <w:rsid w:val="00B130E8"/>
    <w:rsid w:val="00B1642C"/>
    <w:rsid w:val="00B226BA"/>
    <w:rsid w:val="00B228A6"/>
    <w:rsid w:val="00B256C3"/>
    <w:rsid w:val="00B26040"/>
    <w:rsid w:val="00B30E8B"/>
    <w:rsid w:val="00B32DEA"/>
    <w:rsid w:val="00B33B43"/>
    <w:rsid w:val="00B360CA"/>
    <w:rsid w:val="00B364BA"/>
    <w:rsid w:val="00B36930"/>
    <w:rsid w:val="00B36BA1"/>
    <w:rsid w:val="00B36BD6"/>
    <w:rsid w:val="00B37372"/>
    <w:rsid w:val="00B37E12"/>
    <w:rsid w:val="00B40309"/>
    <w:rsid w:val="00B42611"/>
    <w:rsid w:val="00B45115"/>
    <w:rsid w:val="00B47002"/>
    <w:rsid w:val="00B4765D"/>
    <w:rsid w:val="00B47BD0"/>
    <w:rsid w:val="00B51239"/>
    <w:rsid w:val="00B513B0"/>
    <w:rsid w:val="00B52E95"/>
    <w:rsid w:val="00B5323C"/>
    <w:rsid w:val="00B542FC"/>
    <w:rsid w:val="00B554EE"/>
    <w:rsid w:val="00B57949"/>
    <w:rsid w:val="00B600BD"/>
    <w:rsid w:val="00B61AF3"/>
    <w:rsid w:val="00B63D52"/>
    <w:rsid w:val="00B650AA"/>
    <w:rsid w:val="00B65690"/>
    <w:rsid w:val="00B70988"/>
    <w:rsid w:val="00B71583"/>
    <w:rsid w:val="00B71F42"/>
    <w:rsid w:val="00B721FC"/>
    <w:rsid w:val="00B72C31"/>
    <w:rsid w:val="00B74FD7"/>
    <w:rsid w:val="00B76A32"/>
    <w:rsid w:val="00B77BCE"/>
    <w:rsid w:val="00B813BF"/>
    <w:rsid w:val="00B81D0C"/>
    <w:rsid w:val="00B82E1F"/>
    <w:rsid w:val="00B83E9F"/>
    <w:rsid w:val="00B8523F"/>
    <w:rsid w:val="00B86858"/>
    <w:rsid w:val="00B8686C"/>
    <w:rsid w:val="00B874ED"/>
    <w:rsid w:val="00B87927"/>
    <w:rsid w:val="00B91829"/>
    <w:rsid w:val="00B939B3"/>
    <w:rsid w:val="00B93D25"/>
    <w:rsid w:val="00B94151"/>
    <w:rsid w:val="00B9422F"/>
    <w:rsid w:val="00B94DC7"/>
    <w:rsid w:val="00B95581"/>
    <w:rsid w:val="00B969A0"/>
    <w:rsid w:val="00B97022"/>
    <w:rsid w:val="00BA09F3"/>
    <w:rsid w:val="00BA190C"/>
    <w:rsid w:val="00BA1C98"/>
    <w:rsid w:val="00BA28CC"/>
    <w:rsid w:val="00BA486B"/>
    <w:rsid w:val="00BB294A"/>
    <w:rsid w:val="00BB2C5A"/>
    <w:rsid w:val="00BB4CFD"/>
    <w:rsid w:val="00BB4FE7"/>
    <w:rsid w:val="00BB6061"/>
    <w:rsid w:val="00BB7366"/>
    <w:rsid w:val="00BC0258"/>
    <w:rsid w:val="00BC32CD"/>
    <w:rsid w:val="00BC5E60"/>
    <w:rsid w:val="00BC76EC"/>
    <w:rsid w:val="00BC7FF3"/>
    <w:rsid w:val="00BD261E"/>
    <w:rsid w:val="00BD3F1C"/>
    <w:rsid w:val="00BD4009"/>
    <w:rsid w:val="00BD44F0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05F"/>
    <w:rsid w:val="00C119C6"/>
    <w:rsid w:val="00C140FF"/>
    <w:rsid w:val="00C21418"/>
    <w:rsid w:val="00C21B5D"/>
    <w:rsid w:val="00C23378"/>
    <w:rsid w:val="00C25751"/>
    <w:rsid w:val="00C26C25"/>
    <w:rsid w:val="00C273A4"/>
    <w:rsid w:val="00C3092A"/>
    <w:rsid w:val="00C30E2F"/>
    <w:rsid w:val="00C33F12"/>
    <w:rsid w:val="00C35CF3"/>
    <w:rsid w:val="00C379D9"/>
    <w:rsid w:val="00C41368"/>
    <w:rsid w:val="00C455DF"/>
    <w:rsid w:val="00C45FFC"/>
    <w:rsid w:val="00C5037B"/>
    <w:rsid w:val="00C5258D"/>
    <w:rsid w:val="00C548A8"/>
    <w:rsid w:val="00C54AB3"/>
    <w:rsid w:val="00C567D5"/>
    <w:rsid w:val="00C608B0"/>
    <w:rsid w:val="00C630FD"/>
    <w:rsid w:val="00C631E7"/>
    <w:rsid w:val="00C63D9F"/>
    <w:rsid w:val="00C64B58"/>
    <w:rsid w:val="00C66959"/>
    <w:rsid w:val="00C66F94"/>
    <w:rsid w:val="00C703F8"/>
    <w:rsid w:val="00C704BE"/>
    <w:rsid w:val="00C721F8"/>
    <w:rsid w:val="00C72F0B"/>
    <w:rsid w:val="00C733B4"/>
    <w:rsid w:val="00C769CF"/>
    <w:rsid w:val="00C76BE1"/>
    <w:rsid w:val="00C7794C"/>
    <w:rsid w:val="00C77963"/>
    <w:rsid w:val="00C77CBA"/>
    <w:rsid w:val="00C77E34"/>
    <w:rsid w:val="00C805D2"/>
    <w:rsid w:val="00C82A25"/>
    <w:rsid w:val="00C82BA9"/>
    <w:rsid w:val="00C833CE"/>
    <w:rsid w:val="00C84133"/>
    <w:rsid w:val="00C84928"/>
    <w:rsid w:val="00C864CA"/>
    <w:rsid w:val="00C92AE8"/>
    <w:rsid w:val="00C9330E"/>
    <w:rsid w:val="00C9346E"/>
    <w:rsid w:val="00C95924"/>
    <w:rsid w:val="00CA00F3"/>
    <w:rsid w:val="00CA1493"/>
    <w:rsid w:val="00CA59DC"/>
    <w:rsid w:val="00CA6299"/>
    <w:rsid w:val="00CA7F01"/>
    <w:rsid w:val="00CB45B5"/>
    <w:rsid w:val="00CB4DFA"/>
    <w:rsid w:val="00CB6802"/>
    <w:rsid w:val="00CB7F98"/>
    <w:rsid w:val="00CC0B22"/>
    <w:rsid w:val="00CC0C1E"/>
    <w:rsid w:val="00CC48E2"/>
    <w:rsid w:val="00CC5235"/>
    <w:rsid w:val="00CC696B"/>
    <w:rsid w:val="00CC6A4D"/>
    <w:rsid w:val="00CC716C"/>
    <w:rsid w:val="00CD50D6"/>
    <w:rsid w:val="00CD7072"/>
    <w:rsid w:val="00CD7E83"/>
    <w:rsid w:val="00CE0E60"/>
    <w:rsid w:val="00CE2CBC"/>
    <w:rsid w:val="00CE4845"/>
    <w:rsid w:val="00CE54DF"/>
    <w:rsid w:val="00CE5DDE"/>
    <w:rsid w:val="00CE645F"/>
    <w:rsid w:val="00CF197B"/>
    <w:rsid w:val="00CF2E9B"/>
    <w:rsid w:val="00CF508A"/>
    <w:rsid w:val="00CF7A23"/>
    <w:rsid w:val="00D029E6"/>
    <w:rsid w:val="00D02BEB"/>
    <w:rsid w:val="00D043B5"/>
    <w:rsid w:val="00D048BA"/>
    <w:rsid w:val="00D052EC"/>
    <w:rsid w:val="00D05A08"/>
    <w:rsid w:val="00D05E53"/>
    <w:rsid w:val="00D07BBE"/>
    <w:rsid w:val="00D10990"/>
    <w:rsid w:val="00D11048"/>
    <w:rsid w:val="00D11AC3"/>
    <w:rsid w:val="00D12A0E"/>
    <w:rsid w:val="00D14FC0"/>
    <w:rsid w:val="00D209B2"/>
    <w:rsid w:val="00D20A4D"/>
    <w:rsid w:val="00D21651"/>
    <w:rsid w:val="00D2415B"/>
    <w:rsid w:val="00D26B09"/>
    <w:rsid w:val="00D30103"/>
    <w:rsid w:val="00D32665"/>
    <w:rsid w:val="00D34A6D"/>
    <w:rsid w:val="00D359CE"/>
    <w:rsid w:val="00D35CDC"/>
    <w:rsid w:val="00D3750E"/>
    <w:rsid w:val="00D37B1A"/>
    <w:rsid w:val="00D408EE"/>
    <w:rsid w:val="00D41A5C"/>
    <w:rsid w:val="00D4377E"/>
    <w:rsid w:val="00D455E1"/>
    <w:rsid w:val="00D475FC"/>
    <w:rsid w:val="00D47DDE"/>
    <w:rsid w:val="00D52046"/>
    <w:rsid w:val="00D5278D"/>
    <w:rsid w:val="00D537DF"/>
    <w:rsid w:val="00D54507"/>
    <w:rsid w:val="00D6082E"/>
    <w:rsid w:val="00D60858"/>
    <w:rsid w:val="00D63A8F"/>
    <w:rsid w:val="00D64ECB"/>
    <w:rsid w:val="00D656F0"/>
    <w:rsid w:val="00D676C3"/>
    <w:rsid w:val="00D70C05"/>
    <w:rsid w:val="00D7242A"/>
    <w:rsid w:val="00D76777"/>
    <w:rsid w:val="00D80225"/>
    <w:rsid w:val="00D80B65"/>
    <w:rsid w:val="00D82AE6"/>
    <w:rsid w:val="00D82CF3"/>
    <w:rsid w:val="00D85D46"/>
    <w:rsid w:val="00D8707A"/>
    <w:rsid w:val="00D90973"/>
    <w:rsid w:val="00D90ACB"/>
    <w:rsid w:val="00D94416"/>
    <w:rsid w:val="00D94A0A"/>
    <w:rsid w:val="00D95A88"/>
    <w:rsid w:val="00DA03AA"/>
    <w:rsid w:val="00DA0C59"/>
    <w:rsid w:val="00DA15F6"/>
    <w:rsid w:val="00DA3AC8"/>
    <w:rsid w:val="00DA56D1"/>
    <w:rsid w:val="00DA66DB"/>
    <w:rsid w:val="00DA737C"/>
    <w:rsid w:val="00DA7E63"/>
    <w:rsid w:val="00DB21C2"/>
    <w:rsid w:val="00DB21DE"/>
    <w:rsid w:val="00DB2EB6"/>
    <w:rsid w:val="00DB3B88"/>
    <w:rsid w:val="00DB713E"/>
    <w:rsid w:val="00DC1A44"/>
    <w:rsid w:val="00DC301F"/>
    <w:rsid w:val="00DC3520"/>
    <w:rsid w:val="00DC3AA4"/>
    <w:rsid w:val="00DD5EA3"/>
    <w:rsid w:val="00DD64E3"/>
    <w:rsid w:val="00DE105B"/>
    <w:rsid w:val="00DE1C6A"/>
    <w:rsid w:val="00DE3D5D"/>
    <w:rsid w:val="00DE59E7"/>
    <w:rsid w:val="00DE7899"/>
    <w:rsid w:val="00DE7C41"/>
    <w:rsid w:val="00DF0C90"/>
    <w:rsid w:val="00DF0D1F"/>
    <w:rsid w:val="00DF28E5"/>
    <w:rsid w:val="00DF3CDE"/>
    <w:rsid w:val="00DF7A71"/>
    <w:rsid w:val="00DF7FC9"/>
    <w:rsid w:val="00E0251D"/>
    <w:rsid w:val="00E03D90"/>
    <w:rsid w:val="00E1172C"/>
    <w:rsid w:val="00E1733F"/>
    <w:rsid w:val="00E17747"/>
    <w:rsid w:val="00E177F4"/>
    <w:rsid w:val="00E20387"/>
    <w:rsid w:val="00E23C9B"/>
    <w:rsid w:val="00E24D57"/>
    <w:rsid w:val="00E25221"/>
    <w:rsid w:val="00E260D4"/>
    <w:rsid w:val="00E261B2"/>
    <w:rsid w:val="00E349CE"/>
    <w:rsid w:val="00E36173"/>
    <w:rsid w:val="00E36D86"/>
    <w:rsid w:val="00E37EE3"/>
    <w:rsid w:val="00E40DC0"/>
    <w:rsid w:val="00E43A41"/>
    <w:rsid w:val="00E442EC"/>
    <w:rsid w:val="00E44F28"/>
    <w:rsid w:val="00E45867"/>
    <w:rsid w:val="00E45C79"/>
    <w:rsid w:val="00E46B1B"/>
    <w:rsid w:val="00E4715B"/>
    <w:rsid w:val="00E47302"/>
    <w:rsid w:val="00E5067D"/>
    <w:rsid w:val="00E514D2"/>
    <w:rsid w:val="00E515EA"/>
    <w:rsid w:val="00E51E3A"/>
    <w:rsid w:val="00E51E56"/>
    <w:rsid w:val="00E52194"/>
    <w:rsid w:val="00E56B7A"/>
    <w:rsid w:val="00E57509"/>
    <w:rsid w:val="00E6034D"/>
    <w:rsid w:val="00E606C4"/>
    <w:rsid w:val="00E60D51"/>
    <w:rsid w:val="00E6112D"/>
    <w:rsid w:val="00E61F19"/>
    <w:rsid w:val="00E62417"/>
    <w:rsid w:val="00E6243B"/>
    <w:rsid w:val="00E63BC4"/>
    <w:rsid w:val="00E65242"/>
    <w:rsid w:val="00E6622A"/>
    <w:rsid w:val="00E66D75"/>
    <w:rsid w:val="00E67321"/>
    <w:rsid w:val="00E73290"/>
    <w:rsid w:val="00E75087"/>
    <w:rsid w:val="00E752C3"/>
    <w:rsid w:val="00E75957"/>
    <w:rsid w:val="00E76336"/>
    <w:rsid w:val="00E826CD"/>
    <w:rsid w:val="00E82770"/>
    <w:rsid w:val="00E8404A"/>
    <w:rsid w:val="00E8415F"/>
    <w:rsid w:val="00E8610F"/>
    <w:rsid w:val="00E86EB6"/>
    <w:rsid w:val="00E9141F"/>
    <w:rsid w:val="00E952BA"/>
    <w:rsid w:val="00E95EF9"/>
    <w:rsid w:val="00EA0225"/>
    <w:rsid w:val="00EA0A83"/>
    <w:rsid w:val="00EA2E8A"/>
    <w:rsid w:val="00EA43A6"/>
    <w:rsid w:val="00EA4598"/>
    <w:rsid w:val="00EA4ED9"/>
    <w:rsid w:val="00EA74EE"/>
    <w:rsid w:val="00EB05F2"/>
    <w:rsid w:val="00EB191B"/>
    <w:rsid w:val="00EB2A74"/>
    <w:rsid w:val="00EB2BC0"/>
    <w:rsid w:val="00EB3887"/>
    <w:rsid w:val="00EB4077"/>
    <w:rsid w:val="00EB4168"/>
    <w:rsid w:val="00EB433D"/>
    <w:rsid w:val="00EB5372"/>
    <w:rsid w:val="00EB53E7"/>
    <w:rsid w:val="00EB540D"/>
    <w:rsid w:val="00EB6047"/>
    <w:rsid w:val="00EB6833"/>
    <w:rsid w:val="00EB7929"/>
    <w:rsid w:val="00EC560E"/>
    <w:rsid w:val="00EC62A0"/>
    <w:rsid w:val="00EC6C19"/>
    <w:rsid w:val="00ED087D"/>
    <w:rsid w:val="00ED092F"/>
    <w:rsid w:val="00ED09F5"/>
    <w:rsid w:val="00ED49DD"/>
    <w:rsid w:val="00ED6E58"/>
    <w:rsid w:val="00ED6EE2"/>
    <w:rsid w:val="00ED70D7"/>
    <w:rsid w:val="00EE08CB"/>
    <w:rsid w:val="00EE09C6"/>
    <w:rsid w:val="00EE2102"/>
    <w:rsid w:val="00EE562B"/>
    <w:rsid w:val="00EE5B0C"/>
    <w:rsid w:val="00EE62C9"/>
    <w:rsid w:val="00EE6E30"/>
    <w:rsid w:val="00EF014C"/>
    <w:rsid w:val="00EF11C8"/>
    <w:rsid w:val="00EF190C"/>
    <w:rsid w:val="00EF1BB4"/>
    <w:rsid w:val="00EF38E5"/>
    <w:rsid w:val="00EF5BBE"/>
    <w:rsid w:val="00EF67B4"/>
    <w:rsid w:val="00EF783F"/>
    <w:rsid w:val="00F00D8C"/>
    <w:rsid w:val="00F0170A"/>
    <w:rsid w:val="00F02441"/>
    <w:rsid w:val="00F02574"/>
    <w:rsid w:val="00F025EC"/>
    <w:rsid w:val="00F033C6"/>
    <w:rsid w:val="00F0525B"/>
    <w:rsid w:val="00F06576"/>
    <w:rsid w:val="00F07106"/>
    <w:rsid w:val="00F11578"/>
    <w:rsid w:val="00F119FA"/>
    <w:rsid w:val="00F13FD3"/>
    <w:rsid w:val="00F1630A"/>
    <w:rsid w:val="00F2234B"/>
    <w:rsid w:val="00F224A1"/>
    <w:rsid w:val="00F22854"/>
    <w:rsid w:val="00F24BE6"/>
    <w:rsid w:val="00F24EFE"/>
    <w:rsid w:val="00F25DEE"/>
    <w:rsid w:val="00F264A5"/>
    <w:rsid w:val="00F26826"/>
    <w:rsid w:val="00F26AA9"/>
    <w:rsid w:val="00F26B03"/>
    <w:rsid w:val="00F32E6F"/>
    <w:rsid w:val="00F33F89"/>
    <w:rsid w:val="00F34085"/>
    <w:rsid w:val="00F343AC"/>
    <w:rsid w:val="00F36551"/>
    <w:rsid w:val="00F41CCD"/>
    <w:rsid w:val="00F42E07"/>
    <w:rsid w:val="00F4300F"/>
    <w:rsid w:val="00F44326"/>
    <w:rsid w:val="00F443F3"/>
    <w:rsid w:val="00F45755"/>
    <w:rsid w:val="00F45FF6"/>
    <w:rsid w:val="00F46F4A"/>
    <w:rsid w:val="00F47ABE"/>
    <w:rsid w:val="00F52C5D"/>
    <w:rsid w:val="00F55721"/>
    <w:rsid w:val="00F5600B"/>
    <w:rsid w:val="00F56683"/>
    <w:rsid w:val="00F566D3"/>
    <w:rsid w:val="00F61D11"/>
    <w:rsid w:val="00F622E2"/>
    <w:rsid w:val="00F652A6"/>
    <w:rsid w:val="00F65DB9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1AA1"/>
    <w:rsid w:val="00F9603B"/>
    <w:rsid w:val="00F964B1"/>
    <w:rsid w:val="00F97E5D"/>
    <w:rsid w:val="00FA0E8E"/>
    <w:rsid w:val="00FA16DC"/>
    <w:rsid w:val="00FA21FD"/>
    <w:rsid w:val="00FA2F73"/>
    <w:rsid w:val="00FA5528"/>
    <w:rsid w:val="00FA59A0"/>
    <w:rsid w:val="00FA5E7B"/>
    <w:rsid w:val="00FA7403"/>
    <w:rsid w:val="00FB1014"/>
    <w:rsid w:val="00FB1877"/>
    <w:rsid w:val="00FB4212"/>
    <w:rsid w:val="00FB6DA6"/>
    <w:rsid w:val="00FB7490"/>
    <w:rsid w:val="00FB7E5E"/>
    <w:rsid w:val="00FC0B52"/>
    <w:rsid w:val="00FC19CA"/>
    <w:rsid w:val="00FC2BB8"/>
    <w:rsid w:val="00FC3E02"/>
    <w:rsid w:val="00FC666F"/>
    <w:rsid w:val="00FC6718"/>
    <w:rsid w:val="00FC69D9"/>
    <w:rsid w:val="00FD6C6C"/>
    <w:rsid w:val="00FE2BDB"/>
    <w:rsid w:val="00FE30D4"/>
    <w:rsid w:val="00FE3CBC"/>
    <w:rsid w:val="00FE4400"/>
    <w:rsid w:val="00FE61C7"/>
    <w:rsid w:val="00FF07A9"/>
    <w:rsid w:val="00FF33E9"/>
    <w:rsid w:val="00FF4AF7"/>
    <w:rsid w:val="00F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4FBD8-B9FC-4BC5-912D-B076CD60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083416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宋体" w:hAnsi="宋体"/>
      <w:b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character" w:customStyle="1" w:styleId="string">
    <w:name w:val="string"/>
    <w:rsid w:val="00213E0A"/>
  </w:style>
  <w:style w:type="character" w:customStyle="1" w:styleId="comment">
    <w:name w:val="comment"/>
    <w:rsid w:val="00213E0A"/>
  </w:style>
  <w:style w:type="character" w:customStyle="1" w:styleId="keyword">
    <w:name w:val="keyword"/>
    <w:rsid w:val="00213E0A"/>
  </w:style>
  <w:style w:type="character" w:customStyle="1" w:styleId="number">
    <w:name w:val="number"/>
    <w:rsid w:val="00213E0A"/>
  </w:style>
  <w:style w:type="character" w:customStyle="1" w:styleId="special">
    <w:name w:val="special"/>
    <w:rsid w:val="00213E0A"/>
  </w:style>
  <w:style w:type="character" w:styleId="af5">
    <w:name w:val="Placeholder Text"/>
    <w:basedOn w:val="a0"/>
    <w:uiPriority w:val="99"/>
    <w:semiHidden/>
    <w:rsid w:val="00F42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C3B7-0623-4CEC-9942-334B420B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1596</Words>
  <Characters>9101</Characters>
  <Application>Microsoft Office Word</Application>
  <DocSecurity>0</DocSecurity>
  <Lines>75</Lines>
  <Paragraphs>21</Paragraphs>
  <ScaleCrop>false</ScaleCrop>
  <Company>sparkle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张志路</cp:lastModifiedBy>
  <cp:revision>393</cp:revision>
  <cp:lastPrinted>2018-11-11T06:49:00Z</cp:lastPrinted>
  <dcterms:created xsi:type="dcterms:W3CDTF">2018-11-10T15:04:00Z</dcterms:created>
  <dcterms:modified xsi:type="dcterms:W3CDTF">2018-11-11T06:50:00Z</dcterms:modified>
</cp:coreProperties>
</file>