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494DDB9" w14:textId="77777777" w:rsidR="003A78C8" w:rsidRPr="0086770C" w:rsidRDefault="00BF26B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ru-RU"/>
        </w:rPr>
      </w:pPr>
      <w:r w:rsidRPr="0086770C">
        <w:rPr>
          <w:sz w:val="28"/>
          <w:szCs w:val="28"/>
          <w:lang w:val="ru-RU"/>
        </w:rPr>
        <w:t>МОСКОВСКИЙ ГОСУДАРСТВЕННЫЙ ТЕХНИЧЕСКИЙ УНИВЕРСИТЕТ</w:t>
      </w:r>
    </w:p>
    <w:p w14:paraId="4E0AE33D" w14:textId="77777777" w:rsidR="003A78C8" w:rsidRPr="0086770C" w:rsidRDefault="00BF26B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  <w:lang w:val="ru-RU"/>
        </w:rPr>
      </w:pPr>
      <w:r w:rsidRPr="0086770C">
        <w:rPr>
          <w:sz w:val="32"/>
          <w:szCs w:val="32"/>
          <w:lang w:val="ru-RU"/>
        </w:rPr>
        <w:t>им. Н.Э. Баумана</w:t>
      </w:r>
    </w:p>
    <w:p w14:paraId="12BC7D9E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  <w:lang w:val="ru-RU"/>
        </w:rPr>
      </w:pPr>
    </w:p>
    <w:p w14:paraId="642BE3CC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02CEFB4E" w14:textId="77777777" w:rsidR="003A78C8" w:rsidRPr="0086770C" w:rsidRDefault="00BF26B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ru-RU"/>
        </w:rPr>
      </w:pPr>
      <w:r w:rsidRPr="0086770C">
        <w:rPr>
          <w:sz w:val="28"/>
          <w:szCs w:val="28"/>
          <w:lang w:val="ru-RU"/>
        </w:rPr>
        <w:t>Кафедра «Систем обработки информации и управления»</w:t>
      </w:r>
    </w:p>
    <w:p w14:paraId="598B8BEB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59839322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27B06B40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360F3F4E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rPr>
          <w:lang w:val="ru-RU"/>
        </w:rPr>
      </w:pPr>
    </w:p>
    <w:p w14:paraId="01FC7100" w14:textId="77777777" w:rsidR="003A78C8" w:rsidRPr="0086770C" w:rsidRDefault="00BF26B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  <w:lang w:val="ru-RU"/>
        </w:rPr>
      </w:pPr>
      <w:bookmarkStart w:id="0" w:name="_gjdgxs" w:colFirst="0" w:colLast="0"/>
      <w:bookmarkEnd w:id="0"/>
      <w:r w:rsidRPr="0086770C">
        <w:rPr>
          <w:sz w:val="40"/>
          <w:szCs w:val="40"/>
          <w:lang w:val="ru-RU"/>
        </w:rPr>
        <w:t>ОТЧЕТ</w:t>
      </w:r>
    </w:p>
    <w:p w14:paraId="4C87C26C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  <w:lang w:val="ru-RU"/>
        </w:rPr>
      </w:pPr>
    </w:p>
    <w:p w14:paraId="0F3A96A3" w14:textId="6C435B96" w:rsidR="003A78C8" w:rsidRPr="0086770C" w:rsidRDefault="0092459A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Домашнее</w:t>
      </w:r>
      <w:r w:rsidR="00C962B2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  <w:lang w:val="ru-RU"/>
        </w:rPr>
        <w:t>задание</w:t>
      </w:r>
      <w:r w:rsidR="00094DF1">
        <w:rPr>
          <w:b/>
          <w:sz w:val="32"/>
          <w:szCs w:val="32"/>
          <w:lang w:val="ru-RU"/>
        </w:rPr>
        <w:t xml:space="preserve"> №2</w:t>
      </w:r>
      <w:r w:rsidR="00BF26BA" w:rsidRPr="0086770C">
        <w:rPr>
          <w:b/>
          <w:sz w:val="32"/>
          <w:szCs w:val="32"/>
          <w:lang w:val="ru-RU"/>
        </w:rPr>
        <w:t xml:space="preserve"> </w:t>
      </w:r>
    </w:p>
    <w:p w14:paraId="55B196D2" w14:textId="2FF9A571" w:rsidR="003A78C8" w:rsidRPr="0086770C" w:rsidRDefault="00BF26BA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36"/>
          <w:szCs w:val="36"/>
          <w:lang w:val="ru-RU"/>
        </w:rPr>
      </w:pPr>
      <w:r w:rsidRPr="0086770C">
        <w:rPr>
          <w:sz w:val="32"/>
          <w:szCs w:val="32"/>
          <w:lang w:val="ru-RU"/>
        </w:rPr>
        <w:t>по курсу</w:t>
      </w:r>
      <w:r w:rsidRPr="0086770C">
        <w:rPr>
          <w:b/>
          <w:sz w:val="32"/>
          <w:szCs w:val="32"/>
          <w:lang w:val="ru-RU"/>
        </w:rPr>
        <w:t xml:space="preserve"> </w:t>
      </w:r>
      <w:r w:rsidRPr="0086770C">
        <w:rPr>
          <w:sz w:val="32"/>
          <w:szCs w:val="32"/>
          <w:lang w:val="ru-RU"/>
        </w:rPr>
        <w:t>«</w:t>
      </w:r>
      <w:r w:rsidR="0092459A">
        <w:rPr>
          <w:sz w:val="36"/>
          <w:szCs w:val="36"/>
          <w:lang w:val="ru-RU"/>
        </w:rPr>
        <w:t>Методы поддержки принятия решений</w:t>
      </w:r>
      <w:r w:rsidRPr="0086770C">
        <w:rPr>
          <w:sz w:val="32"/>
          <w:szCs w:val="32"/>
          <w:lang w:val="ru-RU"/>
        </w:rPr>
        <w:t>»</w:t>
      </w:r>
    </w:p>
    <w:p w14:paraId="18F3EB8E" w14:textId="77777777" w:rsidR="003A78C8" w:rsidRDefault="003A78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  <w:lang w:val="ru-RU"/>
        </w:rPr>
      </w:pPr>
    </w:p>
    <w:p w14:paraId="60A06453" w14:textId="77777777" w:rsidR="003A78C8" w:rsidRPr="0092459A" w:rsidRDefault="003A78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  <w:lang w:val="ru-RU"/>
        </w:rPr>
      </w:pPr>
    </w:p>
    <w:p w14:paraId="0435B7C5" w14:textId="347612BA" w:rsidR="003A78C8" w:rsidRPr="004D495E" w:rsidRDefault="00BF26B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  <w:lang w:val="ru-RU"/>
        </w:rPr>
      </w:pPr>
      <w:r w:rsidRPr="004D495E">
        <w:rPr>
          <w:sz w:val="32"/>
          <w:szCs w:val="32"/>
          <w:lang w:val="ru-RU"/>
        </w:rPr>
        <w:t>Тема: «</w:t>
      </w:r>
      <w:r w:rsidR="00094DF1">
        <w:rPr>
          <w:sz w:val="32"/>
          <w:szCs w:val="32"/>
          <w:lang w:val="ru-RU"/>
        </w:rPr>
        <w:t>М</w:t>
      </w:r>
      <w:r w:rsidR="00094DF1" w:rsidRPr="00094DF1">
        <w:rPr>
          <w:sz w:val="32"/>
          <w:szCs w:val="32"/>
          <w:lang w:val="ru-RU"/>
        </w:rPr>
        <w:t>одель диагностики и лечения заболеваний</w:t>
      </w:r>
      <w:r w:rsidRPr="004D495E">
        <w:rPr>
          <w:sz w:val="32"/>
          <w:szCs w:val="32"/>
          <w:lang w:val="ru-RU"/>
        </w:rPr>
        <w:t>»</w:t>
      </w:r>
    </w:p>
    <w:p w14:paraId="1BD7BE76" w14:textId="77777777" w:rsidR="003A78C8" w:rsidRPr="004D495E" w:rsidRDefault="003A78C8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ru-RU"/>
        </w:rPr>
      </w:pPr>
    </w:p>
    <w:p w14:paraId="198CE401" w14:textId="77777777" w:rsidR="003A78C8" w:rsidRDefault="003A78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  <w:lang w:val="ru-RU"/>
        </w:rPr>
      </w:pPr>
    </w:p>
    <w:p w14:paraId="30B9261D" w14:textId="77777777" w:rsidR="00094DF1" w:rsidRPr="004D495E" w:rsidRDefault="00094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  <w:lang w:val="ru-RU"/>
        </w:rPr>
      </w:pPr>
    </w:p>
    <w:p w14:paraId="4D13A8F8" w14:textId="77777777" w:rsidR="003A78C8" w:rsidRDefault="003A78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  <w:lang w:val="ru-RU"/>
        </w:rPr>
      </w:pPr>
    </w:p>
    <w:p w14:paraId="71F4FA7E" w14:textId="77777777" w:rsidR="0092459A" w:rsidRDefault="0092459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  <w:lang w:val="ru-RU"/>
        </w:rPr>
      </w:pPr>
    </w:p>
    <w:p w14:paraId="5E3AB58C" w14:textId="77777777" w:rsidR="0092459A" w:rsidRDefault="0092459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  <w:lang w:val="ru-RU"/>
        </w:rPr>
      </w:pPr>
    </w:p>
    <w:p w14:paraId="0D53ACC8" w14:textId="77777777" w:rsidR="0092459A" w:rsidRPr="001C742E" w:rsidRDefault="0092459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  <w:lang w:val="ru-RU"/>
        </w:rPr>
      </w:pPr>
    </w:p>
    <w:p w14:paraId="06460B30" w14:textId="77777777" w:rsidR="003A78C8" w:rsidRPr="0086770C" w:rsidRDefault="00BF26BA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  <w:lang w:val="ru-RU"/>
        </w:rPr>
      </w:pPr>
      <w:proofErr w:type="gramStart"/>
      <w:r w:rsidRPr="0086770C">
        <w:rPr>
          <w:sz w:val="28"/>
          <w:szCs w:val="28"/>
          <w:lang w:val="ru-RU"/>
        </w:rPr>
        <w:t xml:space="preserve">ИСПОЛНИТЕЛЬ:   </w:t>
      </w:r>
      <w:proofErr w:type="gramEnd"/>
      <w:r w:rsidRPr="0086770C">
        <w:rPr>
          <w:sz w:val="28"/>
          <w:szCs w:val="28"/>
          <w:lang w:val="ru-RU"/>
        </w:rPr>
        <w:t xml:space="preserve">              </w:t>
      </w:r>
      <w:r w:rsidR="0086770C">
        <w:rPr>
          <w:sz w:val="28"/>
          <w:szCs w:val="28"/>
          <w:lang w:val="ru-RU"/>
        </w:rPr>
        <w:t xml:space="preserve">____Белков А. Д.___             </w:t>
      </w:r>
    </w:p>
    <w:p w14:paraId="4827E2CA" w14:textId="77777777" w:rsidR="003A78C8" w:rsidRPr="0086770C" w:rsidRDefault="00BF26BA">
      <w:pPr>
        <w:ind w:left="4251" w:firstLine="3540"/>
        <w:rPr>
          <w:sz w:val="28"/>
          <w:szCs w:val="28"/>
          <w:lang w:val="ru-RU"/>
        </w:rPr>
      </w:pPr>
      <w:r w:rsidRPr="0086770C">
        <w:rPr>
          <w:sz w:val="16"/>
          <w:szCs w:val="16"/>
          <w:lang w:val="ru-RU"/>
        </w:rPr>
        <w:t>ФИО</w:t>
      </w:r>
    </w:p>
    <w:p w14:paraId="3D343B9F" w14:textId="77777777" w:rsidR="003A78C8" w:rsidRPr="0086770C" w:rsidRDefault="0086770C">
      <w:pPr>
        <w:ind w:left="354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 ИУ5-73</w:t>
      </w:r>
      <w:r w:rsidR="00BF26BA" w:rsidRPr="0086770C">
        <w:rPr>
          <w:sz w:val="28"/>
          <w:szCs w:val="28"/>
          <w:lang w:val="ru-RU"/>
        </w:rPr>
        <w:t xml:space="preserve">                     __________________</w:t>
      </w:r>
    </w:p>
    <w:p w14:paraId="0968CC22" w14:textId="174CA224" w:rsidR="003A78C8" w:rsidRPr="0086770C" w:rsidRDefault="00BF26BA" w:rsidP="0092459A">
      <w:pPr>
        <w:ind w:left="7795"/>
        <w:rPr>
          <w:sz w:val="16"/>
          <w:szCs w:val="16"/>
          <w:lang w:val="ru-RU"/>
        </w:rPr>
      </w:pPr>
      <w:r w:rsidRPr="0086770C">
        <w:rPr>
          <w:sz w:val="16"/>
          <w:szCs w:val="16"/>
          <w:lang w:val="ru-RU"/>
        </w:rPr>
        <w:t>подпись</w:t>
      </w:r>
    </w:p>
    <w:p w14:paraId="1C5713A0" w14:textId="77777777" w:rsidR="0086770C" w:rsidRDefault="0086770C">
      <w:pPr>
        <w:jc w:val="right"/>
        <w:rPr>
          <w:sz w:val="28"/>
          <w:szCs w:val="28"/>
          <w:lang w:val="ru-RU"/>
        </w:rPr>
      </w:pPr>
    </w:p>
    <w:p w14:paraId="539892CD" w14:textId="483F96D6" w:rsidR="003A78C8" w:rsidRPr="0086770C" w:rsidRDefault="004D495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"__"_________2018</w:t>
      </w:r>
      <w:r w:rsidR="00BF26BA" w:rsidRPr="0086770C">
        <w:rPr>
          <w:sz w:val="28"/>
          <w:szCs w:val="28"/>
          <w:lang w:val="ru-RU"/>
        </w:rPr>
        <w:t xml:space="preserve"> г.</w:t>
      </w:r>
    </w:p>
    <w:p w14:paraId="1F44ACB9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  <w:lang w:val="ru-RU"/>
        </w:rPr>
      </w:pPr>
    </w:p>
    <w:p w14:paraId="28A2FE6A" w14:textId="77777777" w:rsidR="003A78C8" w:rsidRPr="0086770C" w:rsidRDefault="00BF26BA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  <w:lang w:val="ru-RU"/>
        </w:rPr>
      </w:pPr>
      <w:proofErr w:type="gramStart"/>
      <w:r w:rsidRPr="0086770C">
        <w:rPr>
          <w:sz w:val="28"/>
          <w:szCs w:val="28"/>
          <w:lang w:val="ru-RU"/>
        </w:rPr>
        <w:t xml:space="preserve">ПРЕПОДАВАТЕЛЬ:   </w:t>
      </w:r>
      <w:proofErr w:type="gramEnd"/>
      <w:r w:rsidRPr="0086770C">
        <w:rPr>
          <w:sz w:val="28"/>
          <w:szCs w:val="28"/>
          <w:lang w:val="ru-RU"/>
        </w:rPr>
        <w:t xml:space="preserve">          __________________</w:t>
      </w:r>
    </w:p>
    <w:p w14:paraId="1006EDBF" w14:textId="77777777" w:rsidR="003A78C8" w:rsidRPr="0086770C" w:rsidRDefault="00BF26BA">
      <w:pPr>
        <w:ind w:left="4251" w:firstLine="3540"/>
        <w:rPr>
          <w:sz w:val="28"/>
          <w:szCs w:val="28"/>
          <w:lang w:val="ru-RU"/>
        </w:rPr>
      </w:pPr>
      <w:r w:rsidRPr="0086770C">
        <w:rPr>
          <w:sz w:val="16"/>
          <w:szCs w:val="16"/>
          <w:lang w:val="ru-RU"/>
        </w:rPr>
        <w:t>ФИО</w:t>
      </w:r>
    </w:p>
    <w:p w14:paraId="74DB6591" w14:textId="77777777" w:rsidR="003A78C8" w:rsidRPr="0086770C" w:rsidRDefault="00BF26BA">
      <w:pPr>
        <w:ind w:left="3543"/>
        <w:jc w:val="right"/>
        <w:rPr>
          <w:sz w:val="28"/>
          <w:szCs w:val="28"/>
          <w:lang w:val="ru-RU"/>
        </w:rPr>
      </w:pPr>
      <w:r w:rsidRPr="0086770C">
        <w:rPr>
          <w:sz w:val="28"/>
          <w:szCs w:val="28"/>
          <w:lang w:val="ru-RU"/>
        </w:rPr>
        <w:t xml:space="preserve"> __________________</w:t>
      </w:r>
    </w:p>
    <w:p w14:paraId="1FD459D3" w14:textId="77777777" w:rsidR="003A78C8" w:rsidRPr="0086770C" w:rsidRDefault="00BF26BA">
      <w:pPr>
        <w:ind w:left="7795"/>
        <w:rPr>
          <w:sz w:val="16"/>
          <w:szCs w:val="16"/>
          <w:lang w:val="ru-RU"/>
        </w:rPr>
      </w:pPr>
      <w:r w:rsidRPr="0086770C">
        <w:rPr>
          <w:sz w:val="16"/>
          <w:szCs w:val="16"/>
          <w:lang w:val="ru-RU"/>
        </w:rPr>
        <w:t>подпись</w:t>
      </w:r>
    </w:p>
    <w:p w14:paraId="3086A7BB" w14:textId="77777777" w:rsidR="003A78C8" w:rsidRPr="0086770C" w:rsidRDefault="003A78C8">
      <w:pPr>
        <w:jc w:val="right"/>
        <w:rPr>
          <w:sz w:val="28"/>
          <w:szCs w:val="28"/>
          <w:lang w:val="ru-RU"/>
        </w:rPr>
      </w:pPr>
    </w:p>
    <w:p w14:paraId="38DD6DA0" w14:textId="3D76CE7B" w:rsidR="003A78C8" w:rsidRPr="0086770C" w:rsidRDefault="004D495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"__"_________2018</w:t>
      </w:r>
      <w:r w:rsidR="00BF26BA" w:rsidRPr="0086770C">
        <w:rPr>
          <w:sz w:val="28"/>
          <w:szCs w:val="28"/>
          <w:lang w:val="ru-RU"/>
        </w:rPr>
        <w:t xml:space="preserve"> г.</w:t>
      </w:r>
    </w:p>
    <w:p w14:paraId="21C371E9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</w:p>
    <w:p w14:paraId="61F5C8DD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</w:p>
    <w:p w14:paraId="2D27C298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</w:p>
    <w:p w14:paraId="696101CE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</w:p>
    <w:p w14:paraId="498F2BB4" w14:textId="77777777" w:rsidR="003A78C8" w:rsidRDefault="003A78C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</w:p>
    <w:p w14:paraId="6F1D8C77" w14:textId="77777777" w:rsidR="00094DF1" w:rsidRPr="0086770C" w:rsidRDefault="00094DF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</w:p>
    <w:p w14:paraId="148C7980" w14:textId="77777777" w:rsidR="003A78C8" w:rsidRPr="0086770C" w:rsidRDefault="003A78C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ru-RU"/>
        </w:rPr>
      </w:pPr>
    </w:p>
    <w:p w14:paraId="6C1DE68F" w14:textId="77777777" w:rsidR="003A78C8" w:rsidRPr="0086770C" w:rsidRDefault="00BF26B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ru-RU"/>
        </w:rPr>
      </w:pPr>
      <w:proofErr w:type="gramStart"/>
      <w:r w:rsidRPr="0086770C">
        <w:rPr>
          <w:sz w:val="28"/>
          <w:szCs w:val="28"/>
          <w:lang w:val="ru-RU"/>
        </w:rPr>
        <w:t>Москва  -</w:t>
      </w:r>
      <w:proofErr w:type="gramEnd"/>
      <w:r w:rsidRPr="0086770C">
        <w:rPr>
          <w:sz w:val="28"/>
          <w:szCs w:val="28"/>
          <w:lang w:val="ru-RU"/>
        </w:rPr>
        <w:t xml:space="preserve">  2018</w:t>
      </w:r>
    </w:p>
    <w:p w14:paraId="5222EB97" w14:textId="77777777" w:rsidR="003A78C8" w:rsidRPr="00C962B2" w:rsidRDefault="00BF26B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lang w:val="ru-RU"/>
        </w:rPr>
      </w:pPr>
      <w:r w:rsidRPr="00C962B2">
        <w:rPr>
          <w:sz w:val="28"/>
          <w:szCs w:val="28"/>
          <w:lang w:val="ru-RU"/>
        </w:rPr>
        <w:t>__________________________________________________________</w:t>
      </w:r>
    </w:p>
    <w:p w14:paraId="20B4F293" w14:textId="6E4C651B" w:rsidR="003A78C8" w:rsidRDefault="00870CCA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lang w:val="ru-RU"/>
        </w:rPr>
      </w:pPr>
      <w:r>
        <w:rPr>
          <w:b/>
          <w:sz w:val="32"/>
          <w:lang w:val="ru-RU"/>
        </w:rPr>
        <w:lastRenderedPageBreak/>
        <w:t>1. Цель работы.</w:t>
      </w:r>
    </w:p>
    <w:p w14:paraId="1DDE255F" w14:textId="77777777" w:rsidR="00870CCA" w:rsidRDefault="00870CCA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lang w:val="ru-RU"/>
        </w:rPr>
      </w:pPr>
    </w:p>
    <w:p w14:paraId="1FE78349" w14:textId="014E7152" w:rsidR="00870CCA" w:rsidRDefault="00094DF1" w:rsidP="00870CCA">
      <w:pPr>
        <w:widowControl/>
        <w:spacing w:after="240"/>
        <w:rPr>
          <w:color w:val="000000"/>
          <w:sz w:val="28"/>
          <w:szCs w:val="20"/>
          <w:lang w:val="ru-RU"/>
        </w:rPr>
      </w:pPr>
      <w:r w:rsidRPr="00094DF1">
        <w:rPr>
          <w:color w:val="000000"/>
          <w:sz w:val="28"/>
          <w:szCs w:val="20"/>
          <w:lang w:val="ru-RU"/>
        </w:rPr>
        <w:t xml:space="preserve">Построить модель диагностики и лечения заболеваний – </w:t>
      </w:r>
      <w:r>
        <w:rPr>
          <w:color w:val="000000"/>
          <w:sz w:val="28"/>
          <w:szCs w:val="20"/>
          <w:lang w:val="ru-RU"/>
        </w:rPr>
        <w:t>гастрит</w:t>
      </w:r>
      <w:r w:rsidRPr="00094DF1">
        <w:rPr>
          <w:color w:val="000000"/>
          <w:sz w:val="28"/>
          <w:szCs w:val="20"/>
          <w:lang w:val="ru-RU"/>
        </w:rPr>
        <w:t xml:space="preserve">, </w:t>
      </w:r>
      <w:r>
        <w:rPr>
          <w:color w:val="000000"/>
          <w:sz w:val="28"/>
          <w:szCs w:val="20"/>
          <w:lang w:val="ru-RU"/>
        </w:rPr>
        <w:t>дисбактериоз</w:t>
      </w:r>
      <w:r w:rsidRPr="00094DF1">
        <w:rPr>
          <w:color w:val="000000"/>
          <w:sz w:val="28"/>
          <w:szCs w:val="20"/>
          <w:lang w:val="ru-RU"/>
        </w:rPr>
        <w:t xml:space="preserve">, </w:t>
      </w:r>
      <w:r>
        <w:rPr>
          <w:color w:val="000000"/>
          <w:sz w:val="28"/>
          <w:szCs w:val="20"/>
          <w:lang w:val="ru-RU"/>
        </w:rPr>
        <w:t>панкреатит, рефлюкс-эзофагит, ЖКБ</w:t>
      </w:r>
      <w:r w:rsidRPr="00094DF1">
        <w:rPr>
          <w:color w:val="000000"/>
          <w:sz w:val="28"/>
          <w:szCs w:val="20"/>
          <w:lang w:val="ru-RU"/>
        </w:rPr>
        <w:t xml:space="preserve"> – в зависимости от симптомов (</w:t>
      </w:r>
      <w:r>
        <w:rPr>
          <w:color w:val="000000"/>
          <w:sz w:val="28"/>
          <w:szCs w:val="20"/>
          <w:lang w:val="ru-RU"/>
        </w:rPr>
        <w:t>изжога</w:t>
      </w:r>
      <w:r w:rsidRPr="00094DF1">
        <w:rPr>
          <w:color w:val="000000"/>
          <w:sz w:val="28"/>
          <w:szCs w:val="20"/>
          <w:lang w:val="ru-RU"/>
        </w:rPr>
        <w:t xml:space="preserve">, боль в </w:t>
      </w:r>
      <w:r>
        <w:rPr>
          <w:color w:val="000000"/>
          <w:sz w:val="28"/>
          <w:szCs w:val="20"/>
          <w:lang w:val="ru-RU"/>
        </w:rPr>
        <w:t>животе</w:t>
      </w:r>
      <w:r w:rsidRPr="00094DF1">
        <w:rPr>
          <w:color w:val="000000"/>
          <w:sz w:val="28"/>
          <w:szCs w:val="20"/>
          <w:lang w:val="ru-RU"/>
        </w:rPr>
        <w:t xml:space="preserve">, </w:t>
      </w:r>
      <w:r>
        <w:rPr>
          <w:color w:val="000000"/>
          <w:sz w:val="28"/>
          <w:szCs w:val="20"/>
          <w:lang w:val="ru-RU"/>
        </w:rPr>
        <w:t>тошнота, метеоризм, температура, слабость, диарея, озноб</w:t>
      </w:r>
      <w:r w:rsidRPr="00094DF1">
        <w:rPr>
          <w:color w:val="000000"/>
          <w:sz w:val="28"/>
          <w:szCs w:val="20"/>
          <w:lang w:val="ru-RU"/>
        </w:rPr>
        <w:t xml:space="preserve">). Рекомендуемые лекарства: </w:t>
      </w:r>
      <w:r>
        <w:rPr>
          <w:color w:val="000000"/>
          <w:sz w:val="28"/>
          <w:szCs w:val="20"/>
          <w:lang w:val="ru-RU"/>
        </w:rPr>
        <w:t>антибиотик</w:t>
      </w:r>
      <w:r w:rsidRPr="00094DF1">
        <w:rPr>
          <w:color w:val="000000"/>
          <w:sz w:val="28"/>
          <w:szCs w:val="20"/>
          <w:lang w:val="ru-RU"/>
        </w:rPr>
        <w:t xml:space="preserve">, </w:t>
      </w:r>
      <w:proofErr w:type="spellStart"/>
      <w:r>
        <w:rPr>
          <w:color w:val="000000"/>
          <w:sz w:val="28"/>
          <w:szCs w:val="20"/>
          <w:lang w:val="ru-RU"/>
        </w:rPr>
        <w:t>пробиотик</w:t>
      </w:r>
      <w:proofErr w:type="spellEnd"/>
      <w:r w:rsidRPr="00094DF1">
        <w:rPr>
          <w:color w:val="000000"/>
          <w:sz w:val="28"/>
          <w:szCs w:val="20"/>
          <w:lang w:val="ru-RU"/>
        </w:rPr>
        <w:t xml:space="preserve">, </w:t>
      </w:r>
      <w:r>
        <w:rPr>
          <w:color w:val="000000"/>
          <w:sz w:val="28"/>
          <w:szCs w:val="20"/>
          <w:lang w:val="ru-RU"/>
        </w:rPr>
        <w:t>обезболивающее, разжижающее, адсорбент, ромашковый чай, диета, повышающее/понижающее кислотность</w:t>
      </w:r>
      <w:r w:rsidRPr="00094DF1">
        <w:rPr>
          <w:color w:val="000000"/>
          <w:sz w:val="28"/>
          <w:szCs w:val="20"/>
          <w:lang w:val="ru-RU"/>
        </w:rPr>
        <w:t>.</w:t>
      </w:r>
    </w:p>
    <w:p w14:paraId="2B056177" w14:textId="77777777" w:rsidR="00C92C00" w:rsidRDefault="00C92C00" w:rsidP="00870CCA">
      <w:pPr>
        <w:widowControl/>
        <w:spacing w:after="240"/>
        <w:rPr>
          <w:color w:val="000000"/>
          <w:sz w:val="28"/>
          <w:szCs w:val="20"/>
          <w:lang w:val="ru-RU"/>
        </w:rPr>
      </w:pPr>
    </w:p>
    <w:p w14:paraId="58EA5D55" w14:textId="77777777" w:rsidR="00C92C00" w:rsidRDefault="00C92C00" w:rsidP="00870CCA">
      <w:pPr>
        <w:widowControl/>
        <w:spacing w:after="240"/>
        <w:rPr>
          <w:color w:val="000000"/>
          <w:sz w:val="28"/>
          <w:szCs w:val="20"/>
          <w:lang w:val="ru-RU"/>
        </w:rPr>
      </w:pPr>
    </w:p>
    <w:p w14:paraId="320B6E55" w14:textId="77777777" w:rsidR="00C92C00" w:rsidRDefault="00C92C00" w:rsidP="00870CCA">
      <w:pPr>
        <w:widowControl/>
        <w:spacing w:after="240"/>
        <w:rPr>
          <w:color w:val="000000"/>
          <w:sz w:val="28"/>
          <w:szCs w:val="20"/>
          <w:lang w:val="ru-RU"/>
        </w:rPr>
      </w:pPr>
    </w:p>
    <w:p w14:paraId="7B946E4B" w14:textId="77777777" w:rsidR="00C92C00" w:rsidRPr="00415257" w:rsidRDefault="00C92C00" w:rsidP="00870CCA">
      <w:pPr>
        <w:widowControl/>
        <w:spacing w:after="240"/>
        <w:rPr>
          <w:color w:val="000000"/>
          <w:sz w:val="28"/>
          <w:szCs w:val="20"/>
          <w:lang w:val="ru-RU"/>
        </w:rPr>
      </w:pPr>
    </w:p>
    <w:p w14:paraId="08583507" w14:textId="77777777" w:rsidR="00C92C00" w:rsidRDefault="00C92C00" w:rsidP="00870CCA">
      <w:pPr>
        <w:widowControl/>
        <w:spacing w:after="240"/>
        <w:rPr>
          <w:color w:val="000000"/>
          <w:sz w:val="28"/>
          <w:szCs w:val="20"/>
          <w:lang w:val="ru-RU"/>
        </w:rPr>
      </w:pPr>
    </w:p>
    <w:p w14:paraId="3AF6F1BC" w14:textId="77777777" w:rsidR="00C92C00" w:rsidRDefault="00C92C00" w:rsidP="00870CCA">
      <w:pPr>
        <w:widowControl/>
        <w:spacing w:after="240"/>
        <w:rPr>
          <w:color w:val="000000"/>
          <w:sz w:val="28"/>
          <w:szCs w:val="20"/>
          <w:lang w:val="ru-RU"/>
        </w:rPr>
      </w:pPr>
      <w:bookmarkStart w:id="1" w:name="_GoBack"/>
      <w:bookmarkEnd w:id="1"/>
    </w:p>
    <w:p w14:paraId="2EA488DF" w14:textId="77777777" w:rsidR="00C92C00" w:rsidRDefault="00C92C00" w:rsidP="00870CCA">
      <w:pPr>
        <w:widowControl/>
        <w:spacing w:after="240"/>
        <w:rPr>
          <w:color w:val="000000"/>
          <w:sz w:val="28"/>
          <w:szCs w:val="20"/>
          <w:lang w:val="ru-RU"/>
        </w:rPr>
      </w:pPr>
    </w:p>
    <w:p w14:paraId="7923A91A" w14:textId="77777777" w:rsidR="00C92C00" w:rsidRDefault="00C92C00" w:rsidP="00870CCA">
      <w:pPr>
        <w:widowControl/>
        <w:spacing w:after="240"/>
        <w:rPr>
          <w:color w:val="000000"/>
          <w:sz w:val="28"/>
          <w:szCs w:val="20"/>
          <w:lang w:val="ru-RU"/>
        </w:rPr>
      </w:pPr>
    </w:p>
    <w:p w14:paraId="681B3F55" w14:textId="77777777" w:rsidR="00C92C00" w:rsidRDefault="00C92C00" w:rsidP="00870CCA">
      <w:pPr>
        <w:widowControl/>
        <w:spacing w:after="240"/>
        <w:rPr>
          <w:color w:val="000000"/>
          <w:sz w:val="28"/>
          <w:szCs w:val="20"/>
          <w:lang w:val="ru-RU"/>
        </w:rPr>
      </w:pPr>
    </w:p>
    <w:p w14:paraId="78598780" w14:textId="77777777" w:rsidR="00C92C00" w:rsidRDefault="00C92C00" w:rsidP="00870CCA">
      <w:pPr>
        <w:widowControl/>
        <w:spacing w:after="240"/>
        <w:rPr>
          <w:color w:val="000000"/>
          <w:sz w:val="28"/>
          <w:szCs w:val="20"/>
          <w:lang w:val="ru-RU"/>
        </w:rPr>
      </w:pPr>
    </w:p>
    <w:p w14:paraId="1DB041B9" w14:textId="77777777" w:rsidR="00C92C00" w:rsidRDefault="00C92C00" w:rsidP="00870CCA">
      <w:pPr>
        <w:widowControl/>
        <w:spacing w:after="240"/>
        <w:rPr>
          <w:color w:val="000000"/>
          <w:sz w:val="28"/>
          <w:szCs w:val="20"/>
          <w:lang w:val="ru-RU"/>
        </w:rPr>
      </w:pPr>
    </w:p>
    <w:p w14:paraId="0DD61261" w14:textId="77777777" w:rsidR="00C92C00" w:rsidRDefault="00C92C00" w:rsidP="00870CCA">
      <w:pPr>
        <w:widowControl/>
        <w:spacing w:after="240"/>
        <w:rPr>
          <w:color w:val="000000"/>
          <w:sz w:val="28"/>
          <w:szCs w:val="20"/>
          <w:lang w:val="ru-RU"/>
        </w:rPr>
      </w:pPr>
    </w:p>
    <w:p w14:paraId="688BC13E" w14:textId="77777777" w:rsidR="00C92C00" w:rsidRDefault="00C92C00" w:rsidP="00870CCA">
      <w:pPr>
        <w:widowControl/>
        <w:spacing w:after="240"/>
        <w:rPr>
          <w:color w:val="000000"/>
          <w:sz w:val="28"/>
          <w:szCs w:val="20"/>
          <w:lang w:val="ru-RU"/>
        </w:rPr>
      </w:pPr>
    </w:p>
    <w:p w14:paraId="54815598" w14:textId="77777777" w:rsidR="00C92C00" w:rsidRDefault="00C92C00" w:rsidP="00870CCA">
      <w:pPr>
        <w:widowControl/>
        <w:spacing w:after="240"/>
        <w:rPr>
          <w:color w:val="000000"/>
          <w:sz w:val="28"/>
          <w:szCs w:val="20"/>
          <w:lang w:val="ru-RU"/>
        </w:rPr>
      </w:pPr>
    </w:p>
    <w:p w14:paraId="00BD7B8B" w14:textId="77777777" w:rsidR="00C92C00" w:rsidRDefault="00C92C00" w:rsidP="00870CCA">
      <w:pPr>
        <w:widowControl/>
        <w:spacing w:after="240"/>
        <w:rPr>
          <w:color w:val="000000"/>
          <w:sz w:val="28"/>
          <w:szCs w:val="20"/>
          <w:lang w:val="ru-RU"/>
        </w:rPr>
      </w:pPr>
    </w:p>
    <w:p w14:paraId="00393660" w14:textId="77777777" w:rsidR="00C92C00" w:rsidRDefault="00C92C00" w:rsidP="00870CCA">
      <w:pPr>
        <w:widowControl/>
        <w:spacing w:after="240"/>
        <w:rPr>
          <w:color w:val="000000"/>
          <w:sz w:val="28"/>
          <w:szCs w:val="20"/>
          <w:lang w:val="ru-RU"/>
        </w:rPr>
      </w:pPr>
    </w:p>
    <w:p w14:paraId="2DE7C12B" w14:textId="77777777" w:rsidR="00C92C00" w:rsidRDefault="00C92C00" w:rsidP="00870CCA">
      <w:pPr>
        <w:widowControl/>
        <w:spacing w:after="240"/>
        <w:rPr>
          <w:color w:val="000000"/>
          <w:sz w:val="28"/>
          <w:szCs w:val="20"/>
          <w:lang w:val="ru-RU"/>
        </w:rPr>
      </w:pPr>
    </w:p>
    <w:p w14:paraId="2EEA47C1" w14:textId="77777777" w:rsidR="00C92C00" w:rsidRDefault="00C92C00" w:rsidP="00870CCA">
      <w:pPr>
        <w:widowControl/>
        <w:spacing w:after="240"/>
        <w:rPr>
          <w:color w:val="000000"/>
          <w:sz w:val="28"/>
          <w:szCs w:val="20"/>
          <w:lang w:val="ru-RU"/>
        </w:rPr>
      </w:pPr>
    </w:p>
    <w:p w14:paraId="6CCF7CDE" w14:textId="77777777" w:rsidR="00C92C00" w:rsidRDefault="00C92C00" w:rsidP="00870CCA">
      <w:pPr>
        <w:widowControl/>
        <w:spacing w:after="240"/>
        <w:rPr>
          <w:color w:val="000000"/>
          <w:sz w:val="28"/>
          <w:szCs w:val="20"/>
          <w:lang w:val="ru-RU"/>
        </w:rPr>
      </w:pPr>
    </w:p>
    <w:p w14:paraId="6EF654F8" w14:textId="77777777" w:rsidR="00C92C00" w:rsidRDefault="00C92C00" w:rsidP="00870CCA">
      <w:pPr>
        <w:widowControl/>
        <w:spacing w:after="240"/>
        <w:rPr>
          <w:color w:val="000000"/>
          <w:sz w:val="28"/>
          <w:szCs w:val="20"/>
          <w:lang w:val="ru-RU"/>
        </w:rPr>
      </w:pPr>
    </w:p>
    <w:p w14:paraId="7B26A5E7" w14:textId="77777777" w:rsidR="00C92C00" w:rsidRPr="00A355BD" w:rsidRDefault="00C92C00" w:rsidP="00870CCA">
      <w:pPr>
        <w:widowControl/>
        <w:spacing w:after="240"/>
        <w:rPr>
          <w:lang w:val="ru-RU"/>
        </w:rPr>
      </w:pPr>
    </w:p>
    <w:p w14:paraId="7DD4AD97" w14:textId="77777777" w:rsidR="00A355BD" w:rsidRDefault="00A355BD" w:rsidP="007245D5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lang w:val="ru-RU"/>
        </w:rPr>
        <w:sectPr w:rsidR="00A355BD" w:rsidSect="00A355BD">
          <w:pgSz w:w="11906" w:h="16838"/>
          <w:pgMar w:top="1134" w:right="850" w:bottom="1134" w:left="1701" w:header="0" w:footer="720" w:gutter="0"/>
          <w:pgNumType w:start="1"/>
          <w:cols w:space="720"/>
          <w:docGrid w:linePitch="326"/>
        </w:sectPr>
      </w:pPr>
    </w:p>
    <w:p w14:paraId="23A402E3" w14:textId="77777777" w:rsidR="00A355BD" w:rsidRDefault="00962DF3" w:rsidP="007245D5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lang w:val="ru-RU"/>
        </w:rPr>
      </w:pPr>
      <w:r>
        <w:rPr>
          <w:b/>
          <w:sz w:val="32"/>
          <w:lang w:val="ru-RU"/>
        </w:rPr>
        <w:lastRenderedPageBreak/>
        <w:t xml:space="preserve">2. </w:t>
      </w:r>
      <w:r w:rsidR="00094DF1" w:rsidRPr="00094DF1">
        <w:rPr>
          <w:b/>
          <w:sz w:val="32"/>
          <w:lang w:val="ru-RU"/>
        </w:rPr>
        <w:t>Модель диагностики и лечения заболеваний</w:t>
      </w:r>
      <w:r>
        <w:rPr>
          <w:b/>
          <w:sz w:val="32"/>
          <w:lang w:val="ru-RU"/>
        </w:rPr>
        <w:t>.</w:t>
      </w:r>
    </w:p>
    <w:p w14:paraId="660F7310" w14:textId="77777777" w:rsidR="00A355BD" w:rsidRDefault="00A355BD" w:rsidP="007245D5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lang w:val="ru-RU"/>
        </w:rPr>
      </w:pPr>
    </w:p>
    <w:p w14:paraId="79BE1A48" w14:textId="77777777" w:rsidR="00A355BD" w:rsidRDefault="00A355BD" w:rsidP="007245D5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lang w:val="ru-RU"/>
        </w:rPr>
      </w:pPr>
    </w:p>
    <w:p w14:paraId="0D032476" w14:textId="7B2675B8" w:rsidR="00A355BD" w:rsidRPr="00A355BD" w:rsidRDefault="00A355BD" w:rsidP="007245D5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lang w:val="ru-RU"/>
        </w:rPr>
        <w:sectPr w:rsidR="00A355BD" w:rsidRPr="00A355BD" w:rsidSect="00A355BD">
          <w:pgSz w:w="16820" w:h="11900" w:orient="landscape"/>
          <w:pgMar w:top="850" w:right="1134" w:bottom="1701" w:left="1134" w:header="0" w:footer="720" w:gutter="0"/>
          <w:pgNumType w:start="1"/>
          <w:cols w:space="720"/>
          <w:docGrid w:linePitch="326"/>
        </w:sectPr>
      </w:pPr>
      <w:r w:rsidRPr="00A355BD">
        <w:rPr>
          <w:b/>
          <w:noProof/>
          <w:sz w:val="32"/>
        </w:rPr>
        <w:drawing>
          <wp:inline distT="0" distB="0" distL="0" distR="0" wp14:anchorId="0D7F1805" wp14:editId="66D66BF6">
            <wp:extent cx="9423166" cy="518818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25693" cy="518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82A7" w14:textId="77777777" w:rsidR="007245D5" w:rsidRDefault="007245D5" w:rsidP="007245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0"/>
          <w:lang w:val="ru-RU"/>
        </w:rPr>
      </w:pPr>
    </w:p>
    <w:p w14:paraId="07C6BF70" w14:textId="77777777" w:rsidR="00E21335" w:rsidRDefault="00E21335" w:rsidP="00962DF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0"/>
          <w:lang w:val="ru-RU"/>
        </w:rPr>
      </w:pPr>
    </w:p>
    <w:p w14:paraId="6395553D" w14:textId="48ECD237" w:rsidR="00D411E7" w:rsidRPr="00870CCA" w:rsidRDefault="00D411E7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lang w:val="ru-RU"/>
        </w:rPr>
      </w:pPr>
    </w:p>
    <w:sectPr w:rsidR="00D411E7" w:rsidRPr="00870CCA" w:rsidSect="00A355BD">
      <w:pgSz w:w="11906" w:h="16838"/>
      <w:pgMar w:top="1134" w:right="850" w:bottom="1134" w:left="1701" w:header="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isplayBackgroundShape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</w:compat>
  <w:rsids>
    <w:rsidRoot w:val="003A78C8"/>
    <w:rsid w:val="00094DF1"/>
    <w:rsid w:val="000E3D48"/>
    <w:rsid w:val="001C742E"/>
    <w:rsid w:val="002F6EFF"/>
    <w:rsid w:val="003A78C8"/>
    <w:rsid w:val="003E2267"/>
    <w:rsid w:val="00415257"/>
    <w:rsid w:val="004D495E"/>
    <w:rsid w:val="00656730"/>
    <w:rsid w:val="007245D5"/>
    <w:rsid w:val="00814691"/>
    <w:rsid w:val="0086770C"/>
    <w:rsid w:val="00870CCA"/>
    <w:rsid w:val="0092459A"/>
    <w:rsid w:val="00962DF3"/>
    <w:rsid w:val="009B23F2"/>
    <w:rsid w:val="00A17E84"/>
    <w:rsid w:val="00A355BD"/>
    <w:rsid w:val="00BF26BA"/>
    <w:rsid w:val="00C90B7F"/>
    <w:rsid w:val="00C92C00"/>
    <w:rsid w:val="00C962B2"/>
    <w:rsid w:val="00D411E7"/>
    <w:rsid w:val="00E2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F5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962DF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70CCA"/>
    <w:pPr>
      <w:widowControl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0272DA2C-B1C9-4840-9921-FA9C5461A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156</Words>
  <Characters>891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K1ng</cp:lastModifiedBy>
  <cp:revision>12</cp:revision>
  <cp:lastPrinted>2018-10-24T05:39:00Z</cp:lastPrinted>
  <dcterms:created xsi:type="dcterms:W3CDTF">2018-10-03T09:32:00Z</dcterms:created>
  <dcterms:modified xsi:type="dcterms:W3CDTF">2018-10-24T08:19:00Z</dcterms:modified>
</cp:coreProperties>
</file>