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993E9C" w:rsidRPr="00052D30" w:rsidRDefault="00993E9C">
      <w:pPr>
        <w:jc w:val="center"/>
        <w:rPr>
          <w:rFonts w:ascii="宋体" w:hAnsi="宋体" w:hint="eastAsia"/>
          <w:b/>
          <w:szCs w:val="21"/>
        </w:rPr>
      </w:pPr>
      <w:r w:rsidRPr="00052D30">
        <w:rPr>
          <w:rFonts w:ascii="宋体" w:hAnsi="宋体" w:hint="eastAsia"/>
          <w:b/>
          <w:szCs w:val="21"/>
        </w:rPr>
        <w:t>二级公共基础</w:t>
      </w:r>
      <w:r w:rsidR="00E96A66">
        <w:rPr>
          <w:rFonts w:ascii="宋体" w:hAnsi="宋体" w:hint="eastAsia"/>
          <w:b/>
          <w:szCs w:val="21"/>
        </w:rPr>
        <w:t xml:space="preserve"> </w:t>
      </w:r>
      <w:bookmarkStart w:id="0" w:name="_GoBack"/>
      <w:bookmarkEnd w:id="0"/>
    </w:p>
    <w:p w:rsidR="00FE31D7" w:rsidRPr="00DD7441" w:rsidRDefault="00BA65EB">
      <w:pPr>
        <w:pStyle w:val="10"/>
        <w:tabs>
          <w:tab w:val="right" w:leader="dot" w:pos="10763"/>
        </w:tabs>
        <w:rPr>
          <w:rFonts w:ascii="Calibri" w:hAnsi="Calibri"/>
          <w:noProof/>
          <w:szCs w:val="22"/>
        </w:rPr>
      </w:pPr>
      <w:r>
        <w:rPr>
          <w:rFonts w:ascii="宋体" w:hAnsi="宋体" w:cs="宋体"/>
          <w:b/>
          <w:szCs w:val="21"/>
        </w:rPr>
        <w:fldChar w:fldCharType="begin"/>
      </w:r>
      <w:r>
        <w:rPr>
          <w:rFonts w:ascii="宋体" w:hAnsi="宋体" w:cs="宋体"/>
          <w:b/>
          <w:szCs w:val="21"/>
        </w:rPr>
        <w:instrText xml:space="preserve"> </w:instrText>
      </w:r>
      <w:r>
        <w:rPr>
          <w:rFonts w:ascii="宋体" w:hAnsi="宋体" w:cs="宋体" w:hint="eastAsia"/>
          <w:b/>
          <w:szCs w:val="21"/>
        </w:rPr>
        <w:instrText>TOC \o "1-3" \h \z \u</w:instrText>
      </w:r>
      <w:r>
        <w:rPr>
          <w:rFonts w:ascii="宋体" w:hAnsi="宋体" w:cs="宋体"/>
          <w:b/>
          <w:szCs w:val="21"/>
        </w:rPr>
        <w:instrText xml:space="preserve"> </w:instrText>
      </w:r>
      <w:r>
        <w:rPr>
          <w:rFonts w:ascii="宋体" w:hAnsi="宋体" w:cs="宋体"/>
          <w:b/>
          <w:szCs w:val="21"/>
        </w:rPr>
        <w:fldChar w:fldCharType="separate"/>
      </w:r>
      <w:hyperlink w:anchor="_Toc383201482" w:history="1">
        <w:r w:rsidR="00FE31D7" w:rsidRPr="00E95D88">
          <w:rPr>
            <w:rStyle w:val="a5"/>
            <w:rFonts w:hint="eastAsia"/>
            <w:noProof/>
          </w:rPr>
          <w:t>二级公共基础知识新大纲</w:t>
        </w:r>
        <w:r w:rsidR="00FE31D7">
          <w:rPr>
            <w:noProof/>
            <w:webHidden/>
          </w:rPr>
          <w:tab/>
        </w:r>
        <w:r w:rsidR="00FE31D7">
          <w:rPr>
            <w:noProof/>
            <w:webHidden/>
          </w:rPr>
          <w:fldChar w:fldCharType="begin"/>
        </w:r>
        <w:r w:rsidR="00FE31D7">
          <w:rPr>
            <w:noProof/>
            <w:webHidden/>
          </w:rPr>
          <w:instrText xml:space="preserve"> PAGEREF _Toc383201482 \h </w:instrText>
        </w:r>
        <w:r w:rsidR="00FE31D7">
          <w:rPr>
            <w:noProof/>
            <w:webHidden/>
          </w:rPr>
        </w:r>
        <w:r w:rsidR="00FE31D7">
          <w:rPr>
            <w:noProof/>
            <w:webHidden/>
          </w:rPr>
          <w:fldChar w:fldCharType="separate"/>
        </w:r>
        <w:r w:rsidR="00FE31D7">
          <w:rPr>
            <w:noProof/>
            <w:webHidden/>
          </w:rPr>
          <w:t>1</w:t>
        </w:r>
        <w:r w:rsidR="00FE31D7">
          <w:rPr>
            <w:noProof/>
            <w:webHidden/>
          </w:rPr>
          <w:fldChar w:fldCharType="end"/>
        </w:r>
      </w:hyperlink>
    </w:p>
    <w:p w:rsidR="00FE31D7" w:rsidRPr="00DD7441" w:rsidRDefault="00FE31D7">
      <w:pPr>
        <w:pStyle w:val="10"/>
        <w:tabs>
          <w:tab w:val="right" w:leader="dot" w:pos="10763"/>
        </w:tabs>
        <w:rPr>
          <w:rFonts w:ascii="Calibri" w:hAnsi="Calibri"/>
          <w:noProof/>
          <w:szCs w:val="22"/>
        </w:rPr>
      </w:pPr>
      <w:hyperlink w:anchor="_Toc383201483" w:history="1">
        <w:r w:rsidRPr="00E95D88">
          <w:rPr>
            <w:rStyle w:val="a5"/>
            <w:rFonts w:ascii="Verdana" w:hAnsi="Verdana" w:hint="eastAsia"/>
            <w:b/>
            <w:bCs/>
            <w:noProof/>
          </w:rPr>
          <w:t>二级公共基础知识总结</w:t>
        </w:r>
        <w:r>
          <w:rPr>
            <w:noProof/>
            <w:webHidden/>
          </w:rPr>
          <w:tab/>
        </w:r>
        <w:r>
          <w:rPr>
            <w:noProof/>
            <w:webHidden/>
          </w:rPr>
          <w:fldChar w:fldCharType="begin"/>
        </w:r>
        <w:r>
          <w:rPr>
            <w:noProof/>
            <w:webHidden/>
          </w:rPr>
          <w:instrText xml:space="preserve"> PAGEREF _Toc383201483 \h </w:instrText>
        </w:r>
        <w:r>
          <w:rPr>
            <w:noProof/>
            <w:webHidden/>
          </w:rPr>
        </w:r>
        <w:r>
          <w:rPr>
            <w:noProof/>
            <w:webHidden/>
          </w:rPr>
          <w:fldChar w:fldCharType="separate"/>
        </w:r>
        <w:r>
          <w:rPr>
            <w:noProof/>
            <w:webHidden/>
          </w:rPr>
          <w:t>3</w:t>
        </w:r>
        <w:r>
          <w:rPr>
            <w:noProof/>
            <w:webHidden/>
          </w:rPr>
          <w:fldChar w:fldCharType="end"/>
        </w:r>
      </w:hyperlink>
    </w:p>
    <w:p w:rsidR="00FE31D7" w:rsidRPr="00DD7441" w:rsidRDefault="00FE31D7">
      <w:pPr>
        <w:pStyle w:val="20"/>
        <w:tabs>
          <w:tab w:val="right" w:leader="dot" w:pos="10763"/>
        </w:tabs>
        <w:rPr>
          <w:rFonts w:ascii="Calibri" w:hAnsi="Calibri"/>
          <w:noProof/>
          <w:szCs w:val="22"/>
        </w:rPr>
      </w:pPr>
      <w:hyperlink w:anchor="_Toc383201484" w:history="1">
        <w:r w:rsidRPr="00E95D88">
          <w:rPr>
            <w:rStyle w:val="a5"/>
            <w:rFonts w:ascii="Verdana" w:hAnsi="Verdana" w:hint="eastAsia"/>
            <w:b/>
            <w:noProof/>
          </w:rPr>
          <w:t>第一章</w:t>
        </w:r>
        <w:r w:rsidRPr="00E95D88">
          <w:rPr>
            <w:rStyle w:val="a5"/>
            <w:rFonts w:ascii="Verdana" w:hAnsi="Verdana"/>
            <w:b/>
            <w:noProof/>
          </w:rPr>
          <w:t xml:space="preserve"> </w:t>
        </w:r>
        <w:r w:rsidRPr="00E95D88">
          <w:rPr>
            <w:rStyle w:val="a5"/>
            <w:rFonts w:ascii="Verdana" w:hAnsi="Verdana" w:hint="eastAsia"/>
            <w:b/>
            <w:noProof/>
          </w:rPr>
          <w:t>数据结构与算法</w:t>
        </w:r>
        <w:r>
          <w:rPr>
            <w:noProof/>
            <w:webHidden/>
          </w:rPr>
          <w:tab/>
        </w:r>
        <w:r>
          <w:rPr>
            <w:noProof/>
            <w:webHidden/>
          </w:rPr>
          <w:fldChar w:fldCharType="begin"/>
        </w:r>
        <w:r>
          <w:rPr>
            <w:noProof/>
            <w:webHidden/>
          </w:rPr>
          <w:instrText xml:space="preserve"> PAGEREF _Toc383201484 \h </w:instrText>
        </w:r>
        <w:r>
          <w:rPr>
            <w:noProof/>
            <w:webHidden/>
          </w:rPr>
        </w:r>
        <w:r>
          <w:rPr>
            <w:noProof/>
            <w:webHidden/>
          </w:rPr>
          <w:fldChar w:fldCharType="separate"/>
        </w:r>
        <w:r>
          <w:rPr>
            <w:noProof/>
            <w:webHidden/>
          </w:rPr>
          <w:t>3</w:t>
        </w:r>
        <w:r>
          <w:rPr>
            <w:noProof/>
            <w:webHidden/>
          </w:rPr>
          <w:fldChar w:fldCharType="end"/>
        </w:r>
      </w:hyperlink>
    </w:p>
    <w:p w:rsidR="00FE31D7" w:rsidRPr="00DD7441" w:rsidRDefault="00FE31D7">
      <w:pPr>
        <w:pStyle w:val="30"/>
        <w:tabs>
          <w:tab w:val="right" w:leader="dot" w:pos="10763"/>
        </w:tabs>
        <w:rPr>
          <w:rFonts w:ascii="Calibri" w:hAnsi="Calibri"/>
          <w:noProof/>
          <w:szCs w:val="22"/>
        </w:rPr>
      </w:pPr>
      <w:hyperlink w:anchor="_Toc383201485" w:history="1">
        <w:r w:rsidRPr="00E95D88">
          <w:rPr>
            <w:rStyle w:val="a5"/>
            <w:rFonts w:ascii="Verdana" w:hAnsi="Verdana"/>
            <w:noProof/>
          </w:rPr>
          <w:t xml:space="preserve">1.1 </w:t>
        </w:r>
        <w:r w:rsidRPr="00E95D88">
          <w:rPr>
            <w:rStyle w:val="a5"/>
            <w:rFonts w:ascii="Verdana" w:hAnsi="Verdana" w:hint="eastAsia"/>
            <w:noProof/>
          </w:rPr>
          <w:t>算法</w:t>
        </w:r>
        <w:r>
          <w:rPr>
            <w:noProof/>
            <w:webHidden/>
          </w:rPr>
          <w:tab/>
        </w:r>
        <w:r>
          <w:rPr>
            <w:noProof/>
            <w:webHidden/>
          </w:rPr>
          <w:fldChar w:fldCharType="begin"/>
        </w:r>
        <w:r>
          <w:rPr>
            <w:noProof/>
            <w:webHidden/>
          </w:rPr>
          <w:instrText xml:space="preserve"> PAGEREF _Toc383201485 \h </w:instrText>
        </w:r>
        <w:r>
          <w:rPr>
            <w:noProof/>
            <w:webHidden/>
          </w:rPr>
        </w:r>
        <w:r>
          <w:rPr>
            <w:noProof/>
            <w:webHidden/>
          </w:rPr>
          <w:fldChar w:fldCharType="separate"/>
        </w:r>
        <w:r>
          <w:rPr>
            <w:noProof/>
            <w:webHidden/>
          </w:rPr>
          <w:t>3</w:t>
        </w:r>
        <w:r>
          <w:rPr>
            <w:noProof/>
            <w:webHidden/>
          </w:rPr>
          <w:fldChar w:fldCharType="end"/>
        </w:r>
      </w:hyperlink>
    </w:p>
    <w:p w:rsidR="00FE31D7" w:rsidRPr="00DD7441" w:rsidRDefault="00FE31D7">
      <w:pPr>
        <w:pStyle w:val="30"/>
        <w:tabs>
          <w:tab w:val="right" w:leader="dot" w:pos="10763"/>
        </w:tabs>
        <w:rPr>
          <w:rFonts w:ascii="Calibri" w:hAnsi="Calibri"/>
          <w:noProof/>
          <w:szCs w:val="22"/>
        </w:rPr>
      </w:pPr>
      <w:hyperlink w:anchor="_Toc383201486" w:history="1">
        <w:r w:rsidRPr="00E95D88">
          <w:rPr>
            <w:rStyle w:val="a5"/>
            <w:rFonts w:ascii="Verdana" w:hAnsi="Verdana"/>
            <w:noProof/>
          </w:rPr>
          <w:t xml:space="preserve">1.2 </w:t>
        </w:r>
        <w:r w:rsidRPr="00E95D88">
          <w:rPr>
            <w:rStyle w:val="a5"/>
            <w:rFonts w:ascii="Verdana" w:hAnsi="Verdana" w:hint="eastAsia"/>
            <w:noProof/>
          </w:rPr>
          <w:t>数据结构的基本基本概念</w:t>
        </w:r>
        <w:r>
          <w:rPr>
            <w:noProof/>
            <w:webHidden/>
          </w:rPr>
          <w:tab/>
        </w:r>
        <w:r>
          <w:rPr>
            <w:noProof/>
            <w:webHidden/>
          </w:rPr>
          <w:fldChar w:fldCharType="begin"/>
        </w:r>
        <w:r>
          <w:rPr>
            <w:noProof/>
            <w:webHidden/>
          </w:rPr>
          <w:instrText xml:space="preserve"> PAGEREF _Toc383201486 \h </w:instrText>
        </w:r>
        <w:r>
          <w:rPr>
            <w:noProof/>
            <w:webHidden/>
          </w:rPr>
        </w:r>
        <w:r>
          <w:rPr>
            <w:noProof/>
            <w:webHidden/>
          </w:rPr>
          <w:fldChar w:fldCharType="separate"/>
        </w:r>
        <w:r>
          <w:rPr>
            <w:noProof/>
            <w:webHidden/>
          </w:rPr>
          <w:t>3</w:t>
        </w:r>
        <w:r>
          <w:rPr>
            <w:noProof/>
            <w:webHidden/>
          </w:rPr>
          <w:fldChar w:fldCharType="end"/>
        </w:r>
      </w:hyperlink>
    </w:p>
    <w:p w:rsidR="00FE31D7" w:rsidRPr="00DD7441" w:rsidRDefault="00FE31D7">
      <w:pPr>
        <w:pStyle w:val="30"/>
        <w:tabs>
          <w:tab w:val="right" w:leader="dot" w:pos="10763"/>
        </w:tabs>
        <w:rPr>
          <w:rFonts w:ascii="Calibri" w:hAnsi="Calibri"/>
          <w:noProof/>
          <w:szCs w:val="22"/>
        </w:rPr>
      </w:pPr>
      <w:hyperlink w:anchor="_Toc383201487" w:history="1">
        <w:r w:rsidRPr="00E95D88">
          <w:rPr>
            <w:rStyle w:val="a5"/>
            <w:rFonts w:ascii="Verdana" w:hAnsi="Verdana"/>
            <w:noProof/>
          </w:rPr>
          <w:t>1</w:t>
        </w:r>
        <w:r w:rsidRPr="00E95D88">
          <w:rPr>
            <w:rStyle w:val="a5"/>
            <w:rFonts w:ascii="Verdana" w:hAnsi="Verdana" w:hint="eastAsia"/>
            <w:noProof/>
          </w:rPr>
          <w:t>．</w:t>
        </w:r>
        <w:r w:rsidRPr="00E95D88">
          <w:rPr>
            <w:rStyle w:val="a5"/>
            <w:rFonts w:ascii="Verdana" w:hAnsi="Verdana"/>
            <w:noProof/>
          </w:rPr>
          <w:t xml:space="preserve">3 </w:t>
        </w:r>
        <w:r w:rsidRPr="00E95D88">
          <w:rPr>
            <w:rStyle w:val="a5"/>
            <w:rFonts w:ascii="Verdana" w:hAnsi="Verdana" w:hint="eastAsia"/>
            <w:noProof/>
          </w:rPr>
          <w:t>线性表及其顺序存储结构</w:t>
        </w:r>
        <w:r>
          <w:rPr>
            <w:noProof/>
            <w:webHidden/>
          </w:rPr>
          <w:tab/>
        </w:r>
        <w:r>
          <w:rPr>
            <w:noProof/>
            <w:webHidden/>
          </w:rPr>
          <w:fldChar w:fldCharType="begin"/>
        </w:r>
        <w:r>
          <w:rPr>
            <w:noProof/>
            <w:webHidden/>
          </w:rPr>
          <w:instrText xml:space="preserve"> PAGEREF _Toc383201487 \h </w:instrText>
        </w:r>
        <w:r>
          <w:rPr>
            <w:noProof/>
            <w:webHidden/>
          </w:rPr>
        </w:r>
        <w:r>
          <w:rPr>
            <w:noProof/>
            <w:webHidden/>
          </w:rPr>
          <w:fldChar w:fldCharType="separate"/>
        </w:r>
        <w:r>
          <w:rPr>
            <w:noProof/>
            <w:webHidden/>
          </w:rPr>
          <w:t>3</w:t>
        </w:r>
        <w:r>
          <w:rPr>
            <w:noProof/>
            <w:webHidden/>
          </w:rPr>
          <w:fldChar w:fldCharType="end"/>
        </w:r>
      </w:hyperlink>
    </w:p>
    <w:p w:rsidR="00FE31D7" w:rsidRPr="00DD7441" w:rsidRDefault="00FE31D7">
      <w:pPr>
        <w:pStyle w:val="30"/>
        <w:tabs>
          <w:tab w:val="right" w:leader="dot" w:pos="10763"/>
        </w:tabs>
        <w:rPr>
          <w:rFonts w:ascii="Calibri" w:hAnsi="Calibri"/>
          <w:noProof/>
          <w:szCs w:val="22"/>
        </w:rPr>
      </w:pPr>
      <w:hyperlink w:anchor="_Toc383201488" w:history="1">
        <w:r w:rsidRPr="00E95D88">
          <w:rPr>
            <w:rStyle w:val="a5"/>
            <w:rFonts w:ascii="Verdana" w:hAnsi="Verdana"/>
            <w:noProof/>
          </w:rPr>
          <w:t>1</w:t>
        </w:r>
        <w:r w:rsidRPr="00E95D88">
          <w:rPr>
            <w:rStyle w:val="a5"/>
            <w:rFonts w:ascii="Verdana" w:hAnsi="Verdana" w:hint="eastAsia"/>
            <w:noProof/>
          </w:rPr>
          <w:t>．</w:t>
        </w:r>
        <w:r w:rsidRPr="00E95D88">
          <w:rPr>
            <w:rStyle w:val="a5"/>
            <w:rFonts w:ascii="Verdana" w:hAnsi="Verdana"/>
            <w:noProof/>
          </w:rPr>
          <w:t xml:space="preserve">4 </w:t>
        </w:r>
        <w:r w:rsidRPr="00E95D88">
          <w:rPr>
            <w:rStyle w:val="a5"/>
            <w:rFonts w:ascii="Verdana" w:hAnsi="Verdana" w:hint="eastAsia"/>
            <w:noProof/>
          </w:rPr>
          <w:t>栈和队列</w:t>
        </w:r>
        <w:r>
          <w:rPr>
            <w:noProof/>
            <w:webHidden/>
          </w:rPr>
          <w:tab/>
        </w:r>
        <w:r>
          <w:rPr>
            <w:noProof/>
            <w:webHidden/>
          </w:rPr>
          <w:fldChar w:fldCharType="begin"/>
        </w:r>
        <w:r>
          <w:rPr>
            <w:noProof/>
            <w:webHidden/>
          </w:rPr>
          <w:instrText xml:space="preserve"> PAGEREF _Toc383201488 \h </w:instrText>
        </w:r>
        <w:r>
          <w:rPr>
            <w:noProof/>
            <w:webHidden/>
          </w:rPr>
        </w:r>
        <w:r>
          <w:rPr>
            <w:noProof/>
            <w:webHidden/>
          </w:rPr>
          <w:fldChar w:fldCharType="separate"/>
        </w:r>
        <w:r>
          <w:rPr>
            <w:noProof/>
            <w:webHidden/>
          </w:rPr>
          <w:t>4</w:t>
        </w:r>
        <w:r>
          <w:rPr>
            <w:noProof/>
            <w:webHidden/>
          </w:rPr>
          <w:fldChar w:fldCharType="end"/>
        </w:r>
      </w:hyperlink>
    </w:p>
    <w:p w:rsidR="00FE31D7" w:rsidRPr="00DD7441" w:rsidRDefault="00FE31D7">
      <w:pPr>
        <w:pStyle w:val="30"/>
        <w:tabs>
          <w:tab w:val="right" w:leader="dot" w:pos="10763"/>
        </w:tabs>
        <w:rPr>
          <w:rFonts w:ascii="Calibri" w:hAnsi="Calibri"/>
          <w:noProof/>
          <w:szCs w:val="22"/>
        </w:rPr>
      </w:pPr>
      <w:hyperlink w:anchor="_Toc383201489" w:history="1">
        <w:r w:rsidRPr="00E95D88">
          <w:rPr>
            <w:rStyle w:val="a5"/>
            <w:rFonts w:ascii="Verdana" w:hAnsi="Verdana"/>
            <w:noProof/>
          </w:rPr>
          <w:t>1</w:t>
        </w:r>
        <w:r w:rsidRPr="00E95D88">
          <w:rPr>
            <w:rStyle w:val="a5"/>
            <w:rFonts w:ascii="Verdana" w:hAnsi="Verdana" w:hint="eastAsia"/>
            <w:noProof/>
          </w:rPr>
          <w:t>．</w:t>
        </w:r>
        <w:r w:rsidRPr="00E95D88">
          <w:rPr>
            <w:rStyle w:val="a5"/>
            <w:rFonts w:ascii="Verdana" w:hAnsi="Verdana"/>
            <w:noProof/>
          </w:rPr>
          <w:t xml:space="preserve">5 </w:t>
        </w:r>
        <w:r w:rsidRPr="00E95D88">
          <w:rPr>
            <w:rStyle w:val="a5"/>
            <w:rFonts w:ascii="Verdana" w:hAnsi="Verdana" w:hint="eastAsia"/>
            <w:noProof/>
          </w:rPr>
          <w:t>线性链表</w:t>
        </w:r>
        <w:r>
          <w:rPr>
            <w:noProof/>
            <w:webHidden/>
          </w:rPr>
          <w:tab/>
        </w:r>
        <w:r>
          <w:rPr>
            <w:noProof/>
            <w:webHidden/>
          </w:rPr>
          <w:fldChar w:fldCharType="begin"/>
        </w:r>
        <w:r>
          <w:rPr>
            <w:noProof/>
            <w:webHidden/>
          </w:rPr>
          <w:instrText xml:space="preserve"> PAGEREF _Toc383201489 \h </w:instrText>
        </w:r>
        <w:r>
          <w:rPr>
            <w:noProof/>
            <w:webHidden/>
          </w:rPr>
        </w:r>
        <w:r>
          <w:rPr>
            <w:noProof/>
            <w:webHidden/>
          </w:rPr>
          <w:fldChar w:fldCharType="separate"/>
        </w:r>
        <w:r>
          <w:rPr>
            <w:noProof/>
            <w:webHidden/>
          </w:rPr>
          <w:t>4</w:t>
        </w:r>
        <w:r>
          <w:rPr>
            <w:noProof/>
            <w:webHidden/>
          </w:rPr>
          <w:fldChar w:fldCharType="end"/>
        </w:r>
      </w:hyperlink>
    </w:p>
    <w:p w:rsidR="00FE31D7" w:rsidRPr="00DD7441" w:rsidRDefault="00FE31D7">
      <w:pPr>
        <w:pStyle w:val="30"/>
        <w:tabs>
          <w:tab w:val="right" w:leader="dot" w:pos="10763"/>
        </w:tabs>
        <w:rPr>
          <w:rFonts w:ascii="Calibri" w:hAnsi="Calibri"/>
          <w:noProof/>
          <w:szCs w:val="22"/>
        </w:rPr>
      </w:pPr>
      <w:hyperlink w:anchor="_Toc383201490" w:history="1">
        <w:r w:rsidRPr="00E95D88">
          <w:rPr>
            <w:rStyle w:val="a5"/>
            <w:rFonts w:ascii="Verdana" w:hAnsi="Verdana"/>
            <w:noProof/>
          </w:rPr>
          <w:t>1</w:t>
        </w:r>
        <w:r w:rsidRPr="00E95D88">
          <w:rPr>
            <w:rStyle w:val="a5"/>
            <w:rFonts w:ascii="Verdana" w:hAnsi="Verdana" w:hint="eastAsia"/>
            <w:noProof/>
          </w:rPr>
          <w:t>．</w:t>
        </w:r>
        <w:r w:rsidRPr="00E95D88">
          <w:rPr>
            <w:rStyle w:val="a5"/>
            <w:rFonts w:ascii="Verdana" w:hAnsi="Verdana"/>
            <w:noProof/>
          </w:rPr>
          <w:t xml:space="preserve">6 </w:t>
        </w:r>
        <w:r w:rsidRPr="00E95D88">
          <w:rPr>
            <w:rStyle w:val="a5"/>
            <w:rFonts w:ascii="Verdana" w:hAnsi="Verdana" w:hint="eastAsia"/>
            <w:noProof/>
          </w:rPr>
          <w:t>树与二叉树</w:t>
        </w:r>
        <w:r>
          <w:rPr>
            <w:noProof/>
            <w:webHidden/>
          </w:rPr>
          <w:tab/>
        </w:r>
        <w:r>
          <w:rPr>
            <w:noProof/>
            <w:webHidden/>
          </w:rPr>
          <w:fldChar w:fldCharType="begin"/>
        </w:r>
        <w:r>
          <w:rPr>
            <w:noProof/>
            <w:webHidden/>
          </w:rPr>
          <w:instrText xml:space="preserve"> PAGEREF _Toc383201490 \h </w:instrText>
        </w:r>
        <w:r>
          <w:rPr>
            <w:noProof/>
            <w:webHidden/>
          </w:rPr>
        </w:r>
        <w:r>
          <w:rPr>
            <w:noProof/>
            <w:webHidden/>
          </w:rPr>
          <w:fldChar w:fldCharType="separate"/>
        </w:r>
        <w:r>
          <w:rPr>
            <w:noProof/>
            <w:webHidden/>
          </w:rPr>
          <w:t>4</w:t>
        </w:r>
        <w:r>
          <w:rPr>
            <w:noProof/>
            <w:webHidden/>
          </w:rPr>
          <w:fldChar w:fldCharType="end"/>
        </w:r>
      </w:hyperlink>
    </w:p>
    <w:p w:rsidR="00FE31D7" w:rsidRPr="00DD7441" w:rsidRDefault="00FE31D7">
      <w:pPr>
        <w:pStyle w:val="30"/>
        <w:tabs>
          <w:tab w:val="right" w:leader="dot" w:pos="10763"/>
        </w:tabs>
        <w:rPr>
          <w:rFonts w:ascii="Calibri" w:hAnsi="Calibri"/>
          <w:noProof/>
          <w:szCs w:val="22"/>
        </w:rPr>
      </w:pPr>
      <w:hyperlink w:anchor="_Toc383201491" w:history="1">
        <w:r w:rsidRPr="00E95D88">
          <w:rPr>
            <w:rStyle w:val="a5"/>
            <w:rFonts w:ascii="Verdana" w:hAnsi="Verdana"/>
            <w:noProof/>
          </w:rPr>
          <w:t>1</w:t>
        </w:r>
        <w:r w:rsidRPr="00E95D88">
          <w:rPr>
            <w:rStyle w:val="a5"/>
            <w:rFonts w:ascii="Verdana" w:hAnsi="Verdana" w:hint="eastAsia"/>
            <w:noProof/>
          </w:rPr>
          <w:t>．</w:t>
        </w:r>
        <w:r w:rsidRPr="00E95D88">
          <w:rPr>
            <w:rStyle w:val="a5"/>
            <w:rFonts w:ascii="Verdana" w:hAnsi="Verdana"/>
            <w:noProof/>
          </w:rPr>
          <w:t xml:space="preserve">7 </w:t>
        </w:r>
        <w:r w:rsidRPr="00E95D88">
          <w:rPr>
            <w:rStyle w:val="a5"/>
            <w:rFonts w:ascii="Verdana" w:hAnsi="Verdana" w:hint="eastAsia"/>
            <w:noProof/>
          </w:rPr>
          <w:t>查找技术</w:t>
        </w:r>
        <w:r>
          <w:rPr>
            <w:noProof/>
            <w:webHidden/>
          </w:rPr>
          <w:tab/>
        </w:r>
        <w:r>
          <w:rPr>
            <w:noProof/>
            <w:webHidden/>
          </w:rPr>
          <w:fldChar w:fldCharType="begin"/>
        </w:r>
        <w:r>
          <w:rPr>
            <w:noProof/>
            <w:webHidden/>
          </w:rPr>
          <w:instrText xml:space="preserve"> PAGEREF _Toc383201491 \h </w:instrText>
        </w:r>
        <w:r>
          <w:rPr>
            <w:noProof/>
            <w:webHidden/>
          </w:rPr>
        </w:r>
        <w:r>
          <w:rPr>
            <w:noProof/>
            <w:webHidden/>
          </w:rPr>
          <w:fldChar w:fldCharType="separate"/>
        </w:r>
        <w:r>
          <w:rPr>
            <w:noProof/>
            <w:webHidden/>
          </w:rPr>
          <w:t>5</w:t>
        </w:r>
        <w:r>
          <w:rPr>
            <w:noProof/>
            <w:webHidden/>
          </w:rPr>
          <w:fldChar w:fldCharType="end"/>
        </w:r>
      </w:hyperlink>
    </w:p>
    <w:p w:rsidR="00FE31D7" w:rsidRPr="00DD7441" w:rsidRDefault="00FE31D7">
      <w:pPr>
        <w:pStyle w:val="30"/>
        <w:tabs>
          <w:tab w:val="right" w:leader="dot" w:pos="10763"/>
        </w:tabs>
        <w:rPr>
          <w:rFonts w:ascii="Calibri" w:hAnsi="Calibri"/>
          <w:noProof/>
          <w:szCs w:val="22"/>
        </w:rPr>
      </w:pPr>
      <w:hyperlink w:anchor="_Toc383201492" w:history="1">
        <w:r w:rsidRPr="00E95D88">
          <w:rPr>
            <w:rStyle w:val="a5"/>
            <w:rFonts w:ascii="Verdana" w:hAnsi="Verdana"/>
            <w:noProof/>
          </w:rPr>
          <w:t>1</w:t>
        </w:r>
        <w:r w:rsidRPr="00E95D88">
          <w:rPr>
            <w:rStyle w:val="a5"/>
            <w:rFonts w:ascii="Verdana" w:hAnsi="Verdana" w:hint="eastAsia"/>
            <w:noProof/>
          </w:rPr>
          <w:t>．</w:t>
        </w:r>
        <w:r w:rsidRPr="00E95D88">
          <w:rPr>
            <w:rStyle w:val="a5"/>
            <w:rFonts w:ascii="Verdana" w:hAnsi="Verdana"/>
            <w:noProof/>
          </w:rPr>
          <w:t xml:space="preserve">8 </w:t>
        </w:r>
        <w:r w:rsidRPr="00E95D88">
          <w:rPr>
            <w:rStyle w:val="a5"/>
            <w:rFonts w:ascii="Verdana" w:hAnsi="Verdana" w:hint="eastAsia"/>
            <w:noProof/>
          </w:rPr>
          <w:t>排序技术</w:t>
        </w:r>
        <w:r>
          <w:rPr>
            <w:noProof/>
            <w:webHidden/>
          </w:rPr>
          <w:tab/>
        </w:r>
        <w:r>
          <w:rPr>
            <w:noProof/>
            <w:webHidden/>
          </w:rPr>
          <w:fldChar w:fldCharType="begin"/>
        </w:r>
        <w:r>
          <w:rPr>
            <w:noProof/>
            <w:webHidden/>
          </w:rPr>
          <w:instrText xml:space="preserve"> PAGEREF _Toc383201492 \h </w:instrText>
        </w:r>
        <w:r>
          <w:rPr>
            <w:noProof/>
            <w:webHidden/>
          </w:rPr>
        </w:r>
        <w:r>
          <w:rPr>
            <w:noProof/>
            <w:webHidden/>
          </w:rPr>
          <w:fldChar w:fldCharType="separate"/>
        </w:r>
        <w:r>
          <w:rPr>
            <w:noProof/>
            <w:webHidden/>
          </w:rPr>
          <w:t>5</w:t>
        </w:r>
        <w:r>
          <w:rPr>
            <w:noProof/>
            <w:webHidden/>
          </w:rPr>
          <w:fldChar w:fldCharType="end"/>
        </w:r>
      </w:hyperlink>
    </w:p>
    <w:p w:rsidR="00FE31D7" w:rsidRPr="00DD7441" w:rsidRDefault="00FE31D7">
      <w:pPr>
        <w:pStyle w:val="20"/>
        <w:tabs>
          <w:tab w:val="right" w:leader="dot" w:pos="10763"/>
        </w:tabs>
        <w:rPr>
          <w:rFonts w:ascii="Calibri" w:hAnsi="Calibri"/>
          <w:noProof/>
          <w:szCs w:val="22"/>
        </w:rPr>
      </w:pPr>
      <w:hyperlink w:anchor="_Toc383201493" w:history="1">
        <w:r w:rsidRPr="00E95D88">
          <w:rPr>
            <w:rStyle w:val="a5"/>
            <w:rFonts w:ascii="Verdana" w:hAnsi="Verdana" w:hint="eastAsia"/>
            <w:b/>
            <w:noProof/>
          </w:rPr>
          <w:t>第二章程序设计基础</w:t>
        </w:r>
        <w:r>
          <w:rPr>
            <w:noProof/>
            <w:webHidden/>
          </w:rPr>
          <w:tab/>
        </w:r>
        <w:r>
          <w:rPr>
            <w:noProof/>
            <w:webHidden/>
          </w:rPr>
          <w:fldChar w:fldCharType="begin"/>
        </w:r>
        <w:r>
          <w:rPr>
            <w:noProof/>
            <w:webHidden/>
          </w:rPr>
          <w:instrText xml:space="preserve"> PAGEREF _Toc383201493 \h </w:instrText>
        </w:r>
        <w:r>
          <w:rPr>
            <w:noProof/>
            <w:webHidden/>
          </w:rPr>
        </w:r>
        <w:r>
          <w:rPr>
            <w:noProof/>
            <w:webHidden/>
          </w:rPr>
          <w:fldChar w:fldCharType="separate"/>
        </w:r>
        <w:r>
          <w:rPr>
            <w:noProof/>
            <w:webHidden/>
          </w:rPr>
          <w:t>5</w:t>
        </w:r>
        <w:r>
          <w:rPr>
            <w:noProof/>
            <w:webHidden/>
          </w:rPr>
          <w:fldChar w:fldCharType="end"/>
        </w:r>
      </w:hyperlink>
    </w:p>
    <w:p w:rsidR="00FE31D7" w:rsidRPr="00DD7441" w:rsidRDefault="00FE31D7">
      <w:pPr>
        <w:pStyle w:val="30"/>
        <w:tabs>
          <w:tab w:val="right" w:leader="dot" w:pos="10763"/>
        </w:tabs>
        <w:rPr>
          <w:rFonts w:ascii="Calibri" w:hAnsi="Calibri"/>
          <w:noProof/>
          <w:szCs w:val="22"/>
        </w:rPr>
      </w:pPr>
      <w:hyperlink w:anchor="_Toc383201494" w:history="1">
        <w:r w:rsidRPr="00E95D88">
          <w:rPr>
            <w:rStyle w:val="a5"/>
            <w:rFonts w:ascii="Verdana" w:hAnsi="Verdana"/>
            <w:noProof/>
          </w:rPr>
          <w:t>2</w:t>
        </w:r>
        <w:r w:rsidRPr="00E95D88">
          <w:rPr>
            <w:rStyle w:val="a5"/>
            <w:rFonts w:ascii="Verdana" w:hAnsi="Verdana" w:hint="eastAsia"/>
            <w:noProof/>
          </w:rPr>
          <w:t>．</w:t>
        </w:r>
        <w:r w:rsidRPr="00E95D88">
          <w:rPr>
            <w:rStyle w:val="a5"/>
            <w:rFonts w:ascii="Verdana" w:hAnsi="Verdana"/>
            <w:noProof/>
          </w:rPr>
          <w:t xml:space="preserve">1 </w:t>
        </w:r>
        <w:r w:rsidRPr="00E95D88">
          <w:rPr>
            <w:rStyle w:val="a5"/>
            <w:rFonts w:ascii="Verdana" w:hAnsi="Verdana" w:hint="eastAsia"/>
            <w:noProof/>
          </w:rPr>
          <w:t>程序设计设计方法和风格</w:t>
        </w:r>
        <w:r>
          <w:rPr>
            <w:noProof/>
            <w:webHidden/>
          </w:rPr>
          <w:tab/>
        </w:r>
        <w:r>
          <w:rPr>
            <w:noProof/>
            <w:webHidden/>
          </w:rPr>
          <w:fldChar w:fldCharType="begin"/>
        </w:r>
        <w:r>
          <w:rPr>
            <w:noProof/>
            <w:webHidden/>
          </w:rPr>
          <w:instrText xml:space="preserve"> PAGEREF _Toc383201494 \h </w:instrText>
        </w:r>
        <w:r>
          <w:rPr>
            <w:noProof/>
            <w:webHidden/>
          </w:rPr>
        </w:r>
        <w:r>
          <w:rPr>
            <w:noProof/>
            <w:webHidden/>
          </w:rPr>
          <w:fldChar w:fldCharType="separate"/>
        </w:r>
        <w:r>
          <w:rPr>
            <w:noProof/>
            <w:webHidden/>
          </w:rPr>
          <w:t>5</w:t>
        </w:r>
        <w:r>
          <w:rPr>
            <w:noProof/>
            <w:webHidden/>
          </w:rPr>
          <w:fldChar w:fldCharType="end"/>
        </w:r>
      </w:hyperlink>
    </w:p>
    <w:p w:rsidR="00FE31D7" w:rsidRPr="00DD7441" w:rsidRDefault="00FE31D7">
      <w:pPr>
        <w:pStyle w:val="30"/>
        <w:tabs>
          <w:tab w:val="right" w:leader="dot" w:pos="10763"/>
        </w:tabs>
        <w:rPr>
          <w:rFonts w:ascii="Calibri" w:hAnsi="Calibri"/>
          <w:noProof/>
          <w:szCs w:val="22"/>
        </w:rPr>
      </w:pPr>
      <w:hyperlink w:anchor="_Toc383201495" w:history="1">
        <w:r w:rsidRPr="00E95D88">
          <w:rPr>
            <w:rStyle w:val="a5"/>
            <w:rFonts w:ascii="Verdana" w:hAnsi="Verdana"/>
            <w:noProof/>
          </w:rPr>
          <w:t>2</w:t>
        </w:r>
        <w:r w:rsidRPr="00E95D88">
          <w:rPr>
            <w:rStyle w:val="a5"/>
            <w:rFonts w:ascii="Verdana" w:hAnsi="Verdana" w:hint="eastAsia"/>
            <w:noProof/>
          </w:rPr>
          <w:t>．</w:t>
        </w:r>
        <w:r w:rsidRPr="00E95D88">
          <w:rPr>
            <w:rStyle w:val="a5"/>
            <w:rFonts w:ascii="Verdana" w:hAnsi="Verdana"/>
            <w:noProof/>
          </w:rPr>
          <w:t xml:space="preserve">2 </w:t>
        </w:r>
        <w:r w:rsidRPr="00E95D88">
          <w:rPr>
            <w:rStyle w:val="a5"/>
            <w:rFonts w:ascii="Verdana" w:hAnsi="Verdana" w:hint="eastAsia"/>
            <w:noProof/>
          </w:rPr>
          <w:t>结构化程序设计</w:t>
        </w:r>
        <w:r>
          <w:rPr>
            <w:noProof/>
            <w:webHidden/>
          </w:rPr>
          <w:tab/>
        </w:r>
        <w:r>
          <w:rPr>
            <w:noProof/>
            <w:webHidden/>
          </w:rPr>
          <w:fldChar w:fldCharType="begin"/>
        </w:r>
        <w:r>
          <w:rPr>
            <w:noProof/>
            <w:webHidden/>
          </w:rPr>
          <w:instrText xml:space="preserve"> PAGEREF _Toc383201495 \h </w:instrText>
        </w:r>
        <w:r>
          <w:rPr>
            <w:noProof/>
            <w:webHidden/>
          </w:rPr>
        </w:r>
        <w:r>
          <w:rPr>
            <w:noProof/>
            <w:webHidden/>
          </w:rPr>
          <w:fldChar w:fldCharType="separate"/>
        </w:r>
        <w:r>
          <w:rPr>
            <w:noProof/>
            <w:webHidden/>
          </w:rPr>
          <w:t>5</w:t>
        </w:r>
        <w:r>
          <w:rPr>
            <w:noProof/>
            <w:webHidden/>
          </w:rPr>
          <w:fldChar w:fldCharType="end"/>
        </w:r>
      </w:hyperlink>
    </w:p>
    <w:p w:rsidR="00FE31D7" w:rsidRPr="00DD7441" w:rsidRDefault="00FE31D7">
      <w:pPr>
        <w:pStyle w:val="30"/>
        <w:tabs>
          <w:tab w:val="right" w:leader="dot" w:pos="10763"/>
        </w:tabs>
        <w:rPr>
          <w:rFonts w:ascii="Calibri" w:hAnsi="Calibri"/>
          <w:noProof/>
          <w:szCs w:val="22"/>
        </w:rPr>
      </w:pPr>
      <w:hyperlink w:anchor="_Toc383201496" w:history="1">
        <w:r w:rsidRPr="00E95D88">
          <w:rPr>
            <w:rStyle w:val="a5"/>
            <w:rFonts w:ascii="Verdana" w:hAnsi="Verdana"/>
            <w:noProof/>
          </w:rPr>
          <w:t>2</w:t>
        </w:r>
        <w:r w:rsidRPr="00E95D88">
          <w:rPr>
            <w:rStyle w:val="a5"/>
            <w:rFonts w:ascii="Verdana" w:hAnsi="Verdana" w:hint="eastAsia"/>
            <w:noProof/>
          </w:rPr>
          <w:t>．</w:t>
        </w:r>
        <w:r w:rsidRPr="00E95D88">
          <w:rPr>
            <w:rStyle w:val="a5"/>
            <w:rFonts w:ascii="Verdana" w:hAnsi="Verdana"/>
            <w:noProof/>
          </w:rPr>
          <w:t xml:space="preserve">3 </w:t>
        </w:r>
        <w:r w:rsidRPr="00E95D88">
          <w:rPr>
            <w:rStyle w:val="a5"/>
            <w:rFonts w:ascii="Verdana" w:hAnsi="Verdana" w:hint="eastAsia"/>
            <w:noProof/>
          </w:rPr>
          <w:t>面向对象的程序设计</w:t>
        </w:r>
        <w:r>
          <w:rPr>
            <w:noProof/>
            <w:webHidden/>
          </w:rPr>
          <w:tab/>
        </w:r>
        <w:r>
          <w:rPr>
            <w:noProof/>
            <w:webHidden/>
          </w:rPr>
          <w:fldChar w:fldCharType="begin"/>
        </w:r>
        <w:r>
          <w:rPr>
            <w:noProof/>
            <w:webHidden/>
          </w:rPr>
          <w:instrText xml:space="preserve"> PAGEREF _Toc383201496 \h </w:instrText>
        </w:r>
        <w:r>
          <w:rPr>
            <w:noProof/>
            <w:webHidden/>
          </w:rPr>
        </w:r>
        <w:r>
          <w:rPr>
            <w:noProof/>
            <w:webHidden/>
          </w:rPr>
          <w:fldChar w:fldCharType="separate"/>
        </w:r>
        <w:r>
          <w:rPr>
            <w:noProof/>
            <w:webHidden/>
          </w:rPr>
          <w:t>5</w:t>
        </w:r>
        <w:r>
          <w:rPr>
            <w:noProof/>
            <w:webHidden/>
          </w:rPr>
          <w:fldChar w:fldCharType="end"/>
        </w:r>
      </w:hyperlink>
    </w:p>
    <w:p w:rsidR="00FE31D7" w:rsidRPr="00DD7441" w:rsidRDefault="00FE31D7">
      <w:pPr>
        <w:pStyle w:val="20"/>
        <w:tabs>
          <w:tab w:val="right" w:leader="dot" w:pos="10763"/>
        </w:tabs>
        <w:rPr>
          <w:rFonts w:ascii="Calibri" w:hAnsi="Calibri"/>
          <w:noProof/>
          <w:szCs w:val="22"/>
        </w:rPr>
      </w:pPr>
      <w:hyperlink w:anchor="_Toc383201497" w:history="1">
        <w:r w:rsidRPr="00E95D88">
          <w:rPr>
            <w:rStyle w:val="a5"/>
            <w:rFonts w:ascii="Verdana" w:hAnsi="Verdana" w:hint="eastAsia"/>
            <w:b/>
            <w:noProof/>
          </w:rPr>
          <w:t>第三章软件工程基础</w:t>
        </w:r>
        <w:r>
          <w:rPr>
            <w:noProof/>
            <w:webHidden/>
          </w:rPr>
          <w:tab/>
        </w:r>
        <w:r>
          <w:rPr>
            <w:noProof/>
            <w:webHidden/>
          </w:rPr>
          <w:fldChar w:fldCharType="begin"/>
        </w:r>
        <w:r>
          <w:rPr>
            <w:noProof/>
            <w:webHidden/>
          </w:rPr>
          <w:instrText xml:space="preserve"> PAGEREF _Toc383201497 \h </w:instrText>
        </w:r>
        <w:r>
          <w:rPr>
            <w:noProof/>
            <w:webHidden/>
          </w:rPr>
        </w:r>
        <w:r>
          <w:rPr>
            <w:noProof/>
            <w:webHidden/>
          </w:rPr>
          <w:fldChar w:fldCharType="separate"/>
        </w:r>
        <w:r>
          <w:rPr>
            <w:noProof/>
            <w:webHidden/>
          </w:rPr>
          <w:t>6</w:t>
        </w:r>
        <w:r>
          <w:rPr>
            <w:noProof/>
            <w:webHidden/>
          </w:rPr>
          <w:fldChar w:fldCharType="end"/>
        </w:r>
      </w:hyperlink>
    </w:p>
    <w:p w:rsidR="00FE31D7" w:rsidRPr="00DD7441" w:rsidRDefault="00FE31D7">
      <w:pPr>
        <w:pStyle w:val="30"/>
        <w:tabs>
          <w:tab w:val="right" w:leader="dot" w:pos="10763"/>
        </w:tabs>
        <w:rPr>
          <w:rFonts w:ascii="Calibri" w:hAnsi="Calibri"/>
          <w:noProof/>
          <w:szCs w:val="22"/>
        </w:rPr>
      </w:pPr>
      <w:hyperlink w:anchor="_Toc383201498" w:history="1">
        <w:r w:rsidRPr="00E95D88">
          <w:rPr>
            <w:rStyle w:val="a5"/>
            <w:rFonts w:ascii="Verdana" w:hAnsi="Verdana"/>
            <w:noProof/>
          </w:rPr>
          <w:t>3</w:t>
        </w:r>
        <w:r w:rsidRPr="00E95D88">
          <w:rPr>
            <w:rStyle w:val="a5"/>
            <w:rFonts w:ascii="Verdana" w:hAnsi="Verdana" w:hint="eastAsia"/>
            <w:noProof/>
          </w:rPr>
          <w:t>．</w:t>
        </w:r>
        <w:r w:rsidRPr="00E95D88">
          <w:rPr>
            <w:rStyle w:val="a5"/>
            <w:rFonts w:ascii="Verdana" w:hAnsi="Verdana"/>
            <w:noProof/>
          </w:rPr>
          <w:t xml:space="preserve">1 </w:t>
        </w:r>
        <w:r w:rsidRPr="00E95D88">
          <w:rPr>
            <w:rStyle w:val="a5"/>
            <w:rFonts w:ascii="Verdana" w:hAnsi="Verdana" w:hint="eastAsia"/>
            <w:noProof/>
          </w:rPr>
          <w:t>软件工程基本概念</w:t>
        </w:r>
        <w:r>
          <w:rPr>
            <w:noProof/>
            <w:webHidden/>
          </w:rPr>
          <w:tab/>
        </w:r>
        <w:r>
          <w:rPr>
            <w:noProof/>
            <w:webHidden/>
          </w:rPr>
          <w:fldChar w:fldCharType="begin"/>
        </w:r>
        <w:r>
          <w:rPr>
            <w:noProof/>
            <w:webHidden/>
          </w:rPr>
          <w:instrText xml:space="preserve"> PAGEREF _Toc383201498 \h </w:instrText>
        </w:r>
        <w:r>
          <w:rPr>
            <w:noProof/>
            <w:webHidden/>
          </w:rPr>
        </w:r>
        <w:r>
          <w:rPr>
            <w:noProof/>
            <w:webHidden/>
          </w:rPr>
          <w:fldChar w:fldCharType="separate"/>
        </w:r>
        <w:r>
          <w:rPr>
            <w:noProof/>
            <w:webHidden/>
          </w:rPr>
          <w:t>6</w:t>
        </w:r>
        <w:r>
          <w:rPr>
            <w:noProof/>
            <w:webHidden/>
          </w:rPr>
          <w:fldChar w:fldCharType="end"/>
        </w:r>
      </w:hyperlink>
    </w:p>
    <w:p w:rsidR="00FE31D7" w:rsidRPr="00DD7441" w:rsidRDefault="00FE31D7">
      <w:pPr>
        <w:pStyle w:val="30"/>
        <w:tabs>
          <w:tab w:val="right" w:leader="dot" w:pos="10763"/>
        </w:tabs>
        <w:rPr>
          <w:rFonts w:ascii="Calibri" w:hAnsi="Calibri"/>
          <w:noProof/>
          <w:szCs w:val="22"/>
        </w:rPr>
      </w:pPr>
      <w:hyperlink w:anchor="_Toc383201499" w:history="1">
        <w:r w:rsidRPr="00E95D88">
          <w:rPr>
            <w:rStyle w:val="a5"/>
            <w:rFonts w:ascii="Verdana" w:hAnsi="Verdana"/>
            <w:noProof/>
          </w:rPr>
          <w:t>3</w:t>
        </w:r>
        <w:r w:rsidRPr="00E95D88">
          <w:rPr>
            <w:rStyle w:val="a5"/>
            <w:rFonts w:ascii="Verdana" w:hAnsi="Verdana" w:hint="eastAsia"/>
            <w:noProof/>
          </w:rPr>
          <w:t>．</w:t>
        </w:r>
        <w:r w:rsidRPr="00E95D88">
          <w:rPr>
            <w:rStyle w:val="a5"/>
            <w:rFonts w:ascii="Verdana" w:hAnsi="Verdana"/>
            <w:noProof/>
          </w:rPr>
          <w:t xml:space="preserve">2 </w:t>
        </w:r>
        <w:r w:rsidRPr="00E95D88">
          <w:rPr>
            <w:rStyle w:val="a5"/>
            <w:rFonts w:ascii="Verdana" w:hAnsi="Verdana" w:hint="eastAsia"/>
            <w:noProof/>
          </w:rPr>
          <w:t>结构化分析方法</w:t>
        </w:r>
        <w:r>
          <w:rPr>
            <w:noProof/>
            <w:webHidden/>
          </w:rPr>
          <w:tab/>
        </w:r>
        <w:r>
          <w:rPr>
            <w:noProof/>
            <w:webHidden/>
          </w:rPr>
          <w:fldChar w:fldCharType="begin"/>
        </w:r>
        <w:r>
          <w:rPr>
            <w:noProof/>
            <w:webHidden/>
          </w:rPr>
          <w:instrText xml:space="preserve"> PAGEREF _Toc383201499 \h </w:instrText>
        </w:r>
        <w:r>
          <w:rPr>
            <w:noProof/>
            <w:webHidden/>
          </w:rPr>
        </w:r>
        <w:r>
          <w:rPr>
            <w:noProof/>
            <w:webHidden/>
          </w:rPr>
          <w:fldChar w:fldCharType="separate"/>
        </w:r>
        <w:r>
          <w:rPr>
            <w:noProof/>
            <w:webHidden/>
          </w:rPr>
          <w:t>6</w:t>
        </w:r>
        <w:r>
          <w:rPr>
            <w:noProof/>
            <w:webHidden/>
          </w:rPr>
          <w:fldChar w:fldCharType="end"/>
        </w:r>
      </w:hyperlink>
    </w:p>
    <w:p w:rsidR="00FE31D7" w:rsidRPr="00DD7441" w:rsidRDefault="00FE31D7">
      <w:pPr>
        <w:pStyle w:val="30"/>
        <w:tabs>
          <w:tab w:val="right" w:leader="dot" w:pos="10763"/>
        </w:tabs>
        <w:rPr>
          <w:rFonts w:ascii="Calibri" w:hAnsi="Calibri"/>
          <w:noProof/>
          <w:szCs w:val="22"/>
        </w:rPr>
      </w:pPr>
      <w:hyperlink w:anchor="_Toc383201500" w:history="1">
        <w:r w:rsidRPr="00E95D88">
          <w:rPr>
            <w:rStyle w:val="a5"/>
            <w:rFonts w:ascii="Verdana" w:hAnsi="Verdana"/>
            <w:noProof/>
          </w:rPr>
          <w:t>3</w:t>
        </w:r>
        <w:r w:rsidRPr="00E95D88">
          <w:rPr>
            <w:rStyle w:val="a5"/>
            <w:rFonts w:ascii="Verdana" w:hAnsi="Verdana" w:hint="eastAsia"/>
            <w:noProof/>
          </w:rPr>
          <w:t>．</w:t>
        </w:r>
        <w:r w:rsidRPr="00E95D88">
          <w:rPr>
            <w:rStyle w:val="a5"/>
            <w:rFonts w:ascii="Verdana" w:hAnsi="Verdana"/>
            <w:noProof/>
          </w:rPr>
          <w:t xml:space="preserve">3 </w:t>
        </w:r>
        <w:r w:rsidRPr="00E95D88">
          <w:rPr>
            <w:rStyle w:val="a5"/>
            <w:rFonts w:ascii="Verdana" w:hAnsi="Verdana" w:hint="eastAsia"/>
            <w:noProof/>
          </w:rPr>
          <w:t>结构化设计方法</w:t>
        </w:r>
        <w:r>
          <w:rPr>
            <w:noProof/>
            <w:webHidden/>
          </w:rPr>
          <w:tab/>
        </w:r>
        <w:r>
          <w:rPr>
            <w:noProof/>
            <w:webHidden/>
          </w:rPr>
          <w:fldChar w:fldCharType="begin"/>
        </w:r>
        <w:r>
          <w:rPr>
            <w:noProof/>
            <w:webHidden/>
          </w:rPr>
          <w:instrText xml:space="preserve"> PAGEREF _Toc383201500 \h </w:instrText>
        </w:r>
        <w:r>
          <w:rPr>
            <w:noProof/>
            <w:webHidden/>
          </w:rPr>
        </w:r>
        <w:r>
          <w:rPr>
            <w:noProof/>
            <w:webHidden/>
          </w:rPr>
          <w:fldChar w:fldCharType="separate"/>
        </w:r>
        <w:r>
          <w:rPr>
            <w:noProof/>
            <w:webHidden/>
          </w:rPr>
          <w:t>7</w:t>
        </w:r>
        <w:r>
          <w:rPr>
            <w:noProof/>
            <w:webHidden/>
          </w:rPr>
          <w:fldChar w:fldCharType="end"/>
        </w:r>
      </w:hyperlink>
    </w:p>
    <w:p w:rsidR="00FE31D7" w:rsidRPr="00DD7441" w:rsidRDefault="00FE31D7">
      <w:pPr>
        <w:pStyle w:val="30"/>
        <w:tabs>
          <w:tab w:val="right" w:leader="dot" w:pos="10763"/>
        </w:tabs>
        <w:rPr>
          <w:rFonts w:ascii="Calibri" w:hAnsi="Calibri"/>
          <w:noProof/>
          <w:szCs w:val="22"/>
        </w:rPr>
      </w:pPr>
      <w:hyperlink w:anchor="_Toc383201501" w:history="1">
        <w:r w:rsidRPr="00E95D88">
          <w:rPr>
            <w:rStyle w:val="a5"/>
            <w:rFonts w:ascii="Verdana" w:hAnsi="Verdana"/>
            <w:noProof/>
          </w:rPr>
          <w:t>3</w:t>
        </w:r>
        <w:r w:rsidRPr="00E95D88">
          <w:rPr>
            <w:rStyle w:val="a5"/>
            <w:rFonts w:ascii="Verdana" w:hAnsi="Verdana" w:hint="eastAsia"/>
            <w:noProof/>
          </w:rPr>
          <w:t>．</w:t>
        </w:r>
        <w:r w:rsidRPr="00E95D88">
          <w:rPr>
            <w:rStyle w:val="a5"/>
            <w:rFonts w:ascii="Verdana" w:hAnsi="Verdana"/>
            <w:noProof/>
          </w:rPr>
          <w:t xml:space="preserve">4 </w:t>
        </w:r>
        <w:r w:rsidRPr="00E95D88">
          <w:rPr>
            <w:rStyle w:val="a5"/>
            <w:rFonts w:ascii="Verdana" w:hAnsi="Verdana" w:hint="eastAsia"/>
            <w:noProof/>
          </w:rPr>
          <w:t>软件测试</w:t>
        </w:r>
        <w:r>
          <w:rPr>
            <w:noProof/>
            <w:webHidden/>
          </w:rPr>
          <w:tab/>
        </w:r>
        <w:r>
          <w:rPr>
            <w:noProof/>
            <w:webHidden/>
          </w:rPr>
          <w:fldChar w:fldCharType="begin"/>
        </w:r>
        <w:r>
          <w:rPr>
            <w:noProof/>
            <w:webHidden/>
          </w:rPr>
          <w:instrText xml:space="preserve"> PAGEREF _Toc383201501 \h </w:instrText>
        </w:r>
        <w:r>
          <w:rPr>
            <w:noProof/>
            <w:webHidden/>
          </w:rPr>
        </w:r>
        <w:r>
          <w:rPr>
            <w:noProof/>
            <w:webHidden/>
          </w:rPr>
          <w:fldChar w:fldCharType="separate"/>
        </w:r>
        <w:r>
          <w:rPr>
            <w:noProof/>
            <w:webHidden/>
          </w:rPr>
          <w:t>8</w:t>
        </w:r>
        <w:r>
          <w:rPr>
            <w:noProof/>
            <w:webHidden/>
          </w:rPr>
          <w:fldChar w:fldCharType="end"/>
        </w:r>
      </w:hyperlink>
    </w:p>
    <w:p w:rsidR="00FE31D7" w:rsidRPr="00DD7441" w:rsidRDefault="00FE31D7">
      <w:pPr>
        <w:pStyle w:val="30"/>
        <w:tabs>
          <w:tab w:val="right" w:leader="dot" w:pos="10763"/>
        </w:tabs>
        <w:rPr>
          <w:rFonts w:ascii="Calibri" w:hAnsi="Calibri"/>
          <w:noProof/>
          <w:szCs w:val="22"/>
        </w:rPr>
      </w:pPr>
      <w:hyperlink w:anchor="_Toc383201502" w:history="1">
        <w:r w:rsidRPr="00E95D88">
          <w:rPr>
            <w:rStyle w:val="a5"/>
            <w:rFonts w:ascii="Verdana" w:hAnsi="Verdana"/>
            <w:noProof/>
          </w:rPr>
          <w:t>3</w:t>
        </w:r>
        <w:r w:rsidRPr="00E95D88">
          <w:rPr>
            <w:rStyle w:val="a5"/>
            <w:rFonts w:ascii="Verdana" w:hAnsi="Verdana" w:hint="eastAsia"/>
            <w:noProof/>
          </w:rPr>
          <w:t>．</w:t>
        </w:r>
        <w:r w:rsidRPr="00E95D88">
          <w:rPr>
            <w:rStyle w:val="a5"/>
            <w:rFonts w:ascii="Verdana" w:hAnsi="Verdana"/>
            <w:noProof/>
          </w:rPr>
          <w:t xml:space="preserve">5 </w:t>
        </w:r>
        <w:r w:rsidRPr="00E95D88">
          <w:rPr>
            <w:rStyle w:val="a5"/>
            <w:rFonts w:ascii="Verdana" w:hAnsi="Verdana" w:hint="eastAsia"/>
            <w:noProof/>
          </w:rPr>
          <w:t>程序的调试</w:t>
        </w:r>
        <w:r>
          <w:rPr>
            <w:noProof/>
            <w:webHidden/>
          </w:rPr>
          <w:tab/>
        </w:r>
        <w:r>
          <w:rPr>
            <w:noProof/>
            <w:webHidden/>
          </w:rPr>
          <w:fldChar w:fldCharType="begin"/>
        </w:r>
        <w:r>
          <w:rPr>
            <w:noProof/>
            <w:webHidden/>
          </w:rPr>
          <w:instrText xml:space="preserve"> PAGEREF _Toc383201502 \h </w:instrText>
        </w:r>
        <w:r>
          <w:rPr>
            <w:noProof/>
            <w:webHidden/>
          </w:rPr>
        </w:r>
        <w:r>
          <w:rPr>
            <w:noProof/>
            <w:webHidden/>
          </w:rPr>
          <w:fldChar w:fldCharType="separate"/>
        </w:r>
        <w:r>
          <w:rPr>
            <w:noProof/>
            <w:webHidden/>
          </w:rPr>
          <w:t>8</w:t>
        </w:r>
        <w:r>
          <w:rPr>
            <w:noProof/>
            <w:webHidden/>
          </w:rPr>
          <w:fldChar w:fldCharType="end"/>
        </w:r>
      </w:hyperlink>
    </w:p>
    <w:p w:rsidR="00FE31D7" w:rsidRPr="00DD7441" w:rsidRDefault="00FE31D7">
      <w:pPr>
        <w:pStyle w:val="20"/>
        <w:tabs>
          <w:tab w:val="right" w:leader="dot" w:pos="10763"/>
        </w:tabs>
        <w:rPr>
          <w:rFonts w:ascii="Calibri" w:hAnsi="Calibri"/>
          <w:noProof/>
          <w:szCs w:val="22"/>
        </w:rPr>
      </w:pPr>
      <w:hyperlink w:anchor="_Toc383201503" w:history="1">
        <w:r w:rsidRPr="00E95D88">
          <w:rPr>
            <w:rStyle w:val="a5"/>
            <w:rFonts w:ascii="Verdana" w:hAnsi="Verdana" w:hint="eastAsia"/>
            <w:b/>
            <w:noProof/>
          </w:rPr>
          <w:t>第四章</w:t>
        </w:r>
        <w:r w:rsidRPr="00E95D88">
          <w:rPr>
            <w:rStyle w:val="a5"/>
            <w:rFonts w:ascii="Verdana" w:hAnsi="Verdana"/>
            <w:b/>
            <w:noProof/>
          </w:rPr>
          <w:t xml:space="preserve"> </w:t>
        </w:r>
        <w:r w:rsidRPr="00E95D88">
          <w:rPr>
            <w:rStyle w:val="a5"/>
            <w:rFonts w:ascii="Verdana" w:hAnsi="Verdana" w:hint="eastAsia"/>
            <w:b/>
            <w:noProof/>
          </w:rPr>
          <w:t>数据库设计基础</w:t>
        </w:r>
        <w:r>
          <w:rPr>
            <w:noProof/>
            <w:webHidden/>
          </w:rPr>
          <w:tab/>
        </w:r>
        <w:r>
          <w:rPr>
            <w:noProof/>
            <w:webHidden/>
          </w:rPr>
          <w:fldChar w:fldCharType="begin"/>
        </w:r>
        <w:r>
          <w:rPr>
            <w:noProof/>
            <w:webHidden/>
          </w:rPr>
          <w:instrText xml:space="preserve"> PAGEREF _Toc383201503 \h </w:instrText>
        </w:r>
        <w:r>
          <w:rPr>
            <w:noProof/>
            <w:webHidden/>
          </w:rPr>
        </w:r>
        <w:r>
          <w:rPr>
            <w:noProof/>
            <w:webHidden/>
          </w:rPr>
          <w:fldChar w:fldCharType="separate"/>
        </w:r>
        <w:r>
          <w:rPr>
            <w:noProof/>
            <w:webHidden/>
          </w:rPr>
          <w:t>8</w:t>
        </w:r>
        <w:r>
          <w:rPr>
            <w:noProof/>
            <w:webHidden/>
          </w:rPr>
          <w:fldChar w:fldCharType="end"/>
        </w:r>
      </w:hyperlink>
    </w:p>
    <w:p w:rsidR="00FE31D7" w:rsidRPr="00DD7441" w:rsidRDefault="00FE31D7">
      <w:pPr>
        <w:pStyle w:val="30"/>
        <w:tabs>
          <w:tab w:val="right" w:leader="dot" w:pos="10763"/>
        </w:tabs>
        <w:rPr>
          <w:rFonts w:ascii="Calibri" w:hAnsi="Calibri"/>
          <w:noProof/>
          <w:szCs w:val="22"/>
        </w:rPr>
      </w:pPr>
      <w:hyperlink w:anchor="_Toc383201504" w:history="1">
        <w:r w:rsidRPr="00E95D88">
          <w:rPr>
            <w:rStyle w:val="a5"/>
            <w:rFonts w:ascii="Verdana" w:hAnsi="Verdana"/>
            <w:noProof/>
          </w:rPr>
          <w:t>4</w:t>
        </w:r>
        <w:r w:rsidRPr="00E95D88">
          <w:rPr>
            <w:rStyle w:val="a5"/>
            <w:rFonts w:ascii="Verdana" w:hAnsi="Verdana" w:hint="eastAsia"/>
            <w:noProof/>
          </w:rPr>
          <w:t>．</w:t>
        </w:r>
        <w:r w:rsidRPr="00E95D88">
          <w:rPr>
            <w:rStyle w:val="a5"/>
            <w:rFonts w:ascii="Verdana" w:hAnsi="Verdana"/>
            <w:noProof/>
          </w:rPr>
          <w:t xml:space="preserve">1 </w:t>
        </w:r>
        <w:r w:rsidRPr="00E95D88">
          <w:rPr>
            <w:rStyle w:val="a5"/>
            <w:rFonts w:ascii="Verdana" w:hAnsi="Verdana" w:hint="eastAsia"/>
            <w:noProof/>
          </w:rPr>
          <w:t>数据库系统的基本概念</w:t>
        </w:r>
        <w:r>
          <w:rPr>
            <w:noProof/>
            <w:webHidden/>
          </w:rPr>
          <w:tab/>
        </w:r>
        <w:r>
          <w:rPr>
            <w:noProof/>
            <w:webHidden/>
          </w:rPr>
          <w:fldChar w:fldCharType="begin"/>
        </w:r>
        <w:r>
          <w:rPr>
            <w:noProof/>
            <w:webHidden/>
          </w:rPr>
          <w:instrText xml:space="preserve"> PAGEREF _Toc383201504 \h </w:instrText>
        </w:r>
        <w:r>
          <w:rPr>
            <w:noProof/>
            <w:webHidden/>
          </w:rPr>
        </w:r>
        <w:r>
          <w:rPr>
            <w:noProof/>
            <w:webHidden/>
          </w:rPr>
          <w:fldChar w:fldCharType="separate"/>
        </w:r>
        <w:r>
          <w:rPr>
            <w:noProof/>
            <w:webHidden/>
          </w:rPr>
          <w:t>8</w:t>
        </w:r>
        <w:r>
          <w:rPr>
            <w:noProof/>
            <w:webHidden/>
          </w:rPr>
          <w:fldChar w:fldCharType="end"/>
        </w:r>
      </w:hyperlink>
    </w:p>
    <w:p w:rsidR="00FE31D7" w:rsidRPr="00DD7441" w:rsidRDefault="00FE31D7">
      <w:pPr>
        <w:pStyle w:val="30"/>
        <w:tabs>
          <w:tab w:val="right" w:leader="dot" w:pos="10763"/>
        </w:tabs>
        <w:rPr>
          <w:rFonts w:ascii="Calibri" w:hAnsi="Calibri"/>
          <w:noProof/>
          <w:szCs w:val="22"/>
        </w:rPr>
      </w:pPr>
      <w:hyperlink w:anchor="_Toc383201505" w:history="1">
        <w:r w:rsidRPr="00E95D88">
          <w:rPr>
            <w:rStyle w:val="a5"/>
            <w:rFonts w:ascii="Verdana" w:hAnsi="Verdana"/>
            <w:noProof/>
          </w:rPr>
          <w:t xml:space="preserve">4.2 </w:t>
        </w:r>
        <w:r w:rsidRPr="00E95D88">
          <w:rPr>
            <w:rStyle w:val="a5"/>
            <w:rFonts w:ascii="Verdana" w:hAnsi="Verdana" w:hint="eastAsia"/>
            <w:noProof/>
          </w:rPr>
          <w:t>数据模型</w:t>
        </w:r>
        <w:r>
          <w:rPr>
            <w:noProof/>
            <w:webHidden/>
          </w:rPr>
          <w:tab/>
        </w:r>
        <w:r>
          <w:rPr>
            <w:noProof/>
            <w:webHidden/>
          </w:rPr>
          <w:fldChar w:fldCharType="begin"/>
        </w:r>
        <w:r>
          <w:rPr>
            <w:noProof/>
            <w:webHidden/>
          </w:rPr>
          <w:instrText xml:space="preserve"> PAGEREF _Toc383201505 \h </w:instrText>
        </w:r>
        <w:r>
          <w:rPr>
            <w:noProof/>
            <w:webHidden/>
          </w:rPr>
        </w:r>
        <w:r>
          <w:rPr>
            <w:noProof/>
            <w:webHidden/>
          </w:rPr>
          <w:fldChar w:fldCharType="separate"/>
        </w:r>
        <w:r>
          <w:rPr>
            <w:noProof/>
            <w:webHidden/>
          </w:rPr>
          <w:t>9</w:t>
        </w:r>
        <w:r>
          <w:rPr>
            <w:noProof/>
            <w:webHidden/>
          </w:rPr>
          <w:fldChar w:fldCharType="end"/>
        </w:r>
      </w:hyperlink>
    </w:p>
    <w:p w:rsidR="00FE31D7" w:rsidRPr="00DD7441" w:rsidRDefault="00FE31D7">
      <w:pPr>
        <w:pStyle w:val="30"/>
        <w:tabs>
          <w:tab w:val="right" w:leader="dot" w:pos="10763"/>
        </w:tabs>
        <w:rPr>
          <w:rFonts w:ascii="Calibri" w:hAnsi="Calibri"/>
          <w:noProof/>
          <w:szCs w:val="22"/>
        </w:rPr>
      </w:pPr>
      <w:hyperlink w:anchor="_Toc383201506" w:history="1">
        <w:r w:rsidRPr="00E95D88">
          <w:rPr>
            <w:rStyle w:val="a5"/>
            <w:rFonts w:ascii="Verdana" w:hAnsi="Verdana"/>
            <w:noProof/>
          </w:rPr>
          <w:t>4.3</w:t>
        </w:r>
        <w:r w:rsidRPr="00E95D88">
          <w:rPr>
            <w:rStyle w:val="a5"/>
            <w:rFonts w:ascii="Verdana" w:hAnsi="Verdana" w:hint="eastAsia"/>
            <w:noProof/>
          </w:rPr>
          <w:t>关系代数</w:t>
        </w:r>
        <w:r>
          <w:rPr>
            <w:noProof/>
            <w:webHidden/>
          </w:rPr>
          <w:tab/>
        </w:r>
        <w:r>
          <w:rPr>
            <w:noProof/>
            <w:webHidden/>
          </w:rPr>
          <w:fldChar w:fldCharType="begin"/>
        </w:r>
        <w:r>
          <w:rPr>
            <w:noProof/>
            <w:webHidden/>
          </w:rPr>
          <w:instrText xml:space="preserve"> PAGEREF _Toc383201506 \h </w:instrText>
        </w:r>
        <w:r>
          <w:rPr>
            <w:noProof/>
            <w:webHidden/>
          </w:rPr>
        </w:r>
        <w:r>
          <w:rPr>
            <w:noProof/>
            <w:webHidden/>
          </w:rPr>
          <w:fldChar w:fldCharType="separate"/>
        </w:r>
        <w:r>
          <w:rPr>
            <w:noProof/>
            <w:webHidden/>
          </w:rPr>
          <w:t>9</w:t>
        </w:r>
        <w:r>
          <w:rPr>
            <w:noProof/>
            <w:webHidden/>
          </w:rPr>
          <w:fldChar w:fldCharType="end"/>
        </w:r>
      </w:hyperlink>
    </w:p>
    <w:p w:rsidR="00BA65EB" w:rsidRPr="00052D30" w:rsidRDefault="00BA65EB" w:rsidP="00993E9C">
      <w:pPr>
        <w:rPr>
          <w:rFonts w:ascii="宋体" w:hAnsi="宋体" w:cs="宋体" w:hint="eastAsia"/>
          <w:b/>
          <w:szCs w:val="21"/>
        </w:rPr>
      </w:pPr>
      <w:r>
        <w:rPr>
          <w:rFonts w:ascii="宋体" w:hAnsi="宋体" w:cs="宋体"/>
          <w:b/>
          <w:szCs w:val="21"/>
        </w:rPr>
        <w:fldChar w:fldCharType="end"/>
      </w:r>
    </w:p>
    <w:p w:rsidR="00993E9C" w:rsidRPr="00BA65EB" w:rsidRDefault="00993E9C" w:rsidP="00E313B2">
      <w:pPr>
        <w:pStyle w:val="1"/>
        <w:rPr>
          <w:rFonts w:hint="eastAsia"/>
          <w:sz w:val="32"/>
          <w:szCs w:val="32"/>
        </w:rPr>
      </w:pPr>
      <w:bookmarkStart w:id="1" w:name="_Toc383201482"/>
      <w:r w:rsidRPr="00BA65EB">
        <w:rPr>
          <w:rFonts w:hint="eastAsia"/>
          <w:sz w:val="32"/>
          <w:szCs w:val="32"/>
        </w:rPr>
        <w:t>二级公共基础知识新大纲</w:t>
      </w:r>
      <w:bookmarkEnd w:id="1"/>
    </w:p>
    <w:p w:rsidR="00993E9C" w:rsidRPr="00052D30" w:rsidRDefault="00993E9C">
      <w:pPr>
        <w:rPr>
          <w:rFonts w:ascii="黑体" w:eastAsia="黑体" w:hAnsi="黑体" w:hint="eastAsia"/>
          <w:szCs w:val="21"/>
        </w:rPr>
      </w:pPr>
      <w:r w:rsidRPr="00052D30">
        <w:rPr>
          <w:rFonts w:ascii="黑体" w:eastAsia="黑体" w:hAnsi="黑体" w:hint="eastAsia"/>
          <w:szCs w:val="21"/>
        </w:rPr>
        <w:t>基本要求</w:t>
      </w:r>
    </w:p>
    <w:p w:rsidR="00993E9C" w:rsidRPr="00052D30" w:rsidRDefault="00993E9C">
      <w:pPr>
        <w:rPr>
          <w:szCs w:val="21"/>
        </w:rPr>
      </w:pPr>
      <w:r w:rsidRPr="00052D30">
        <w:rPr>
          <w:szCs w:val="21"/>
        </w:rPr>
        <w:t>1</w:t>
      </w:r>
      <w:r w:rsidR="00CA67C4">
        <w:rPr>
          <w:rFonts w:hint="eastAsia"/>
          <w:szCs w:val="21"/>
        </w:rPr>
        <w:t>.</w:t>
      </w:r>
      <w:r w:rsidRPr="00052D30">
        <w:rPr>
          <w:szCs w:val="21"/>
        </w:rPr>
        <w:t>掌握算法的基本概念</w:t>
      </w:r>
      <w:r w:rsidR="008540A4">
        <w:rPr>
          <w:rFonts w:hint="eastAsia"/>
          <w:szCs w:val="21"/>
        </w:rPr>
        <w:t>；</w:t>
      </w:r>
    </w:p>
    <w:p w:rsidR="00993E9C" w:rsidRPr="00052D30" w:rsidRDefault="00993E9C">
      <w:pPr>
        <w:rPr>
          <w:szCs w:val="21"/>
        </w:rPr>
      </w:pPr>
      <w:r w:rsidRPr="00052D30">
        <w:rPr>
          <w:szCs w:val="21"/>
        </w:rPr>
        <w:t>2</w:t>
      </w:r>
      <w:r w:rsidR="00CA67C4">
        <w:rPr>
          <w:rFonts w:hint="eastAsia"/>
          <w:szCs w:val="21"/>
        </w:rPr>
        <w:t>.</w:t>
      </w:r>
      <w:r w:rsidRPr="00052D30">
        <w:rPr>
          <w:szCs w:val="21"/>
        </w:rPr>
        <w:t>掌握基本数据结构及其操作</w:t>
      </w:r>
      <w:r w:rsidR="008540A4">
        <w:rPr>
          <w:rFonts w:hint="eastAsia"/>
          <w:szCs w:val="21"/>
        </w:rPr>
        <w:t>；</w:t>
      </w:r>
    </w:p>
    <w:p w:rsidR="00993E9C" w:rsidRPr="00052D30" w:rsidRDefault="00993E9C">
      <w:pPr>
        <w:rPr>
          <w:szCs w:val="21"/>
        </w:rPr>
      </w:pPr>
      <w:r w:rsidRPr="00052D30">
        <w:rPr>
          <w:szCs w:val="21"/>
        </w:rPr>
        <w:t>3</w:t>
      </w:r>
      <w:r w:rsidR="00CA67C4">
        <w:rPr>
          <w:rFonts w:hint="eastAsia"/>
          <w:szCs w:val="21"/>
        </w:rPr>
        <w:t>.</w:t>
      </w:r>
      <w:r w:rsidRPr="00052D30">
        <w:rPr>
          <w:szCs w:val="21"/>
        </w:rPr>
        <w:t>掌握基本排序和查找算法</w:t>
      </w:r>
      <w:r w:rsidR="008540A4">
        <w:rPr>
          <w:rFonts w:hint="eastAsia"/>
          <w:szCs w:val="21"/>
        </w:rPr>
        <w:t>；</w:t>
      </w:r>
    </w:p>
    <w:p w:rsidR="00993E9C" w:rsidRPr="00052D30" w:rsidRDefault="00993E9C">
      <w:pPr>
        <w:rPr>
          <w:szCs w:val="21"/>
        </w:rPr>
      </w:pPr>
      <w:r w:rsidRPr="00052D30">
        <w:rPr>
          <w:rFonts w:hint="eastAsia"/>
          <w:szCs w:val="21"/>
        </w:rPr>
        <w:t>4</w:t>
      </w:r>
      <w:r w:rsidR="00CA67C4">
        <w:rPr>
          <w:rFonts w:hint="eastAsia"/>
          <w:szCs w:val="21"/>
        </w:rPr>
        <w:t>.</w:t>
      </w:r>
      <w:r w:rsidRPr="00052D30">
        <w:rPr>
          <w:szCs w:val="21"/>
        </w:rPr>
        <w:t>掌握逐步求精的结构化程序设计方法</w:t>
      </w:r>
      <w:r w:rsidR="008540A4">
        <w:rPr>
          <w:rFonts w:hint="eastAsia"/>
          <w:szCs w:val="21"/>
        </w:rPr>
        <w:t>；</w:t>
      </w:r>
    </w:p>
    <w:p w:rsidR="00993E9C" w:rsidRPr="00052D30" w:rsidRDefault="00993E9C">
      <w:pPr>
        <w:rPr>
          <w:szCs w:val="21"/>
        </w:rPr>
      </w:pPr>
      <w:r w:rsidRPr="00052D30">
        <w:rPr>
          <w:rFonts w:hint="eastAsia"/>
          <w:szCs w:val="21"/>
        </w:rPr>
        <w:t>5</w:t>
      </w:r>
      <w:r w:rsidR="00CA67C4">
        <w:rPr>
          <w:rFonts w:hint="eastAsia"/>
          <w:szCs w:val="21"/>
        </w:rPr>
        <w:t>.</w:t>
      </w:r>
      <w:r w:rsidRPr="00052D30">
        <w:rPr>
          <w:szCs w:val="21"/>
        </w:rPr>
        <w:t>掌握软件工程的基本方法</w:t>
      </w:r>
      <w:r w:rsidR="008540A4">
        <w:rPr>
          <w:rFonts w:hint="eastAsia"/>
          <w:szCs w:val="21"/>
        </w:rPr>
        <w:t>，</w:t>
      </w:r>
      <w:r w:rsidRPr="00052D30">
        <w:rPr>
          <w:szCs w:val="21"/>
        </w:rPr>
        <w:t>具有初步应用相关技术进行软件开发的能力</w:t>
      </w:r>
      <w:r w:rsidR="008540A4">
        <w:rPr>
          <w:rFonts w:hint="eastAsia"/>
          <w:szCs w:val="21"/>
        </w:rPr>
        <w:t>。</w:t>
      </w:r>
    </w:p>
    <w:p w:rsidR="00993E9C" w:rsidRPr="00052D30" w:rsidRDefault="00993E9C">
      <w:pPr>
        <w:rPr>
          <w:rFonts w:ascii="黑体" w:eastAsia="黑体" w:hAnsi="黑体" w:hint="eastAsia"/>
          <w:szCs w:val="21"/>
        </w:rPr>
      </w:pPr>
      <w:r w:rsidRPr="00052D30">
        <w:rPr>
          <w:rFonts w:ascii="黑体" w:eastAsia="黑体" w:hAnsi="黑体" w:hint="eastAsia"/>
          <w:szCs w:val="21"/>
        </w:rPr>
        <w:t>考试内容</w:t>
      </w:r>
    </w:p>
    <w:p w:rsidR="00993E9C" w:rsidRPr="008B36A4" w:rsidRDefault="00993E9C">
      <w:pPr>
        <w:rPr>
          <w:rFonts w:ascii="黑体" w:eastAsia="黑体" w:hAnsi="黑体" w:hint="eastAsia"/>
          <w:color w:val="FF0000"/>
          <w:szCs w:val="21"/>
        </w:rPr>
      </w:pPr>
      <w:r w:rsidRPr="008B36A4">
        <w:rPr>
          <w:rFonts w:ascii="黑体" w:eastAsia="黑体" w:hAnsi="黑体" w:hint="eastAsia"/>
          <w:color w:val="FF0000"/>
          <w:szCs w:val="21"/>
        </w:rPr>
        <w:t>一</w:t>
      </w:r>
      <w:r w:rsidR="008540A4">
        <w:rPr>
          <w:rFonts w:ascii="黑体" w:eastAsia="黑体" w:hAnsi="黑体" w:hint="eastAsia"/>
          <w:color w:val="FF0000"/>
          <w:szCs w:val="21"/>
        </w:rPr>
        <w:t>.</w:t>
      </w:r>
      <w:r w:rsidRPr="008B36A4">
        <w:rPr>
          <w:rFonts w:ascii="黑体" w:eastAsia="黑体" w:hAnsi="黑体" w:hint="eastAsia"/>
          <w:color w:val="FF0000"/>
          <w:szCs w:val="21"/>
        </w:rPr>
        <w:t>基本数据结构与算法</w:t>
      </w:r>
    </w:p>
    <w:p w:rsidR="00993E9C" w:rsidRPr="00052D30" w:rsidRDefault="00993E9C">
      <w:pPr>
        <w:rPr>
          <w:szCs w:val="21"/>
        </w:rPr>
      </w:pPr>
      <w:r w:rsidRPr="00052D30">
        <w:rPr>
          <w:szCs w:val="21"/>
        </w:rPr>
        <w:t>1</w:t>
      </w:r>
      <w:r w:rsidR="00CA67C4">
        <w:rPr>
          <w:rFonts w:hint="eastAsia"/>
          <w:szCs w:val="21"/>
        </w:rPr>
        <w:t>.</w:t>
      </w:r>
      <w:r w:rsidRPr="00052D30">
        <w:rPr>
          <w:szCs w:val="21"/>
        </w:rPr>
        <w:t>算法的基本概念</w:t>
      </w:r>
      <w:r w:rsidR="008540A4">
        <w:rPr>
          <w:rFonts w:hint="eastAsia"/>
          <w:szCs w:val="21"/>
        </w:rPr>
        <w:t>；</w:t>
      </w:r>
      <w:r w:rsidRPr="00052D30">
        <w:rPr>
          <w:szCs w:val="21"/>
        </w:rPr>
        <w:t>算法复杂度的概念和意义</w:t>
      </w:r>
      <w:r w:rsidRPr="00052D30">
        <w:rPr>
          <w:szCs w:val="21"/>
        </w:rPr>
        <w:t>(</w:t>
      </w:r>
      <w:r w:rsidRPr="00052D30">
        <w:rPr>
          <w:szCs w:val="21"/>
        </w:rPr>
        <w:t>时间复杂度与空间复杂度</w:t>
      </w:r>
      <w:r w:rsidRPr="00052D30">
        <w:rPr>
          <w:szCs w:val="21"/>
        </w:rPr>
        <w:t>)</w:t>
      </w:r>
      <w:r w:rsidR="008540A4">
        <w:rPr>
          <w:rFonts w:hint="eastAsia"/>
          <w:szCs w:val="21"/>
        </w:rPr>
        <w:t>。</w:t>
      </w:r>
    </w:p>
    <w:p w:rsidR="00993E9C" w:rsidRPr="00052D30" w:rsidRDefault="00993E9C">
      <w:pPr>
        <w:rPr>
          <w:szCs w:val="21"/>
        </w:rPr>
      </w:pPr>
      <w:r w:rsidRPr="00052D30">
        <w:rPr>
          <w:szCs w:val="21"/>
        </w:rPr>
        <w:t>2</w:t>
      </w:r>
      <w:r w:rsidR="00CA67C4">
        <w:rPr>
          <w:rFonts w:hint="eastAsia"/>
          <w:szCs w:val="21"/>
        </w:rPr>
        <w:t>.</w:t>
      </w:r>
      <w:r w:rsidRPr="00052D30">
        <w:rPr>
          <w:szCs w:val="21"/>
        </w:rPr>
        <w:t>数据结构的定义</w:t>
      </w:r>
      <w:r w:rsidR="008540A4">
        <w:rPr>
          <w:rFonts w:hint="eastAsia"/>
          <w:szCs w:val="21"/>
        </w:rPr>
        <w:t>；</w:t>
      </w:r>
      <w:r w:rsidRPr="00052D30">
        <w:rPr>
          <w:szCs w:val="21"/>
        </w:rPr>
        <w:t>数据的逻辑结构与存储结构</w:t>
      </w:r>
      <w:r w:rsidR="008540A4">
        <w:rPr>
          <w:rFonts w:hint="eastAsia"/>
          <w:szCs w:val="21"/>
        </w:rPr>
        <w:t>；</w:t>
      </w:r>
      <w:r w:rsidRPr="00052D30">
        <w:rPr>
          <w:szCs w:val="21"/>
        </w:rPr>
        <w:t>数据结构的图形表示</w:t>
      </w:r>
      <w:r w:rsidR="008540A4">
        <w:rPr>
          <w:rFonts w:hint="eastAsia"/>
          <w:szCs w:val="21"/>
        </w:rPr>
        <w:t>；</w:t>
      </w:r>
      <w:r w:rsidRPr="00052D30">
        <w:rPr>
          <w:szCs w:val="21"/>
        </w:rPr>
        <w:t>线性结构与非线性结构的概念</w:t>
      </w:r>
      <w:r w:rsidR="008540A4">
        <w:rPr>
          <w:rFonts w:hint="eastAsia"/>
          <w:szCs w:val="21"/>
        </w:rPr>
        <w:t>。</w:t>
      </w:r>
    </w:p>
    <w:p w:rsidR="00993E9C" w:rsidRPr="00052D30" w:rsidRDefault="00993E9C">
      <w:pPr>
        <w:rPr>
          <w:szCs w:val="21"/>
        </w:rPr>
      </w:pPr>
      <w:r w:rsidRPr="00052D30">
        <w:rPr>
          <w:szCs w:val="21"/>
        </w:rPr>
        <w:t>3</w:t>
      </w:r>
      <w:r w:rsidR="00CA67C4">
        <w:rPr>
          <w:rFonts w:hint="eastAsia"/>
          <w:szCs w:val="21"/>
        </w:rPr>
        <w:t>.</w:t>
      </w:r>
      <w:r w:rsidRPr="00052D30">
        <w:rPr>
          <w:szCs w:val="21"/>
        </w:rPr>
        <w:t>线性表的定义</w:t>
      </w:r>
      <w:r w:rsidR="008540A4">
        <w:rPr>
          <w:rFonts w:hint="eastAsia"/>
          <w:szCs w:val="21"/>
        </w:rPr>
        <w:t>；</w:t>
      </w:r>
      <w:r w:rsidRPr="00052D30">
        <w:rPr>
          <w:szCs w:val="21"/>
        </w:rPr>
        <w:t>线性表的顺序存储结构及其插入与除运算</w:t>
      </w:r>
      <w:r w:rsidR="008540A4">
        <w:rPr>
          <w:rFonts w:hint="eastAsia"/>
          <w:szCs w:val="21"/>
        </w:rPr>
        <w:t>。</w:t>
      </w:r>
    </w:p>
    <w:p w:rsidR="00993E9C" w:rsidRPr="00052D30" w:rsidRDefault="00993E9C">
      <w:pPr>
        <w:rPr>
          <w:szCs w:val="21"/>
        </w:rPr>
      </w:pPr>
      <w:r w:rsidRPr="00052D30">
        <w:rPr>
          <w:szCs w:val="21"/>
        </w:rPr>
        <w:t>4</w:t>
      </w:r>
      <w:r w:rsidR="00CA67C4">
        <w:rPr>
          <w:rFonts w:hint="eastAsia"/>
          <w:szCs w:val="21"/>
        </w:rPr>
        <w:t>.</w:t>
      </w:r>
      <w:r w:rsidRPr="00052D30">
        <w:rPr>
          <w:szCs w:val="21"/>
        </w:rPr>
        <w:t>栈和队列的定义</w:t>
      </w:r>
      <w:r w:rsidR="008540A4">
        <w:rPr>
          <w:rFonts w:hint="eastAsia"/>
          <w:szCs w:val="21"/>
        </w:rPr>
        <w:t>；</w:t>
      </w:r>
      <w:r w:rsidRPr="00052D30">
        <w:rPr>
          <w:szCs w:val="21"/>
        </w:rPr>
        <w:t>栈和队列的顺序存储结构及其基本运算</w:t>
      </w:r>
      <w:r w:rsidR="008540A4">
        <w:rPr>
          <w:rFonts w:hint="eastAsia"/>
          <w:szCs w:val="21"/>
        </w:rPr>
        <w:t>。</w:t>
      </w:r>
    </w:p>
    <w:p w:rsidR="00993E9C" w:rsidRPr="00052D30" w:rsidRDefault="00993E9C">
      <w:pPr>
        <w:rPr>
          <w:szCs w:val="21"/>
        </w:rPr>
      </w:pPr>
      <w:r w:rsidRPr="00052D30">
        <w:rPr>
          <w:szCs w:val="21"/>
        </w:rPr>
        <w:t>5</w:t>
      </w:r>
      <w:r w:rsidR="008540A4">
        <w:rPr>
          <w:rFonts w:hint="eastAsia"/>
          <w:szCs w:val="21"/>
        </w:rPr>
        <w:t>.</w:t>
      </w:r>
      <w:r w:rsidRPr="00052D30">
        <w:rPr>
          <w:szCs w:val="21"/>
        </w:rPr>
        <w:t>线性单链表</w:t>
      </w:r>
      <w:r w:rsidR="000A5C99">
        <w:rPr>
          <w:rFonts w:hint="eastAsia"/>
          <w:szCs w:val="21"/>
        </w:rPr>
        <w:t>、</w:t>
      </w:r>
      <w:r w:rsidRPr="00052D30">
        <w:rPr>
          <w:szCs w:val="21"/>
        </w:rPr>
        <w:t>双向链表与循环链表的结构及其基本运算</w:t>
      </w:r>
      <w:r w:rsidR="008540A4">
        <w:rPr>
          <w:rFonts w:hint="eastAsia"/>
          <w:szCs w:val="21"/>
        </w:rPr>
        <w:t>。</w:t>
      </w:r>
    </w:p>
    <w:p w:rsidR="00993E9C" w:rsidRPr="00052D30" w:rsidRDefault="00993E9C">
      <w:pPr>
        <w:rPr>
          <w:szCs w:val="21"/>
        </w:rPr>
      </w:pPr>
      <w:r w:rsidRPr="00052D30">
        <w:rPr>
          <w:szCs w:val="21"/>
        </w:rPr>
        <w:t>6</w:t>
      </w:r>
      <w:r w:rsidR="008540A4">
        <w:rPr>
          <w:rFonts w:hint="eastAsia"/>
          <w:szCs w:val="21"/>
        </w:rPr>
        <w:t>.</w:t>
      </w:r>
      <w:r w:rsidRPr="00052D30">
        <w:rPr>
          <w:szCs w:val="21"/>
        </w:rPr>
        <w:t>树的基本概念</w:t>
      </w:r>
      <w:r w:rsidR="008540A4">
        <w:rPr>
          <w:rFonts w:hint="eastAsia"/>
          <w:szCs w:val="21"/>
        </w:rPr>
        <w:t>；</w:t>
      </w:r>
      <w:r w:rsidRPr="00052D30">
        <w:rPr>
          <w:szCs w:val="21"/>
        </w:rPr>
        <w:t>二</w:t>
      </w:r>
      <w:r w:rsidR="00BB743A">
        <w:rPr>
          <w:rFonts w:hint="eastAsia"/>
          <w:szCs w:val="21"/>
        </w:rPr>
        <w:t>叉</w:t>
      </w:r>
      <w:r w:rsidRPr="00052D30">
        <w:rPr>
          <w:szCs w:val="21"/>
        </w:rPr>
        <w:t>树的定义及其存储结构</w:t>
      </w:r>
      <w:r w:rsidR="008540A4">
        <w:rPr>
          <w:rFonts w:hint="eastAsia"/>
          <w:szCs w:val="21"/>
        </w:rPr>
        <w:t>；</w:t>
      </w:r>
      <w:r w:rsidRPr="00052D30">
        <w:rPr>
          <w:szCs w:val="21"/>
        </w:rPr>
        <w:t>二</w:t>
      </w:r>
      <w:r w:rsidR="00BB743A">
        <w:rPr>
          <w:rFonts w:hint="eastAsia"/>
          <w:szCs w:val="21"/>
        </w:rPr>
        <w:t>叉</w:t>
      </w:r>
      <w:r w:rsidRPr="00052D30">
        <w:rPr>
          <w:szCs w:val="21"/>
        </w:rPr>
        <w:t>树的前序</w:t>
      </w:r>
      <w:r w:rsidR="008540A4">
        <w:rPr>
          <w:rFonts w:hint="eastAsia"/>
          <w:szCs w:val="21"/>
        </w:rPr>
        <w:t>、</w:t>
      </w:r>
      <w:r w:rsidRPr="00052D30">
        <w:rPr>
          <w:szCs w:val="21"/>
        </w:rPr>
        <w:t>中序和后序遍历</w:t>
      </w:r>
      <w:r w:rsidR="008540A4">
        <w:rPr>
          <w:rFonts w:hint="eastAsia"/>
          <w:szCs w:val="21"/>
        </w:rPr>
        <w:t>。</w:t>
      </w:r>
    </w:p>
    <w:p w:rsidR="00993E9C" w:rsidRPr="00052D30" w:rsidRDefault="00993E9C">
      <w:pPr>
        <w:rPr>
          <w:szCs w:val="21"/>
        </w:rPr>
      </w:pPr>
      <w:r w:rsidRPr="00052D30">
        <w:rPr>
          <w:szCs w:val="21"/>
        </w:rPr>
        <w:t>7</w:t>
      </w:r>
      <w:r w:rsidR="008540A4">
        <w:rPr>
          <w:rFonts w:hint="eastAsia"/>
          <w:szCs w:val="21"/>
        </w:rPr>
        <w:t>.</w:t>
      </w:r>
      <w:r w:rsidRPr="00052D30">
        <w:rPr>
          <w:szCs w:val="21"/>
        </w:rPr>
        <w:t>顺序查找与二分法查找算法</w:t>
      </w:r>
      <w:r w:rsidR="008540A4">
        <w:rPr>
          <w:rFonts w:hint="eastAsia"/>
          <w:szCs w:val="21"/>
        </w:rPr>
        <w:t>；</w:t>
      </w:r>
      <w:r w:rsidRPr="00052D30">
        <w:rPr>
          <w:szCs w:val="21"/>
        </w:rPr>
        <w:t>基本排序算法</w:t>
      </w:r>
      <w:r w:rsidRPr="00052D30">
        <w:rPr>
          <w:szCs w:val="21"/>
        </w:rPr>
        <w:t>(</w:t>
      </w:r>
      <w:r w:rsidRPr="00052D30">
        <w:rPr>
          <w:szCs w:val="21"/>
        </w:rPr>
        <w:t>交换类排序</w:t>
      </w:r>
      <w:r w:rsidR="008540A4">
        <w:rPr>
          <w:rFonts w:hint="eastAsia"/>
          <w:szCs w:val="21"/>
        </w:rPr>
        <w:t>、</w:t>
      </w:r>
      <w:r w:rsidRPr="00052D30">
        <w:rPr>
          <w:szCs w:val="21"/>
        </w:rPr>
        <w:t>选择类排序</w:t>
      </w:r>
      <w:r w:rsidR="008540A4">
        <w:rPr>
          <w:rFonts w:hint="eastAsia"/>
          <w:szCs w:val="21"/>
        </w:rPr>
        <w:t>、</w:t>
      </w:r>
      <w:r w:rsidRPr="00052D30">
        <w:rPr>
          <w:szCs w:val="21"/>
        </w:rPr>
        <w:t>插入类排序</w:t>
      </w:r>
      <w:r w:rsidRPr="00052D30">
        <w:rPr>
          <w:szCs w:val="21"/>
        </w:rPr>
        <w:t>)</w:t>
      </w:r>
      <w:r w:rsidR="008540A4">
        <w:rPr>
          <w:rFonts w:hint="eastAsia"/>
          <w:szCs w:val="21"/>
        </w:rPr>
        <w:t>。</w:t>
      </w:r>
    </w:p>
    <w:p w:rsidR="00993E9C" w:rsidRPr="008B36A4" w:rsidRDefault="00993E9C">
      <w:pPr>
        <w:rPr>
          <w:rFonts w:ascii="黑体" w:eastAsia="黑体" w:hAnsi="黑体" w:hint="eastAsia"/>
          <w:color w:val="FF0000"/>
          <w:szCs w:val="21"/>
        </w:rPr>
      </w:pPr>
      <w:r w:rsidRPr="008B36A4">
        <w:rPr>
          <w:rFonts w:ascii="黑体" w:eastAsia="黑体" w:hAnsi="黑体" w:hint="eastAsia"/>
          <w:color w:val="FF0000"/>
          <w:szCs w:val="21"/>
        </w:rPr>
        <w:t>二</w:t>
      </w:r>
      <w:r w:rsidR="008540A4">
        <w:rPr>
          <w:rFonts w:ascii="黑体" w:eastAsia="黑体" w:hAnsi="黑体" w:hint="eastAsia"/>
          <w:color w:val="FF0000"/>
          <w:szCs w:val="21"/>
        </w:rPr>
        <w:t>.</w:t>
      </w:r>
      <w:r w:rsidRPr="008B36A4">
        <w:rPr>
          <w:rFonts w:ascii="黑体" w:eastAsia="黑体" w:hAnsi="黑体" w:hint="eastAsia"/>
          <w:color w:val="FF0000"/>
          <w:szCs w:val="21"/>
        </w:rPr>
        <w:t>程序设计基础</w:t>
      </w:r>
    </w:p>
    <w:p w:rsidR="00993E9C" w:rsidRPr="00052D30" w:rsidRDefault="00993E9C">
      <w:pPr>
        <w:rPr>
          <w:szCs w:val="21"/>
        </w:rPr>
      </w:pPr>
      <w:r w:rsidRPr="00052D30">
        <w:rPr>
          <w:szCs w:val="21"/>
        </w:rPr>
        <w:t>1</w:t>
      </w:r>
      <w:r w:rsidR="000A5C99">
        <w:rPr>
          <w:rFonts w:hint="eastAsia"/>
          <w:szCs w:val="21"/>
        </w:rPr>
        <w:t>.</w:t>
      </w:r>
      <w:r w:rsidRPr="00052D30">
        <w:rPr>
          <w:szCs w:val="21"/>
        </w:rPr>
        <w:t>程序设计方法与风格</w:t>
      </w:r>
      <w:r w:rsidR="000A5C99">
        <w:rPr>
          <w:rFonts w:hint="eastAsia"/>
          <w:szCs w:val="21"/>
        </w:rPr>
        <w:t>。</w:t>
      </w:r>
    </w:p>
    <w:p w:rsidR="00993E9C" w:rsidRPr="00052D30" w:rsidRDefault="00993E9C">
      <w:pPr>
        <w:rPr>
          <w:szCs w:val="21"/>
        </w:rPr>
      </w:pPr>
      <w:r w:rsidRPr="00052D30">
        <w:rPr>
          <w:szCs w:val="21"/>
        </w:rPr>
        <w:lastRenderedPageBreak/>
        <w:t>2</w:t>
      </w:r>
      <w:r w:rsidR="000A5C99">
        <w:rPr>
          <w:rFonts w:hint="eastAsia"/>
          <w:szCs w:val="21"/>
        </w:rPr>
        <w:t>.</w:t>
      </w:r>
      <w:r w:rsidRPr="00052D30">
        <w:rPr>
          <w:szCs w:val="21"/>
        </w:rPr>
        <w:t>结构化程序设计</w:t>
      </w:r>
      <w:r w:rsidR="000A5C99">
        <w:rPr>
          <w:rFonts w:hint="eastAsia"/>
          <w:szCs w:val="21"/>
        </w:rPr>
        <w:t>。</w:t>
      </w:r>
    </w:p>
    <w:p w:rsidR="00993E9C" w:rsidRPr="000A5C99" w:rsidRDefault="00993E9C">
      <w:pPr>
        <w:rPr>
          <w:szCs w:val="21"/>
        </w:rPr>
      </w:pPr>
      <w:r w:rsidRPr="000A5C99">
        <w:rPr>
          <w:szCs w:val="21"/>
        </w:rPr>
        <w:t>3</w:t>
      </w:r>
      <w:r w:rsidR="000A5C99" w:rsidRPr="000A5C99">
        <w:rPr>
          <w:rFonts w:hint="eastAsia"/>
          <w:szCs w:val="21"/>
        </w:rPr>
        <w:t>.</w:t>
      </w:r>
      <w:r w:rsidRPr="000A5C99">
        <w:rPr>
          <w:szCs w:val="21"/>
        </w:rPr>
        <w:t>面向对象的程序设计方法</w:t>
      </w:r>
      <w:r w:rsidRPr="000A5C99">
        <w:rPr>
          <w:szCs w:val="21"/>
        </w:rPr>
        <w:t>,</w:t>
      </w:r>
      <w:r w:rsidRPr="000A5C99">
        <w:rPr>
          <w:szCs w:val="21"/>
        </w:rPr>
        <w:t>对象</w:t>
      </w:r>
      <w:r w:rsidRPr="000A5C99">
        <w:rPr>
          <w:szCs w:val="21"/>
        </w:rPr>
        <w:t>,</w:t>
      </w:r>
      <w:r w:rsidRPr="000A5C99">
        <w:rPr>
          <w:szCs w:val="21"/>
        </w:rPr>
        <w:t>方法</w:t>
      </w:r>
      <w:r w:rsidRPr="000A5C99">
        <w:rPr>
          <w:szCs w:val="21"/>
        </w:rPr>
        <w:t>,</w:t>
      </w:r>
      <w:r w:rsidRPr="000A5C99">
        <w:rPr>
          <w:szCs w:val="21"/>
        </w:rPr>
        <w:t>属性及继承与多态性</w:t>
      </w:r>
      <w:r w:rsidR="000A5C99">
        <w:rPr>
          <w:rFonts w:hint="eastAsia"/>
          <w:szCs w:val="21"/>
        </w:rPr>
        <w:t>。</w:t>
      </w:r>
    </w:p>
    <w:p w:rsidR="00993E9C" w:rsidRPr="008B36A4" w:rsidRDefault="00993E9C">
      <w:pPr>
        <w:rPr>
          <w:rFonts w:ascii="黑体" w:eastAsia="黑体" w:hAnsi="黑体" w:hint="eastAsia"/>
          <w:color w:val="FF0000"/>
          <w:szCs w:val="21"/>
        </w:rPr>
      </w:pPr>
      <w:r w:rsidRPr="008B36A4">
        <w:rPr>
          <w:rFonts w:ascii="黑体" w:eastAsia="黑体" w:hAnsi="黑体" w:hint="eastAsia"/>
          <w:color w:val="FF0000"/>
          <w:szCs w:val="21"/>
        </w:rPr>
        <w:t>三</w:t>
      </w:r>
      <w:r w:rsidR="000A5C99">
        <w:rPr>
          <w:rFonts w:ascii="黑体" w:eastAsia="黑体" w:hAnsi="黑体" w:hint="eastAsia"/>
          <w:color w:val="FF0000"/>
          <w:szCs w:val="21"/>
        </w:rPr>
        <w:t>.</w:t>
      </w:r>
      <w:r w:rsidRPr="008B36A4">
        <w:rPr>
          <w:rFonts w:ascii="黑体" w:eastAsia="黑体" w:hAnsi="黑体" w:hint="eastAsia"/>
          <w:color w:val="FF0000"/>
          <w:szCs w:val="21"/>
        </w:rPr>
        <w:t>软件工程基础</w:t>
      </w:r>
    </w:p>
    <w:p w:rsidR="00993E9C" w:rsidRPr="00052D30" w:rsidRDefault="00993E9C">
      <w:pPr>
        <w:rPr>
          <w:szCs w:val="21"/>
        </w:rPr>
      </w:pPr>
      <w:r w:rsidRPr="00052D30">
        <w:rPr>
          <w:szCs w:val="21"/>
        </w:rPr>
        <w:t>1</w:t>
      </w:r>
      <w:r w:rsidR="000A5C99">
        <w:rPr>
          <w:rFonts w:hint="eastAsia"/>
          <w:szCs w:val="21"/>
        </w:rPr>
        <w:t>.</w:t>
      </w:r>
      <w:r w:rsidRPr="00052D30">
        <w:rPr>
          <w:szCs w:val="21"/>
        </w:rPr>
        <w:t>软件工程基本概念</w:t>
      </w:r>
      <w:r w:rsidR="000A5C99">
        <w:rPr>
          <w:rFonts w:hint="eastAsia"/>
          <w:szCs w:val="21"/>
        </w:rPr>
        <w:t>、</w:t>
      </w:r>
      <w:r w:rsidRPr="00052D30">
        <w:rPr>
          <w:szCs w:val="21"/>
        </w:rPr>
        <w:t>软件声明周期概念</w:t>
      </w:r>
      <w:r w:rsidR="000A5C99">
        <w:rPr>
          <w:rFonts w:hint="eastAsia"/>
          <w:szCs w:val="21"/>
        </w:rPr>
        <w:t>、</w:t>
      </w:r>
      <w:r w:rsidRPr="00052D30">
        <w:rPr>
          <w:szCs w:val="21"/>
        </w:rPr>
        <w:t>软件工具与软件开发环境</w:t>
      </w:r>
      <w:r w:rsidR="00BF7701">
        <w:rPr>
          <w:rFonts w:hint="eastAsia"/>
          <w:szCs w:val="21"/>
        </w:rPr>
        <w:t>。</w:t>
      </w:r>
    </w:p>
    <w:p w:rsidR="00993E9C" w:rsidRPr="00052D30" w:rsidRDefault="00993E9C">
      <w:pPr>
        <w:rPr>
          <w:szCs w:val="21"/>
        </w:rPr>
      </w:pPr>
      <w:r w:rsidRPr="00052D30">
        <w:rPr>
          <w:szCs w:val="21"/>
        </w:rPr>
        <w:t>2</w:t>
      </w:r>
      <w:r w:rsidR="000A5C99">
        <w:rPr>
          <w:rFonts w:hint="eastAsia"/>
          <w:szCs w:val="21"/>
        </w:rPr>
        <w:t>.</w:t>
      </w:r>
      <w:r w:rsidRPr="00052D30">
        <w:rPr>
          <w:szCs w:val="21"/>
        </w:rPr>
        <w:t>结构化分析方法</w:t>
      </w:r>
      <w:r w:rsidR="000A5C99">
        <w:rPr>
          <w:rFonts w:hint="eastAsia"/>
          <w:szCs w:val="21"/>
        </w:rPr>
        <w:t>、</w:t>
      </w:r>
      <w:r w:rsidRPr="00052D30">
        <w:rPr>
          <w:szCs w:val="21"/>
        </w:rPr>
        <w:t>数据流图</w:t>
      </w:r>
      <w:r w:rsidR="000A5C99">
        <w:rPr>
          <w:rFonts w:hint="eastAsia"/>
          <w:szCs w:val="21"/>
        </w:rPr>
        <w:t>、</w:t>
      </w:r>
      <w:r w:rsidRPr="00052D30">
        <w:rPr>
          <w:szCs w:val="21"/>
        </w:rPr>
        <w:t>数据字典</w:t>
      </w:r>
      <w:r w:rsidR="000A5C99">
        <w:rPr>
          <w:rFonts w:hint="eastAsia"/>
          <w:szCs w:val="21"/>
        </w:rPr>
        <w:t>、</w:t>
      </w:r>
      <w:r w:rsidRPr="00052D30">
        <w:rPr>
          <w:szCs w:val="21"/>
        </w:rPr>
        <w:t>软件需求规格说明书</w:t>
      </w:r>
      <w:r w:rsidR="000A5C99">
        <w:rPr>
          <w:rFonts w:hint="eastAsia"/>
          <w:szCs w:val="21"/>
        </w:rPr>
        <w:t>。</w:t>
      </w:r>
    </w:p>
    <w:p w:rsidR="00993E9C" w:rsidRPr="00052D30" w:rsidRDefault="00993E9C">
      <w:pPr>
        <w:rPr>
          <w:szCs w:val="21"/>
        </w:rPr>
      </w:pPr>
      <w:r w:rsidRPr="00052D30">
        <w:rPr>
          <w:szCs w:val="21"/>
        </w:rPr>
        <w:t>3</w:t>
      </w:r>
      <w:r w:rsidR="000A5C99">
        <w:rPr>
          <w:rFonts w:hint="eastAsia"/>
          <w:szCs w:val="21"/>
        </w:rPr>
        <w:t>.</w:t>
      </w:r>
      <w:r w:rsidRPr="00052D30">
        <w:rPr>
          <w:szCs w:val="21"/>
        </w:rPr>
        <w:t>结构化程序设计方法</w:t>
      </w:r>
      <w:r w:rsidR="00BF7701">
        <w:rPr>
          <w:rFonts w:hint="eastAsia"/>
          <w:szCs w:val="21"/>
        </w:rPr>
        <w:t>、</w:t>
      </w:r>
      <w:r w:rsidRPr="00052D30">
        <w:rPr>
          <w:szCs w:val="21"/>
        </w:rPr>
        <w:t>总体设计与详细设计</w:t>
      </w:r>
      <w:r w:rsidR="00BF7701">
        <w:rPr>
          <w:rFonts w:hint="eastAsia"/>
          <w:szCs w:val="21"/>
        </w:rPr>
        <w:t>。</w:t>
      </w:r>
    </w:p>
    <w:p w:rsidR="00993E9C" w:rsidRPr="00052D30" w:rsidRDefault="00993E9C">
      <w:pPr>
        <w:rPr>
          <w:szCs w:val="21"/>
        </w:rPr>
      </w:pPr>
      <w:r w:rsidRPr="00052D30">
        <w:rPr>
          <w:szCs w:val="21"/>
        </w:rPr>
        <w:t>4</w:t>
      </w:r>
      <w:r w:rsidR="000A5C99">
        <w:rPr>
          <w:rFonts w:hint="eastAsia"/>
          <w:szCs w:val="21"/>
        </w:rPr>
        <w:t>.</w:t>
      </w:r>
      <w:r w:rsidRPr="00052D30">
        <w:rPr>
          <w:szCs w:val="21"/>
        </w:rPr>
        <w:t>软件测试的方法</w:t>
      </w:r>
      <w:r w:rsidR="00BF7701">
        <w:rPr>
          <w:rFonts w:hint="eastAsia"/>
          <w:szCs w:val="21"/>
        </w:rPr>
        <w:t>、</w:t>
      </w:r>
      <w:r w:rsidRPr="00052D30">
        <w:rPr>
          <w:szCs w:val="21"/>
        </w:rPr>
        <w:t>白盒测试与黑盒测试</w:t>
      </w:r>
      <w:r w:rsidR="00BF7701">
        <w:rPr>
          <w:rFonts w:hint="eastAsia"/>
          <w:szCs w:val="21"/>
        </w:rPr>
        <w:t>、</w:t>
      </w:r>
      <w:r w:rsidRPr="00052D30">
        <w:rPr>
          <w:szCs w:val="21"/>
        </w:rPr>
        <w:t>测试用例设计</w:t>
      </w:r>
      <w:r w:rsidR="00BF7701">
        <w:rPr>
          <w:rFonts w:hint="eastAsia"/>
          <w:szCs w:val="21"/>
        </w:rPr>
        <w:t>、</w:t>
      </w:r>
      <w:r w:rsidRPr="00052D30">
        <w:rPr>
          <w:szCs w:val="21"/>
        </w:rPr>
        <w:t>软件测试的实施</w:t>
      </w:r>
      <w:r w:rsidR="00BF7701">
        <w:rPr>
          <w:rFonts w:hint="eastAsia"/>
          <w:szCs w:val="21"/>
        </w:rPr>
        <w:t>、</w:t>
      </w:r>
      <w:r w:rsidRPr="00052D30">
        <w:rPr>
          <w:szCs w:val="21"/>
        </w:rPr>
        <w:t>单元测试</w:t>
      </w:r>
      <w:r w:rsidR="00BF7701">
        <w:rPr>
          <w:rFonts w:hint="eastAsia"/>
          <w:szCs w:val="21"/>
        </w:rPr>
        <w:t>、</w:t>
      </w:r>
      <w:r w:rsidRPr="00052D30">
        <w:rPr>
          <w:szCs w:val="21"/>
        </w:rPr>
        <w:t>集成测试和系统测试</w:t>
      </w:r>
      <w:r w:rsidR="00BF7701">
        <w:rPr>
          <w:rFonts w:hint="eastAsia"/>
          <w:szCs w:val="21"/>
        </w:rPr>
        <w:t>。</w:t>
      </w:r>
    </w:p>
    <w:p w:rsidR="00993E9C" w:rsidRPr="00052D30" w:rsidRDefault="00993E9C">
      <w:pPr>
        <w:rPr>
          <w:szCs w:val="21"/>
        </w:rPr>
      </w:pPr>
      <w:r w:rsidRPr="00052D30">
        <w:rPr>
          <w:szCs w:val="21"/>
        </w:rPr>
        <w:t>5</w:t>
      </w:r>
      <w:r w:rsidR="000A5C99">
        <w:rPr>
          <w:rFonts w:hint="eastAsia"/>
          <w:szCs w:val="21"/>
        </w:rPr>
        <w:t>.</w:t>
      </w:r>
      <w:r w:rsidRPr="00052D30">
        <w:rPr>
          <w:szCs w:val="21"/>
        </w:rPr>
        <w:t>程序的调试</w:t>
      </w:r>
      <w:r w:rsidR="00BF7701">
        <w:rPr>
          <w:rFonts w:hint="eastAsia"/>
          <w:szCs w:val="21"/>
        </w:rPr>
        <w:t>、</w:t>
      </w:r>
      <w:r w:rsidRPr="00052D30">
        <w:rPr>
          <w:szCs w:val="21"/>
        </w:rPr>
        <w:t>静态调试与动态调试</w:t>
      </w:r>
      <w:r w:rsidR="00BF7701">
        <w:rPr>
          <w:rFonts w:hint="eastAsia"/>
          <w:szCs w:val="21"/>
        </w:rPr>
        <w:t>。</w:t>
      </w:r>
    </w:p>
    <w:p w:rsidR="00993E9C" w:rsidRPr="00A7112A" w:rsidRDefault="00993E9C">
      <w:pPr>
        <w:rPr>
          <w:rFonts w:ascii="黑体" w:eastAsia="黑体" w:hAnsi="黑体" w:hint="eastAsia"/>
          <w:color w:val="FF0000"/>
          <w:szCs w:val="21"/>
        </w:rPr>
      </w:pPr>
      <w:r w:rsidRPr="00A7112A">
        <w:rPr>
          <w:rFonts w:ascii="黑体" w:eastAsia="黑体" w:hAnsi="黑体" w:hint="eastAsia"/>
          <w:color w:val="FF0000"/>
          <w:szCs w:val="21"/>
        </w:rPr>
        <w:t>四</w:t>
      </w:r>
      <w:r w:rsidR="00BF7701">
        <w:rPr>
          <w:rFonts w:ascii="黑体" w:eastAsia="黑体" w:hAnsi="黑体" w:hint="eastAsia"/>
          <w:color w:val="FF0000"/>
          <w:szCs w:val="21"/>
        </w:rPr>
        <w:t>.</w:t>
      </w:r>
      <w:r w:rsidRPr="00A7112A">
        <w:rPr>
          <w:rFonts w:ascii="黑体" w:eastAsia="黑体" w:hAnsi="黑体" w:hint="eastAsia"/>
          <w:color w:val="FF0000"/>
          <w:szCs w:val="21"/>
        </w:rPr>
        <w:t>数据库设计基础</w:t>
      </w:r>
    </w:p>
    <w:p w:rsidR="00993E9C" w:rsidRPr="00052D30" w:rsidRDefault="00993E9C">
      <w:pPr>
        <w:rPr>
          <w:szCs w:val="21"/>
        </w:rPr>
      </w:pPr>
      <w:r w:rsidRPr="00052D30">
        <w:rPr>
          <w:szCs w:val="21"/>
        </w:rPr>
        <w:t>1</w:t>
      </w:r>
      <w:r w:rsidR="00BF7701">
        <w:rPr>
          <w:rFonts w:hint="eastAsia"/>
          <w:szCs w:val="21"/>
        </w:rPr>
        <w:t>.</w:t>
      </w:r>
      <w:r w:rsidRPr="00052D30">
        <w:rPr>
          <w:szCs w:val="21"/>
        </w:rPr>
        <w:t>数据库的基本概念</w:t>
      </w:r>
      <w:r w:rsidR="00BF7701">
        <w:rPr>
          <w:rFonts w:hint="eastAsia"/>
          <w:szCs w:val="21"/>
        </w:rPr>
        <w:t>：</w:t>
      </w:r>
      <w:r w:rsidRPr="00052D30">
        <w:rPr>
          <w:szCs w:val="21"/>
        </w:rPr>
        <w:t>数据库</w:t>
      </w:r>
      <w:r w:rsidR="00BF7701">
        <w:rPr>
          <w:rFonts w:hint="eastAsia"/>
          <w:szCs w:val="21"/>
        </w:rPr>
        <w:t>、</w:t>
      </w:r>
      <w:r w:rsidRPr="00052D30">
        <w:rPr>
          <w:szCs w:val="21"/>
        </w:rPr>
        <w:t>数据库管理系统</w:t>
      </w:r>
      <w:r w:rsidR="00BF7701">
        <w:rPr>
          <w:rFonts w:hint="eastAsia"/>
          <w:szCs w:val="21"/>
        </w:rPr>
        <w:t>、</w:t>
      </w:r>
      <w:r w:rsidRPr="00052D30">
        <w:rPr>
          <w:szCs w:val="21"/>
        </w:rPr>
        <w:t>数据库系统</w:t>
      </w:r>
      <w:r w:rsidR="008F1AF4">
        <w:rPr>
          <w:rFonts w:hint="eastAsia"/>
          <w:szCs w:val="21"/>
        </w:rPr>
        <w:t>、</w:t>
      </w:r>
      <w:r w:rsidRPr="00052D30">
        <w:rPr>
          <w:szCs w:val="21"/>
        </w:rPr>
        <w:t>数据模型</w:t>
      </w:r>
      <w:r w:rsidR="008F1AF4">
        <w:rPr>
          <w:rFonts w:hint="eastAsia"/>
          <w:szCs w:val="21"/>
        </w:rPr>
        <w:t>、</w:t>
      </w:r>
      <w:r w:rsidRPr="00052D30">
        <w:rPr>
          <w:szCs w:val="21"/>
        </w:rPr>
        <w:t>实体练习模型及</w:t>
      </w:r>
      <w:r w:rsidRPr="00052D30">
        <w:rPr>
          <w:szCs w:val="21"/>
        </w:rPr>
        <w:t>E-R</w:t>
      </w:r>
      <w:r w:rsidRPr="00052D30">
        <w:rPr>
          <w:szCs w:val="21"/>
        </w:rPr>
        <w:t>图</w:t>
      </w:r>
      <w:r w:rsidR="008F1AF4">
        <w:rPr>
          <w:rFonts w:hint="eastAsia"/>
          <w:szCs w:val="21"/>
        </w:rPr>
        <w:t>、</w:t>
      </w:r>
      <w:r w:rsidRPr="00052D30">
        <w:rPr>
          <w:szCs w:val="21"/>
        </w:rPr>
        <w:t>从</w:t>
      </w:r>
      <w:r w:rsidRPr="00052D30">
        <w:rPr>
          <w:szCs w:val="21"/>
        </w:rPr>
        <w:t>E-R</w:t>
      </w:r>
      <w:r w:rsidRPr="00052D30">
        <w:rPr>
          <w:szCs w:val="21"/>
        </w:rPr>
        <w:t>图导出关系数据模型</w:t>
      </w:r>
      <w:r w:rsidR="008F1AF4">
        <w:rPr>
          <w:rFonts w:hint="eastAsia"/>
          <w:szCs w:val="21"/>
        </w:rPr>
        <w:t>。</w:t>
      </w:r>
    </w:p>
    <w:p w:rsidR="00993E9C" w:rsidRPr="00052D30" w:rsidRDefault="00993E9C">
      <w:pPr>
        <w:rPr>
          <w:szCs w:val="21"/>
        </w:rPr>
      </w:pPr>
      <w:r w:rsidRPr="00052D30">
        <w:rPr>
          <w:szCs w:val="21"/>
        </w:rPr>
        <w:t>2</w:t>
      </w:r>
      <w:r w:rsidR="00BF7701">
        <w:rPr>
          <w:rFonts w:hint="eastAsia"/>
          <w:szCs w:val="21"/>
        </w:rPr>
        <w:t>.</w:t>
      </w:r>
      <w:r w:rsidRPr="00052D30">
        <w:rPr>
          <w:szCs w:val="21"/>
        </w:rPr>
        <w:t>关系代数运算</w:t>
      </w:r>
      <w:r w:rsidR="008F1AF4">
        <w:rPr>
          <w:rFonts w:hint="eastAsia"/>
          <w:szCs w:val="21"/>
        </w:rPr>
        <w:t>：</w:t>
      </w:r>
      <w:r w:rsidRPr="00052D30">
        <w:rPr>
          <w:szCs w:val="21"/>
        </w:rPr>
        <w:t>包括几何运算及选择</w:t>
      </w:r>
      <w:r w:rsidR="008F1AF4">
        <w:rPr>
          <w:rFonts w:hint="eastAsia"/>
          <w:szCs w:val="21"/>
        </w:rPr>
        <w:t>、</w:t>
      </w:r>
      <w:r w:rsidRPr="00052D30">
        <w:rPr>
          <w:szCs w:val="21"/>
        </w:rPr>
        <w:t>投影</w:t>
      </w:r>
      <w:r w:rsidR="008F1AF4">
        <w:rPr>
          <w:rFonts w:hint="eastAsia"/>
          <w:szCs w:val="21"/>
        </w:rPr>
        <w:t>、</w:t>
      </w:r>
      <w:r w:rsidRPr="00052D30">
        <w:rPr>
          <w:szCs w:val="21"/>
        </w:rPr>
        <w:t>连接运算</w:t>
      </w:r>
      <w:r w:rsidR="008F1AF4">
        <w:rPr>
          <w:rFonts w:hint="eastAsia"/>
          <w:szCs w:val="21"/>
        </w:rPr>
        <w:t>、</w:t>
      </w:r>
      <w:r w:rsidRPr="00052D30">
        <w:rPr>
          <w:szCs w:val="21"/>
        </w:rPr>
        <w:t>数据库规范化理论</w:t>
      </w:r>
      <w:r w:rsidR="008F1AF4">
        <w:rPr>
          <w:rFonts w:hint="eastAsia"/>
          <w:szCs w:val="21"/>
        </w:rPr>
        <w:t>；</w:t>
      </w:r>
      <w:r w:rsidRPr="00052D30">
        <w:rPr>
          <w:szCs w:val="21"/>
        </w:rPr>
        <w:t>数据库设计方法和步骤</w:t>
      </w:r>
      <w:r w:rsidR="008F1AF4">
        <w:rPr>
          <w:rFonts w:hint="eastAsia"/>
          <w:szCs w:val="21"/>
        </w:rPr>
        <w:t>：</w:t>
      </w:r>
      <w:r w:rsidRPr="00052D30">
        <w:rPr>
          <w:szCs w:val="21"/>
        </w:rPr>
        <w:t>需求分析</w:t>
      </w:r>
      <w:r w:rsidR="008F1AF4">
        <w:rPr>
          <w:rFonts w:hint="eastAsia"/>
          <w:szCs w:val="21"/>
        </w:rPr>
        <w:t>、</w:t>
      </w:r>
      <w:r w:rsidRPr="00052D30">
        <w:rPr>
          <w:szCs w:val="21"/>
        </w:rPr>
        <w:t>概念设计</w:t>
      </w:r>
      <w:r w:rsidR="008F1AF4">
        <w:rPr>
          <w:rFonts w:hint="eastAsia"/>
          <w:szCs w:val="21"/>
        </w:rPr>
        <w:t>、</w:t>
      </w:r>
      <w:r w:rsidRPr="00052D30">
        <w:rPr>
          <w:szCs w:val="21"/>
        </w:rPr>
        <w:t>逻辑设计和物理设计的相关策略</w:t>
      </w:r>
      <w:r w:rsidR="008F1AF4">
        <w:rPr>
          <w:rFonts w:hint="eastAsia"/>
          <w:szCs w:val="21"/>
        </w:rPr>
        <w:t>。</w:t>
      </w:r>
    </w:p>
    <w:p w:rsidR="00485C57" w:rsidRDefault="00993E9C" w:rsidP="00BA65EB">
      <w:pPr>
        <w:jc w:val="center"/>
        <w:outlineLvl w:val="0"/>
        <w:rPr>
          <w:rFonts w:ascii="Verdana" w:hAnsi="Verdana" w:hint="eastAsia"/>
          <w:color w:val="000000"/>
          <w:sz w:val="18"/>
          <w:szCs w:val="18"/>
        </w:rPr>
      </w:pPr>
      <w:r w:rsidRPr="00052D30">
        <w:rPr>
          <w:rFonts w:hint="eastAsia"/>
        </w:rPr>
        <w:br w:type="page"/>
      </w:r>
      <w:bookmarkStart w:id="2" w:name="_Toc383201483"/>
      <w:r w:rsidR="00485C57">
        <w:rPr>
          <w:rStyle w:val="tpctitle1"/>
          <w:rFonts w:ascii="Verdana" w:hAnsi="Verdana"/>
          <w:color w:val="000000"/>
          <w:sz w:val="36"/>
          <w:szCs w:val="44"/>
          <w:u w:val="single"/>
        </w:rPr>
        <w:lastRenderedPageBreak/>
        <w:t>二级公共基础知识总结</w:t>
      </w:r>
      <w:bookmarkEnd w:id="2"/>
    </w:p>
    <w:p w:rsidR="00BA65EB" w:rsidRDefault="00BA65EB" w:rsidP="00485C57">
      <w:pPr>
        <w:jc w:val="center"/>
        <w:rPr>
          <w:rFonts w:ascii="Verdana" w:hAnsi="Verdana" w:hint="eastAsia"/>
          <w:color w:val="000000"/>
          <w:sz w:val="18"/>
          <w:szCs w:val="18"/>
        </w:rPr>
      </w:pPr>
    </w:p>
    <w:p w:rsidR="00BA65EB" w:rsidRDefault="00485C57" w:rsidP="00BA65EB">
      <w:pPr>
        <w:outlineLvl w:val="1"/>
        <w:rPr>
          <w:rFonts w:ascii="Verdana" w:hAnsi="Verdana" w:hint="eastAsia"/>
          <w:color w:val="000000"/>
          <w:sz w:val="20"/>
        </w:rPr>
      </w:pPr>
      <w:bookmarkStart w:id="3" w:name="_Toc383201484"/>
      <w:r>
        <w:rPr>
          <w:rStyle w:val="tpccontent1"/>
          <w:rFonts w:ascii="Verdana" w:hAnsi="Verdana"/>
          <w:b/>
          <w:color w:val="000000"/>
          <w:szCs w:val="21"/>
        </w:rPr>
        <w:t>第一章</w:t>
      </w:r>
      <w:r>
        <w:rPr>
          <w:rStyle w:val="tpccontent1"/>
          <w:rFonts w:ascii="Verdana" w:hAnsi="Verdana" w:hint="eastAsia"/>
          <w:b/>
          <w:color w:val="000000"/>
          <w:szCs w:val="21"/>
        </w:rPr>
        <w:t xml:space="preserve"> </w:t>
      </w:r>
      <w:r>
        <w:rPr>
          <w:rStyle w:val="tpccontent1"/>
          <w:rFonts w:ascii="Verdana" w:hAnsi="Verdana"/>
          <w:b/>
          <w:color w:val="000000"/>
          <w:szCs w:val="21"/>
        </w:rPr>
        <w:t>数据结构与算法</w:t>
      </w:r>
      <w:bookmarkEnd w:id="3"/>
    </w:p>
    <w:p w:rsidR="00BA65EB" w:rsidRDefault="00485C57" w:rsidP="00BA65EB">
      <w:pPr>
        <w:outlineLvl w:val="2"/>
        <w:rPr>
          <w:rFonts w:ascii="Verdana" w:hAnsi="Verdana" w:hint="eastAsia"/>
          <w:color w:val="000000"/>
          <w:sz w:val="20"/>
        </w:rPr>
      </w:pPr>
      <w:bookmarkStart w:id="4" w:name="_Toc383201485"/>
      <w:r>
        <w:rPr>
          <w:rStyle w:val="tpccontent1"/>
          <w:rFonts w:ascii="Verdana" w:hAnsi="Verdana"/>
          <w:color w:val="000000"/>
        </w:rPr>
        <w:t xml:space="preserve">1.1 </w:t>
      </w:r>
      <w:r>
        <w:rPr>
          <w:rStyle w:val="tpccontent1"/>
          <w:rFonts w:ascii="Verdana" w:hAnsi="Verdana"/>
          <w:color w:val="000000"/>
        </w:rPr>
        <w:t>算法</w:t>
      </w:r>
      <w:bookmarkEnd w:id="4"/>
    </w:p>
    <w:p w:rsidR="00BB743A" w:rsidRDefault="00485C57" w:rsidP="00485C57">
      <w:pPr>
        <w:rPr>
          <w:rFonts w:ascii="Verdana" w:hAnsi="Verdana"/>
          <w:color w:val="000000"/>
          <w:sz w:val="20"/>
        </w:rPr>
      </w:pPr>
      <w:r>
        <w:rPr>
          <w:rStyle w:val="tpccontent1"/>
          <w:rFonts w:ascii="Verdana" w:hAnsi="Verdana"/>
          <w:color w:val="FF0000"/>
          <w:u w:val="single"/>
          <w:bdr w:val="single" w:sz="4" w:space="0" w:color="auto"/>
        </w:rPr>
        <w:t>算法</w:t>
      </w:r>
      <w:r>
        <w:rPr>
          <w:rStyle w:val="tpccontent1"/>
          <w:rFonts w:ascii="Verdana" w:hAnsi="Verdana"/>
          <w:color w:val="FF0000"/>
          <w:u w:val="single"/>
        </w:rPr>
        <w:t>：是指解题方案的准确而完整的描述。</w:t>
      </w:r>
    </w:p>
    <w:p w:rsidR="00BB743A" w:rsidRDefault="00485C57" w:rsidP="00485C57">
      <w:pPr>
        <w:rPr>
          <w:rFonts w:ascii="Verdana" w:hAnsi="Verdana"/>
          <w:color w:val="000000"/>
          <w:sz w:val="20"/>
        </w:rPr>
      </w:pPr>
      <w:r>
        <w:rPr>
          <w:rStyle w:val="tpccontent1"/>
          <w:rFonts w:ascii="Verdana" w:hAnsi="Verdana"/>
          <w:color w:val="000000"/>
        </w:rPr>
        <w:t>算法不等于程序，也不等计算机方法，程序的编制不可能优于算法的设计。</w:t>
      </w:r>
    </w:p>
    <w:p w:rsidR="00BB743A" w:rsidRDefault="00485C57" w:rsidP="00485C57">
      <w:pPr>
        <w:rPr>
          <w:rFonts w:ascii="Verdana" w:hAnsi="Verdana"/>
          <w:color w:val="000000"/>
          <w:sz w:val="20"/>
        </w:rPr>
      </w:pPr>
      <w:r>
        <w:rPr>
          <w:rStyle w:val="tpccontent1"/>
          <w:rFonts w:ascii="Verdana" w:hAnsi="Verdana"/>
          <w:color w:val="000000"/>
        </w:rPr>
        <w:t>算法的基本特征：是一组严谨地定义运算顺序的规则，每一个规则都是有效的，是明确的，此顺序将在有限的次数下终止。特征包括：</w:t>
      </w:r>
    </w:p>
    <w:p w:rsidR="00BB743A" w:rsidRDefault="00485C57" w:rsidP="00485C57">
      <w:pPr>
        <w:rPr>
          <w:rFonts w:ascii="Verdana" w:hAnsi="Verdana"/>
          <w:color w:val="000000"/>
          <w:sz w:val="20"/>
        </w:rPr>
      </w:pPr>
      <w:r>
        <w:rPr>
          <w:rStyle w:val="tpccontent1"/>
          <w:rFonts w:ascii="Verdana" w:hAnsi="Verdana"/>
          <w:color w:val="000000"/>
        </w:rPr>
        <w:t>（</w:t>
      </w:r>
      <w:r>
        <w:rPr>
          <w:rStyle w:val="tpccontent1"/>
          <w:rFonts w:ascii="Verdana" w:hAnsi="Verdana"/>
          <w:color w:val="000000"/>
        </w:rPr>
        <w:t>1</w:t>
      </w:r>
      <w:r>
        <w:rPr>
          <w:rStyle w:val="tpccontent1"/>
          <w:rFonts w:ascii="Verdana" w:hAnsi="Verdana"/>
          <w:color w:val="000000"/>
        </w:rPr>
        <w:t>）可行性；</w:t>
      </w:r>
    </w:p>
    <w:p w:rsidR="00BB743A" w:rsidRDefault="00485C57" w:rsidP="00485C57">
      <w:pPr>
        <w:rPr>
          <w:rFonts w:ascii="Verdana" w:hAnsi="Verdana"/>
          <w:color w:val="000000"/>
          <w:sz w:val="20"/>
        </w:rPr>
      </w:pPr>
      <w:r>
        <w:rPr>
          <w:rStyle w:val="tpccontent1"/>
          <w:rFonts w:ascii="Verdana" w:hAnsi="Verdana"/>
          <w:color w:val="000000"/>
        </w:rPr>
        <w:t>（</w:t>
      </w:r>
      <w:r>
        <w:rPr>
          <w:rStyle w:val="tpccontent1"/>
          <w:rFonts w:ascii="Verdana" w:hAnsi="Verdana"/>
          <w:color w:val="000000"/>
        </w:rPr>
        <w:t>2</w:t>
      </w:r>
      <w:r>
        <w:rPr>
          <w:rStyle w:val="tpccontent1"/>
          <w:rFonts w:ascii="Verdana" w:hAnsi="Verdana"/>
          <w:color w:val="000000"/>
        </w:rPr>
        <w:t>）确定性，算法中每一步骤都必须有明确定义，不充许有模棱两可的解释，不允许有多义性；</w:t>
      </w:r>
    </w:p>
    <w:p w:rsidR="00BB743A" w:rsidRDefault="00485C57" w:rsidP="00485C57">
      <w:pPr>
        <w:rPr>
          <w:rFonts w:ascii="Verdana" w:hAnsi="Verdana"/>
          <w:color w:val="000000"/>
          <w:sz w:val="20"/>
        </w:rPr>
      </w:pPr>
      <w:r>
        <w:rPr>
          <w:rStyle w:val="tpccontent1"/>
          <w:rFonts w:ascii="Verdana" w:hAnsi="Verdana"/>
          <w:color w:val="000000"/>
        </w:rPr>
        <w:t>（</w:t>
      </w:r>
      <w:r>
        <w:rPr>
          <w:rStyle w:val="tpccontent1"/>
          <w:rFonts w:ascii="Verdana" w:hAnsi="Verdana"/>
          <w:color w:val="000000"/>
        </w:rPr>
        <w:t>3</w:t>
      </w:r>
      <w:r>
        <w:rPr>
          <w:rStyle w:val="tpccontent1"/>
          <w:rFonts w:ascii="Verdana" w:hAnsi="Verdana"/>
          <w:color w:val="000000"/>
        </w:rPr>
        <w:t>）有穷性，算法必须能在有限的时间内做完，即能在执行有限个步骤后终止，包括合理的执行时间的含义；</w:t>
      </w:r>
    </w:p>
    <w:p w:rsidR="00BB743A" w:rsidRDefault="00485C57" w:rsidP="00485C57">
      <w:pPr>
        <w:rPr>
          <w:rFonts w:ascii="Verdana" w:hAnsi="Verdana"/>
          <w:color w:val="000000"/>
          <w:sz w:val="20"/>
        </w:rPr>
      </w:pPr>
      <w:r>
        <w:rPr>
          <w:rStyle w:val="tpccontent1"/>
          <w:rFonts w:ascii="Verdana" w:hAnsi="Verdana"/>
          <w:color w:val="000000"/>
        </w:rPr>
        <w:t>（</w:t>
      </w:r>
      <w:r>
        <w:rPr>
          <w:rStyle w:val="tpccontent1"/>
          <w:rFonts w:ascii="Verdana" w:hAnsi="Verdana"/>
          <w:color w:val="000000"/>
        </w:rPr>
        <w:t>4</w:t>
      </w:r>
      <w:r>
        <w:rPr>
          <w:rStyle w:val="tpccontent1"/>
          <w:rFonts w:ascii="Verdana" w:hAnsi="Verdana"/>
          <w:color w:val="000000"/>
        </w:rPr>
        <w:t>）拥有足够的情报。</w:t>
      </w:r>
    </w:p>
    <w:p w:rsidR="00BB743A" w:rsidRDefault="00485C57" w:rsidP="00485C57">
      <w:pPr>
        <w:rPr>
          <w:rFonts w:ascii="Verdana" w:hAnsi="Verdana"/>
          <w:color w:val="000000"/>
          <w:sz w:val="20"/>
        </w:rPr>
      </w:pPr>
      <w:r>
        <w:rPr>
          <w:rStyle w:val="tpccontent1"/>
          <w:rFonts w:ascii="Verdana" w:hAnsi="Verdana"/>
          <w:color w:val="000000"/>
          <w:u w:val="single"/>
        </w:rPr>
        <w:t>算法的基本要素：</w:t>
      </w:r>
      <w:r>
        <w:rPr>
          <w:rStyle w:val="tpccontent1"/>
          <w:rFonts w:ascii="Verdana" w:hAnsi="Verdana"/>
          <w:color w:val="FF0000"/>
          <w:u w:val="single"/>
        </w:rPr>
        <w:t>一是对数据对象的运算和</w:t>
      </w:r>
      <w:r>
        <w:rPr>
          <w:rStyle w:val="tpccontent1"/>
          <w:rFonts w:ascii="Verdana" w:hAnsi="Verdana" w:hint="eastAsia"/>
          <w:color w:val="FF0000"/>
          <w:u w:val="single"/>
        </w:rPr>
        <w:t>操</w:t>
      </w:r>
      <w:r>
        <w:rPr>
          <w:rStyle w:val="tpccontent1"/>
          <w:rFonts w:ascii="Verdana" w:hAnsi="Verdana"/>
          <w:color w:val="FF0000"/>
          <w:u w:val="single"/>
        </w:rPr>
        <w:t>作</w:t>
      </w:r>
      <w:r>
        <w:rPr>
          <w:rStyle w:val="tpccontent1"/>
          <w:rFonts w:ascii="Verdana" w:hAnsi="Verdana"/>
          <w:color w:val="000000"/>
          <w:u w:val="single"/>
        </w:rPr>
        <w:t>；</w:t>
      </w:r>
      <w:r>
        <w:rPr>
          <w:rStyle w:val="tpccontent1"/>
          <w:rFonts w:ascii="Verdana" w:hAnsi="Verdana"/>
          <w:color w:val="FF0000"/>
          <w:u w:val="single"/>
        </w:rPr>
        <w:t>二是算法的控制结构</w:t>
      </w:r>
      <w:r>
        <w:rPr>
          <w:rStyle w:val="tpccontent1"/>
          <w:rFonts w:ascii="Verdana" w:hAnsi="Verdana"/>
          <w:color w:val="000000"/>
          <w:u w:val="single"/>
        </w:rPr>
        <w:t>。</w:t>
      </w:r>
    </w:p>
    <w:p w:rsidR="00BB743A" w:rsidRDefault="00485C57" w:rsidP="00485C57">
      <w:pPr>
        <w:rPr>
          <w:rFonts w:ascii="Verdana" w:hAnsi="Verdana"/>
          <w:color w:val="000000"/>
          <w:sz w:val="20"/>
        </w:rPr>
      </w:pPr>
      <w:r>
        <w:rPr>
          <w:rStyle w:val="tpccontent1"/>
          <w:rFonts w:ascii="Verdana" w:hAnsi="Verdana"/>
          <w:color w:val="000000"/>
        </w:rPr>
        <w:t>指令系统：一个计算机系统能执行的所有指令的集合。</w:t>
      </w:r>
    </w:p>
    <w:p w:rsidR="00BB743A" w:rsidRDefault="00485C57" w:rsidP="00485C57">
      <w:pPr>
        <w:rPr>
          <w:rFonts w:ascii="Verdana" w:hAnsi="Verdana"/>
          <w:color w:val="000000"/>
          <w:sz w:val="20"/>
        </w:rPr>
      </w:pPr>
      <w:r>
        <w:rPr>
          <w:rStyle w:val="tpccontent1"/>
          <w:rFonts w:ascii="Verdana" w:hAnsi="Verdana"/>
          <w:color w:val="000000"/>
        </w:rPr>
        <w:t>基本运算包括：</w:t>
      </w:r>
      <w:r>
        <w:rPr>
          <w:rStyle w:val="tpccontent1"/>
          <w:rFonts w:ascii="Verdana" w:hAnsi="Verdana"/>
          <w:color w:val="FF0000"/>
          <w:u w:val="single"/>
        </w:rPr>
        <w:t>算术运算、逻辑运算、关系运算、数据传输</w:t>
      </w:r>
      <w:r>
        <w:rPr>
          <w:rStyle w:val="tpccontent1"/>
          <w:rFonts w:ascii="Verdana" w:hAnsi="Verdana"/>
          <w:color w:val="000000"/>
        </w:rPr>
        <w:t>。</w:t>
      </w:r>
    </w:p>
    <w:p w:rsidR="00BB743A" w:rsidRDefault="00485C57" w:rsidP="00485C57">
      <w:pPr>
        <w:rPr>
          <w:rFonts w:ascii="Verdana" w:hAnsi="Verdana"/>
          <w:color w:val="000000"/>
          <w:sz w:val="20"/>
        </w:rPr>
      </w:pPr>
      <w:r>
        <w:rPr>
          <w:rStyle w:val="tpccontent1"/>
          <w:rFonts w:ascii="Verdana" w:hAnsi="Verdana"/>
          <w:color w:val="FF0000"/>
        </w:rPr>
        <w:t>算法的控制结构：</w:t>
      </w:r>
      <w:r>
        <w:rPr>
          <w:rStyle w:val="tpccontent1"/>
          <w:rFonts w:ascii="Verdana" w:hAnsi="Verdana"/>
          <w:color w:val="FF0000"/>
          <w:bdr w:val="single" w:sz="4" w:space="0" w:color="auto"/>
        </w:rPr>
        <w:t>顺序结构、选择结构、循环结构</w:t>
      </w:r>
      <w:r>
        <w:rPr>
          <w:rStyle w:val="tpccontent1"/>
          <w:rFonts w:ascii="Verdana" w:hAnsi="Verdana"/>
          <w:color w:val="000000"/>
        </w:rPr>
        <w:t>。</w:t>
      </w:r>
    </w:p>
    <w:p w:rsidR="00BB743A" w:rsidRDefault="00485C57" w:rsidP="00485C57">
      <w:pPr>
        <w:rPr>
          <w:rFonts w:ascii="Verdana" w:hAnsi="Verdana"/>
          <w:color w:val="000000"/>
          <w:sz w:val="20"/>
        </w:rPr>
      </w:pPr>
      <w:r>
        <w:rPr>
          <w:rStyle w:val="tpccontent1"/>
          <w:rFonts w:ascii="Verdana" w:hAnsi="Verdana"/>
          <w:color w:val="000000"/>
        </w:rPr>
        <w:t>算法基本设计方法：列举法、归纳法、递推、递归、减斗递推技术、回溯法。</w:t>
      </w:r>
    </w:p>
    <w:p w:rsidR="00BB743A" w:rsidRDefault="00485C57" w:rsidP="00485C57">
      <w:pPr>
        <w:rPr>
          <w:rFonts w:ascii="Verdana" w:hAnsi="Verdana"/>
          <w:color w:val="FF0000"/>
          <w:sz w:val="20"/>
          <w:u w:val="single"/>
        </w:rPr>
      </w:pPr>
      <w:r>
        <w:rPr>
          <w:rStyle w:val="tpccontent1"/>
          <w:rFonts w:ascii="Verdana" w:hAnsi="Verdana"/>
          <w:color w:val="FF0000"/>
          <w:u w:val="single"/>
        </w:rPr>
        <w:t>算法复杂度：</w:t>
      </w:r>
      <w:r>
        <w:rPr>
          <w:rStyle w:val="tpccontent1"/>
          <w:rFonts w:ascii="Verdana" w:hAnsi="Verdana"/>
          <w:color w:val="FF0000"/>
          <w:u w:val="single"/>
          <w:bdr w:val="single" w:sz="4" w:space="0" w:color="auto"/>
        </w:rPr>
        <w:t>算法时间复杂度</w:t>
      </w:r>
      <w:r>
        <w:rPr>
          <w:rStyle w:val="tpccontent1"/>
          <w:rFonts w:ascii="Verdana" w:hAnsi="Verdana"/>
          <w:color w:val="FF0000"/>
          <w:u w:val="single"/>
        </w:rPr>
        <w:t>和</w:t>
      </w:r>
      <w:r>
        <w:rPr>
          <w:rStyle w:val="tpccontent1"/>
          <w:rFonts w:ascii="Verdana" w:hAnsi="Verdana"/>
          <w:color w:val="FF0000"/>
          <w:u w:val="single"/>
          <w:bdr w:val="single" w:sz="4" w:space="0" w:color="auto"/>
        </w:rPr>
        <w:t>算法空间复杂度</w:t>
      </w:r>
      <w:r>
        <w:rPr>
          <w:rStyle w:val="tpccontent1"/>
          <w:rFonts w:ascii="Verdana" w:hAnsi="Verdana"/>
          <w:color w:val="FF0000"/>
          <w:u w:val="single"/>
        </w:rPr>
        <w:t>。</w:t>
      </w:r>
    </w:p>
    <w:p w:rsidR="00BB743A" w:rsidRDefault="00485C57" w:rsidP="00485C57">
      <w:pPr>
        <w:rPr>
          <w:rFonts w:ascii="Verdana" w:hAnsi="Verdana"/>
          <w:color w:val="FF0000"/>
          <w:sz w:val="20"/>
          <w:u w:val="single"/>
        </w:rPr>
      </w:pPr>
      <w:r>
        <w:rPr>
          <w:rStyle w:val="tpccontent1"/>
          <w:rFonts w:ascii="Verdana" w:hAnsi="Verdana"/>
          <w:color w:val="FF0000"/>
          <w:u w:val="single"/>
        </w:rPr>
        <w:t>算法时间复杂度是指执行算法所需要的计算工作量。</w:t>
      </w:r>
    </w:p>
    <w:p w:rsidR="00BA65EB" w:rsidRDefault="00485C57" w:rsidP="00485C57">
      <w:pPr>
        <w:rPr>
          <w:rStyle w:val="tpccontent1"/>
          <w:rFonts w:ascii="Verdana" w:hAnsi="Verdana" w:hint="eastAsia"/>
          <w:color w:val="FF0000"/>
          <w:u w:val="single"/>
        </w:rPr>
      </w:pPr>
      <w:r>
        <w:rPr>
          <w:rStyle w:val="tpccontent1"/>
          <w:rFonts w:ascii="Verdana" w:hAnsi="Verdana"/>
          <w:color w:val="FF0000"/>
          <w:u w:val="single"/>
        </w:rPr>
        <w:t>算法空间复杂度是指执行这个算法所需要的内存空间。</w:t>
      </w:r>
    </w:p>
    <w:p w:rsidR="00BA65EB" w:rsidRDefault="00BA65EB" w:rsidP="00485C57">
      <w:pPr>
        <w:rPr>
          <w:rStyle w:val="tpccontent1"/>
          <w:rFonts w:ascii="Verdana" w:hAnsi="Verdana" w:hint="eastAsia"/>
          <w:color w:val="000000"/>
        </w:rPr>
      </w:pPr>
    </w:p>
    <w:p w:rsidR="00BA65EB" w:rsidRDefault="00485C57" w:rsidP="00BA65EB">
      <w:pPr>
        <w:outlineLvl w:val="2"/>
        <w:rPr>
          <w:rFonts w:ascii="Verdana" w:hAnsi="Verdana" w:hint="eastAsia"/>
          <w:color w:val="000000"/>
          <w:sz w:val="20"/>
        </w:rPr>
      </w:pPr>
      <w:bookmarkStart w:id="5" w:name="_Toc383201486"/>
      <w:r>
        <w:rPr>
          <w:rStyle w:val="tpccontent1"/>
          <w:rFonts w:ascii="Verdana" w:hAnsi="Verdana"/>
          <w:color w:val="000000"/>
        </w:rPr>
        <w:t xml:space="preserve">1.2 </w:t>
      </w:r>
      <w:r>
        <w:rPr>
          <w:rStyle w:val="tpccontent1"/>
          <w:rFonts w:ascii="Verdana" w:hAnsi="Verdana"/>
          <w:color w:val="000000"/>
        </w:rPr>
        <w:t>数据结构的基本基本概念</w:t>
      </w:r>
      <w:bookmarkEnd w:id="5"/>
    </w:p>
    <w:p w:rsidR="00BB743A" w:rsidRDefault="00485C57" w:rsidP="00485C57">
      <w:pPr>
        <w:rPr>
          <w:rFonts w:ascii="Verdana" w:hAnsi="Verdana"/>
          <w:color w:val="000000"/>
          <w:sz w:val="20"/>
        </w:rPr>
      </w:pPr>
      <w:r>
        <w:rPr>
          <w:rStyle w:val="tpccontent1"/>
          <w:rFonts w:ascii="Verdana" w:hAnsi="Verdana"/>
          <w:color w:val="FF0000"/>
          <w:u w:val="single"/>
        </w:rPr>
        <w:t>数据结构研究的三个方面</w:t>
      </w:r>
      <w:r>
        <w:rPr>
          <w:rStyle w:val="tpccontent1"/>
          <w:rFonts w:ascii="Verdana" w:hAnsi="Verdana"/>
          <w:color w:val="000000"/>
          <w:u w:val="single"/>
        </w:rPr>
        <w:t>：</w:t>
      </w:r>
    </w:p>
    <w:p w:rsidR="00BB743A" w:rsidRDefault="00485C57" w:rsidP="00485C57">
      <w:pPr>
        <w:rPr>
          <w:rFonts w:ascii="Verdana" w:hAnsi="Verdana"/>
          <w:color w:val="000000"/>
          <w:sz w:val="20"/>
        </w:rPr>
      </w:pPr>
      <w:r>
        <w:rPr>
          <w:rStyle w:val="tpccontent1"/>
          <w:rFonts w:ascii="Verdana" w:hAnsi="Verdana"/>
          <w:color w:val="000000"/>
        </w:rPr>
        <w:t>（</w:t>
      </w:r>
      <w:r>
        <w:rPr>
          <w:rStyle w:val="tpccontent1"/>
          <w:rFonts w:ascii="Verdana" w:hAnsi="Verdana"/>
          <w:color w:val="000000"/>
        </w:rPr>
        <w:t>1</w:t>
      </w:r>
      <w:r>
        <w:rPr>
          <w:rStyle w:val="tpccontent1"/>
          <w:rFonts w:ascii="Verdana" w:hAnsi="Verdana"/>
          <w:color w:val="000000"/>
        </w:rPr>
        <w:t>）数据集合中各数据元素之间所固有的逻辑关系，即</w:t>
      </w:r>
      <w:r>
        <w:rPr>
          <w:rStyle w:val="tpccontent1"/>
          <w:rFonts w:ascii="Verdana" w:hAnsi="Verdana"/>
          <w:color w:val="FF0000"/>
          <w:u w:val="single"/>
          <w:bdr w:val="single" w:sz="4" w:space="0" w:color="auto"/>
        </w:rPr>
        <w:t>数据的逻辑结构</w:t>
      </w:r>
      <w:r>
        <w:rPr>
          <w:rStyle w:val="tpccontent1"/>
          <w:rFonts w:ascii="Verdana" w:hAnsi="Verdana"/>
          <w:color w:val="FF0000"/>
        </w:rPr>
        <w:t>；</w:t>
      </w:r>
    </w:p>
    <w:p w:rsidR="00BB743A" w:rsidRDefault="00485C57" w:rsidP="00485C57">
      <w:pPr>
        <w:rPr>
          <w:rFonts w:ascii="Verdana" w:hAnsi="Verdana"/>
          <w:color w:val="000000"/>
          <w:sz w:val="20"/>
        </w:rPr>
      </w:pPr>
      <w:r>
        <w:rPr>
          <w:rStyle w:val="tpccontent1"/>
          <w:rFonts w:ascii="Verdana" w:hAnsi="Verdana"/>
          <w:color w:val="000000"/>
        </w:rPr>
        <w:t>（</w:t>
      </w:r>
      <w:r>
        <w:rPr>
          <w:rStyle w:val="tpccontent1"/>
          <w:rFonts w:ascii="Verdana" w:hAnsi="Verdana"/>
          <w:color w:val="000000"/>
        </w:rPr>
        <w:t>2</w:t>
      </w:r>
      <w:r>
        <w:rPr>
          <w:rStyle w:val="tpccontent1"/>
          <w:rFonts w:ascii="Verdana" w:hAnsi="Verdana"/>
          <w:color w:val="000000"/>
        </w:rPr>
        <w:t>）在对数据进行处理时，各数据元素在计算机中的存储关系，即</w:t>
      </w:r>
      <w:r>
        <w:rPr>
          <w:rStyle w:val="tpccontent1"/>
          <w:rFonts w:ascii="Verdana" w:hAnsi="Verdana"/>
          <w:color w:val="FF0000"/>
          <w:u w:val="single"/>
          <w:bdr w:val="single" w:sz="4" w:space="0" w:color="auto"/>
        </w:rPr>
        <w:t>数据的存储结构</w:t>
      </w:r>
      <w:r>
        <w:rPr>
          <w:rStyle w:val="tpccontent1"/>
          <w:rFonts w:ascii="Verdana" w:hAnsi="Verdana"/>
          <w:color w:val="000000"/>
          <w:u w:val="single"/>
        </w:rPr>
        <w:t>；</w:t>
      </w:r>
    </w:p>
    <w:p w:rsidR="00BB743A" w:rsidRDefault="00485C57" w:rsidP="00485C57">
      <w:pPr>
        <w:rPr>
          <w:rFonts w:ascii="Verdana" w:hAnsi="Verdana"/>
          <w:color w:val="000000"/>
          <w:sz w:val="20"/>
          <w:u w:val="single"/>
        </w:rPr>
      </w:pPr>
      <w:r>
        <w:rPr>
          <w:rStyle w:val="tpccontent1"/>
          <w:rFonts w:ascii="Verdana" w:hAnsi="Verdana"/>
          <w:color w:val="000000"/>
        </w:rPr>
        <w:t>（</w:t>
      </w:r>
      <w:r>
        <w:rPr>
          <w:rStyle w:val="tpccontent1"/>
          <w:rFonts w:ascii="Verdana" w:hAnsi="Verdana"/>
          <w:color w:val="000000"/>
        </w:rPr>
        <w:t>3</w:t>
      </w:r>
      <w:r>
        <w:rPr>
          <w:rStyle w:val="tpccontent1"/>
          <w:rFonts w:ascii="Verdana" w:hAnsi="Verdana"/>
          <w:color w:val="000000"/>
        </w:rPr>
        <w:t>）</w:t>
      </w:r>
      <w:r>
        <w:rPr>
          <w:rStyle w:val="tpccontent1"/>
          <w:rFonts w:ascii="Verdana" w:hAnsi="Verdana"/>
          <w:color w:val="FF0000"/>
          <w:u w:val="single"/>
        </w:rPr>
        <w:t>对各种数据结构进行的运算。</w:t>
      </w:r>
    </w:p>
    <w:p w:rsidR="00BB743A" w:rsidRDefault="00485C57" w:rsidP="00485C57">
      <w:pPr>
        <w:rPr>
          <w:rFonts w:ascii="Verdana" w:hAnsi="Verdana"/>
          <w:color w:val="000000"/>
          <w:sz w:val="20"/>
          <w:u w:val="single"/>
        </w:rPr>
      </w:pPr>
      <w:r>
        <w:rPr>
          <w:rStyle w:val="tpccontent1"/>
          <w:rFonts w:ascii="Verdana" w:hAnsi="Verdana"/>
          <w:color w:val="FF0000"/>
          <w:u w:val="single"/>
        </w:rPr>
        <w:t>数据结构是指相互有关联的数据元素的集合。</w:t>
      </w:r>
    </w:p>
    <w:p w:rsidR="00BB743A" w:rsidRDefault="00485C57" w:rsidP="00485C57">
      <w:pPr>
        <w:rPr>
          <w:rFonts w:ascii="Verdana" w:hAnsi="Verdana"/>
          <w:color w:val="000000"/>
          <w:sz w:val="20"/>
        </w:rPr>
      </w:pPr>
      <w:r>
        <w:rPr>
          <w:rStyle w:val="tpccontent1"/>
          <w:rFonts w:ascii="Verdana" w:hAnsi="Verdana"/>
          <w:color w:val="000000"/>
        </w:rPr>
        <w:t>数据的逻辑结构包含：</w:t>
      </w:r>
    </w:p>
    <w:p w:rsidR="00BB743A" w:rsidRDefault="00485C57" w:rsidP="00485C57">
      <w:pPr>
        <w:rPr>
          <w:rFonts w:ascii="Verdana" w:hAnsi="Verdana"/>
          <w:color w:val="000000"/>
          <w:sz w:val="20"/>
        </w:rPr>
      </w:pPr>
      <w:r>
        <w:rPr>
          <w:rStyle w:val="tpccontent1"/>
          <w:rFonts w:ascii="Verdana" w:hAnsi="Verdana"/>
          <w:color w:val="000000"/>
        </w:rPr>
        <w:t>（</w:t>
      </w:r>
      <w:r>
        <w:rPr>
          <w:rStyle w:val="tpccontent1"/>
          <w:rFonts w:ascii="Verdana" w:hAnsi="Verdana"/>
          <w:color w:val="000000"/>
        </w:rPr>
        <w:t>1</w:t>
      </w:r>
      <w:r>
        <w:rPr>
          <w:rStyle w:val="tpccontent1"/>
          <w:rFonts w:ascii="Verdana" w:hAnsi="Verdana"/>
          <w:color w:val="000000"/>
        </w:rPr>
        <w:t>）表示数据元素的信息；</w:t>
      </w:r>
    </w:p>
    <w:p w:rsidR="00BB743A" w:rsidRDefault="00485C57" w:rsidP="00485C57">
      <w:pPr>
        <w:rPr>
          <w:rFonts w:ascii="Verdana" w:hAnsi="Verdana"/>
          <w:color w:val="000000"/>
          <w:sz w:val="20"/>
        </w:rPr>
      </w:pPr>
      <w:r>
        <w:rPr>
          <w:rStyle w:val="tpccontent1"/>
          <w:rFonts w:ascii="Verdana" w:hAnsi="Verdana"/>
          <w:color w:val="000000"/>
        </w:rPr>
        <w:t>（</w:t>
      </w:r>
      <w:r>
        <w:rPr>
          <w:rStyle w:val="tpccontent1"/>
          <w:rFonts w:ascii="Verdana" w:hAnsi="Verdana"/>
          <w:color w:val="000000"/>
        </w:rPr>
        <w:t>2</w:t>
      </w:r>
      <w:r>
        <w:rPr>
          <w:rStyle w:val="tpccontent1"/>
          <w:rFonts w:ascii="Verdana" w:hAnsi="Verdana"/>
          <w:color w:val="000000"/>
        </w:rPr>
        <w:t>）表示各数据元素之间的前后件关系。</w:t>
      </w:r>
    </w:p>
    <w:p w:rsidR="00BB743A" w:rsidRDefault="00485C57" w:rsidP="00485C57">
      <w:pPr>
        <w:rPr>
          <w:rFonts w:ascii="Verdana" w:hAnsi="Verdana"/>
          <w:color w:val="000000"/>
          <w:sz w:val="20"/>
        </w:rPr>
      </w:pPr>
      <w:r>
        <w:rPr>
          <w:rStyle w:val="tpccontent1"/>
          <w:rFonts w:ascii="Verdana" w:hAnsi="Verdana"/>
          <w:color w:val="000000"/>
        </w:rPr>
        <w:t>数据的存储结构有顺序、链接、索引等。</w:t>
      </w:r>
    </w:p>
    <w:p w:rsidR="00BB743A" w:rsidRDefault="00485C57" w:rsidP="00485C57">
      <w:pPr>
        <w:rPr>
          <w:rFonts w:ascii="Verdana" w:hAnsi="Verdana"/>
          <w:color w:val="FF0000"/>
          <w:sz w:val="20"/>
          <w:u w:val="single"/>
        </w:rPr>
      </w:pPr>
      <w:r>
        <w:rPr>
          <w:rStyle w:val="tpccontent1"/>
          <w:rFonts w:ascii="Verdana" w:hAnsi="Verdana"/>
          <w:color w:val="FF0000"/>
          <w:u w:val="single"/>
        </w:rPr>
        <w:t>线性结构条件：</w:t>
      </w:r>
    </w:p>
    <w:p w:rsidR="00BB743A" w:rsidRDefault="00485C57" w:rsidP="00485C57">
      <w:pPr>
        <w:rPr>
          <w:rFonts w:ascii="Verdana" w:hAnsi="Verdana"/>
          <w:color w:val="FF0000"/>
          <w:sz w:val="20"/>
          <w:u w:val="single"/>
        </w:rPr>
      </w:pPr>
      <w:r>
        <w:rPr>
          <w:rStyle w:val="tpccontent1"/>
          <w:rFonts w:ascii="Verdana" w:hAnsi="Verdana"/>
          <w:color w:val="FF0000"/>
          <w:u w:val="single"/>
        </w:rPr>
        <w:t>（</w:t>
      </w:r>
      <w:r>
        <w:rPr>
          <w:rStyle w:val="tpccontent1"/>
          <w:rFonts w:ascii="Verdana" w:hAnsi="Verdana"/>
          <w:color w:val="FF0000"/>
          <w:u w:val="single"/>
        </w:rPr>
        <w:t>1</w:t>
      </w:r>
      <w:r>
        <w:rPr>
          <w:rStyle w:val="tpccontent1"/>
          <w:rFonts w:ascii="Verdana" w:hAnsi="Verdana"/>
          <w:color w:val="FF0000"/>
          <w:u w:val="single"/>
        </w:rPr>
        <w:t>）有且只有一个根结点；</w:t>
      </w:r>
    </w:p>
    <w:p w:rsidR="00BB743A" w:rsidRDefault="00485C57" w:rsidP="00485C57">
      <w:pPr>
        <w:rPr>
          <w:rFonts w:ascii="Verdana" w:hAnsi="Verdana"/>
          <w:color w:val="000000"/>
          <w:sz w:val="20"/>
          <w:u w:val="single"/>
        </w:rPr>
      </w:pPr>
      <w:r>
        <w:rPr>
          <w:rStyle w:val="tpccontent1"/>
          <w:rFonts w:ascii="Verdana" w:hAnsi="Verdana"/>
          <w:color w:val="FF0000"/>
          <w:u w:val="single"/>
        </w:rPr>
        <w:t>（</w:t>
      </w:r>
      <w:r>
        <w:rPr>
          <w:rStyle w:val="tpccontent1"/>
          <w:rFonts w:ascii="Verdana" w:hAnsi="Verdana"/>
          <w:color w:val="FF0000"/>
          <w:u w:val="single"/>
        </w:rPr>
        <w:t>2</w:t>
      </w:r>
      <w:r>
        <w:rPr>
          <w:rStyle w:val="tpccontent1"/>
          <w:rFonts w:ascii="Verdana" w:hAnsi="Verdana"/>
          <w:color w:val="FF0000"/>
          <w:u w:val="single"/>
        </w:rPr>
        <w:t>）每一个结点最多有一个前件，也最多有一个后件。</w:t>
      </w:r>
    </w:p>
    <w:p w:rsidR="00BA65EB" w:rsidRDefault="00485C57" w:rsidP="00485C57">
      <w:pPr>
        <w:rPr>
          <w:rFonts w:ascii="Verdana" w:hAnsi="Verdana" w:hint="eastAsia"/>
          <w:color w:val="000000"/>
          <w:sz w:val="20"/>
        </w:rPr>
      </w:pPr>
      <w:r>
        <w:rPr>
          <w:rStyle w:val="tpccontent1"/>
          <w:rFonts w:ascii="Verdana" w:hAnsi="Verdana"/>
          <w:color w:val="FF0000"/>
          <w:u w:val="single"/>
        </w:rPr>
        <w:t>非线性结构：不满足线性结构条件的数据结构</w:t>
      </w:r>
      <w:r>
        <w:rPr>
          <w:rStyle w:val="tpccontent1"/>
          <w:rFonts w:ascii="Verdana" w:hAnsi="Verdana"/>
          <w:color w:val="000000"/>
          <w:u w:val="single"/>
        </w:rPr>
        <w:t>。</w:t>
      </w:r>
    </w:p>
    <w:p w:rsidR="00BA65EB" w:rsidRDefault="00BA65EB" w:rsidP="00485C57">
      <w:pPr>
        <w:rPr>
          <w:rFonts w:ascii="Verdana" w:hAnsi="Verdana" w:hint="eastAsia"/>
          <w:color w:val="000000"/>
          <w:sz w:val="20"/>
        </w:rPr>
      </w:pPr>
    </w:p>
    <w:p w:rsidR="00BA65EB" w:rsidRPr="00BA65EB" w:rsidRDefault="00485C57" w:rsidP="00BA65EB">
      <w:pPr>
        <w:outlineLvl w:val="2"/>
        <w:rPr>
          <w:rStyle w:val="tpccontent1"/>
          <w:rFonts w:hint="eastAsia"/>
        </w:rPr>
      </w:pPr>
      <w:bookmarkStart w:id="6" w:name="_Toc383201487"/>
      <w:r>
        <w:rPr>
          <w:rStyle w:val="tpccontent1"/>
          <w:rFonts w:ascii="Verdana" w:hAnsi="Verdana"/>
          <w:color w:val="000000"/>
        </w:rPr>
        <w:t>1</w:t>
      </w:r>
      <w:r>
        <w:rPr>
          <w:rStyle w:val="tpccontent1"/>
          <w:rFonts w:ascii="Verdana" w:hAnsi="Verdana"/>
          <w:color w:val="000000"/>
        </w:rPr>
        <w:t>．</w:t>
      </w:r>
      <w:r>
        <w:rPr>
          <w:rStyle w:val="tpccontent1"/>
          <w:rFonts w:ascii="Verdana" w:hAnsi="Verdana"/>
          <w:color w:val="000000"/>
        </w:rPr>
        <w:t xml:space="preserve">3 </w:t>
      </w:r>
      <w:r>
        <w:rPr>
          <w:rStyle w:val="tpccontent1"/>
          <w:rFonts w:ascii="Verdana" w:hAnsi="Verdana"/>
          <w:color w:val="000000"/>
        </w:rPr>
        <w:t>线性表及其顺序存储结构</w:t>
      </w:r>
      <w:bookmarkEnd w:id="6"/>
    </w:p>
    <w:p w:rsidR="00BB743A" w:rsidRDefault="00485C57" w:rsidP="00485C57">
      <w:pPr>
        <w:rPr>
          <w:rFonts w:ascii="Verdana" w:hAnsi="Verdana"/>
          <w:color w:val="000000"/>
          <w:sz w:val="20"/>
        </w:rPr>
      </w:pPr>
      <w:r>
        <w:rPr>
          <w:rStyle w:val="tpccontent1"/>
          <w:rFonts w:ascii="Verdana" w:hAnsi="Verdana"/>
          <w:color w:val="FF0000"/>
          <w:u w:val="single"/>
          <w:bdr w:val="single" w:sz="4" w:space="0" w:color="auto"/>
        </w:rPr>
        <w:t>线性表</w:t>
      </w:r>
      <w:r>
        <w:rPr>
          <w:rStyle w:val="tpccontent1"/>
          <w:rFonts w:ascii="Verdana" w:hAnsi="Verdana" w:hint="eastAsia"/>
          <w:color w:val="FF0000"/>
          <w:u w:val="single"/>
        </w:rPr>
        <w:t>是</w:t>
      </w:r>
      <w:r>
        <w:rPr>
          <w:rStyle w:val="tpccontent1"/>
          <w:rFonts w:ascii="Verdana" w:hAnsi="Verdana"/>
          <w:color w:val="FF0000"/>
          <w:u w:val="single"/>
        </w:rPr>
        <w:t>由一组数据元素构成，数据元素的位置只取决于自己的序号，元素之间的相对位置是线性的</w:t>
      </w:r>
      <w:r>
        <w:rPr>
          <w:rStyle w:val="tpccontent1"/>
          <w:rFonts w:ascii="Verdana" w:hAnsi="Verdana"/>
          <w:color w:val="FF0000"/>
        </w:rPr>
        <w:t>。</w:t>
      </w:r>
    </w:p>
    <w:p w:rsidR="00BB743A" w:rsidRDefault="00485C57" w:rsidP="00485C57">
      <w:pPr>
        <w:rPr>
          <w:rFonts w:ascii="Verdana" w:hAnsi="Verdana"/>
          <w:color w:val="000000"/>
          <w:sz w:val="20"/>
        </w:rPr>
      </w:pPr>
      <w:r>
        <w:rPr>
          <w:rStyle w:val="tpccontent1"/>
          <w:rFonts w:ascii="Verdana" w:hAnsi="Verdana"/>
          <w:color w:val="000000"/>
        </w:rPr>
        <w:t>在复杂线性表中，由若干项数据元素组成的数据元素称为</w:t>
      </w:r>
      <w:r>
        <w:rPr>
          <w:rStyle w:val="tpccontent1"/>
          <w:rFonts w:ascii="Verdana" w:hAnsi="Verdana"/>
          <w:color w:val="FF0000"/>
          <w:bdr w:val="single" w:sz="4" w:space="0" w:color="auto"/>
        </w:rPr>
        <w:t>记录</w:t>
      </w:r>
      <w:r>
        <w:rPr>
          <w:rStyle w:val="tpccontent1"/>
          <w:rFonts w:ascii="Verdana" w:hAnsi="Verdana"/>
          <w:color w:val="000000"/>
        </w:rPr>
        <w:t>，而由多个记录构成的线性表又称为</w:t>
      </w:r>
      <w:r>
        <w:rPr>
          <w:rStyle w:val="tpccontent1"/>
          <w:rFonts w:ascii="Verdana" w:hAnsi="Verdana"/>
          <w:color w:val="FF0000"/>
          <w:bdr w:val="single" w:sz="4" w:space="0" w:color="auto"/>
        </w:rPr>
        <w:t>文件</w:t>
      </w:r>
      <w:r>
        <w:rPr>
          <w:rStyle w:val="tpccontent1"/>
          <w:rFonts w:ascii="Verdana" w:hAnsi="Verdana"/>
          <w:color w:val="000000"/>
        </w:rPr>
        <w:t>。</w:t>
      </w:r>
    </w:p>
    <w:p w:rsidR="00BB743A" w:rsidRDefault="00485C57" w:rsidP="00485C57">
      <w:pPr>
        <w:rPr>
          <w:rFonts w:ascii="Verdana" w:hAnsi="Verdana"/>
          <w:color w:val="000000"/>
          <w:sz w:val="20"/>
        </w:rPr>
      </w:pPr>
      <w:r>
        <w:rPr>
          <w:rStyle w:val="tpccontent1"/>
          <w:rFonts w:ascii="Verdana" w:hAnsi="Verdana"/>
          <w:color w:val="000000"/>
        </w:rPr>
        <w:t>非空线性表的结构特征：</w:t>
      </w:r>
    </w:p>
    <w:p w:rsidR="00BB743A" w:rsidRDefault="00485C57" w:rsidP="00485C57">
      <w:pPr>
        <w:rPr>
          <w:rFonts w:ascii="Verdana" w:hAnsi="Verdana"/>
          <w:color w:val="000000"/>
          <w:sz w:val="20"/>
        </w:rPr>
      </w:pPr>
      <w:r>
        <w:rPr>
          <w:rStyle w:val="tpccontent1"/>
          <w:rFonts w:ascii="Verdana" w:hAnsi="Verdana"/>
          <w:color w:val="000000"/>
        </w:rPr>
        <w:t>（</w:t>
      </w:r>
      <w:r>
        <w:rPr>
          <w:rStyle w:val="tpccontent1"/>
          <w:rFonts w:ascii="Verdana" w:hAnsi="Verdana"/>
          <w:color w:val="000000"/>
        </w:rPr>
        <w:t>1</w:t>
      </w:r>
      <w:r>
        <w:rPr>
          <w:rStyle w:val="tpccontent1"/>
          <w:rFonts w:ascii="Verdana" w:hAnsi="Verdana"/>
          <w:color w:val="000000"/>
        </w:rPr>
        <w:t>）且只有一个根结点</w:t>
      </w:r>
      <w:r>
        <w:rPr>
          <w:rStyle w:val="tpccontent1"/>
          <w:rFonts w:ascii="Verdana" w:hAnsi="Verdana"/>
          <w:color w:val="000000"/>
        </w:rPr>
        <w:t>a1</w:t>
      </w:r>
      <w:r>
        <w:rPr>
          <w:rStyle w:val="tpccontent1"/>
          <w:rFonts w:ascii="Verdana" w:hAnsi="Verdana"/>
          <w:color w:val="000000"/>
        </w:rPr>
        <w:t>，它无前件；</w:t>
      </w:r>
    </w:p>
    <w:p w:rsidR="00BB743A" w:rsidRDefault="00485C57" w:rsidP="00485C57">
      <w:pPr>
        <w:rPr>
          <w:rFonts w:ascii="Verdana" w:hAnsi="Verdana"/>
          <w:color w:val="000000"/>
          <w:sz w:val="20"/>
        </w:rPr>
      </w:pPr>
      <w:r>
        <w:rPr>
          <w:rStyle w:val="tpccontent1"/>
          <w:rFonts w:ascii="Verdana" w:hAnsi="Verdana"/>
          <w:color w:val="000000"/>
        </w:rPr>
        <w:t>（</w:t>
      </w:r>
      <w:r>
        <w:rPr>
          <w:rStyle w:val="tpccontent1"/>
          <w:rFonts w:ascii="Verdana" w:hAnsi="Verdana"/>
          <w:color w:val="000000"/>
        </w:rPr>
        <w:t>2</w:t>
      </w:r>
      <w:r>
        <w:rPr>
          <w:rStyle w:val="tpccontent1"/>
          <w:rFonts w:ascii="Verdana" w:hAnsi="Verdana"/>
          <w:color w:val="000000"/>
        </w:rPr>
        <w:t>）有且只有一个终端结点</w:t>
      </w:r>
      <w:r>
        <w:rPr>
          <w:rStyle w:val="tpccontent1"/>
          <w:rFonts w:ascii="Verdana" w:hAnsi="Verdana"/>
          <w:color w:val="000000"/>
        </w:rPr>
        <w:t>an</w:t>
      </w:r>
      <w:r>
        <w:rPr>
          <w:rStyle w:val="tpccontent1"/>
          <w:rFonts w:ascii="Verdana" w:hAnsi="Verdana"/>
          <w:color w:val="000000"/>
        </w:rPr>
        <w:t>，它无后件；</w:t>
      </w:r>
    </w:p>
    <w:p w:rsidR="00BB743A" w:rsidRDefault="00485C57" w:rsidP="00485C57">
      <w:pPr>
        <w:rPr>
          <w:rFonts w:ascii="Verdana" w:hAnsi="Verdana"/>
          <w:color w:val="000000"/>
          <w:sz w:val="20"/>
        </w:rPr>
      </w:pPr>
      <w:r>
        <w:rPr>
          <w:rStyle w:val="tpccontent1"/>
          <w:rFonts w:ascii="Verdana" w:hAnsi="Verdana"/>
          <w:color w:val="000000"/>
        </w:rPr>
        <w:t>（</w:t>
      </w:r>
      <w:r>
        <w:rPr>
          <w:rStyle w:val="tpccontent1"/>
          <w:rFonts w:ascii="Verdana" w:hAnsi="Verdana"/>
          <w:color w:val="000000"/>
        </w:rPr>
        <w:t>3</w:t>
      </w:r>
      <w:r>
        <w:rPr>
          <w:rStyle w:val="tpccontent1"/>
          <w:rFonts w:ascii="Verdana" w:hAnsi="Verdana"/>
          <w:color w:val="000000"/>
        </w:rPr>
        <w:t>）除根结点与终端结点外，其他所有结点有且只有一个前件，也有且只有一个后件。结点个数</w:t>
      </w:r>
      <w:r>
        <w:rPr>
          <w:rStyle w:val="tpccontent1"/>
          <w:rFonts w:ascii="Verdana" w:hAnsi="Verdana"/>
          <w:color w:val="000000"/>
        </w:rPr>
        <w:t>n</w:t>
      </w:r>
      <w:r>
        <w:rPr>
          <w:rStyle w:val="tpccontent1"/>
          <w:rFonts w:ascii="Verdana" w:hAnsi="Verdana"/>
          <w:color w:val="000000"/>
        </w:rPr>
        <w:t>称为</w:t>
      </w:r>
      <w:r>
        <w:rPr>
          <w:rStyle w:val="tpccontent1"/>
          <w:rFonts w:ascii="Verdana" w:hAnsi="Verdana"/>
          <w:color w:val="FF0000"/>
          <w:bdr w:val="single" w:sz="4" w:space="0" w:color="auto"/>
        </w:rPr>
        <w:t>线性表的长度</w:t>
      </w:r>
      <w:r>
        <w:rPr>
          <w:rStyle w:val="tpccontent1"/>
          <w:rFonts w:ascii="Verdana" w:hAnsi="Verdana"/>
          <w:color w:val="000000"/>
        </w:rPr>
        <w:t>，当</w:t>
      </w:r>
      <w:r>
        <w:rPr>
          <w:rStyle w:val="tpccontent1"/>
          <w:rFonts w:ascii="Verdana" w:hAnsi="Verdana"/>
          <w:color w:val="000000"/>
        </w:rPr>
        <w:t>n=0</w:t>
      </w:r>
      <w:r>
        <w:rPr>
          <w:rStyle w:val="tpccontent1"/>
          <w:rFonts w:ascii="Verdana" w:hAnsi="Verdana"/>
          <w:color w:val="000000"/>
        </w:rPr>
        <w:t>时，称为</w:t>
      </w:r>
      <w:r>
        <w:rPr>
          <w:rStyle w:val="tpccontent1"/>
          <w:rFonts w:ascii="Verdana" w:hAnsi="Verdana"/>
          <w:color w:val="FF0000"/>
          <w:bdr w:val="single" w:sz="4" w:space="0" w:color="auto"/>
        </w:rPr>
        <w:t>空表</w:t>
      </w:r>
      <w:r>
        <w:rPr>
          <w:rStyle w:val="tpccontent1"/>
          <w:rFonts w:ascii="Verdana" w:hAnsi="Verdana"/>
          <w:color w:val="000000"/>
        </w:rPr>
        <w:t>。</w:t>
      </w:r>
    </w:p>
    <w:p w:rsidR="00BB743A" w:rsidRDefault="00485C57" w:rsidP="00485C57">
      <w:pPr>
        <w:rPr>
          <w:rFonts w:ascii="Verdana" w:hAnsi="Verdana"/>
          <w:color w:val="FF0000"/>
          <w:sz w:val="20"/>
          <w:u w:val="single"/>
        </w:rPr>
      </w:pPr>
      <w:r>
        <w:rPr>
          <w:rStyle w:val="tpccontent1"/>
          <w:rFonts w:ascii="Verdana" w:hAnsi="Verdana"/>
          <w:color w:val="FF0000"/>
          <w:u w:val="single"/>
        </w:rPr>
        <w:t>线性表的顺序存储结构具有以下两个基本特点：</w:t>
      </w:r>
    </w:p>
    <w:p w:rsidR="00BB743A" w:rsidRDefault="00485C57" w:rsidP="00485C57">
      <w:pPr>
        <w:rPr>
          <w:rFonts w:ascii="Verdana" w:hAnsi="Verdana"/>
          <w:color w:val="FF0000"/>
          <w:sz w:val="20"/>
          <w:u w:val="single"/>
        </w:rPr>
      </w:pPr>
      <w:r>
        <w:rPr>
          <w:rStyle w:val="tpccontent1"/>
          <w:rFonts w:ascii="Verdana" w:hAnsi="Verdana"/>
          <w:color w:val="FF0000"/>
          <w:u w:val="single"/>
        </w:rPr>
        <w:t>（</w:t>
      </w:r>
      <w:r>
        <w:rPr>
          <w:rStyle w:val="tpccontent1"/>
          <w:rFonts w:ascii="Verdana" w:hAnsi="Verdana"/>
          <w:color w:val="FF0000"/>
          <w:u w:val="single"/>
        </w:rPr>
        <w:t>1</w:t>
      </w:r>
      <w:r>
        <w:rPr>
          <w:rStyle w:val="tpccontent1"/>
          <w:rFonts w:ascii="Verdana" w:hAnsi="Verdana"/>
          <w:color w:val="FF0000"/>
          <w:u w:val="single"/>
        </w:rPr>
        <w:t>）线性表中所有元素的所占的存储空间是连续的；</w:t>
      </w:r>
    </w:p>
    <w:p w:rsidR="00BB743A" w:rsidRDefault="00485C57" w:rsidP="00485C57">
      <w:pPr>
        <w:rPr>
          <w:rFonts w:ascii="Verdana" w:hAnsi="Verdana"/>
          <w:color w:val="000000"/>
          <w:sz w:val="20"/>
        </w:rPr>
      </w:pPr>
      <w:r>
        <w:rPr>
          <w:rStyle w:val="tpccontent1"/>
          <w:rFonts w:ascii="Verdana" w:hAnsi="Verdana"/>
          <w:color w:val="FF0000"/>
          <w:u w:val="single"/>
        </w:rPr>
        <w:t>（</w:t>
      </w:r>
      <w:r>
        <w:rPr>
          <w:rStyle w:val="tpccontent1"/>
          <w:rFonts w:ascii="Verdana" w:hAnsi="Verdana"/>
          <w:color w:val="FF0000"/>
          <w:u w:val="single"/>
        </w:rPr>
        <w:t>2</w:t>
      </w:r>
      <w:r>
        <w:rPr>
          <w:rStyle w:val="tpccontent1"/>
          <w:rFonts w:ascii="Verdana" w:hAnsi="Verdana"/>
          <w:color w:val="FF0000"/>
          <w:u w:val="single"/>
        </w:rPr>
        <w:t>）线性表中各数据元素在存储空间中是按逻辑顺序依次存放的</w:t>
      </w:r>
      <w:r>
        <w:rPr>
          <w:rStyle w:val="tpccontent1"/>
          <w:rFonts w:ascii="Verdana" w:hAnsi="Verdana"/>
          <w:color w:val="000000"/>
          <w:u w:val="single"/>
        </w:rPr>
        <w:t>。</w:t>
      </w:r>
    </w:p>
    <w:p w:rsidR="00BB743A" w:rsidRDefault="00485C57" w:rsidP="00485C57">
      <w:pPr>
        <w:rPr>
          <w:rFonts w:ascii="Verdana" w:hAnsi="Verdana"/>
          <w:color w:val="000000"/>
          <w:sz w:val="20"/>
        </w:rPr>
      </w:pPr>
      <w:r>
        <w:rPr>
          <w:rStyle w:val="tpccontent1"/>
          <w:rFonts w:ascii="Verdana" w:hAnsi="Verdana"/>
          <w:color w:val="000000"/>
        </w:rPr>
        <w:t>ai</w:t>
      </w:r>
      <w:r>
        <w:rPr>
          <w:rStyle w:val="tpccontent1"/>
          <w:rFonts w:ascii="Verdana" w:hAnsi="Verdana"/>
          <w:color w:val="000000"/>
        </w:rPr>
        <w:t>的存储地址为：</w:t>
      </w:r>
      <w:r>
        <w:rPr>
          <w:rStyle w:val="tpccontent1"/>
          <w:rFonts w:ascii="Verdana" w:hAnsi="Verdana"/>
          <w:color w:val="000000"/>
        </w:rPr>
        <w:t>ADR(ai)=ADR(a1)+(i-1)k,</w:t>
      </w:r>
      <w:r>
        <w:rPr>
          <w:rStyle w:val="tpccontent1"/>
          <w:rFonts w:ascii="Verdana" w:hAnsi="Verdana"/>
          <w:color w:val="000000"/>
        </w:rPr>
        <w:t>，</w:t>
      </w:r>
      <w:r>
        <w:rPr>
          <w:rStyle w:val="tpccontent1"/>
          <w:rFonts w:ascii="Verdana" w:hAnsi="Verdana"/>
          <w:color w:val="000000"/>
        </w:rPr>
        <w:t>ADR(a1)</w:t>
      </w:r>
      <w:r>
        <w:rPr>
          <w:rStyle w:val="tpccontent1"/>
          <w:rFonts w:ascii="Verdana" w:hAnsi="Verdana"/>
          <w:color w:val="000000"/>
        </w:rPr>
        <w:t>为第一个元素的地址，</w:t>
      </w:r>
      <w:r>
        <w:rPr>
          <w:rStyle w:val="tpccontent1"/>
          <w:rFonts w:ascii="Verdana" w:hAnsi="Verdana"/>
          <w:color w:val="000000"/>
        </w:rPr>
        <w:t>k</w:t>
      </w:r>
      <w:r>
        <w:rPr>
          <w:rStyle w:val="tpccontent1"/>
          <w:rFonts w:ascii="Verdana" w:hAnsi="Verdana"/>
          <w:color w:val="000000"/>
        </w:rPr>
        <w:t>代表每个元素占的字节数。</w:t>
      </w:r>
    </w:p>
    <w:p w:rsidR="00BA65EB" w:rsidRDefault="00485C57" w:rsidP="00485C57">
      <w:pPr>
        <w:rPr>
          <w:rFonts w:ascii="Verdana" w:hAnsi="Verdana" w:hint="eastAsia"/>
          <w:color w:val="000000"/>
          <w:sz w:val="20"/>
        </w:rPr>
      </w:pPr>
      <w:r>
        <w:rPr>
          <w:rStyle w:val="tpccontent1"/>
          <w:rFonts w:ascii="Verdana" w:hAnsi="Verdana"/>
          <w:color w:val="000000"/>
        </w:rPr>
        <w:lastRenderedPageBreak/>
        <w:t>顺序表的运算：插入、删除。</w:t>
      </w:r>
      <w:r>
        <w:rPr>
          <w:rStyle w:val="tpccontent1"/>
          <w:rFonts w:ascii="Verdana" w:hAnsi="Verdana"/>
          <w:color w:val="000000"/>
        </w:rPr>
        <w:t xml:space="preserve"> </w:t>
      </w:r>
      <w:r>
        <w:rPr>
          <w:rStyle w:val="tpccontent1"/>
          <w:rFonts w:ascii="Verdana" w:hAnsi="Verdana"/>
          <w:color w:val="000000"/>
        </w:rPr>
        <w:t>（详见</w:t>
      </w:r>
      <w:r>
        <w:rPr>
          <w:rStyle w:val="tpccontent1"/>
          <w:rFonts w:ascii="Verdana" w:hAnsi="Verdana"/>
          <w:color w:val="000000"/>
        </w:rPr>
        <w:t>14--16</w:t>
      </w:r>
      <w:r>
        <w:rPr>
          <w:rStyle w:val="tpccontent1"/>
          <w:rFonts w:ascii="Verdana" w:hAnsi="Verdana"/>
          <w:color w:val="000000"/>
        </w:rPr>
        <w:t>页）</w:t>
      </w:r>
    </w:p>
    <w:p w:rsidR="00BA65EB" w:rsidRDefault="00BA65EB" w:rsidP="00485C57">
      <w:pPr>
        <w:rPr>
          <w:rFonts w:ascii="Verdana" w:hAnsi="Verdana" w:hint="eastAsia"/>
          <w:color w:val="000000"/>
          <w:sz w:val="20"/>
        </w:rPr>
      </w:pPr>
    </w:p>
    <w:p w:rsidR="00BA65EB" w:rsidRPr="00BA65EB" w:rsidRDefault="00485C57" w:rsidP="00BA65EB">
      <w:pPr>
        <w:outlineLvl w:val="2"/>
        <w:rPr>
          <w:rStyle w:val="tpccontent1"/>
          <w:rFonts w:hint="eastAsia"/>
        </w:rPr>
      </w:pPr>
      <w:bookmarkStart w:id="7" w:name="_Toc383201488"/>
      <w:r>
        <w:rPr>
          <w:rStyle w:val="tpccontent1"/>
          <w:rFonts w:ascii="Verdana" w:hAnsi="Verdana"/>
          <w:color w:val="000000"/>
        </w:rPr>
        <w:t>1</w:t>
      </w:r>
      <w:r>
        <w:rPr>
          <w:rStyle w:val="tpccontent1"/>
          <w:rFonts w:ascii="Verdana" w:hAnsi="Verdana"/>
          <w:color w:val="000000"/>
        </w:rPr>
        <w:t>．</w:t>
      </w:r>
      <w:r>
        <w:rPr>
          <w:rStyle w:val="tpccontent1"/>
          <w:rFonts w:ascii="Verdana" w:hAnsi="Verdana"/>
          <w:color w:val="000000"/>
        </w:rPr>
        <w:t xml:space="preserve">4 </w:t>
      </w:r>
      <w:r>
        <w:rPr>
          <w:rStyle w:val="tpccontent1"/>
          <w:rFonts w:ascii="Verdana" w:hAnsi="Verdana"/>
          <w:color w:val="000000"/>
        </w:rPr>
        <w:t>栈和队列</w:t>
      </w:r>
      <w:bookmarkEnd w:id="7"/>
    </w:p>
    <w:p w:rsidR="00BB743A" w:rsidRDefault="00485C57" w:rsidP="00485C57">
      <w:pPr>
        <w:rPr>
          <w:rFonts w:ascii="Verdana" w:hAnsi="Verdana"/>
          <w:color w:val="000000"/>
          <w:sz w:val="20"/>
          <w:u w:val="single"/>
        </w:rPr>
      </w:pPr>
      <w:r>
        <w:rPr>
          <w:rStyle w:val="tpccontent1"/>
          <w:rFonts w:ascii="Verdana" w:hAnsi="Verdana"/>
          <w:color w:val="FF0000"/>
          <w:u w:val="single"/>
          <w:bdr w:val="single" w:sz="4" w:space="0" w:color="auto"/>
        </w:rPr>
        <w:t>栈</w:t>
      </w:r>
      <w:r>
        <w:rPr>
          <w:rStyle w:val="tpccontent1"/>
          <w:rFonts w:ascii="Verdana" w:hAnsi="Verdana"/>
          <w:color w:val="FF0000"/>
          <w:u w:val="single"/>
        </w:rPr>
        <w:t>是限定在一端进行插入与删除的线性表，允许插入与删除的一端称为栈顶，不允许插入与删除的另一端称为栈底。</w:t>
      </w:r>
    </w:p>
    <w:p w:rsidR="00BB743A" w:rsidRDefault="00485C57" w:rsidP="00485C57">
      <w:pPr>
        <w:rPr>
          <w:rFonts w:ascii="Verdana" w:hAnsi="Verdana"/>
          <w:color w:val="000000"/>
          <w:sz w:val="20"/>
        </w:rPr>
      </w:pPr>
      <w:r>
        <w:rPr>
          <w:rStyle w:val="tpccontent1"/>
          <w:rFonts w:ascii="Verdana" w:hAnsi="Verdana"/>
          <w:color w:val="FF0000"/>
          <w:u w:val="single"/>
        </w:rPr>
        <w:t>栈按照</w:t>
      </w:r>
      <w:r>
        <w:rPr>
          <w:rStyle w:val="tpccontent1"/>
          <w:rFonts w:ascii="Verdana" w:hAnsi="Verdana"/>
          <w:color w:val="FF0000"/>
          <w:u w:val="single"/>
          <w:bdr w:val="single" w:sz="4" w:space="0" w:color="auto"/>
        </w:rPr>
        <w:t>“</w:t>
      </w:r>
      <w:r>
        <w:rPr>
          <w:rStyle w:val="tpccontent1"/>
          <w:rFonts w:ascii="Verdana" w:hAnsi="Verdana"/>
          <w:color w:val="FF0000"/>
          <w:u w:val="single"/>
          <w:bdr w:val="single" w:sz="4" w:space="0" w:color="auto"/>
        </w:rPr>
        <w:t>先进后出</w:t>
      </w:r>
      <w:r>
        <w:rPr>
          <w:rStyle w:val="tpccontent1"/>
          <w:rFonts w:ascii="Verdana" w:hAnsi="Verdana"/>
          <w:color w:val="FF0000"/>
          <w:u w:val="single"/>
          <w:bdr w:val="single" w:sz="4" w:space="0" w:color="auto"/>
        </w:rPr>
        <w:t>”</w:t>
      </w:r>
      <w:r>
        <w:rPr>
          <w:rStyle w:val="tpccontent1"/>
          <w:rFonts w:ascii="Verdana" w:hAnsi="Verdana"/>
          <w:color w:val="FF0000"/>
          <w:u w:val="single"/>
        </w:rPr>
        <w:t>（</w:t>
      </w:r>
      <w:r>
        <w:rPr>
          <w:rStyle w:val="tpccontent1"/>
          <w:rFonts w:ascii="Verdana" w:hAnsi="Verdana"/>
          <w:color w:val="FF0000"/>
          <w:u w:val="single"/>
        </w:rPr>
        <w:t>FILO</w:t>
      </w:r>
      <w:r>
        <w:rPr>
          <w:rStyle w:val="tpccontent1"/>
          <w:rFonts w:ascii="Verdana" w:hAnsi="Verdana"/>
          <w:color w:val="FF0000"/>
          <w:u w:val="single"/>
        </w:rPr>
        <w:t>）或</w:t>
      </w:r>
      <w:r>
        <w:rPr>
          <w:rStyle w:val="tpccontent1"/>
          <w:rFonts w:ascii="Verdana" w:hAnsi="Verdana"/>
          <w:color w:val="FF0000"/>
          <w:u w:val="single"/>
          <w:bdr w:val="single" w:sz="4" w:space="0" w:color="auto"/>
        </w:rPr>
        <w:t>“</w:t>
      </w:r>
      <w:r>
        <w:rPr>
          <w:rStyle w:val="tpccontent1"/>
          <w:rFonts w:ascii="Verdana" w:hAnsi="Verdana"/>
          <w:color w:val="FF0000"/>
          <w:u w:val="single"/>
          <w:bdr w:val="single" w:sz="4" w:space="0" w:color="auto"/>
        </w:rPr>
        <w:t>后进先出</w:t>
      </w:r>
      <w:r>
        <w:rPr>
          <w:rStyle w:val="tpccontent1"/>
          <w:rFonts w:ascii="Verdana" w:hAnsi="Verdana"/>
          <w:color w:val="FF0000"/>
          <w:u w:val="single"/>
          <w:bdr w:val="single" w:sz="4" w:space="0" w:color="auto"/>
        </w:rPr>
        <w:t>”</w:t>
      </w:r>
      <w:r>
        <w:rPr>
          <w:rStyle w:val="tpccontent1"/>
          <w:rFonts w:ascii="Verdana" w:hAnsi="Verdana"/>
          <w:color w:val="FF0000"/>
          <w:u w:val="single"/>
        </w:rPr>
        <w:t>（</w:t>
      </w:r>
      <w:r>
        <w:rPr>
          <w:rStyle w:val="tpccontent1"/>
          <w:rFonts w:ascii="Verdana" w:hAnsi="Verdana"/>
          <w:color w:val="FF0000"/>
          <w:u w:val="single"/>
        </w:rPr>
        <w:t>LIFO</w:t>
      </w:r>
      <w:r>
        <w:rPr>
          <w:rStyle w:val="tpccontent1"/>
          <w:rFonts w:ascii="Verdana" w:hAnsi="Verdana"/>
          <w:color w:val="FF0000"/>
          <w:u w:val="single"/>
        </w:rPr>
        <w:t>）组织数据，栈具有记忆作用。</w:t>
      </w:r>
      <w:r>
        <w:rPr>
          <w:rStyle w:val="tpccontent1"/>
          <w:rFonts w:ascii="Verdana" w:hAnsi="Verdana"/>
          <w:color w:val="000000"/>
        </w:rPr>
        <w:t>用</w:t>
      </w:r>
      <w:r>
        <w:rPr>
          <w:rStyle w:val="tpccontent1"/>
          <w:rFonts w:ascii="Verdana" w:hAnsi="Verdana"/>
          <w:color w:val="000000"/>
        </w:rPr>
        <w:t>top</w:t>
      </w:r>
      <w:r>
        <w:rPr>
          <w:rStyle w:val="tpccontent1"/>
          <w:rFonts w:ascii="Verdana" w:hAnsi="Verdana"/>
          <w:color w:val="000000"/>
        </w:rPr>
        <w:t>表示栈顶位置，用</w:t>
      </w:r>
      <w:r>
        <w:rPr>
          <w:rStyle w:val="tpccontent1"/>
          <w:rFonts w:ascii="Verdana" w:hAnsi="Verdana"/>
          <w:color w:val="000000"/>
        </w:rPr>
        <w:t>bottom</w:t>
      </w:r>
      <w:r>
        <w:rPr>
          <w:rStyle w:val="tpccontent1"/>
          <w:rFonts w:ascii="Verdana" w:hAnsi="Verdana"/>
          <w:color w:val="000000"/>
        </w:rPr>
        <w:t>表示栈底。</w:t>
      </w:r>
    </w:p>
    <w:p w:rsidR="00BB743A" w:rsidRDefault="00485C57" w:rsidP="00485C57">
      <w:pPr>
        <w:rPr>
          <w:rFonts w:ascii="Verdana" w:hAnsi="Verdana"/>
          <w:color w:val="000000"/>
          <w:sz w:val="20"/>
        </w:rPr>
      </w:pPr>
      <w:r>
        <w:rPr>
          <w:rStyle w:val="tpccontent1"/>
          <w:rFonts w:ascii="Verdana" w:hAnsi="Verdana"/>
          <w:color w:val="000000"/>
        </w:rPr>
        <w:t>栈的基本运算：（</w:t>
      </w:r>
      <w:r>
        <w:rPr>
          <w:rStyle w:val="tpccontent1"/>
          <w:rFonts w:ascii="Verdana" w:hAnsi="Verdana"/>
          <w:color w:val="000000"/>
        </w:rPr>
        <w:t>1</w:t>
      </w:r>
      <w:r>
        <w:rPr>
          <w:rStyle w:val="tpccontent1"/>
          <w:rFonts w:ascii="Verdana" w:hAnsi="Verdana"/>
          <w:color w:val="000000"/>
        </w:rPr>
        <w:t>）插入元素称为入栈运算；（</w:t>
      </w:r>
      <w:r>
        <w:rPr>
          <w:rStyle w:val="tpccontent1"/>
          <w:rFonts w:ascii="Verdana" w:hAnsi="Verdana"/>
          <w:color w:val="000000"/>
        </w:rPr>
        <w:t>2</w:t>
      </w:r>
      <w:r>
        <w:rPr>
          <w:rStyle w:val="tpccontent1"/>
          <w:rFonts w:ascii="Verdana" w:hAnsi="Verdana"/>
          <w:color w:val="000000"/>
        </w:rPr>
        <w:t>）删除元素称为退栈运算；（</w:t>
      </w:r>
      <w:r>
        <w:rPr>
          <w:rStyle w:val="tpccontent1"/>
          <w:rFonts w:ascii="Verdana" w:hAnsi="Verdana"/>
          <w:color w:val="000000"/>
        </w:rPr>
        <w:t>3</w:t>
      </w:r>
      <w:r>
        <w:rPr>
          <w:rStyle w:val="tpccontent1"/>
          <w:rFonts w:ascii="Verdana" w:hAnsi="Verdana"/>
          <w:color w:val="000000"/>
        </w:rPr>
        <w:t>）读栈顶元素是将栈顶元素赋给一个指定的变量，此时指针无变化。</w:t>
      </w:r>
    </w:p>
    <w:p w:rsidR="00BB743A" w:rsidRDefault="00485C57" w:rsidP="00485C57">
      <w:pPr>
        <w:rPr>
          <w:rFonts w:ascii="Verdana" w:hAnsi="Verdana"/>
          <w:color w:val="FF0000"/>
          <w:sz w:val="20"/>
          <w:u w:val="single"/>
        </w:rPr>
      </w:pPr>
      <w:r>
        <w:rPr>
          <w:rStyle w:val="tpccontent1"/>
          <w:rFonts w:ascii="Verdana" w:hAnsi="Verdana"/>
          <w:color w:val="FF0000"/>
          <w:u w:val="single"/>
          <w:bdr w:val="single" w:sz="4" w:space="0" w:color="auto"/>
        </w:rPr>
        <w:t>队列</w:t>
      </w:r>
      <w:r>
        <w:rPr>
          <w:rStyle w:val="tpccontent1"/>
          <w:rFonts w:ascii="Verdana" w:hAnsi="Verdana"/>
          <w:color w:val="FF0000"/>
          <w:u w:val="single"/>
        </w:rPr>
        <w:t>是指允许在一端（队尾）进入插入，而在另一端（队头）进行删除的线性表。</w:t>
      </w:r>
      <w:r>
        <w:rPr>
          <w:rStyle w:val="tpccontent1"/>
          <w:rFonts w:ascii="Verdana" w:hAnsi="Verdana"/>
          <w:color w:val="FF0000"/>
          <w:u w:val="single"/>
        </w:rPr>
        <w:t>Rear</w:t>
      </w:r>
      <w:r>
        <w:rPr>
          <w:rStyle w:val="tpccontent1"/>
          <w:rFonts w:ascii="Verdana" w:hAnsi="Verdana"/>
          <w:color w:val="FF0000"/>
          <w:u w:val="single"/>
        </w:rPr>
        <w:t>指针指向队尾，</w:t>
      </w:r>
      <w:r>
        <w:rPr>
          <w:rStyle w:val="tpccontent1"/>
          <w:rFonts w:ascii="Verdana" w:hAnsi="Verdana"/>
          <w:color w:val="FF0000"/>
          <w:u w:val="single"/>
        </w:rPr>
        <w:t>front</w:t>
      </w:r>
      <w:r>
        <w:rPr>
          <w:rStyle w:val="tpccontent1"/>
          <w:rFonts w:ascii="Verdana" w:hAnsi="Verdana"/>
          <w:color w:val="FF0000"/>
          <w:u w:val="single"/>
        </w:rPr>
        <w:t>指针指向队头。</w:t>
      </w:r>
    </w:p>
    <w:p w:rsidR="00BB743A" w:rsidRDefault="00485C57" w:rsidP="00485C57">
      <w:pPr>
        <w:rPr>
          <w:rFonts w:ascii="Verdana" w:hAnsi="Verdana"/>
          <w:color w:val="000000"/>
          <w:sz w:val="20"/>
        </w:rPr>
      </w:pPr>
      <w:r>
        <w:rPr>
          <w:rStyle w:val="tpccontent1"/>
          <w:rFonts w:ascii="Verdana" w:hAnsi="Verdana"/>
          <w:color w:val="FF0000"/>
          <w:u w:val="single"/>
        </w:rPr>
        <w:t>队列是</w:t>
      </w:r>
      <w:r>
        <w:rPr>
          <w:rStyle w:val="tpccontent1"/>
          <w:rFonts w:ascii="Verdana" w:hAnsi="Verdana"/>
          <w:color w:val="FF0000"/>
          <w:u w:val="single"/>
          <w:bdr w:val="single" w:sz="4" w:space="0" w:color="auto"/>
        </w:rPr>
        <w:t>“</w:t>
      </w:r>
      <w:r>
        <w:rPr>
          <w:rStyle w:val="tpccontent1"/>
          <w:rFonts w:ascii="Verdana" w:hAnsi="Verdana"/>
          <w:color w:val="FF0000"/>
          <w:u w:val="single"/>
          <w:bdr w:val="single" w:sz="4" w:space="0" w:color="auto"/>
        </w:rPr>
        <w:t>先进</w:t>
      </w:r>
      <w:r>
        <w:rPr>
          <w:rStyle w:val="tpccontent1"/>
          <w:rFonts w:ascii="Verdana" w:hAnsi="Verdana" w:hint="eastAsia"/>
          <w:color w:val="FF0000"/>
          <w:u w:val="single"/>
          <w:bdr w:val="single" w:sz="4" w:space="0" w:color="auto"/>
        </w:rPr>
        <w:t>先</w:t>
      </w:r>
      <w:r>
        <w:rPr>
          <w:rStyle w:val="tpccontent1"/>
          <w:rFonts w:ascii="Verdana" w:hAnsi="Verdana"/>
          <w:color w:val="FF0000"/>
          <w:u w:val="single"/>
          <w:bdr w:val="single" w:sz="4" w:space="0" w:color="auto"/>
        </w:rPr>
        <w:t>出</w:t>
      </w:r>
      <w:r>
        <w:rPr>
          <w:rStyle w:val="tpccontent1"/>
          <w:rFonts w:ascii="Verdana" w:hAnsi="Verdana"/>
          <w:color w:val="FF0000"/>
          <w:u w:val="single"/>
          <w:bdr w:val="single" w:sz="4" w:space="0" w:color="auto"/>
        </w:rPr>
        <w:t>”</w:t>
      </w:r>
      <w:r>
        <w:rPr>
          <w:rStyle w:val="tpccontent1"/>
          <w:rFonts w:ascii="Verdana" w:hAnsi="Verdana"/>
          <w:color w:val="FF0000"/>
          <w:u w:val="single"/>
        </w:rPr>
        <w:t>（</w:t>
      </w:r>
      <w:r>
        <w:rPr>
          <w:rStyle w:val="tpccontent1"/>
          <w:rFonts w:ascii="Verdana" w:hAnsi="Verdana"/>
          <w:color w:val="FF0000"/>
          <w:u w:val="single"/>
        </w:rPr>
        <w:t>FIFO</w:t>
      </w:r>
      <w:r>
        <w:rPr>
          <w:rStyle w:val="tpccontent1"/>
          <w:rFonts w:ascii="Verdana" w:hAnsi="Verdana"/>
          <w:color w:val="FF0000"/>
          <w:u w:val="single"/>
        </w:rPr>
        <w:t>）或</w:t>
      </w:r>
      <w:r>
        <w:rPr>
          <w:rStyle w:val="tpccontent1"/>
          <w:rFonts w:ascii="Verdana" w:hAnsi="Verdana"/>
          <w:color w:val="FF0000"/>
          <w:u w:val="single"/>
          <w:bdr w:val="single" w:sz="4" w:space="0" w:color="auto"/>
        </w:rPr>
        <w:t>“</w:t>
      </w:r>
      <w:r>
        <w:rPr>
          <w:rStyle w:val="tpccontent1"/>
          <w:rFonts w:ascii="Verdana" w:hAnsi="Verdana"/>
          <w:color w:val="FF0000"/>
          <w:u w:val="single"/>
          <w:bdr w:val="single" w:sz="4" w:space="0" w:color="auto"/>
        </w:rPr>
        <w:t>后进后出</w:t>
      </w:r>
      <w:r>
        <w:rPr>
          <w:rStyle w:val="tpccontent1"/>
          <w:rFonts w:ascii="Verdana" w:hAnsi="Verdana"/>
          <w:color w:val="FF0000"/>
          <w:u w:val="single"/>
          <w:bdr w:val="single" w:sz="4" w:space="0" w:color="auto"/>
        </w:rPr>
        <w:t>”</w:t>
      </w:r>
      <w:r>
        <w:rPr>
          <w:rStyle w:val="tpccontent1"/>
          <w:rFonts w:ascii="Verdana" w:hAnsi="Verdana"/>
          <w:color w:val="FF0000"/>
          <w:u w:val="single"/>
        </w:rPr>
        <w:t>（</w:t>
      </w:r>
      <w:r>
        <w:rPr>
          <w:rStyle w:val="tpccontent1"/>
          <w:rFonts w:ascii="Verdana" w:hAnsi="Verdana"/>
          <w:color w:val="FF0000"/>
          <w:u w:val="single"/>
        </w:rPr>
        <w:t>LILO</w:t>
      </w:r>
      <w:r>
        <w:rPr>
          <w:rStyle w:val="tpccontent1"/>
          <w:rFonts w:ascii="Verdana" w:hAnsi="Verdana"/>
          <w:color w:val="FF0000"/>
          <w:u w:val="single"/>
        </w:rPr>
        <w:t>）的线性表。</w:t>
      </w:r>
    </w:p>
    <w:p w:rsidR="00BB743A" w:rsidRDefault="00485C57" w:rsidP="00485C57">
      <w:pPr>
        <w:rPr>
          <w:rFonts w:ascii="Verdana" w:hAnsi="Verdana"/>
          <w:color w:val="000000"/>
          <w:sz w:val="20"/>
        </w:rPr>
      </w:pPr>
      <w:r>
        <w:rPr>
          <w:rStyle w:val="tpccontent1"/>
          <w:rFonts w:ascii="Verdana" w:hAnsi="Verdana"/>
          <w:color w:val="000000"/>
        </w:rPr>
        <w:t>队列运算包括（</w:t>
      </w:r>
      <w:r>
        <w:rPr>
          <w:rStyle w:val="tpccontent1"/>
          <w:rFonts w:ascii="Verdana" w:hAnsi="Verdana"/>
          <w:color w:val="000000"/>
        </w:rPr>
        <w:t>1</w:t>
      </w:r>
      <w:r>
        <w:rPr>
          <w:rStyle w:val="tpccontent1"/>
          <w:rFonts w:ascii="Verdana" w:hAnsi="Verdana"/>
          <w:color w:val="000000"/>
        </w:rPr>
        <w:t>）入队运算：从队尾插入一个元素；（</w:t>
      </w:r>
      <w:r>
        <w:rPr>
          <w:rStyle w:val="tpccontent1"/>
          <w:rFonts w:ascii="Verdana" w:hAnsi="Verdana"/>
          <w:color w:val="000000"/>
        </w:rPr>
        <w:t>2</w:t>
      </w:r>
      <w:r>
        <w:rPr>
          <w:rStyle w:val="tpccontent1"/>
          <w:rFonts w:ascii="Verdana" w:hAnsi="Verdana"/>
          <w:color w:val="000000"/>
        </w:rPr>
        <w:t>）退队运算：从队头删除一个元素。</w:t>
      </w:r>
    </w:p>
    <w:p w:rsidR="00BA65EB" w:rsidRDefault="00485C57" w:rsidP="00485C57">
      <w:pPr>
        <w:rPr>
          <w:rFonts w:ascii="Verdana" w:hAnsi="Verdana" w:hint="eastAsia"/>
          <w:color w:val="000000"/>
          <w:sz w:val="20"/>
        </w:rPr>
      </w:pPr>
      <w:r>
        <w:rPr>
          <w:rStyle w:val="tpccontent1"/>
          <w:rFonts w:ascii="Verdana" w:hAnsi="Verdana"/>
          <w:color w:val="000000"/>
        </w:rPr>
        <w:t>循环队列：</w:t>
      </w:r>
      <w:r w:rsidRPr="00D00B0B">
        <w:rPr>
          <w:rStyle w:val="tpccontent1"/>
          <w:rFonts w:ascii="Verdana" w:hAnsi="Verdana"/>
          <w:color w:val="FF0000"/>
          <w:u w:val="single"/>
          <w:bdr w:val="single" w:sz="4" w:space="0" w:color="auto"/>
        </w:rPr>
        <w:t>s=0</w:t>
      </w:r>
      <w:r w:rsidRPr="00D00B0B">
        <w:rPr>
          <w:rStyle w:val="tpccontent1"/>
          <w:rFonts w:ascii="Verdana" w:hAnsi="Verdana"/>
          <w:color w:val="FF0000"/>
          <w:u w:val="single"/>
          <w:bdr w:val="single" w:sz="4" w:space="0" w:color="auto"/>
        </w:rPr>
        <w:t>表示队列空</w:t>
      </w:r>
      <w:r>
        <w:rPr>
          <w:rStyle w:val="tpccontent1"/>
          <w:rFonts w:ascii="Verdana" w:hAnsi="Verdana"/>
          <w:color w:val="000000"/>
        </w:rPr>
        <w:t>，</w:t>
      </w:r>
      <w:r w:rsidRPr="00D00B0B">
        <w:rPr>
          <w:rStyle w:val="tpccontent1"/>
          <w:rFonts w:ascii="Verdana" w:hAnsi="Verdana"/>
          <w:color w:val="FF0000"/>
          <w:u w:val="single"/>
          <w:bdr w:val="single" w:sz="4" w:space="0" w:color="auto"/>
        </w:rPr>
        <w:t>s=1</w:t>
      </w:r>
      <w:r w:rsidRPr="00D00B0B">
        <w:rPr>
          <w:rStyle w:val="tpccontent1"/>
          <w:rFonts w:ascii="Verdana" w:hAnsi="Verdana"/>
          <w:color w:val="FF0000"/>
          <w:u w:val="single"/>
          <w:bdr w:val="single" w:sz="4" w:space="0" w:color="auto"/>
        </w:rPr>
        <w:t>且</w:t>
      </w:r>
      <w:r w:rsidRPr="00D00B0B">
        <w:rPr>
          <w:rStyle w:val="tpccontent1"/>
          <w:rFonts w:ascii="Verdana" w:hAnsi="Verdana"/>
          <w:color w:val="FF0000"/>
          <w:u w:val="single"/>
          <w:bdr w:val="single" w:sz="4" w:space="0" w:color="auto"/>
        </w:rPr>
        <w:t>front=rear</w:t>
      </w:r>
      <w:r w:rsidRPr="00D00B0B">
        <w:rPr>
          <w:rStyle w:val="tpccontent1"/>
          <w:rFonts w:ascii="Verdana" w:hAnsi="Verdana"/>
          <w:color w:val="FF0000"/>
          <w:u w:val="single"/>
          <w:bdr w:val="single" w:sz="4" w:space="0" w:color="auto"/>
        </w:rPr>
        <w:t>表示队列满</w:t>
      </w:r>
    </w:p>
    <w:p w:rsidR="00BA65EB" w:rsidRDefault="00BA65EB" w:rsidP="00485C57">
      <w:pPr>
        <w:rPr>
          <w:rFonts w:ascii="Verdana" w:hAnsi="Verdana" w:hint="eastAsia"/>
          <w:color w:val="000000"/>
          <w:sz w:val="20"/>
        </w:rPr>
      </w:pPr>
    </w:p>
    <w:p w:rsidR="00BA65EB" w:rsidRPr="00BA65EB" w:rsidRDefault="00485C57" w:rsidP="00BA65EB">
      <w:pPr>
        <w:outlineLvl w:val="2"/>
        <w:rPr>
          <w:rStyle w:val="tpccontent1"/>
          <w:rFonts w:hint="eastAsia"/>
        </w:rPr>
      </w:pPr>
      <w:bookmarkStart w:id="8" w:name="_Toc383201489"/>
      <w:r>
        <w:rPr>
          <w:rStyle w:val="tpccontent1"/>
          <w:rFonts w:ascii="Verdana" w:hAnsi="Verdana"/>
          <w:color w:val="000000"/>
        </w:rPr>
        <w:t>1</w:t>
      </w:r>
      <w:r>
        <w:rPr>
          <w:rStyle w:val="tpccontent1"/>
          <w:rFonts w:ascii="Verdana" w:hAnsi="Verdana"/>
          <w:color w:val="000000"/>
        </w:rPr>
        <w:t>．</w:t>
      </w:r>
      <w:r>
        <w:rPr>
          <w:rStyle w:val="tpccontent1"/>
          <w:rFonts w:ascii="Verdana" w:hAnsi="Verdana"/>
          <w:color w:val="000000"/>
        </w:rPr>
        <w:t xml:space="preserve">5 </w:t>
      </w:r>
      <w:r>
        <w:rPr>
          <w:rStyle w:val="tpccontent1"/>
          <w:rFonts w:ascii="Verdana" w:hAnsi="Verdana"/>
          <w:color w:val="000000"/>
        </w:rPr>
        <w:t>线性链表</w:t>
      </w:r>
      <w:bookmarkEnd w:id="8"/>
    </w:p>
    <w:p w:rsidR="00BB743A" w:rsidRDefault="00485C57" w:rsidP="00485C57">
      <w:pPr>
        <w:rPr>
          <w:rFonts w:ascii="Verdana" w:hAnsi="Verdana"/>
          <w:color w:val="000000"/>
          <w:sz w:val="20"/>
        </w:rPr>
      </w:pPr>
      <w:r>
        <w:rPr>
          <w:rStyle w:val="tpccontent1"/>
          <w:rFonts w:ascii="Verdana" w:hAnsi="Verdana"/>
          <w:color w:val="FF0000"/>
          <w:u w:val="single"/>
        </w:rPr>
        <w:t>数据结构中的每一个结点对应于一个存储单元，这种存储单元称为存储结点，简称</w:t>
      </w:r>
      <w:r>
        <w:rPr>
          <w:rStyle w:val="tpccontent1"/>
          <w:rFonts w:ascii="Verdana" w:hAnsi="Verdana"/>
          <w:color w:val="FF0000"/>
          <w:u w:val="single"/>
          <w:bdr w:val="single" w:sz="4" w:space="0" w:color="auto"/>
        </w:rPr>
        <w:t>结点</w:t>
      </w:r>
      <w:r>
        <w:rPr>
          <w:rStyle w:val="tpccontent1"/>
          <w:rFonts w:ascii="Verdana" w:hAnsi="Verdana"/>
          <w:color w:val="FF0000"/>
        </w:rPr>
        <w:t>。</w:t>
      </w:r>
    </w:p>
    <w:p w:rsidR="00BB743A" w:rsidRDefault="00485C57" w:rsidP="00485C57">
      <w:pPr>
        <w:rPr>
          <w:rFonts w:ascii="Verdana" w:hAnsi="Verdana"/>
          <w:color w:val="000000"/>
          <w:sz w:val="20"/>
        </w:rPr>
      </w:pPr>
      <w:r>
        <w:rPr>
          <w:rStyle w:val="tpccontent1"/>
          <w:rFonts w:ascii="Verdana" w:hAnsi="Verdana"/>
          <w:color w:val="000000"/>
        </w:rPr>
        <w:t>结点由两部分组成：（</w:t>
      </w:r>
      <w:r>
        <w:rPr>
          <w:rStyle w:val="tpccontent1"/>
          <w:rFonts w:ascii="Verdana" w:hAnsi="Verdana"/>
          <w:color w:val="000000"/>
        </w:rPr>
        <w:t>1</w:t>
      </w:r>
      <w:r>
        <w:rPr>
          <w:rStyle w:val="tpccontent1"/>
          <w:rFonts w:ascii="Verdana" w:hAnsi="Verdana"/>
          <w:color w:val="000000"/>
        </w:rPr>
        <w:t>）用于存储数据元素值，称为</w:t>
      </w:r>
      <w:r>
        <w:rPr>
          <w:rStyle w:val="tpccontent1"/>
          <w:rFonts w:ascii="Verdana" w:hAnsi="Verdana"/>
          <w:color w:val="FF0000"/>
          <w:bdr w:val="single" w:sz="4" w:space="0" w:color="auto"/>
        </w:rPr>
        <w:t>数据域</w:t>
      </w:r>
      <w:r>
        <w:rPr>
          <w:rStyle w:val="tpccontent1"/>
          <w:rFonts w:ascii="Verdana" w:hAnsi="Verdana"/>
          <w:color w:val="000000"/>
        </w:rPr>
        <w:t>；（</w:t>
      </w:r>
      <w:r>
        <w:rPr>
          <w:rStyle w:val="tpccontent1"/>
          <w:rFonts w:ascii="Verdana" w:hAnsi="Verdana"/>
          <w:color w:val="000000"/>
        </w:rPr>
        <w:t>2</w:t>
      </w:r>
      <w:r>
        <w:rPr>
          <w:rStyle w:val="tpccontent1"/>
          <w:rFonts w:ascii="Verdana" w:hAnsi="Verdana"/>
          <w:color w:val="000000"/>
        </w:rPr>
        <w:t>）用于存放指针，称为</w:t>
      </w:r>
      <w:r>
        <w:rPr>
          <w:rStyle w:val="tpccontent1"/>
          <w:rFonts w:ascii="Verdana" w:hAnsi="Verdana"/>
          <w:color w:val="FF0000"/>
          <w:bdr w:val="single" w:sz="4" w:space="0" w:color="auto"/>
        </w:rPr>
        <w:t>指针域</w:t>
      </w:r>
      <w:r>
        <w:rPr>
          <w:rStyle w:val="tpccontent1"/>
          <w:rFonts w:ascii="Verdana" w:hAnsi="Verdana"/>
          <w:color w:val="FF0000"/>
        </w:rPr>
        <w:t>，</w:t>
      </w:r>
      <w:r>
        <w:rPr>
          <w:rStyle w:val="tpccontent1"/>
          <w:rFonts w:ascii="Verdana" w:hAnsi="Verdana"/>
          <w:color w:val="000000"/>
        </w:rPr>
        <w:t>用于指向前一个或后一个结点。</w:t>
      </w:r>
    </w:p>
    <w:p w:rsidR="00BB743A" w:rsidRDefault="00485C57" w:rsidP="00485C57">
      <w:pPr>
        <w:rPr>
          <w:rFonts w:ascii="Verdana" w:hAnsi="Verdana"/>
          <w:color w:val="000000"/>
          <w:sz w:val="20"/>
        </w:rPr>
      </w:pPr>
      <w:r>
        <w:rPr>
          <w:rStyle w:val="tpccontent1"/>
          <w:rFonts w:ascii="Verdana" w:hAnsi="Verdana"/>
          <w:color w:val="000000"/>
        </w:rPr>
        <w:t>在链式存储结构中，存储数据结构的存储空间可以不连续，各数据结点的存储顺序与数据元素之间的逻辑关系可以不一致，而数据元素之间的逻辑关系是由指针域来确定的。</w:t>
      </w:r>
    </w:p>
    <w:p w:rsidR="00BB743A" w:rsidRDefault="00485C57" w:rsidP="00485C57">
      <w:pPr>
        <w:rPr>
          <w:rFonts w:ascii="Verdana" w:hAnsi="Verdana"/>
          <w:color w:val="000000"/>
          <w:sz w:val="20"/>
        </w:rPr>
      </w:pPr>
      <w:r>
        <w:rPr>
          <w:rStyle w:val="tpccontent1"/>
          <w:rFonts w:ascii="Verdana" w:hAnsi="Verdana"/>
          <w:color w:val="FF0000"/>
          <w:u w:val="single"/>
        </w:rPr>
        <w:t>链式存储方式即可用于表示线性结构，也可用于表示非线性结构。</w:t>
      </w:r>
    </w:p>
    <w:p w:rsidR="00BB743A" w:rsidRDefault="00485C57" w:rsidP="00485C57">
      <w:pPr>
        <w:rPr>
          <w:rFonts w:ascii="Verdana" w:hAnsi="Verdana"/>
          <w:color w:val="000000"/>
          <w:sz w:val="20"/>
        </w:rPr>
      </w:pPr>
      <w:r>
        <w:rPr>
          <w:rStyle w:val="tpccontent1"/>
          <w:rFonts w:ascii="Verdana" w:hAnsi="Verdana"/>
          <w:color w:val="000000"/>
        </w:rPr>
        <w:t>线性链表，</w:t>
      </w:r>
      <w:r>
        <w:rPr>
          <w:rStyle w:val="tpccontent1"/>
          <w:rFonts w:ascii="Verdana" w:hAnsi="Verdana"/>
          <w:color w:val="000000"/>
        </w:rPr>
        <w:t>HEAD</w:t>
      </w:r>
      <w:r>
        <w:rPr>
          <w:rStyle w:val="tpccontent1"/>
          <w:rFonts w:ascii="Verdana" w:hAnsi="Verdana"/>
          <w:color w:val="000000"/>
        </w:rPr>
        <w:t>称为头指针，</w:t>
      </w:r>
      <w:r>
        <w:rPr>
          <w:rStyle w:val="tpccontent1"/>
          <w:rFonts w:ascii="Verdana" w:hAnsi="Verdana"/>
          <w:color w:val="000000"/>
        </w:rPr>
        <w:t>HEAD=NULL</w:t>
      </w:r>
      <w:r>
        <w:rPr>
          <w:rStyle w:val="tpccontent1"/>
          <w:rFonts w:ascii="Verdana" w:hAnsi="Verdana"/>
          <w:color w:val="000000"/>
        </w:rPr>
        <w:t>（或</w:t>
      </w:r>
      <w:r>
        <w:rPr>
          <w:rStyle w:val="tpccontent1"/>
          <w:rFonts w:ascii="Verdana" w:hAnsi="Verdana"/>
          <w:color w:val="000000"/>
        </w:rPr>
        <w:t>0</w:t>
      </w:r>
      <w:r>
        <w:rPr>
          <w:rStyle w:val="tpccontent1"/>
          <w:rFonts w:ascii="Verdana" w:hAnsi="Verdana"/>
          <w:color w:val="000000"/>
        </w:rPr>
        <w:t>）称为</w:t>
      </w:r>
      <w:r>
        <w:rPr>
          <w:rStyle w:val="tpccontent1"/>
          <w:rFonts w:ascii="Verdana" w:hAnsi="Verdana"/>
          <w:color w:val="FF0000"/>
          <w:bdr w:val="single" w:sz="4" w:space="0" w:color="auto"/>
        </w:rPr>
        <w:t>空表</w:t>
      </w:r>
      <w:r>
        <w:rPr>
          <w:rStyle w:val="tpccontent1"/>
          <w:rFonts w:ascii="Verdana" w:hAnsi="Verdana"/>
          <w:color w:val="000000"/>
        </w:rPr>
        <w:t>，如果是两指针：</w:t>
      </w:r>
      <w:r>
        <w:rPr>
          <w:rStyle w:val="tpccontent1"/>
          <w:rFonts w:ascii="Verdana" w:hAnsi="Verdana"/>
          <w:color w:val="FF0000"/>
          <w:bdr w:val="single" w:sz="4" w:space="0" w:color="auto"/>
        </w:rPr>
        <w:t>左指针</w:t>
      </w:r>
      <w:r>
        <w:rPr>
          <w:rStyle w:val="tpccontent1"/>
          <w:rFonts w:ascii="Verdana" w:hAnsi="Verdana"/>
          <w:color w:val="000000"/>
        </w:rPr>
        <w:t>（</w:t>
      </w:r>
      <w:r>
        <w:rPr>
          <w:rStyle w:val="tpccontent1"/>
          <w:rFonts w:ascii="Verdana" w:hAnsi="Verdana"/>
          <w:color w:val="000000"/>
        </w:rPr>
        <w:t>Llink</w:t>
      </w:r>
      <w:r>
        <w:rPr>
          <w:rStyle w:val="tpccontent1"/>
          <w:rFonts w:ascii="Verdana" w:hAnsi="Verdana"/>
          <w:color w:val="000000"/>
        </w:rPr>
        <w:t>）指向前件结点，</w:t>
      </w:r>
      <w:r>
        <w:rPr>
          <w:rStyle w:val="tpccontent1"/>
          <w:rFonts w:ascii="Verdana" w:hAnsi="Verdana"/>
          <w:color w:val="FF0000"/>
          <w:bdr w:val="single" w:sz="4" w:space="0" w:color="auto"/>
        </w:rPr>
        <w:t>右指针</w:t>
      </w:r>
      <w:r>
        <w:rPr>
          <w:rStyle w:val="tpccontent1"/>
          <w:rFonts w:ascii="Verdana" w:hAnsi="Verdana"/>
          <w:color w:val="000000"/>
        </w:rPr>
        <w:t>（</w:t>
      </w:r>
      <w:r>
        <w:rPr>
          <w:rStyle w:val="tpccontent1"/>
          <w:rFonts w:ascii="Verdana" w:hAnsi="Verdana"/>
          <w:color w:val="000000"/>
        </w:rPr>
        <w:t>Rlink</w:t>
      </w:r>
      <w:r>
        <w:rPr>
          <w:rStyle w:val="tpccontent1"/>
          <w:rFonts w:ascii="Verdana" w:hAnsi="Verdana"/>
          <w:color w:val="000000"/>
        </w:rPr>
        <w:t>）指向后件结点。</w:t>
      </w:r>
    </w:p>
    <w:p w:rsidR="00BA65EB" w:rsidRDefault="00485C57" w:rsidP="00485C57">
      <w:pPr>
        <w:rPr>
          <w:rFonts w:ascii="Verdana" w:hAnsi="Verdana" w:hint="eastAsia"/>
          <w:color w:val="000000"/>
          <w:sz w:val="20"/>
        </w:rPr>
      </w:pPr>
      <w:r>
        <w:rPr>
          <w:rStyle w:val="tpccontent1"/>
          <w:rFonts w:ascii="Verdana" w:hAnsi="Verdana"/>
          <w:color w:val="000000"/>
        </w:rPr>
        <w:t>线性链表的基本运算：查找、插入、删除。</w:t>
      </w:r>
    </w:p>
    <w:p w:rsidR="00BA65EB" w:rsidRDefault="00BA65EB" w:rsidP="00485C57">
      <w:pPr>
        <w:rPr>
          <w:rFonts w:ascii="Verdana" w:hAnsi="Verdana" w:hint="eastAsia"/>
          <w:color w:val="000000"/>
          <w:sz w:val="20"/>
        </w:rPr>
      </w:pPr>
    </w:p>
    <w:p w:rsidR="00BA65EB" w:rsidRPr="00BA65EB" w:rsidRDefault="00485C57" w:rsidP="00BA65EB">
      <w:pPr>
        <w:outlineLvl w:val="2"/>
        <w:rPr>
          <w:rStyle w:val="tpccontent1"/>
          <w:rFonts w:hint="eastAsia"/>
        </w:rPr>
      </w:pPr>
      <w:bookmarkStart w:id="9" w:name="_Toc383201490"/>
      <w:r>
        <w:rPr>
          <w:rStyle w:val="tpccontent1"/>
          <w:rFonts w:ascii="Verdana" w:hAnsi="Verdana"/>
          <w:color w:val="000000"/>
        </w:rPr>
        <w:t>1</w:t>
      </w:r>
      <w:r>
        <w:rPr>
          <w:rStyle w:val="tpccontent1"/>
          <w:rFonts w:ascii="Verdana" w:hAnsi="Verdana"/>
          <w:color w:val="000000"/>
        </w:rPr>
        <w:t>．</w:t>
      </w:r>
      <w:r>
        <w:rPr>
          <w:rStyle w:val="tpccontent1"/>
          <w:rFonts w:ascii="Verdana" w:hAnsi="Verdana"/>
          <w:color w:val="000000"/>
        </w:rPr>
        <w:t xml:space="preserve">6 </w:t>
      </w:r>
      <w:r>
        <w:rPr>
          <w:rStyle w:val="tpccontent1"/>
          <w:rFonts w:ascii="Verdana" w:hAnsi="Verdana"/>
          <w:color w:val="000000"/>
        </w:rPr>
        <w:t>树与二</w:t>
      </w:r>
      <w:r>
        <w:rPr>
          <w:rStyle w:val="tpccontent1"/>
          <w:rFonts w:ascii="Verdana" w:hAnsi="Verdana" w:hint="eastAsia"/>
          <w:color w:val="000000"/>
        </w:rPr>
        <w:t>叉</w:t>
      </w:r>
      <w:r>
        <w:rPr>
          <w:rStyle w:val="tpccontent1"/>
          <w:rFonts w:ascii="Verdana" w:hAnsi="Verdana"/>
          <w:color w:val="000000"/>
        </w:rPr>
        <w:t>树</w:t>
      </w:r>
      <w:bookmarkEnd w:id="9"/>
    </w:p>
    <w:p w:rsidR="00BB743A" w:rsidRDefault="00485C57" w:rsidP="00485C57">
      <w:pPr>
        <w:rPr>
          <w:rFonts w:ascii="Verdana" w:hAnsi="Verdana"/>
          <w:color w:val="000000"/>
          <w:sz w:val="20"/>
        </w:rPr>
      </w:pPr>
      <w:r>
        <w:rPr>
          <w:rStyle w:val="tpccontent1"/>
          <w:rFonts w:ascii="Verdana" w:hAnsi="Verdana"/>
          <w:color w:val="FF0000"/>
          <w:u w:val="single"/>
        </w:rPr>
        <w:t>树是一种简单的非线性结构</w:t>
      </w:r>
      <w:r>
        <w:rPr>
          <w:rStyle w:val="tpccontent1"/>
          <w:rFonts w:ascii="Verdana" w:hAnsi="Verdana"/>
          <w:color w:val="000000"/>
        </w:rPr>
        <w:t>，所有元素之间具有明显的层次特性。</w:t>
      </w:r>
    </w:p>
    <w:p w:rsidR="00BB743A" w:rsidRDefault="00485C57" w:rsidP="00485C57">
      <w:pPr>
        <w:rPr>
          <w:rFonts w:ascii="Verdana" w:hAnsi="Verdana"/>
          <w:color w:val="000000"/>
          <w:sz w:val="20"/>
          <w:u w:val="single"/>
        </w:rPr>
      </w:pPr>
      <w:r>
        <w:rPr>
          <w:rStyle w:val="tpccontent1"/>
          <w:rFonts w:ascii="Verdana" w:hAnsi="Verdana"/>
          <w:color w:val="000000"/>
        </w:rPr>
        <w:t>在树结构中，每一个结点只有一个前件，称为父结点，没有前件的结点只有一个，称为</w:t>
      </w:r>
      <w:r>
        <w:rPr>
          <w:rStyle w:val="tpccontent1"/>
          <w:rFonts w:ascii="Verdana" w:hAnsi="Verdana"/>
          <w:color w:val="FF0000"/>
          <w:u w:val="single"/>
        </w:rPr>
        <w:t>树的根结点</w:t>
      </w:r>
      <w:r>
        <w:rPr>
          <w:rStyle w:val="tpccontent1"/>
          <w:rFonts w:ascii="Verdana" w:hAnsi="Verdana"/>
          <w:color w:val="000000"/>
        </w:rPr>
        <w:t>，简称树的根。每一个结点可以有多个后件，称为该结点的</w:t>
      </w:r>
      <w:r>
        <w:rPr>
          <w:rStyle w:val="tpccontent1"/>
          <w:rFonts w:ascii="Verdana" w:hAnsi="Verdana"/>
          <w:color w:val="FF0000"/>
          <w:u w:val="single"/>
        </w:rPr>
        <w:t>子结点</w:t>
      </w:r>
      <w:r>
        <w:rPr>
          <w:rStyle w:val="tpccontent1"/>
          <w:rFonts w:ascii="Verdana" w:hAnsi="Verdana"/>
          <w:color w:val="000000"/>
        </w:rPr>
        <w:t>。</w:t>
      </w:r>
      <w:r>
        <w:rPr>
          <w:rStyle w:val="tpccontent1"/>
          <w:rFonts w:ascii="Verdana" w:hAnsi="Verdana"/>
          <w:color w:val="FF0000"/>
          <w:u w:val="single"/>
        </w:rPr>
        <w:t>没有后件的结点称为叶子结点。</w:t>
      </w:r>
    </w:p>
    <w:p w:rsidR="00BB743A" w:rsidRDefault="00485C57" w:rsidP="00485C57">
      <w:pPr>
        <w:rPr>
          <w:rFonts w:ascii="Verdana" w:hAnsi="Verdana"/>
          <w:color w:val="000000"/>
          <w:sz w:val="20"/>
          <w:u w:val="single"/>
        </w:rPr>
      </w:pPr>
      <w:r>
        <w:rPr>
          <w:rStyle w:val="tpccontent1"/>
          <w:rFonts w:ascii="Verdana" w:hAnsi="Verdana"/>
          <w:color w:val="FF0000"/>
          <w:u w:val="single"/>
        </w:rPr>
        <w:t>在树结构中，一个结点所拥有的后件的个数称为该结点的度，所有结点中最大的度称为树的度。树的最大层次称为树的深度。</w:t>
      </w:r>
    </w:p>
    <w:p w:rsidR="00BB743A" w:rsidRDefault="00485C57" w:rsidP="00485C57">
      <w:pPr>
        <w:rPr>
          <w:rFonts w:ascii="Verdana" w:hAnsi="Verdana"/>
          <w:color w:val="FF0000"/>
          <w:sz w:val="20"/>
          <w:u w:val="single"/>
        </w:rPr>
      </w:pPr>
      <w:r>
        <w:rPr>
          <w:rStyle w:val="tpccontent1"/>
          <w:rFonts w:ascii="Verdana" w:hAnsi="Verdana"/>
          <w:color w:val="FF0000"/>
          <w:u w:val="single"/>
          <w:bdr w:val="single" w:sz="4" w:space="0" w:color="auto"/>
        </w:rPr>
        <w:t>二</w:t>
      </w:r>
      <w:r>
        <w:rPr>
          <w:rStyle w:val="tpccontent1"/>
          <w:rFonts w:ascii="Verdana" w:hAnsi="Verdana" w:hint="eastAsia"/>
          <w:color w:val="FF0000"/>
          <w:u w:val="single"/>
          <w:bdr w:val="single" w:sz="4" w:space="0" w:color="auto"/>
        </w:rPr>
        <w:t>叉</w:t>
      </w:r>
      <w:r>
        <w:rPr>
          <w:rStyle w:val="tpccontent1"/>
          <w:rFonts w:ascii="Verdana" w:hAnsi="Verdana"/>
          <w:color w:val="FF0000"/>
          <w:u w:val="single"/>
          <w:bdr w:val="single" w:sz="4" w:space="0" w:color="auto"/>
        </w:rPr>
        <w:t>树</w:t>
      </w:r>
      <w:r>
        <w:rPr>
          <w:rStyle w:val="tpccontent1"/>
          <w:rFonts w:ascii="Verdana" w:hAnsi="Verdana"/>
          <w:color w:val="FF0000"/>
          <w:u w:val="single"/>
        </w:rPr>
        <w:t>的特点：（</w:t>
      </w:r>
      <w:r>
        <w:rPr>
          <w:rStyle w:val="tpccontent1"/>
          <w:rFonts w:ascii="Verdana" w:hAnsi="Verdana"/>
          <w:color w:val="FF0000"/>
          <w:u w:val="single"/>
        </w:rPr>
        <w:t>1</w:t>
      </w:r>
      <w:r>
        <w:rPr>
          <w:rStyle w:val="tpccontent1"/>
          <w:rFonts w:ascii="Verdana" w:hAnsi="Verdana"/>
          <w:color w:val="FF0000"/>
          <w:u w:val="single"/>
        </w:rPr>
        <w:t>）非空二</w:t>
      </w:r>
      <w:r>
        <w:rPr>
          <w:rStyle w:val="tpccontent1"/>
          <w:rFonts w:ascii="Verdana" w:hAnsi="Verdana" w:hint="eastAsia"/>
          <w:color w:val="FF0000"/>
          <w:u w:val="single"/>
        </w:rPr>
        <w:t>叉</w:t>
      </w:r>
      <w:r>
        <w:rPr>
          <w:rStyle w:val="tpccontent1"/>
          <w:rFonts w:ascii="Verdana" w:hAnsi="Verdana"/>
          <w:color w:val="FF0000"/>
          <w:u w:val="single"/>
        </w:rPr>
        <w:t>树只有一个根结点；（</w:t>
      </w:r>
      <w:r>
        <w:rPr>
          <w:rStyle w:val="tpccontent1"/>
          <w:rFonts w:ascii="Verdana" w:hAnsi="Verdana"/>
          <w:color w:val="FF0000"/>
          <w:u w:val="single"/>
        </w:rPr>
        <w:t>2</w:t>
      </w:r>
      <w:r>
        <w:rPr>
          <w:rStyle w:val="tpccontent1"/>
          <w:rFonts w:ascii="Verdana" w:hAnsi="Verdana"/>
          <w:color w:val="FF0000"/>
          <w:u w:val="single"/>
        </w:rPr>
        <w:t>）每一个结点最多有两棵子树，且分别称为该结点的左子树与右子树。</w:t>
      </w:r>
    </w:p>
    <w:p w:rsidR="00BB743A" w:rsidRDefault="00485C57" w:rsidP="00485C57">
      <w:pPr>
        <w:rPr>
          <w:rFonts w:ascii="Verdana" w:hAnsi="Verdana"/>
          <w:color w:val="FF0000"/>
          <w:sz w:val="20"/>
          <w:u w:val="single"/>
        </w:rPr>
      </w:pPr>
      <w:r>
        <w:rPr>
          <w:rStyle w:val="tpccontent1"/>
          <w:rFonts w:ascii="Verdana" w:hAnsi="Verdana"/>
          <w:color w:val="FF0000"/>
          <w:u w:val="single"/>
        </w:rPr>
        <w:t>二</w:t>
      </w:r>
      <w:r>
        <w:rPr>
          <w:rStyle w:val="tpccontent1"/>
          <w:rFonts w:ascii="Verdana" w:hAnsi="Verdana" w:hint="eastAsia"/>
          <w:color w:val="FF0000"/>
          <w:u w:val="single"/>
        </w:rPr>
        <w:t>叉</w:t>
      </w:r>
      <w:r>
        <w:rPr>
          <w:rStyle w:val="tpccontent1"/>
          <w:rFonts w:ascii="Verdana" w:hAnsi="Verdana"/>
          <w:color w:val="FF0000"/>
          <w:u w:val="single"/>
        </w:rPr>
        <w:t>树的基本性质：</w:t>
      </w:r>
    </w:p>
    <w:p w:rsidR="00BB743A" w:rsidRDefault="00485C57" w:rsidP="00485C57">
      <w:pPr>
        <w:rPr>
          <w:rFonts w:ascii="Verdana" w:hAnsi="Verdana"/>
          <w:color w:val="FF0000"/>
          <w:sz w:val="20"/>
          <w:u w:val="single"/>
        </w:rPr>
      </w:pPr>
      <w:r>
        <w:rPr>
          <w:rStyle w:val="tpccontent1"/>
          <w:rFonts w:ascii="Verdana" w:hAnsi="Verdana"/>
          <w:color w:val="FF0000"/>
          <w:u w:val="single"/>
        </w:rPr>
        <w:t>（</w:t>
      </w:r>
      <w:r>
        <w:rPr>
          <w:rStyle w:val="tpccontent1"/>
          <w:rFonts w:ascii="Verdana" w:hAnsi="Verdana"/>
          <w:color w:val="FF0000"/>
          <w:u w:val="single"/>
        </w:rPr>
        <w:t>1</w:t>
      </w:r>
      <w:r>
        <w:rPr>
          <w:rStyle w:val="tpccontent1"/>
          <w:rFonts w:ascii="Verdana" w:hAnsi="Verdana"/>
          <w:color w:val="FF0000"/>
          <w:u w:val="single"/>
        </w:rPr>
        <w:t>）在二</w:t>
      </w:r>
      <w:r>
        <w:rPr>
          <w:rStyle w:val="tpccontent1"/>
          <w:rFonts w:ascii="Verdana" w:hAnsi="Verdana" w:hint="eastAsia"/>
          <w:color w:val="FF0000"/>
          <w:u w:val="single"/>
        </w:rPr>
        <w:t>叉</w:t>
      </w:r>
      <w:r>
        <w:rPr>
          <w:rStyle w:val="tpccontent1"/>
          <w:rFonts w:ascii="Verdana" w:hAnsi="Verdana"/>
          <w:color w:val="FF0000"/>
          <w:u w:val="single"/>
        </w:rPr>
        <w:t>树的第</w:t>
      </w:r>
      <w:r>
        <w:rPr>
          <w:rStyle w:val="tpccontent1"/>
          <w:rFonts w:ascii="Verdana" w:hAnsi="Verdana"/>
          <w:color w:val="FF0000"/>
          <w:u w:val="single"/>
        </w:rPr>
        <w:t>k</w:t>
      </w:r>
      <w:r>
        <w:rPr>
          <w:rStyle w:val="tpccontent1"/>
          <w:rFonts w:ascii="Verdana" w:hAnsi="Verdana"/>
          <w:color w:val="FF0000"/>
          <w:u w:val="single"/>
        </w:rPr>
        <w:t>层上，最多有</w:t>
      </w:r>
      <w:r w:rsidRPr="007620D1">
        <w:rPr>
          <w:color w:val="FF0000"/>
          <w:szCs w:val="21"/>
          <w:u w:val="single"/>
        </w:rPr>
        <w:t>2</w:t>
      </w:r>
      <w:r w:rsidRPr="007620D1">
        <w:rPr>
          <w:color w:val="FF0000"/>
          <w:szCs w:val="21"/>
          <w:u w:val="single"/>
          <w:vertAlign w:val="superscript"/>
        </w:rPr>
        <w:t>k-1</w:t>
      </w:r>
      <w:r w:rsidRPr="007620D1">
        <w:rPr>
          <w:color w:val="FF0000"/>
          <w:szCs w:val="21"/>
          <w:u w:val="single"/>
        </w:rPr>
        <w:t>(k≥1)</w:t>
      </w:r>
      <w:r>
        <w:rPr>
          <w:rStyle w:val="tpccontent1"/>
          <w:rFonts w:ascii="Verdana" w:hAnsi="Verdana"/>
          <w:color w:val="FF0000"/>
          <w:u w:val="single"/>
        </w:rPr>
        <w:t>个结点</w:t>
      </w:r>
      <w:r w:rsidRPr="00B46C28">
        <w:rPr>
          <w:rStyle w:val="tpccontent1"/>
          <w:rFonts w:ascii="Verdana" w:hAnsi="Verdana"/>
          <w:color w:val="000000"/>
        </w:rPr>
        <w:t>；</w:t>
      </w:r>
    </w:p>
    <w:p w:rsidR="00BB743A" w:rsidRDefault="00485C57" w:rsidP="00485C57">
      <w:pPr>
        <w:rPr>
          <w:rFonts w:ascii="Verdana" w:hAnsi="Verdana"/>
          <w:color w:val="000000"/>
          <w:sz w:val="20"/>
          <w:u w:val="single"/>
        </w:rPr>
      </w:pPr>
      <w:r>
        <w:rPr>
          <w:rStyle w:val="tpccontent1"/>
          <w:rFonts w:ascii="Verdana" w:hAnsi="Verdana"/>
          <w:color w:val="FF0000"/>
          <w:u w:val="single"/>
        </w:rPr>
        <w:t>（</w:t>
      </w:r>
      <w:r>
        <w:rPr>
          <w:rStyle w:val="tpccontent1"/>
          <w:rFonts w:ascii="Verdana" w:hAnsi="Verdana"/>
          <w:color w:val="FF0000"/>
          <w:u w:val="single"/>
        </w:rPr>
        <w:t>2</w:t>
      </w:r>
      <w:r>
        <w:rPr>
          <w:rStyle w:val="tpccontent1"/>
          <w:rFonts w:ascii="Verdana" w:hAnsi="Verdana"/>
          <w:color w:val="FF0000"/>
          <w:u w:val="single"/>
        </w:rPr>
        <w:t>）深度为</w:t>
      </w:r>
      <w:r>
        <w:rPr>
          <w:rStyle w:val="tpccontent1"/>
          <w:rFonts w:ascii="Verdana" w:hAnsi="Verdana"/>
          <w:color w:val="FF0000"/>
          <w:u w:val="single"/>
        </w:rPr>
        <w:t>m</w:t>
      </w:r>
      <w:r>
        <w:rPr>
          <w:rStyle w:val="tpccontent1"/>
          <w:rFonts w:ascii="Verdana" w:hAnsi="Verdana"/>
          <w:color w:val="FF0000"/>
          <w:u w:val="single"/>
        </w:rPr>
        <w:t>的二</w:t>
      </w:r>
      <w:r>
        <w:rPr>
          <w:rStyle w:val="tpccontent1"/>
          <w:rFonts w:ascii="Verdana" w:hAnsi="Verdana" w:hint="eastAsia"/>
          <w:color w:val="FF0000"/>
          <w:u w:val="single"/>
        </w:rPr>
        <w:t>叉</w:t>
      </w:r>
      <w:r>
        <w:rPr>
          <w:rStyle w:val="tpccontent1"/>
          <w:rFonts w:ascii="Verdana" w:hAnsi="Verdana"/>
          <w:color w:val="FF0000"/>
          <w:u w:val="single"/>
        </w:rPr>
        <w:t>树最</w:t>
      </w:r>
      <w:r w:rsidRPr="007620D1">
        <w:rPr>
          <w:rStyle w:val="tpccontent1"/>
          <w:rFonts w:ascii="Verdana" w:hAnsi="Verdana"/>
          <w:color w:val="FF0000"/>
          <w:u w:val="single"/>
        </w:rPr>
        <w:t>多有</w:t>
      </w:r>
      <w:r w:rsidRPr="007620D1">
        <w:rPr>
          <w:color w:val="FF0000"/>
          <w:szCs w:val="21"/>
          <w:u w:val="single"/>
        </w:rPr>
        <w:t>2</w:t>
      </w:r>
      <w:r w:rsidRPr="007620D1">
        <w:rPr>
          <w:color w:val="FF0000"/>
          <w:szCs w:val="21"/>
          <w:u w:val="single"/>
          <w:vertAlign w:val="superscript"/>
        </w:rPr>
        <w:t>m</w:t>
      </w:r>
      <w:r w:rsidRPr="007620D1">
        <w:rPr>
          <w:color w:val="FF0000"/>
          <w:szCs w:val="21"/>
          <w:u w:val="single"/>
        </w:rPr>
        <w:t>-1</w:t>
      </w:r>
      <w:r w:rsidRPr="007620D1">
        <w:rPr>
          <w:rStyle w:val="tpccontent1"/>
          <w:rFonts w:ascii="Verdana" w:hAnsi="Verdana"/>
          <w:color w:val="FF0000"/>
          <w:u w:val="single"/>
        </w:rPr>
        <w:t>个</w:t>
      </w:r>
      <w:r>
        <w:rPr>
          <w:rStyle w:val="tpccontent1"/>
          <w:rFonts w:ascii="Verdana" w:hAnsi="Verdana"/>
          <w:color w:val="FF0000"/>
          <w:u w:val="single"/>
        </w:rPr>
        <w:t>结点</w:t>
      </w:r>
      <w:r w:rsidRPr="00B46C28">
        <w:rPr>
          <w:rStyle w:val="tpccontent1"/>
          <w:rFonts w:ascii="Verdana" w:hAnsi="Verdana"/>
          <w:color w:val="000000"/>
        </w:rPr>
        <w:t>；</w:t>
      </w:r>
    </w:p>
    <w:p w:rsidR="00BB743A" w:rsidRDefault="00485C57" w:rsidP="00485C57">
      <w:pPr>
        <w:rPr>
          <w:rFonts w:ascii="Verdana" w:hAnsi="Verdana"/>
          <w:color w:val="000000"/>
          <w:sz w:val="20"/>
        </w:rPr>
      </w:pPr>
      <w:r>
        <w:rPr>
          <w:rStyle w:val="tpccontent1"/>
          <w:rFonts w:ascii="Verdana" w:hAnsi="Verdana"/>
          <w:color w:val="000000"/>
        </w:rPr>
        <w:t>（</w:t>
      </w:r>
      <w:r>
        <w:rPr>
          <w:rStyle w:val="tpccontent1"/>
          <w:rFonts w:ascii="Verdana" w:hAnsi="Verdana"/>
          <w:color w:val="000000"/>
        </w:rPr>
        <w:t>3</w:t>
      </w:r>
      <w:r>
        <w:rPr>
          <w:rStyle w:val="tpccontent1"/>
          <w:rFonts w:ascii="Verdana" w:hAnsi="Verdana"/>
          <w:color w:val="000000"/>
        </w:rPr>
        <w:t>）度为</w:t>
      </w:r>
      <w:r>
        <w:rPr>
          <w:rStyle w:val="tpccontent1"/>
          <w:rFonts w:ascii="Verdana" w:hAnsi="Verdana"/>
          <w:color w:val="000000"/>
        </w:rPr>
        <w:t>0</w:t>
      </w:r>
      <w:r>
        <w:rPr>
          <w:rStyle w:val="tpccontent1"/>
          <w:rFonts w:ascii="Verdana" w:hAnsi="Verdana"/>
          <w:color w:val="000000"/>
        </w:rPr>
        <w:t>的结点（即叶子结点）总是比度为</w:t>
      </w:r>
      <w:r>
        <w:rPr>
          <w:rStyle w:val="tpccontent1"/>
          <w:rFonts w:ascii="Verdana" w:hAnsi="Verdana"/>
          <w:color w:val="000000"/>
        </w:rPr>
        <w:t>2</w:t>
      </w:r>
      <w:r>
        <w:rPr>
          <w:rStyle w:val="tpccontent1"/>
          <w:rFonts w:ascii="Verdana" w:hAnsi="Verdana"/>
          <w:color w:val="000000"/>
        </w:rPr>
        <w:t>的结点多一个</w:t>
      </w:r>
      <w:r w:rsidRPr="00B46C28">
        <w:rPr>
          <w:rStyle w:val="tpccontent1"/>
          <w:rFonts w:ascii="Verdana" w:hAnsi="Verdana"/>
          <w:color w:val="000000"/>
        </w:rPr>
        <w:t>；</w:t>
      </w:r>
      <w:r w:rsidRPr="007620D1">
        <w:rPr>
          <w:rStyle w:val="tpccontent1"/>
          <w:rFonts w:ascii="Verdana" w:hAnsi="Verdana" w:hint="eastAsia"/>
          <w:color w:val="FF0000"/>
          <w:u w:val="single"/>
        </w:rPr>
        <w:t>N=N0+N1+N2</w:t>
      </w:r>
      <w:r w:rsidR="006F139D" w:rsidRPr="006F139D">
        <w:rPr>
          <w:rStyle w:val="tpccontent1"/>
          <w:rFonts w:ascii="Verdana" w:hAnsi="Verdana" w:hint="eastAsia"/>
          <w:color w:val="FF0000"/>
        </w:rPr>
        <w:t xml:space="preserve">  </w:t>
      </w:r>
      <w:r w:rsidRPr="007620D1">
        <w:rPr>
          <w:rStyle w:val="tpccontent1"/>
          <w:rFonts w:ascii="Verdana" w:hAnsi="Verdana" w:hint="eastAsia"/>
          <w:color w:val="FF0000"/>
          <w:u w:val="single"/>
        </w:rPr>
        <w:t>N0=N2+1</w:t>
      </w:r>
      <w:r>
        <w:rPr>
          <w:rStyle w:val="tpccontent1"/>
          <w:rFonts w:ascii="Verdana" w:hAnsi="Verdana" w:hint="eastAsia"/>
          <w:color w:val="FF0000"/>
          <w:u w:val="single"/>
        </w:rPr>
        <w:t>；</w:t>
      </w:r>
    </w:p>
    <w:p w:rsidR="00BB743A" w:rsidRDefault="00485C57" w:rsidP="00485C57">
      <w:pPr>
        <w:rPr>
          <w:rFonts w:ascii="Verdana" w:hAnsi="Verdana"/>
          <w:color w:val="000000"/>
          <w:sz w:val="20"/>
        </w:rPr>
      </w:pPr>
      <w:r>
        <w:rPr>
          <w:rStyle w:val="tpccontent1"/>
          <w:rFonts w:ascii="Verdana" w:hAnsi="Verdana"/>
          <w:color w:val="000000"/>
        </w:rPr>
        <w:t>（</w:t>
      </w:r>
      <w:r>
        <w:rPr>
          <w:rStyle w:val="tpccontent1"/>
          <w:rFonts w:ascii="Verdana" w:hAnsi="Verdana"/>
          <w:color w:val="000000"/>
        </w:rPr>
        <w:t>4</w:t>
      </w:r>
      <w:r>
        <w:rPr>
          <w:rStyle w:val="tpccontent1"/>
          <w:rFonts w:ascii="Verdana" w:hAnsi="Verdana"/>
          <w:color w:val="000000"/>
        </w:rPr>
        <w:t>）具有</w:t>
      </w:r>
      <w:r>
        <w:rPr>
          <w:rStyle w:val="tpccontent1"/>
          <w:rFonts w:ascii="Verdana" w:hAnsi="Verdana"/>
          <w:color w:val="000000"/>
        </w:rPr>
        <w:t>n</w:t>
      </w:r>
      <w:r>
        <w:rPr>
          <w:rStyle w:val="tpccontent1"/>
          <w:rFonts w:ascii="Verdana" w:hAnsi="Verdana"/>
          <w:color w:val="000000"/>
        </w:rPr>
        <w:t>个结点的二</w:t>
      </w:r>
      <w:r>
        <w:rPr>
          <w:rStyle w:val="tpccontent1"/>
          <w:rFonts w:ascii="Verdana" w:hAnsi="Verdana" w:hint="eastAsia"/>
        </w:rPr>
        <w:t>叉</w:t>
      </w:r>
      <w:r>
        <w:rPr>
          <w:rStyle w:val="tpccontent1"/>
          <w:rFonts w:ascii="Verdana" w:hAnsi="Verdana"/>
          <w:color w:val="000000"/>
        </w:rPr>
        <w:t>树，其深度至少为</w:t>
      </w:r>
      <w:r w:rsidRPr="00052D30">
        <w:rPr>
          <w:szCs w:val="21"/>
        </w:rPr>
        <w:t>[log</w:t>
      </w:r>
      <w:r w:rsidRPr="00E45B33">
        <w:rPr>
          <w:szCs w:val="21"/>
          <w:vertAlign w:val="subscript"/>
        </w:rPr>
        <w:t>2</w:t>
      </w:r>
      <w:r w:rsidRPr="00E45B33">
        <w:rPr>
          <w:szCs w:val="21"/>
        </w:rPr>
        <w:t>n</w:t>
      </w:r>
      <w:r w:rsidRPr="00052D30">
        <w:rPr>
          <w:szCs w:val="21"/>
        </w:rPr>
        <w:t>]+1,</w:t>
      </w:r>
      <w:r w:rsidRPr="00052D30">
        <w:rPr>
          <w:szCs w:val="21"/>
        </w:rPr>
        <w:t>其中</w:t>
      </w:r>
      <w:r w:rsidRPr="00052D30">
        <w:rPr>
          <w:szCs w:val="21"/>
        </w:rPr>
        <w:t>[log</w:t>
      </w:r>
      <w:r w:rsidRPr="00E45B33">
        <w:rPr>
          <w:szCs w:val="21"/>
          <w:vertAlign w:val="subscript"/>
        </w:rPr>
        <w:t>2</w:t>
      </w:r>
      <w:r w:rsidRPr="00E45B33">
        <w:rPr>
          <w:szCs w:val="21"/>
        </w:rPr>
        <w:t>n</w:t>
      </w:r>
      <w:r w:rsidRPr="00052D30">
        <w:rPr>
          <w:szCs w:val="21"/>
        </w:rPr>
        <w:t>]</w:t>
      </w:r>
      <w:r w:rsidRPr="00052D30">
        <w:rPr>
          <w:szCs w:val="21"/>
        </w:rPr>
        <w:t>表示取</w:t>
      </w:r>
      <w:r w:rsidRPr="00052D30">
        <w:rPr>
          <w:szCs w:val="21"/>
        </w:rPr>
        <w:t>log</w:t>
      </w:r>
      <w:r w:rsidRPr="00E45B33">
        <w:rPr>
          <w:szCs w:val="21"/>
          <w:vertAlign w:val="subscript"/>
        </w:rPr>
        <w:t>2</w:t>
      </w:r>
      <w:r w:rsidRPr="00052D30">
        <w:rPr>
          <w:szCs w:val="21"/>
        </w:rPr>
        <w:t>n</w:t>
      </w:r>
      <w:r w:rsidRPr="00052D30">
        <w:rPr>
          <w:szCs w:val="21"/>
        </w:rPr>
        <w:t>的整数部分</w:t>
      </w:r>
      <w:r w:rsidRPr="00052D30">
        <w:rPr>
          <w:szCs w:val="21"/>
        </w:rPr>
        <w:t>;</w:t>
      </w:r>
    </w:p>
    <w:p w:rsidR="00BB743A" w:rsidRDefault="00485C57" w:rsidP="00485C57">
      <w:pPr>
        <w:rPr>
          <w:rFonts w:ascii="Verdana" w:hAnsi="Verdana"/>
          <w:color w:val="000000"/>
          <w:sz w:val="20"/>
        </w:rPr>
      </w:pPr>
      <w:r>
        <w:rPr>
          <w:rStyle w:val="tpccontent1"/>
          <w:rFonts w:ascii="Verdana" w:hAnsi="Verdana"/>
          <w:color w:val="000000"/>
        </w:rPr>
        <w:t>（</w:t>
      </w:r>
      <w:r>
        <w:rPr>
          <w:rStyle w:val="tpccontent1"/>
          <w:rFonts w:ascii="Verdana" w:hAnsi="Verdana"/>
          <w:color w:val="000000"/>
        </w:rPr>
        <w:t>5</w:t>
      </w:r>
      <w:r>
        <w:rPr>
          <w:rStyle w:val="tpccontent1"/>
          <w:rFonts w:ascii="Verdana" w:hAnsi="Verdana"/>
          <w:color w:val="000000"/>
        </w:rPr>
        <w:t>）具有</w:t>
      </w:r>
      <w:r>
        <w:rPr>
          <w:rStyle w:val="tpccontent1"/>
          <w:rFonts w:ascii="Verdana" w:hAnsi="Verdana"/>
          <w:color w:val="000000"/>
        </w:rPr>
        <w:t>n</w:t>
      </w:r>
      <w:r>
        <w:rPr>
          <w:rStyle w:val="tpccontent1"/>
          <w:rFonts w:ascii="Verdana" w:hAnsi="Verdana"/>
          <w:color w:val="000000"/>
        </w:rPr>
        <w:t>个结点的完全二</w:t>
      </w:r>
      <w:r>
        <w:rPr>
          <w:rStyle w:val="tpccontent1"/>
          <w:rFonts w:ascii="Verdana" w:hAnsi="Verdana" w:hint="eastAsia"/>
        </w:rPr>
        <w:t>叉</w:t>
      </w:r>
      <w:r>
        <w:rPr>
          <w:rStyle w:val="tpccontent1"/>
          <w:rFonts w:ascii="Verdana" w:hAnsi="Verdana"/>
          <w:color w:val="000000"/>
        </w:rPr>
        <w:t>树的深度为</w:t>
      </w:r>
      <w:r w:rsidRPr="00052D30">
        <w:rPr>
          <w:szCs w:val="21"/>
        </w:rPr>
        <w:t>[log</w:t>
      </w:r>
      <w:r w:rsidRPr="00E45B33">
        <w:rPr>
          <w:szCs w:val="21"/>
          <w:vertAlign w:val="subscript"/>
        </w:rPr>
        <w:t>2</w:t>
      </w:r>
      <w:r w:rsidRPr="00E45B33">
        <w:rPr>
          <w:szCs w:val="21"/>
        </w:rPr>
        <w:t>n</w:t>
      </w:r>
      <w:r w:rsidRPr="00052D30">
        <w:rPr>
          <w:szCs w:val="21"/>
        </w:rPr>
        <w:t>]+1</w:t>
      </w:r>
      <w:r>
        <w:rPr>
          <w:rStyle w:val="tpccontent1"/>
          <w:rFonts w:ascii="Verdana" w:hAnsi="Verdana"/>
          <w:color w:val="000000"/>
        </w:rPr>
        <w:t>；</w:t>
      </w:r>
    </w:p>
    <w:p w:rsidR="00BB743A" w:rsidRDefault="00485C57" w:rsidP="00485C57">
      <w:pPr>
        <w:rPr>
          <w:rFonts w:ascii="Verdana" w:hAnsi="Verdana"/>
          <w:color w:val="000000"/>
          <w:sz w:val="20"/>
        </w:rPr>
      </w:pPr>
      <w:r>
        <w:rPr>
          <w:rStyle w:val="tpccontent1"/>
          <w:rFonts w:ascii="Verdana" w:hAnsi="Verdana"/>
          <w:color w:val="000000"/>
        </w:rPr>
        <w:t>（</w:t>
      </w:r>
      <w:r>
        <w:rPr>
          <w:rStyle w:val="tpccontent1"/>
          <w:rFonts w:ascii="Verdana" w:hAnsi="Verdana"/>
          <w:color w:val="000000"/>
        </w:rPr>
        <w:t>6</w:t>
      </w:r>
      <w:r>
        <w:rPr>
          <w:rStyle w:val="tpccontent1"/>
          <w:rFonts w:ascii="Verdana" w:hAnsi="Verdana"/>
          <w:color w:val="000000"/>
        </w:rPr>
        <w:t>）设完全二</w:t>
      </w:r>
      <w:r>
        <w:rPr>
          <w:rStyle w:val="tpccontent1"/>
          <w:rFonts w:ascii="Verdana" w:hAnsi="Verdana" w:hint="eastAsia"/>
        </w:rPr>
        <w:t>叉</w:t>
      </w:r>
      <w:r>
        <w:rPr>
          <w:rStyle w:val="tpccontent1"/>
          <w:rFonts w:ascii="Verdana" w:hAnsi="Verdana"/>
          <w:color w:val="000000"/>
        </w:rPr>
        <w:t>树共有</w:t>
      </w:r>
      <w:r>
        <w:rPr>
          <w:rStyle w:val="tpccontent1"/>
          <w:rFonts w:ascii="Verdana" w:hAnsi="Verdana"/>
          <w:color w:val="000000"/>
        </w:rPr>
        <w:t>n</w:t>
      </w:r>
      <w:r>
        <w:rPr>
          <w:rStyle w:val="tpccontent1"/>
          <w:rFonts w:ascii="Verdana" w:hAnsi="Verdana"/>
          <w:color w:val="000000"/>
        </w:rPr>
        <w:t>个结点。如果从根结点开始，按层序（每一层从左到右）用自然数</w:t>
      </w:r>
      <w:r>
        <w:rPr>
          <w:rStyle w:val="tpccontent1"/>
          <w:rFonts w:ascii="Verdana" w:hAnsi="Verdana"/>
          <w:color w:val="000000"/>
        </w:rPr>
        <w:t>1</w:t>
      </w:r>
      <w:r>
        <w:rPr>
          <w:rStyle w:val="tpccontent1"/>
          <w:rFonts w:ascii="Verdana" w:hAnsi="Verdana"/>
          <w:color w:val="000000"/>
        </w:rPr>
        <w:t>，</w:t>
      </w:r>
      <w:r>
        <w:rPr>
          <w:rStyle w:val="tpccontent1"/>
          <w:rFonts w:ascii="Verdana" w:hAnsi="Verdana"/>
          <w:color w:val="000000"/>
        </w:rPr>
        <w:t>2</w:t>
      </w:r>
      <w:r>
        <w:rPr>
          <w:rStyle w:val="tpccontent1"/>
          <w:rFonts w:ascii="Verdana" w:hAnsi="Verdana"/>
          <w:color w:val="000000"/>
        </w:rPr>
        <w:t>，</w:t>
      </w:r>
      <w:r>
        <w:rPr>
          <w:rStyle w:val="tpccontent1"/>
          <w:rFonts w:ascii="Verdana" w:hAnsi="Verdana"/>
          <w:color w:val="000000"/>
        </w:rPr>
        <w:t>….n</w:t>
      </w:r>
      <w:r>
        <w:rPr>
          <w:rStyle w:val="tpccontent1"/>
          <w:rFonts w:ascii="Verdana" w:hAnsi="Verdana"/>
          <w:color w:val="000000"/>
        </w:rPr>
        <w:t>给结点进行编号（</w:t>
      </w:r>
      <w:r>
        <w:rPr>
          <w:rStyle w:val="tpccontent1"/>
          <w:rFonts w:ascii="Verdana" w:hAnsi="Verdana"/>
          <w:color w:val="000000"/>
        </w:rPr>
        <w:t>k=1,2….n</w:t>
      </w:r>
      <w:r>
        <w:rPr>
          <w:rStyle w:val="tpccontent1"/>
          <w:rFonts w:ascii="Verdana" w:hAnsi="Verdana"/>
          <w:color w:val="000000"/>
        </w:rPr>
        <w:t>），有以下结论：</w:t>
      </w:r>
    </w:p>
    <w:p w:rsidR="00BB743A" w:rsidRDefault="00485C57" w:rsidP="00485C57">
      <w:pPr>
        <w:rPr>
          <w:rFonts w:ascii="Verdana" w:hAnsi="Verdana"/>
          <w:color w:val="000000"/>
          <w:sz w:val="20"/>
        </w:rPr>
      </w:pPr>
      <w:r>
        <w:rPr>
          <w:rStyle w:val="tpccontent1"/>
          <w:rFonts w:ascii="宋体" w:hAnsi="宋体" w:cs="宋体" w:hint="eastAsia"/>
          <w:color w:val="000000"/>
        </w:rPr>
        <w:t>①</w:t>
      </w:r>
      <w:r>
        <w:rPr>
          <w:rStyle w:val="tpccontent1"/>
          <w:rFonts w:ascii="Verdana" w:hAnsi="Verdana"/>
          <w:color w:val="000000"/>
        </w:rPr>
        <w:t>若</w:t>
      </w:r>
      <w:r>
        <w:rPr>
          <w:rStyle w:val="tpccontent1"/>
          <w:rFonts w:ascii="Verdana" w:hAnsi="Verdana"/>
          <w:color w:val="000000"/>
        </w:rPr>
        <w:t>k=1</w:t>
      </w:r>
      <w:r>
        <w:rPr>
          <w:rStyle w:val="tpccontent1"/>
          <w:rFonts w:ascii="Verdana" w:hAnsi="Verdana"/>
          <w:color w:val="000000"/>
        </w:rPr>
        <w:t>，则该结点为根结点，它没有父结点；若</w:t>
      </w:r>
      <w:r>
        <w:rPr>
          <w:rStyle w:val="tpccontent1"/>
          <w:rFonts w:ascii="Verdana" w:hAnsi="Verdana"/>
          <w:color w:val="000000"/>
        </w:rPr>
        <w:t>k&gt;1</w:t>
      </w:r>
      <w:r>
        <w:rPr>
          <w:rStyle w:val="tpccontent1"/>
          <w:rFonts w:ascii="Verdana" w:hAnsi="Verdana"/>
          <w:color w:val="000000"/>
        </w:rPr>
        <w:t>，则该结点的父结点编号为</w:t>
      </w:r>
      <w:r>
        <w:rPr>
          <w:rStyle w:val="tpccontent1"/>
          <w:rFonts w:ascii="Verdana" w:hAnsi="Verdana"/>
          <w:color w:val="000000"/>
        </w:rPr>
        <w:t>INT(k/2)</w:t>
      </w:r>
      <w:r>
        <w:rPr>
          <w:rStyle w:val="tpccontent1"/>
          <w:rFonts w:ascii="Verdana" w:hAnsi="Verdana"/>
          <w:color w:val="000000"/>
        </w:rPr>
        <w:t>；</w:t>
      </w:r>
    </w:p>
    <w:p w:rsidR="00BB743A" w:rsidRDefault="00485C57" w:rsidP="00485C57">
      <w:pPr>
        <w:rPr>
          <w:rFonts w:ascii="Verdana" w:hAnsi="Verdana"/>
          <w:color w:val="000000"/>
          <w:sz w:val="20"/>
        </w:rPr>
      </w:pPr>
      <w:r>
        <w:rPr>
          <w:rStyle w:val="tpccontent1"/>
          <w:rFonts w:ascii="宋体" w:hAnsi="宋体" w:cs="宋体" w:hint="eastAsia"/>
          <w:color w:val="000000"/>
        </w:rPr>
        <w:t>②</w:t>
      </w:r>
      <w:r>
        <w:rPr>
          <w:rStyle w:val="tpccontent1"/>
          <w:rFonts w:ascii="Verdana" w:hAnsi="Verdana"/>
          <w:color w:val="000000"/>
        </w:rPr>
        <w:t>若</w:t>
      </w:r>
      <w:r>
        <w:rPr>
          <w:rStyle w:val="tpccontent1"/>
          <w:rFonts w:ascii="Verdana" w:hAnsi="Verdana"/>
          <w:color w:val="000000"/>
        </w:rPr>
        <w:t>2k≤n</w:t>
      </w:r>
      <w:r>
        <w:rPr>
          <w:rStyle w:val="tpccontent1"/>
          <w:rFonts w:ascii="Verdana" w:hAnsi="Verdana"/>
          <w:color w:val="000000"/>
        </w:rPr>
        <w:t>，则编号为</w:t>
      </w:r>
      <w:r>
        <w:rPr>
          <w:rStyle w:val="tpccontent1"/>
          <w:rFonts w:ascii="Verdana" w:hAnsi="Verdana"/>
          <w:color w:val="000000"/>
        </w:rPr>
        <w:t>k</w:t>
      </w:r>
      <w:r>
        <w:rPr>
          <w:rStyle w:val="tpccontent1"/>
          <w:rFonts w:ascii="Verdana" w:hAnsi="Verdana"/>
          <w:color w:val="000000"/>
        </w:rPr>
        <w:t>的结点的左子结点编号为</w:t>
      </w:r>
      <w:r>
        <w:rPr>
          <w:rStyle w:val="tpccontent1"/>
          <w:rFonts w:ascii="Verdana" w:hAnsi="Verdana"/>
          <w:color w:val="000000"/>
        </w:rPr>
        <w:t>2k</w:t>
      </w:r>
      <w:r>
        <w:rPr>
          <w:rStyle w:val="tpccontent1"/>
          <w:rFonts w:ascii="Verdana" w:hAnsi="Verdana"/>
          <w:color w:val="000000"/>
        </w:rPr>
        <w:t>；否则该结点无左子结点（也无右子结点）；</w:t>
      </w:r>
    </w:p>
    <w:p w:rsidR="00BB743A" w:rsidRDefault="00485C57" w:rsidP="00485C57">
      <w:pPr>
        <w:rPr>
          <w:rFonts w:ascii="Verdana" w:hAnsi="Verdana"/>
          <w:color w:val="000000"/>
          <w:sz w:val="20"/>
        </w:rPr>
      </w:pPr>
      <w:r>
        <w:rPr>
          <w:rStyle w:val="tpccontent1"/>
          <w:rFonts w:ascii="宋体" w:hAnsi="宋体" w:cs="宋体" w:hint="eastAsia"/>
          <w:color w:val="000000"/>
        </w:rPr>
        <w:t>③</w:t>
      </w:r>
      <w:r>
        <w:rPr>
          <w:rStyle w:val="tpccontent1"/>
          <w:rFonts w:ascii="Verdana" w:hAnsi="Verdana"/>
          <w:color w:val="000000"/>
        </w:rPr>
        <w:t>若</w:t>
      </w:r>
      <w:r>
        <w:rPr>
          <w:rStyle w:val="tpccontent1"/>
          <w:rFonts w:ascii="Verdana" w:hAnsi="Verdana"/>
          <w:color w:val="000000"/>
        </w:rPr>
        <w:t>2k+1≤n</w:t>
      </w:r>
      <w:r>
        <w:rPr>
          <w:rStyle w:val="tpccontent1"/>
          <w:rFonts w:ascii="Verdana" w:hAnsi="Verdana"/>
          <w:color w:val="000000"/>
        </w:rPr>
        <w:t>，则编号为</w:t>
      </w:r>
      <w:r>
        <w:rPr>
          <w:rStyle w:val="tpccontent1"/>
          <w:rFonts w:ascii="Verdana" w:hAnsi="Verdana"/>
          <w:color w:val="000000"/>
        </w:rPr>
        <w:t>k</w:t>
      </w:r>
      <w:r>
        <w:rPr>
          <w:rStyle w:val="tpccontent1"/>
          <w:rFonts w:ascii="Verdana" w:hAnsi="Verdana"/>
          <w:color w:val="000000"/>
        </w:rPr>
        <w:t>的结点的右子结点编号为</w:t>
      </w:r>
      <w:r>
        <w:rPr>
          <w:rStyle w:val="tpccontent1"/>
          <w:rFonts w:ascii="Verdana" w:hAnsi="Verdana"/>
          <w:color w:val="000000"/>
        </w:rPr>
        <w:t>2k+1</w:t>
      </w:r>
      <w:r>
        <w:rPr>
          <w:rStyle w:val="tpccontent1"/>
          <w:rFonts w:ascii="Verdana" w:hAnsi="Verdana"/>
          <w:color w:val="000000"/>
        </w:rPr>
        <w:t>；否则该结点无右子结点。</w:t>
      </w:r>
    </w:p>
    <w:p w:rsidR="00BB743A" w:rsidRDefault="00485C57" w:rsidP="00485C57">
      <w:pPr>
        <w:rPr>
          <w:rFonts w:ascii="Verdana" w:hAnsi="Verdana"/>
          <w:color w:val="000000"/>
          <w:sz w:val="20"/>
          <w:u w:val="single"/>
        </w:rPr>
      </w:pPr>
      <w:r>
        <w:rPr>
          <w:rStyle w:val="tpccontent1"/>
          <w:rFonts w:ascii="Verdana" w:hAnsi="Verdana"/>
          <w:color w:val="FF0000"/>
          <w:u w:val="single"/>
          <w:bdr w:val="single" w:sz="4" w:space="0" w:color="auto"/>
        </w:rPr>
        <w:t>满二</w:t>
      </w:r>
      <w:r>
        <w:rPr>
          <w:rStyle w:val="tpccontent1"/>
          <w:rFonts w:ascii="Verdana" w:hAnsi="Verdana" w:hint="eastAsia"/>
          <w:color w:val="FF0000"/>
          <w:u w:val="single"/>
          <w:bdr w:val="single" w:sz="4" w:space="0" w:color="auto"/>
        </w:rPr>
        <w:t>叉</w:t>
      </w:r>
      <w:r>
        <w:rPr>
          <w:rStyle w:val="tpccontent1"/>
          <w:rFonts w:ascii="Verdana" w:hAnsi="Verdana"/>
          <w:color w:val="FF0000"/>
          <w:u w:val="single"/>
          <w:bdr w:val="single" w:sz="4" w:space="0" w:color="auto"/>
        </w:rPr>
        <w:t>树</w:t>
      </w:r>
      <w:r>
        <w:rPr>
          <w:rStyle w:val="tpccontent1"/>
          <w:rFonts w:ascii="Verdana" w:hAnsi="Verdana"/>
          <w:color w:val="FF0000"/>
          <w:u w:val="single"/>
        </w:rPr>
        <w:t>是指除最后一层外，每一层上的所有结点有两个子结点，则</w:t>
      </w:r>
      <w:r>
        <w:rPr>
          <w:rStyle w:val="tpccontent1"/>
          <w:rFonts w:ascii="Verdana" w:hAnsi="Verdana"/>
          <w:color w:val="FF0000"/>
          <w:u w:val="single"/>
        </w:rPr>
        <w:t>k</w:t>
      </w:r>
      <w:r>
        <w:rPr>
          <w:rStyle w:val="tpccontent1"/>
          <w:rFonts w:ascii="Verdana" w:hAnsi="Verdana"/>
          <w:color w:val="FF0000"/>
          <w:u w:val="single"/>
        </w:rPr>
        <w:t>层上有</w:t>
      </w:r>
      <w:r>
        <w:rPr>
          <w:rStyle w:val="tpccontent1"/>
          <w:rFonts w:ascii="Verdana" w:hAnsi="Verdana"/>
          <w:color w:val="FF0000"/>
          <w:u w:val="single"/>
        </w:rPr>
        <w:t>2</w:t>
      </w:r>
      <w:r w:rsidRPr="009F5EB6">
        <w:rPr>
          <w:rStyle w:val="tpccontent1"/>
          <w:rFonts w:ascii="Verdana" w:hAnsi="Verdana"/>
          <w:color w:val="FF0000"/>
          <w:u w:val="single"/>
          <w:vertAlign w:val="superscript"/>
        </w:rPr>
        <w:t>k-1</w:t>
      </w:r>
      <w:r>
        <w:rPr>
          <w:rStyle w:val="tpccontent1"/>
          <w:rFonts w:ascii="Verdana" w:hAnsi="Verdana"/>
          <w:color w:val="FF0000"/>
          <w:u w:val="single"/>
        </w:rPr>
        <w:t>个结点深度为</w:t>
      </w:r>
      <w:r>
        <w:rPr>
          <w:rStyle w:val="tpccontent1"/>
          <w:rFonts w:ascii="Verdana" w:hAnsi="Verdana"/>
          <w:color w:val="FF0000"/>
          <w:u w:val="single"/>
        </w:rPr>
        <w:t>m</w:t>
      </w:r>
      <w:r>
        <w:rPr>
          <w:rStyle w:val="tpccontent1"/>
          <w:rFonts w:ascii="Verdana" w:hAnsi="Verdana"/>
          <w:color w:val="FF0000"/>
          <w:u w:val="single"/>
        </w:rPr>
        <w:t>的满二</w:t>
      </w:r>
      <w:r>
        <w:rPr>
          <w:rStyle w:val="tpccontent1"/>
          <w:rFonts w:ascii="Verdana" w:hAnsi="Verdana" w:hint="eastAsia"/>
          <w:color w:val="FF0000"/>
          <w:u w:val="single"/>
        </w:rPr>
        <w:t>叉</w:t>
      </w:r>
      <w:r>
        <w:rPr>
          <w:rStyle w:val="tpccontent1"/>
          <w:rFonts w:ascii="Verdana" w:hAnsi="Verdana"/>
          <w:color w:val="FF0000"/>
          <w:u w:val="single"/>
        </w:rPr>
        <w:t>树有</w:t>
      </w:r>
      <w:r>
        <w:rPr>
          <w:rStyle w:val="tpccontent1"/>
          <w:rFonts w:ascii="Verdana" w:hAnsi="Verdana"/>
          <w:color w:val="FF0000"/>
          <w:u w:val="single"/>
        </w:rPr>
        <w:t>2</w:t>
      </w:r>
      <w:r w:rsidRPr="009F5EB6">
        <w:rPr>
          <w:rStyle w:val="tpccontent1"/>
          <w:rFonts w:ascii="Verdana" w:hAnsi="Verdana"/>
          <w:color w:val="FF0000"/>
          <w:u w:val="single"/>
          <w:vertAlign w:val="superscript"/>
        </w:rPr>
        <w:t>m</w:t>
      </w:r>
      <w:r>
        <w:rPr>
          <w:rStyle w:val="tpccontent1"/>
          <w:rFonts w:ascii="Verdana" w:hAnsi="Verdana"/>
          <w:color w:val="FF0000"/>
          <w:u w:val="single"/>
        </w:rPr>
        <w:t>-1</w:t>
      </w:r>
      <w:r>
        <w:rPr>
          <w:rStyle w:val="tpccontent1"/>
          <w:rFonts w:ascii="Verdana" w:hAnsi="Verdana"/>
          <w:color w:val="FF0000"/>
          <w:u w:val="single"/>
        </w:rPr>
        <w:t>个结点。</w:t>
      </w:r>
    </w:p>
    <w:p w:rsidR="00BB743A" w:rsidRDefault="00485C57" w:rsidP="00485C57">
      <w:pPr>
        <w:rPr>
          <w:rFonts w:ascii="Verdana" w:hAnsi="Verdana"/>
          <w:color w:val="FF0000"/>
          <w:sz w:val="20"/>
          <w:u w:val="single"/>
        </w:rPr>
      </w:pPr>
      <w:r>
        <w:rPr>
          <w:rStyle w:val="tpccontent1"/>
          <w:rFonts w:ascii="Verdana" w:hAnsi="Verdana"/>
          <w:color w:val="FF0000"/>
          <w:u w:val="single"/>
          <w:bdr w:val="single" w:sz="4" w:space="0" w:color="auto"/>
        </w:rPr>
        <w:t>完全二</w:t>
      </w:r>
      <w:r>
        <w:rPr>
          <w:rStyle w:val="tpccontent1"/>
          <w:rFonts w:ascii="Verdana" w:hAnsi="Verdana" w:hint="eastAsia"/>
          <w:color w:val="FF0000"/>
          <w:u w:val="single"/>
          <w:bdr w:val="single" w:sz="4" w:space="0" w:color="auto"/>
        </w:rPr>
        <w:t>叉</w:t>
      </w:r>
      <w:r>
        <w:rPr>
          <w:rStyle w:val="tpccontent1"/>
          <w:rFonts w:ascii="Verdana" w:hAnsi="Verdana"/>
          <w:color w:val="FF0000"/>
          <w:u w:val="single"/>
          <w:bdr w:val="single" w:sz="4" w:space="0" w:color="auto"/>
        </w:rPr>
        <w:t>树</w:t>
      </w:r>
      <w:r>
        <w:rPr>
          <w:rStyle w:val="tpccontent1"/>
          <w:rFonts w:ascii="Verdana" w:hAnsi="Verdana"/>
          <w:color w:val="FF0000"/>
          <w:u w:val="single"/>
        </w:rPr>
        <w:t>是指除最后一层外，每一层上的结点数均达到最大值，在最后一层上只缺少右边的若干结点。</w:t>
      </w:r>
    </w:p>
    <w:p w:rsidR="00BB743A" w:rsidRDefault="00485C57" w:rsidP="00485C57">
      <w:pPr>
        <w:rPr>
          <w:rFonts w:ascii="Verdana" w:hAnsi="Verdana"/>
          <w:color w:val="000000"/>
          <w:sz w:val="20"/>
          <w:u w:val="single"/>
        </w:rPr>
      </w:pPr>
      <w:r>
        <w:rPr>
          <w:rStyle w:val="tpccontent1"/>
          <w:rFonts w:ascii="Verdana" w:hAnsi="Verdana"/>
          <w:color w:val="FF0000"/>
          <w:u w:val="single"/>
        </w:rPr>
        <w:t>二</w:t>
      </w:r>
      <w:r>
        <w:rPr>
          <w:rStyle w:val="tpccontent1"/>
          <w:rFonts w:ascii="Verdana" w:hAnsi="Verdana" w:hint="eastAsia"/>
          <w:color w:val="FF0000"/>
          <w:u w:val="single"/>
        </w:rPr>
        <w:t>叉</w:t>
      </w:r>
      <w:r>
        <w:rPr>
          <w:rStyle w:val="tpccontent1"/>
          <w:rFonts w:ascii="Verdana" w:hAnsi="Verdana"/>
          <w:color w:val="FF0000"/>
          <w:u w:val="single"/>
        </w:rPr>
        <w:t>树存储结构采用</w:t>
      </w:r>
      <w:r>
        <w:rPr>
          <w:rStyle w:val="tpccontent1"/>
          <w:rFonts w:ascii="Verdana" w:hAnsi="Verdana"/>
          <w:color w:val="FF0000"/>
          <w:u w:val="single"/>
          <w:bdr w:val="single" w:sz="4" w:space="0" w:color="auto"/>
        </w:rPr>
        <w:t>链式存储结构</w:t>
      </w:r>
      <w:r>
        <w:rPr>
          <w:rStyle w:val="tpccontent1"/>
          <w:rFonts w:ascii="Verdana" w:hAnsi="Verdana"/>
          <w:color w:val="000000"/>
          <w:u w:val="single"/>
        </w:rPr>
        <w:t>，对于满二</w:t>
      </w:r>
      <w:r>
        <w:rPr>
          <w:rStyle w:val="tpccontent1"/>
          <w:rFonts w:ascii="Verdana" w:hAnsi="Verdana" w:hint="eastAsia"/>
          <w:u w:val="single"/>
        </w:rPr>
        <w:t>叉</w:t>
      </w:r>
      <w:r>
        <w:rPr>
          <w:rStyle w:val="tpccontent1"/>
          <w:rFonts w:ascii="Verdana" w:hAnsi="Verdana"/>
          <w:color w:val="000000"/>
          <w:u w:val="single"/>
        </w:rPr>
        <w:t>树与完全二</w:t>
      </w:r>
      <w:r>
        <w:rPr>
          <w:rStyle w:val="tpccontent1"/>
          <w:rFonts w:ascii="Verdana" w:hAnsi="Verdana" w:hint="eastAsia"/>
          <w:u w:val="single"/>
        </w:rPr>
        <w:t>叉</w:t>
      </w:r>
      <w:r>
        <w:rPr>
          <w:rStyle w:val="tpccontent1"/>
          <w:rFonts w:ascii="Verdana" w:hAnsi="Verdana"/>
          <w:color w:val="000000"/>
          <w:u w:val="single"/>
        </w:rPr>
        <w:t>树可以按层序进行顺序存储。</w:t>
      </w:r>
    </w:p>
    <w:p w:rsidR="00BB743A" w:rsidRDefault="00485C57" w:rsidP="00485C57">
      <w:pPr>
        <w:rPr>
          <w:rFonts w:ascii="Verdana" w:hAnsi="Verdana"/>
          <w:color w:val="FF0000"/>
          <w:sz w:val="20"/>
          <w:u w:val="single"/>
        </w:rPr>
      </w:pPr>
      <w:r>
        <w:rPr>
          <w:rStyle w:val="tpccontent1"/>
          <w:rFonts w:ascii="Verdana" w:hAnsi="Verdana"/>
          <w:color w:val="FF0000"/>
          <w:u w:val="single"/>
        </w:rPr>
        <w:t>二</w:t>
      </w:r>
      <w:r>
        <w:rPr>
          <w:rStyle w:val="tpccontent1"/>
          <w:rFonts w:ascii="Verdana" w:hAnsi="Verdana" w:hint="eastAsia"/>
          <w:color w:val="FF0000"/>
          <w:u w:val="single"/>
        </w:rPr>
        <w:t>叉</w:t>
      </w:r>
      <w:r>
        <w:rPr>
          <w:rStyle w:val="tpccontent1"/>
          <w:rFonts w:ascii="Verdana" w:hAnsi="Verdana"/>
          <w:color w:val="FF0000"/>
          <w:u w:val="single"/>
        </w:rPr>
        <w:t>树的遍历：</w:t>
      </w:r>
    </w:p>
    <w:p w:rsidR="00BB743A" w:rsidRDefault="00485C57" w:rsidP="00485C57">
      <w:pPr>
        <w:rPr>
          <w:rFonts w:ascii="Verdana" w:hAnsi="Verdana"/>
          <w:color w:val="FF0000"/>
          <w:sz w:val="20"/>
          <w:u w:val="single"/>
        </w:rPr>
      </w:pPr>
      <w:r>
        <w:rPr>
          <w:rStyle w:val="tpccontent1"/>
          <w:rFonts w:ascii="Verdana" w:hAnsi="Verdana"/>
          <w:color w:val="FF0000"/>
          <w:u w:val="single"/>
        </w:rPr>
        <w:t>（</w:t>
      </w:r>
      <w:r>
        <w:rPr>
          <w:rStyle w:val="tpccontent1"/>
          <w:rFonts w:ascii="Verdana" w:hAnsi="Verdana"/>
          <w:color w:val="FF0000"/>
          <w:u w:val="single"/>
        </w:rPr>
        <w:t>1</w:t>
      </w:r>
      <w:r>
        <w:rPr>
          <w:rStyle w:val="tpccontent1"/>
          <w:rFonts w:ascii="Verdana" w:hAnsi="Verdana"/>
          <w:color w:val="FF0000"/>
          <w:u w:val="single"/>
        </w:rPr>
        <w:t>）</w:t>
      </w:r>
      <w:r>
        <w:rPr>
          <w:rStyle w:val="tpccontent1"/>
          <w:rFonts w:ascii="Verdana" w:hAnsi="Verdana"/>
          <w:color w:val="FF0000"/>
          <w:u w:val="single"/>
          <w:bdr w:val="single" w:sz="4" w:space="0" w:color="auto"/>
        </w:rPr>
        <w:t>前序遍历</w:t>
      </w:r>
      <w:r>
        <w:rPr>
          <w:rStyle w:val="tpccontent1"/>
          <w:rFonts w:ascii="Verdana" w:hAnsi="Verdana"/>
          <w:color w:val="FF0000"/>
          <w:u w:val="single"/>
        </w:rPr>
        <w:t>（</w:t>
      </w:r>
      <w:r>
        <w:rPr>
          <w:rStyle w:val="tpccontent1"/>
          <w:rFonts w:ascii="Verdana" w:hAnsi="Verdana"/>
          <w:color w:val="FF0000"/>
          <w:u w:val="single"/>
        </w:rPr>
        <w:t>DLR</w:t>
      </w:r>
      <w:r>
        <w:rPr>
          <w:rStyle w:val="tpccontent1"/>
          <w:rFonts w:ascii="Verdana" w:hAnsi="Verdana"/>
          <w:color w:val="FF0000"/>
          <w:u w:val="single"/>
        </w:rPr>
        <w:t>），首先访问根结点，然后遍历左子树，最后遍历右子树；</w:t>
      </w:r>
    </w:p>
    <w:p w:rsidR="00BB743A" w:rsidRDefault="00485C57" w:rsidP="00485C57">
      <w:pPr>
        <w:rPr>
          <w:rFonts w:ascii="Verdana" w:hAnsi="Verdana"/>
          <w:color w:val="FF0000"/>
          <w:sz w:val="20"/>
          <w:u w:val="single"/>
        </w:rPr>
      </w:pPr>
      <w:r>
        <w:rPr>
          <w:rStyle w:val="tpccontent1"/>
          <w:rFonts w:ascii="Verdana" w:hAnsi="Verdana"/>
          <w:color w:val="FF0000"/>
          <w:u w:val="single"/>
        </w:rPr>
        <w:t>（</w:t>
      </w:r>
      <w:r>
        <w:rPr>
          <w:rStyle w:val="tpccontent1"/>
          <w:rFonts w:ascii="Verdana" w:hAnsi="Verdana"/>
          <w:color w:val="FF0000"/>
          <w:u w:val="single"/>
        </w:rPr>
        <w:t>2</w:t>
      </w:r>
      <w:r>
        <w:rPr>
          <w:rStyle w:val="tpccontent1"/>
          <w:rFonts w:ascii="Verdana" w:hAnsi="Verdana"/>
          <w:color w:val="FF0000"/>
          <w:u w:val="single"/>
        </w:rPr>
        <w:t>）</w:t>
      </w:r>
      <w:r>
        <w:rPr>
          <w:rStyle w:val="tpccontent1"/>
          <w:rFonts w:ascii="Verdana" w:hAnsi="Verdana"/>
          <w:color w:val="FF0000"/>
          <w:u w:val="single"/>
          <w:bdr w:val="single" w:sz="4" w:space="0" w:color="auto"/>
        </w:rPr>
        <w:t>中序遍历</w:t>
      </w:r>
      <w:r>
        <w:rPr>
          <w:rStyle w:val="tpccontent1"/>
          <w:rFonts w:ascii="Verdana" w:hAnsi="Verdana"/>
          <w:color w:val="FF0000"/>
          <w:u w:val="single"/>
        </w:rPr>
        <w:t>（</w:t>
      </w:r>
      <w:r>
        <w:rPr>
          <w:rStyle w:val="tpccontent1"/>
          <w:rFonts w:ascii="Verdana" w:hAnsi="Verdana"/>
          <w:color w:val="FF0000"/>
          <w:u w:val="single"/>
        </w:rPr>
        <w:t>LDR</w:t>
      </w:r>
      <w:r>
        <w:rPr>
          <w:rStyle w:val="tpccontent1"/>
          <w:rFonts w:ascii="Verdana" w:hAnsi="Verdana"/>
          <w:color w:val="FF0000"/>
          <w:u w:val="single"/>
        </w:rPr>
        <w:t>），首先遍历左子树，然后访问根结点，最后遍历右子树；</w:t>
      </w:r>
    </w:p>
    <w:p w:rsidR="00BA65EB" w:rsidRDefault="00485C57" w:rsidP="00485C57">
      <w:pPr>
        <w:rPr>
          <w:rFonts w:ascii="Verdana" w:hAnsi="Verdana" w:hint="eastAsia"/>
          <w:color w:val="000000"/>
          <w:sz w:val="20"/>
          <w:u w:val="single"/>
        </w:rPr>
      </w:pPr>
      <w:r>
        <w:rPr>
          <w:rStyle w:val="tpccontent1"/>
          <w:rFonts w:ascii="Verdana" w:hAnsi="Verdana"/>
          <w:color w:val="FF0000"/>
          <w:u w:val="single"/>
        </w:rPr>
        <w:t>（</w:t>
      </w:r>
      <w:r>
        <w:rPr>
          <w:rStyle w:val="tpccontent1"/>
          <w:rFonts w:ascii="Verdana" w:hAnsi="Verdana"/>
          <w:color w:val="FF0000"/>
          <w:u w:val="single"/>
        </w:rPr>
        <w:t>3</w:t>
      </w:r>
      <w:r>
        <w:rPr>
          <w:rStyle w:val="tpccontent1"/>
          <w:rFonts w:ascii="Verdana" w:hAnsi="Verdana"/>
          <w:color w:val="FF0000"/>
          <w:u w:val="single"/>
        </w:rPr>
        <w:t>）</w:t>
      </w:r>
      <w:r>
        <w:rPr>
          <w:rStyle w:val="tpccontent1"/>
          <w:rFonts w:ascii="Verdana" w:hAnsi="Verdana"/>
          <w:color w:val="FF0000"/>
          <w:u w:val="single"/>
          <w:bdr w:val="single" w:sz="4" w:space="0" w:color="auto"/>
        </w:rPr>
        <w:t>后序遍历</w:t>
      </w:r>
      <w:r>
        <w:rPr>
          <w:rStyle w:val="tpccontent1"/>
          <w:rFonts w:ascii="Verdana" w:hAnsi="Verdana"/>
          <w:color w:val="FF0000"/>
          <w:u w:val="single"/>
        </w:rPr>
        <w:t>（</w:t>
      </w:r>
      <w:r>
        <w:rPr>
          <w:rStyle w:val="tpccontent1"/>
          <w:rFonts w:ascii="Verdana" w:hAnsi="Verdana"/>
          <w:color w:val="FF0000"/>
          <w:u w:val="single"/>
        </w:rPr>
        <w:t>LRD</w:t>
      </w:r>
      <w:r>
        <w:rPr>
          <w:rStyle w:val="tpccontent1"/>
          <w:rFonts w:ascii="Verdana" w:hAnsi="Verdana"/>
          <w:color w:val="FF0000"/>
          <w:u w:val="single"/>
        </w:rPr>
        <w:t>）首先遍历左子树，然后访问遍历右子树，最后访问根结点。</w:t>
      </w:r>
    </w:p>
    <w:p w:rsidR="00BA65EB" w:rsidRDefault="00BA65EB" w:rsidP="00485C57">
      <w:pPr>
        <w:rPr>
          <w:rFonts w:ascii="Verdana" w:hAnsi="Verdana" w:hint="eastAsia"/>
          <w:color w:val="000000"/>
          <w:sz w:val="20"/>
          <w:u w:val="single"/>
        </w:rPr>
      </w:pPr>
    </w:p>
    <w:p w:rsidR="00BA65EB" w:rsidRPr="00BA65EB" w:rsidRDefault="00485C57" w:rsidP="00BA65EB">
      <w:pPr>
        <w:outlineLvl w:val="2"/>
        <w:rPr>
          <w:rStyle w:val="tpccontent1"/>
          <w:rFonts w:hint="eastAsia"/>
        </w:rPr>
      </w:pPr>
      <w:bookmarkStart w:id="10" w:name="_Toc383201491"/>
      <w:r>
        <w:rPr>
          <w:rStyle w:val="tpccontent1"/>
          <w:rFonts w:ascii="Verdana" w:hAnsi="Verdana"/>
          <w:color w:val="000000"/>
        </w:rPr>
        <w:t>1</w:t>
      </w:r>
      <w:r>
        <w:rPr>
          <w:rStyle w:val="tpccontent1"/>
          <w:rFonts w:ascii="Verdana" w:hAnsi="Verdana"/>
          <w:color w:val="000000"/>
        </w:rPr>
        <w:t>．</w:t>
      </w:r>
      <w:r>
        <w:rPr>
          <w:rStyle w:val="tpccontent1"/>
          <w:rFonts w:ascii="Verdana" w:hAnsi="Verdana"/>
          <w:color w:val="000000"/>
        </w:rPr>
        <w:t xml:space="preserve">7 </w:t>
      </w:r>
      <w:r>
        <w:rPr>
          <w:rStyle w:val="tpccontent1"/>
          <w:rFonts w:ascii="Verdana" w:hAnsi="Verdana"/>
          <w:color w:val="000000"/>
        </w:rPr>
        <w:t>查找技术</w:t>
      </w:r>
      <w:bookmarkEnd w:id="10"/>
    </w:p>
    <w:p w:rsidR="00BB743A" w:rsidRDefault="00485C57" w:rsidP="00485C57">
      <w:pPr>
        <w:rPr>
          <w:rFonts w:ascii="Verdana" w:hAnsi="Verdana"/>
          <w:color w:val="000000"/>
          <w:sz w:val="20"/>
        </w:rPr>
      </w:pPr>
      <w:r>
        <w:rPr>
          <w:rStyle w:val="tpccontent1"/>
          <w:rFonts w:ascii="Verdana" w:hAnsi="Verdana"/>
          <w:color w:val="000000"/>
        </w:rPr>
        <w:t>顺序查找的使用情况：</w:t>
      </w:r>
    </w:p>
    <w:p w:rsidR="00BB743A" w:rsidRDefault="00485C57" w:rsidP="00485C57">
      <w:pPr>
        <w:rPr>
          <w:rFonts w:ascii="Verdana" w:hAnsi="Verdana"/>
          <w:color w:val="000000"/>
          <w:sz w:val="20"/>
        </w:rPr>
      </w:pPr>
      <w:r>
        <w:rPr>
          <w:rStyle w:val="tpccontent1"/>
          <w:rFonts w:ascii="Verdana" w:hAnsi="Verdana"/>
          <w:color w:val="000000"/>
        </w:rPr>
        <w:t>（</w:t>
      </w:r>
      <w:r>
        <w:rPr>
          <w:rStyle w:val="tpccontent1"/>
          <w:rFonts w:ascii="Verdana" w:hAnsi="Verdana"/>
          <w:color w:val="000000"/>
        </w:rPr>
        <w:t>1</w:t>
      </w:r>
      <w:r>
        <w:rPr>
          <w:rStyle w:val="tpccontent1"/>
          <w:rFonts w:ascii="Verdana" w:hAnsi="Verdana"/>
          <w:color w:val="000000"/>
        </w:rPr>
        <w:t>）线性表为无序表；</w:t>
      </w:r>
    </w:p>
    <w:p w:rsidR="00BB743A" w:rsidRDefault="00485C57" w:rsidP="00485C57">
      <w:pPr>
        <w:rPr>
          <w:rFonts w:ascii="Verdana" w:hAnsi="Verdana"/>
          <w:color w:val="000000"/>
          <w:sz w:val="20"/>
        </w:rPr>
      </w:pPr>
      <w:r>
        <w:rPr>
          <w:rStyle w:val="tpccontent1"/>
          <w:rFonts w:ascii="Verdana" w:hAnsi="Verdana"/>
          <w:color w:val="000000"/>
        </w:rPr>
        <w:t>（</w:t>
      </w:r>
      <w:r>
        <w:rPr>
          <w:rStyle w:val="tpccontent1"/>
          <w:rFonts w:ascii="Verdana" w:hAnsi="Verdana"/>
          <w:color w:val="000000"/>
        </w:rPr>
        <w:t>2</w:t>
      </w:r>
      <w:r>
        <w:rPr>
          <w:rStyle w:val="tpccontent1"/>
          <w:rFonts w:ascii="Verdana" w:hAnsi="Verdana"/>
          <w:color w:val="000000"/>
        </w:rPr>
        <w:t>）表采用链式存储结构。</w:t>
      </w:r>
    </w:p>
    <w:p w:rsidR="00BA65EB" w:rsidRDefault="00485C57" w:rsidP="00485C57">
      <w:pPr>
        <w:rPr>
          <w:rFonts w:ascii="Verdana" w:hAnsi="Verdana" w:hint="eastAsia"/>
          <w:color w:val="000000"/>
          <w:sz w:val="20"/>
        </w:rPr>
      </w:pPr>
      <w:r>
        <w:rPr>
          <w:rStyle w:val="tpccontent1"/>
          <w:rFonts w:ascii="Verdana" w:hAnsi="Verdana"/>
          <w:color w:val="FF0000"/>
          <w:u w:val="single"/>
        </w:rPr>
        <w:t>二分法查找只适用于</w:t>
      </w:r>
      <w:r>
        <w:rPr>
          <w:rStyle w:val="tpccontent1"/>
          <w:rFonts w:ascii="Verdana" w:hAnsi="Verdana"/>
          <w:color w:val="FF0000"/>
          <w:u w:val="single"/>
          <w:bdr w:val="single" w:sz="4" w:space="0" w:color="auto"/>
        </w:rPr>
        <w:t>顺序存储的有序表</w:t>
      </w:r>
      <w:r>
        <w:rPr>
          <w:rStyle w:val="tpccontent1"/>
          <w:rFonts w:ascii="Verdana" w:hAnsi="Verdana"/>
          <w:color w:val="000000"/>
        </w:rPr>
        <w:t>，对于长度为</w:t>
      </w:r>
      <w:r>
        <w:rPr>
          <w:rStyle w:val="tpccontent1"/>
          <w:rFonts w:ascii="Verdana" w:hAnsi="Verdana"/>
          <w:color w:val="000000"/>
        </w:rPr>
        <w:t>n</w:t>
      </w:r>
      <w:r>
        <w:rPr>
          <w:rStyle w:val="tpccontent1"/>
          <w:rFonts w:ascii="Verdana" w:hAnsi="Verdana"/>
          <w:color w:val="000000"/>
        </w:rPr>
        <w:t>的有序线性表，最坏情况只需比较</w:t>
      </w:r>
      <w:r>
        <w:rPr>
          <w:rStyle w:val="tpccontent1"/>
          <w:rFonts w:ascii="Verdana" w:hAnsi="Verdana"/>
          <w:color w:val="FF0000"/>
          <w:bdr w:val="single" w:sz="4" w:space="0" w:color="auto"/>
        </w:rPr>
        <w:t>log</w:t>
      </w:r>
      <w:r w:rsidRPr="00FD400D">
        <w:rPr>
          <w:rStyle w:val="tpccontent1"/>
          <w:rFonts w:ascii="Verdana" w:hAnsi="Verdana"/>
          <w:color w:val="FF0000"/>
          <w:bdr w:val="single" w:sz="4" w:space="0" w:color="auto"/>
          <w:vertAlign w:val="subscript"/>
        </w:rPr>
        <w:t>2</w:t>
      </w:r>
      <w:r>
        <w:rPr>
          <w:rStyle w:val="tpccontent1"/>
          <w:rFonts w:ascii="Verdana" w:hAnsi="Verdana"/>
          <w:color w:val="FF0000"/>
          <w:bdr w:val="single" w:sz="4" w:space="0" w:color="auto"/>
        </w:rPr>
        <w:t>n</w:t>
      </w:r>
      <w:r>
        <w:rPr>
          <w:rStyle w:val="tpccontent1"/>
          <w:rFonts w:ascii="Verdana" w:hAnsi="Verdana"/>
          <w:color w:val="000000"/>
        </w:rPr>
        <w:t>次。</w:t>
      </w:r>
    </w:p>
    <w:p w:rsidR="00BA65EB" w:rsidRDefault="00BA65EB" w:rsidP="00485C57">
      <w:pPr>
        <w:rPr>
          <w:rFonts w:ascii="Verdana" w:hAnsi="Verdana" w:hint="eastAsia"/>
          <w:color w:val="000000"/>
          <w:sz w:val="20"/>
        </w:rPr>
      </w:pPr>
    </w:p>
    <w:p w:rsidR="00BA65EB" w:rsidRDefault="00485C57" w:rsidP="00BA65EB">
      <w:pPr>
        <w:outlineLvl w:val="2"/>
        <w:rPr>
          <w:rFonts w:ascii="Verdana" w:hAnsi="Verdana" w:hint="eastAsia"/>
          <w:color w:val="000000"/>
          <w:sz w:val="20"/>
        </w:rPr>
      </w:pPr>
      <w:bookmarkStart w:id="11" w:name="_Toc383201492"/>
      <w:r>
        <w:rPr>
          <w:rStyle w:val="tpccontent1"/>
          <w:rFonts w:ascii="Verdana" w:hAnsi="Verdana"/>
          <w:color w:val="000000"/>
        </w:rPr>
        <w:t>1</w:t>
      </w:r>
      <w:r>
        <w:rPr>
          <w:rStyle w:val="tpccontent1"/>
          <w:rFonts w:ascii="Verdana" w:hAnsi="Verdana"/>
          <w:color w:val="000000"/>
        </w:rPr>
        <w:t>．</w:t>
      </w:r>
      <w:r>
        <w:rPr>
          <w:rStyle w:val="tpccontent1"/>
          <w:rFonts w:ascii="Verdana" w:hAnsi="Verdana"/>
          <w:color w:val="000000"/>
        </w:rPr>
        <w:t xml:space="preserve">8 </w:t>
      </w:r>
      <w:r>
        <w:rPr>
          <w:rStyle w:val="tpccontent1"/>
          <w:rFonts w:ascii="Verdana" w:hAnsi="Verdana"/>
          <w:color w:val="000000"/>
        </w:rPr>
        <w:t>排序技术</w:t>
      </w:r>
      <w:bookmarkEnd w:id="11"/>
    </w:p>
    <w:p w:rsidR="00BB743A" w:rsidRDefault="00485C57" w:rsidP="00485C57">
      <w:pPr>
        <w:rPr>
          <w:rFonts w:ascii="Verdana" w:hAnsi="Verdana"/>
          <w:color w:val="000000"/>
          <w:sz w:val="20"/>
        </w:rPr>
      </w:pPr>
      <w:r w:rsidRPr="002D6B4E">
        <w:rPr>
          <w:rStyle w:val="tpccontent1"/>
          <w:rFonts w:ascii="Verdana" w:hAnsi="Verdana"/>
          <w:b/>
          <w:color w:val="000000"/>
        </w:rPr>
        <w:t>排序</w:t>
      </w:r>
      <w:r>
        <w:rPr>
          <w:rStyle w:val="tpccontent1"/>
          <w:rFonts w:ascii="Verdana" w:hAnsi="Verdana"/>
          <w:color w:val="000000"/>
        </w:rPr>
        <w:t>是指将一个无序序列整理成按值非递减顺序排列的有序序列。</w:t>
      </w:r>
    </w:p>
    <w:p w:rsidR="00BB743A" w:rsidRDefault="00485C57" w:rsidP="00485C57">
      <w:pPr>
        <w:rPr>
          <w:rFonts w:ascii="Verdana" w:hAnsi="Verdana"/>
          <w:color w:val="000000"/>
          <w:sz w:val="20"/>
        </w:rPr>
      </w:pPr>
      <w:r w:rsidRPr="002D6B4E">
        <w:rPr>
          <w:rStyle w:val="tpccontent1"/>
          <w:rFonts w:ascii="Verdana" w:hAnsi="Verdana"/>
          <w:b/>
          <w:color w:val="000000"/>
        </w:rPr>
        <w:t>交换</w:t>
      </w:r>
      <w:r>
        <w:rPr>
          <w:rStyle w:val="tpccontent1"/>
          <w:rFonts w:ascii="Verdana" w:hAnsi="Verdana"/>
          <w:color w:val="000000"/>
        </w:rPr>
        <w:t>类排序法：（</w:t>
      </w:r>
      <w:r>
        <w:rPr>
          <w:rStyle w:val="tpccontent1"/>
          <w:rFonts w:ascii="Verdana" w:hAnsi="Verdana"/>
          <w:color w:val="000000"/>
        </w:rPr>
        <w:t>1</w:t>
      </w:r>
      <w:r>
        <w:rPr>
          <w:rStyle w:val="tpccontent1"/>
          <w:rFonts w:ascii="Verdana" w:hAnsi="Verdana"/>
          <w:color w:val="000000"/>
        </w:rPr>
        <w:t>）冒泡排序法，需要比较的次数为</w:t>
      </w:r>
      <w:r>
        <w:rPr>
          <w:rStyle w:val="tpccontent1"/>
          <w:rFonts w:ascii="Verdana" w:hAnsi="Verdana"/>
          <w:color w:val="FF0000"/>
          <w:bdr w:val="single" w:sz="4" w:space="0" w:color="auto"/>
        </w:rPr>
        <w:t>n(n-1)/2</w:t>
      </w:r>
      <w:r>
        <w:rPr>
          <w:rStyle w:val="tpccontent1"/>
          <w:rFonts w:ascii="Verdana" w:hAnsi="Verdana"/>
          <w:color w:val="000000"/>
        </w:rPr>
        <w:t>；</w:t>
      </w:r>
      <w:r>
        <w:rPr>
          <w:rStyle w:val="tpccontent1"/>
          <w:rFonts w:ascii="Verdana" w:hAnsi="Verdana"/>
          <w:color w:val="000000"/>
        </w:rPr>
        <w:t xml:space="preserve"> </w:t>
      </w:r>
      <w:r>
        <w:rPr>
          <w:rStyle w:val="tpccontent1"/>
          <w:rFonts w:ascii="Verdana" w:hAnsi="Verdana"/>
          <w:color w:val="000000"/>
        </w:rPr>
        <w:t>（</w:t>
      </w:r>
      <w:r>
        <w:rPr>
          <w:rStyle w:val="tpccontent1"/>
          <w:rFonts w:ascii="Verdana" w:hAnsi="Verdana"/>
          <w:color w:val="000000"/>
        </w:rPr>
        <w:t>2</w:t>
      </w:r>
      <w:r>
        <w:rPr>
          <w:rStyle w:val="tpccontent1"/>
          <w:rFonts w:ascii="Verdana" w:hAnsi="Verdana"/>
          <w:color w:val="000000"/>
        </w:rPr>
        <w:t>）快速排序法。</w:t>
      </w:r>
    </w:p>
    <w:p w:rsidR="00BB743A" w:rsidRDefault="00485C57" w:rsidP="00485C57">
      <w:pPr>
        <w:rPr>
          <w:rFonts w:ascii="Verdana" w:hAnsi="Verdana"/>
          <w:color w:val="000000"/>
          <w:sz w:val="20"/>
        </w:rPr>
      </w:pPr>
      <w:r w:rsidRPr="002D6B4E">
        <w:rPr>
          <w:rStyle w:val="tpccontent1"/>
          <w:rFonts w:ascii="Verdana" w:hAnsi="Verdana"/>
          <w:b/>
          <w:color w:val="000000"/>
        </w:rPr>
        <w:t>插入</w:t>
      </w:r>
      <w:r>
        <w:rPr>
          <w:rStyle w:val="tpccontent1"/>
          <w:rFonts w:ascii="Verdana" w:hAnsi="Verdana"/>
          <w:color w:val="000000"/>
        </w:rPr>
        <w:t>类排序法：（</w:t>
      </w:r>
      <w:r>
        <w:rPr>
          <w:rStyle w:val="tpccontent1"/>
          <w:rFonts w:ascii="Verdana" w:hAnsi="Verdana"/>
          <w:color w:val="000000"/>
        </w:rPr>
        <w:t>1</w:t>
      </w:r>
      <w:r>
        <w:rPr>
          <w:rStyle w:val="tpccontent1"/>
          <w:rFonts w:ascii="Verdana" w:hAnsi="Verdana"/>
          <w:color w:val="000000"/>
        </w:rPr>
        <w:t>）简单插入排序法，最坏情况需要</w:t>
      </w:r>
      <w:r>
        <w:rPr>
          <w:rStyle w:val="tpccontent1"/>
          <w:rFonts w:ascii="Verdana" w:hAnsi="Verdana"/>
          <w:color w:val="FF0000"/>
          <w:bdr w:val="single" w:sz="4" w:space="0" w:color="auto"/>
        </w:rPr>
        <w:t>n(n-1)/2</w:t>
      </w:r>
      <w:r>
        <w:rPr>
          <w:rStyle w:val="tpccontent1"/>
          <w:rFonts w:ascii="Verdana" w:hAnsi="Verdana"/>
          <w:color w:val="000000"/>
        </w:rPr>
        <w:t>次比较；（</w:t>
      </w:r>
      <w:r>
        <w:rPr>
          <w:rStyle w:val="tpccontent1"/>
          <w:rFonts w:ascii="Verdana" w:hAnsi="Verdana"/>
          <w:color w:val="000000"/>
        </w:rPr>
        <w:t>2</w:t>
      </w:r>
      <w:r>
        <w:rPr>
          <w:rStyle w:val="tpccontent1"/>
          <w:rFonts w:ascii="Verdana" w:hAnsi="Verdana"/>
          <w:color w:val="000000"/>
        </w:rPr>
        <w:t>）希尔排序法，最坏情况需要</w:t>
      </w:r>
      <w:r>
        <w:rPr>
          <w:rStyle w:val="tpccontent1"/>
          <w:rFonts w:ascii="Verdana" w:hAnsi="Verdana"/>
          <w:color w:val="FF0000"/>
          <w:bdr w:val="single" w:sz="4" w:space="0" w:color="auto"/>
        </w:rPr>
        <w:t>O(n</w:t>
      </w:r>
      <w:r>
        <w:rPr>
          <w:rStyle w:val="tpccontent1"/>
          <w:rFonts w:ascii="Verdana" w:hAnsi="Verdana"/>
          <w:color w:val="FF0000"/>
          <w:bdr w:val="single" w:sz="4" w:space="0" w:color="auto"/>
          <w:vertAlign w:val="superscript"/>
        </w:rPr>
        <w:t>1.5</w:t>
      </w:r>
      <w:r>
        <w:rPr>
          <w:rStyle w:val="tpccontent1"/>
          <w:rFonts w:ascii="Verdana" w:hAnsi="Verdana"/>
          <w:color w:val="FF0000"/>
          <w:bdr w:val="single" w:sz="4" w:space="0" w:color="auto"/>
        </w:rPr>
        <w:t>)</w:t>
      </w:r>
      <w:r>
        <w:rPr>
          <w:rStyle w:val="tpccontent1"/>
          <w:rFonts w:ascii="Verdana" w:hAnsi="Verdana"/>
          <w:color w:val="000000"/>
        </w:rPr>
        <w:t>次比较。</w:t>
      </w:r>
    </w:p>
    <w:p w:rsidR="00485C57" w:rsidRDefault="00485C57" w:rsidP="00485C57">
      <w:pPr>
        <w:rPr>
          <w:rStyle w:val="tpccontent1"/>
          <w:rFonts w:ascii="Verdana" w:hAnsi="Verdana" w:hint="eastAsia"/>
          <w:color w:val="000000"/>
        </w:rPr>
      </w:pPr>
      <w:r w:rsidRPr="002D6B4E">
        <w:rPr>
          <w:rStyle w:val="tpccontent1"/>
          <w:rFonts w:ascii="Verdana" w:hAnsi="Verdana"/>
          <w:b/>
          <w:color w:val="000000"/>
        </w:rPr>
        <w:t>选择</w:t>
      </w:r>
      <w:r>
        <w:rPr>
          <w:rStyle w:val="tpccontent1"/>
          <w:rFonts w:ascii="Verdana" w:hAnsi="Verdana"/>
          <w:color w:val="000000"/>
        </w:rPr>
        <w:t>类排序法：（</w:t>
      </w:r>
      <w:r>
        <w:rPr>
          <w:rStyle w:val="tpccontent1"/>
          <w:rFonts w:ascii="Verdana" w:hAnsi="Verdana"/>
          <w:color w:val="000000"/>
        </w:rPr>
        <w:t>1</w:t>
      </w:r>
      <w:r>
        <w:rPr>
          <w:rStyle w:val="tpccontent1"/>
          <w:rFonts w:ascii="Verdana" w:hAnsi="Verdana"/>
          <w:color w:val="000000"/>
        </w:rPr>
        <w:t>）简单选择排序法</w:t>
      </w:r>
      <w:r>
        <w:rPr>
          <w:rStyle w:val="tpccontent1"/>
          <w:rFonts w:ascii="Verdana" w:hAnsi="Verdana"/>
          <w:color w:val="000000"/>
        </w:rPr>
        <w:t xml:space="preserve">, </w:t>
      </w:r>
      <w:r>
        <w:rPr>
          <w:rStyle w:val="tpccontent1"/>
          <w:rFonts w:ascii="Verdana" w:hAnsi="Verdana"/>
          <w:color w:val="000000"/>
        </w:rPr>
        <w:t>最坏情况需要</w:t>
      </w:r>
      <w:r>
        <w:rPr>
          <w:rStyle w:val="tpccontent1"/>
          <w:rFonts w:ascii="Verdana" w:hAnsi="Verdana"/>
          <w:color w:val="FF0000"/>
          <w:bdr w:val="single" w:sz="4" w:space="0" w:color="auto"/>
        </w:rPr>
        <w:t>n(n-1)/2</w:t>
      </w:r>
      <w:r>
        <w:rPr>
          <w:rStyle w:val="tpccontent1"/>
          <w:rFonts w:ascii="Verdana" w:hAnsi="Verdana"/>
          <w:color w:val="000000"/>
        </w:rPr>
        <w:t>次比较；（</w:t>
      </w:r>
      <w:r>
        <w:rPr>
          <w:rStyle w:val="tpccontent1"/>
          <w:rFonts w:ascii="Verdana" w:hAnsi="Verdana"/>
          <w:color w:val="000000"/>
        </w:rPr>
        <w:t>2</w:t>
      </w:r>
      <w:r>
        <w:rPr>
          <w:rStyle w:val="tpccontent1"/>
          <w:rFonts w:ascii="Verdana" w:hAnsi="Verdana"/>
          <w:color w:val="000000"/>
        </w:rPr>
        <w:t>）堆排序法，最坏情况需要</w:t>
      </w:r>
      <w:r>
        <w:rPr>
          <w:rStyle w:val="tpccontent1"/>
          <w:rFonts w:ascii="Verdana" w:hAnsi="Verdana"/>
          <w:color w:val="FF0000"/>
          <w:bdr w:val="single" w:sz="4" w:space="0" w:color="auto"/>
        </w:rPr>
        <w:t>O(nlog</w:t>
      </w:r>
      <w:r>
        <w:rPr>
          <w:rStyle w:val="tpccontent1"/>
          <w:rFonts w:ascii="Verdana" w:hAnsi="Verdana"/>
          <w:color w:val="FF0000"/>
          <w:bdr w:val="single" w:sz="4" w:space="0" w:color="auto"/>
          <w:vertAlign w:val="subscript"/>
        </w:rPr>
        <w:t>2</w:t>
      </w:r>
      <w:r>
        <w:rPr>
          <w:rStyle w:val="tpccontent1"/>
          <w:rFonts w:ascii="Verdana" w:hAnsi="Verdana"/>
          <w:color w:val="FF0000"/>
          <w:bdr w:val="single" w:sz="4" w:space="0" w:color="auto"/>
        </w:rPr>
        <w:t>n)</w:t>
      </w:r>
      <w:r>
        <w:rPr>
          <w:rStyle w:val="tpccontent1"/>
          <w:rFonts w:ascii="Verdana" w:hAnsi="Verdana"/>
          <w:color w:val="000000"/>
        </w:rPr>
        <w:t>次比较。</w:t>
      </w:r>
    </w:p>
    <w:p w:rsidR="00485C57" w:rsidRDefault="00485C57" w:rsidP="00485C57">
      <w:pPr>
        <w:rPr>
          <w:rStyle w:val="tpccontent1"/>
          <w:rFonts w:ascii="Verdana" w:hAnsi="Verdana" w:hint="eastAsia"/>
          <w:color w:val="000000"/>
        </w:rPr>
      </w:pPr>
    </w:p>
    <w:p w:rsidR="00485C57" w:rsidRDefault="00485C57" w:rsidP="00485C57">
      <w:pPr>
        <w:rPr>
          <w:rStyle w:val="tpccontent1"/>
          <w:rFonts w:ascii="Verdana" w:hAnsi="Verdana" w:hint="eastAsia"/>
          <w:color w:val="000000"/>
        </w:rPr>
      </w:pPr>
    </w:p>
    <w:p w:rsidR="00BA65EB" w:rsidRDefault="00485C57" w:rsidP="00BA65EB">
      <w:pPr>
        <w:outlineLvl w:val="1"/>
        <w:rPr>
          <w:rFonts w:ascii="Verdana" w:hAnsi="Verdana" w:hint="eastAsia"/>
          <w:color w:val="000000"/>
          <w:sz w:val="20"/>
        </w:rPr>
      </w:pPr>
      <w:bookmarkStart w:id="12" w:name="_Toc383201493"/>
      <w:r>
        <w:rPr>
          <w:rStyle w:val="tpccontent1"/>
          <w:rFonts w:ascii="Verdana" w:hAnsi="Verdana"/>
          <w:b/>
          <w:color w:val="000000"/>
          <w:szCs w:val="21"/>
        </w:rPr>
        <w:t>第二章程序设计基础</w:t>
      </w:r>
      <w:bookmarkEnd w:id="12"/>
    </w:p>
    <w:p w:rsidR="00BA65EB" w:rsidRDefault="00485C57" w:rsidP="00BA65EB">
      <w:pPr>
        <w:outlineLvl w:val="2"/>
        <w:rPr>
          <w:rFonts w:ascii="Verdana" w:hAnsi="Verdana" w:hint="eastAsia"/>
          <w:color w:val="000000"/>
          <w:sz w:val="20"/>
        </w:rPr>
      </w:pPr>
      <w:bookmarkStart w:id="13" w:name="_Toc383201494"/>
      <w:r>
        <w:rPr>
          <w:rStyle w:val="tpccontent1"/>
          <w:rFonts w:ascii="Verdana" w:hAnsi="Verdana"/>
          <w:color w:val="000000"/>
        </w:rPr>
        <w:t>2</w:t>
      </w:r>
      <w:r>
        <w:rPr>
          <w:rStyle w:val="tpccontent1"/>
          <w:rFonts w:ascii="Verdana" w:hAnsi="Verdana"/>
          <w:color w:val="000000"/>
        </w:rPr>
        <w:t>．</w:t>
      </w:r>
      <w:r>
        <w:rPr>
          <w:rStyle w:val="tpccontent1"/>
          <w:rFonts w:ascii="Verdana" w:hAnsi="Verdana"/>
          <w:color w:val="000000"/>
        </w:rPr>
        <w:t xml:space="preserve">1 </w:t>
      </w:r>
      <w:r>
        <w:rPr>
          <w:rStyle w:val="tpccontent1"/>
          <w:rFonts w:ascii="Verdana" w:hAnsi="Verdana"/>
          <w:color w:val="000000"/>
        </w:rPr>
        <w:t>程序设计设计方法和风格</w:t>
      </w:r>
      <w:bookmarkEnd w:id="13"/>
    </w:p>
    <w:p w:rsidR="00BB743A" w:rsidRDefault="00485C57" w:rsidP="00485C57">
      <w:pPr>
        <w:rPr>
          <w:rFonts w:ascii="Verdana" w:hAnsi="Verdana"/>
          <w:color w:val="000000"/>
          <w:sz w:val="20"/>
        </w:rPr>
      </w:pPr>
      <w:r>
        <w:rPr>
          <w:rStyle w:val="tpccontent1"/>
          <w:rFonts w:ascii="Verdana" w:hAnsi="Verdana"/>
          <w:color w:val="000000"/>
        </w:rPr>
        <w:t>如何形成良好的程序设计风格</w:t>
      </w:r>
    </w:p>
    <w:p w:rsidR="00BB743A" w:rsidRDefault="00485C57" w:rsidP="00485C57">
      <w:pPr>
        <w:rPr>
          <w:rFonts w:ascii="Verdana" w:hAnsi="Verdana"/>
          <w:color w:val="000000"/>
          <w:sz w:val="20"/>
        </w:rPr>
      </w:pPr>
      <w:r>
        <w:rPr>
          <w:rStyle w:val="tpccontent1"/>
          <w:rFonts w:ascii="Verdana" w:hAnsi="Verdana"/>
          <w:color w:val="000000"/>
        </w:rPr>
        <w:t>1</w:t>
      </w:r>
      <w:r>
        <w:rPr>
          <w:rStyle w:val="tpccontent1"/>
          <w:rFonts w:ascii="Verdana" w:hAnsi="Verdana"/>
          <w:color w:val="000000"/>
        </w:rPr>
        <w:t>、源程序文档化；</w:t>
      </w:r>
      <w:r>
        <w:rPr>
          <w:rStyle w:val="tpccontent1"/>
          <w:rFonts w:ascii="Verdana" w:hAnsi="Verdana"/>
          <w:color w:val="000000"/>
        </w:rPr>
        <w:t xml:space="preserve"> 2</w:t>
      </w:r>
      <w:r>
        <w:rPr>
          <w:rStyle w:val="tpccontent1"/>
          <w:rFonts w:ascii="Verdana" w:hAnsi="Verdana"/>
          <w:color w:val="000000"/>
        </w:rPr>
        <w:t>、数据说明的方法；</w:t>
      </w:r>
    </w:p>
    <w:p w:rsidR="00BB743A" w:rsidRDefault="00485C57" w:rsidP="00485C57">
      <w:pPr>
        <w:rPr>
          <w:rFonts w:ascii="Verdana" w:hAnsi="Verdana"/>
          <w:color w:val="000000"/>
          <w:sz w:val="20"/>
        </w:rPr>
      </w:pPr>
      <w:r>
        <w:rPr>
          <w:rStyle w:val="tpccontent1"/>
          <w:rFonts w:ascii="Verdana" w:hAnsi="Verdana"/>
          <w:color w:val="000000"/>
        </w:rPr>
        <w:t>3</w:t>
      </w:r>
      <w:r>
        <w:rPr>
          <w:rStyle w:val="tpccontent1"/>
          <w:rFonts w:ascii="Verdana" w:hAnsi="Verdana"/>
          <w:color w:val="000000"/>
        </w:rPr>
        <w:t>、语句的结构；</w:t>
      </w:r>
      <w:r>
        <w:rPr>
          <w:rStyle w:val="tpccontent1"/>
          <w:rFonts w:ascii="Verdana" w:hAnsi="Verdana"/>
          <w:color w:val="000000"/>
        </w:rPr>
        <w:t xml:space="preserve"> 4</w:t>
      </w:r>
      <w:r>
        <w:rPr>
          <w:rStyle w:val="tpccontent1"/>
          <w:rFonts w:ascii="Verdana" w:hAnsi="Verdana"/>
          <w:color w:val="000000"/>
        </w:rPr>
        <w:t>、输入和输出。</w:t>
      </w:r>
    </w:p>
    <w:p w:rsidR="00BA65EB" w:rsidRDefault="00485C57" w:rsidP="00485C57">
      <w:pPr>
        <w:rPr>
          <w:rFonts w:ascii="Verdana" w:hAnsi="Verdana" w:hint="eastAsia"/>
          <w:color w:val="000000"/>
          <w:sz w:val="20"/>
        </w:rPr>
      </w:pPr>
      <w:r>
        <w:rPr>
          <w:rStyle w:val="tpccontent1"/>
          <w:rFonts w:ascii="Verdana" w:hAnsi="Verdana"/>
          <w:color w:val="FF0000"/>
          <w:u w:val="single"/>
        </w:rPr>
        <w:t>注释分</w:t>
      </w:r>
      <w:r>
        <w:rPr>
          <w:rStyle w:val="tpccontent1"/>
          <w:rFonts w:ascii="Verdana" w:hAnsi="Verdana"/>
          <w:color w:val="FF0000"/>
          <w:u w:val="single"/>
          <w:bdr w:val="single" w:sz="4" w:space="0" w:color="auto"/>
        </w:rPr>
        <w:t>序言性注释</w:t>
      </w:r>
      <w:r>
        <w:rPr>
          <w:rStyle w:val="tpccontent1"/>
          <w:rFonts w:ascii="Verdana" w:hAnsi="Verdana"/>
          <w:color w:val="FF0000"/>
          <w:u w:val="single"/>
        </w:rPr>
        <w:t>和</w:t>
      </w:r>
      <w:r>
        <w:rPr>
          <w:rStyle w:val="tpccontent1"/>
          <w:rFonts w:ascii="Verdana" w:hAnsi="Verdana"/>
          <w:color w:val="FF0000"/>
          <w:u w:val="single"/>
          <w:bdr w:val="single" w:sz="4" w:space="0" w:color="auto"/>
        </w:rPr>
        <w:t>功能性注释</w:t>
      </w:r>
      <w:r>
        <w:rPr>
          <w:rStyle w:val="tpccontent1"/>
          <w:rFonts w:ascii="Verdana" w:hAnsi="Verdana"/>
          <w:color w:val="000000"/>
          <w:u w:val="single"/>
        </w:rPr>
        <w:t>，</w:t>
      </w:r>
      <w:r>
        <w:rPr>
          <w:rStyle w:val="tpccontent1"/>
          <w:rFonts w:ascii="Verdana" w:hAnsi="Verdana"/>
          <w:color w:val="FF0000"/>
          <w:u w:val="single"/>
        </w:rPr>
        <w:t>语句结构</w:t>
      </w:r>
      <w:r>
        <w:rPr>
          <w:rStyle w:val="tpccontent1"/>
          <w:rFonts w:ascii="Verdana" w:hAnsi="Verdana"/>
          <w:color w:val="FF0000"/>
          <w:u w:val="single"/>
          <w:bdr w:val="single" w:sz="4" w:space="0" w:color="auto"/>
        </w:rPr>
        <w:t>清晰第一、效率第二</w:t>
      </w:r>
      <w:r>
        <w:rPr>
          <w:rStyle w:val="tpccontent1"/>
          <w:rFonts w:ascii="Verdana" w:hAnsi="Verdana"/>
          <w:color w:val="000000"/>
        </w:rPr>
        <w:t>。</w:t>
      </w:r>
    </w:p>
    <w:p w:rsidR="00BA65EB" w:rsidRDefault="00BA65EB" w:rsidP="00485C57">
      <w:pPr>
        <w:rPr>
          <w:rFonts w:ascii="Verdana" w:hAnsi="Verdana" w:hint="eastAsia"/>
          <w:color w:val="000000"/>
          <w:sz w:val="20"/>
        </w:rPr>
      </w:pPr>
    </w:p>
    <w:p w:rsidR="00BA65EB" w:rsidRPr="00BA65EB" w:rsidRDefault="00485C57" w:rsidP="00BA65EB">
      <w:pPr>
        <w:outlineLvl w:val="2"/>
        <w:rPr>
          <w:rStyle w:val="tpccontent1"/>
          <w:rFonts w:hint="eastAsia"/>
        </w:rPr>
      </w:pPr>
      <w:bookmarkStart w:id="14" w:name="_Toc383201495"/>
      <w:r>
        <w:rPr>
          <w:rStyle w:val="tpccontent1"/>
          <w:rFonts w:ascii="Verdana" w:hAnsi="Verdana"/>
          <w:color w:val="000000"/>
        </w:rPr>
        <w:t>2</w:t>
      </w:r>
      <w:r>
        <w:rPr>
          <w:rStyle w:val="tpccontent1"/>
          <w:rFonts w:ascii="Verdana" w:hAnsi="Verdana"/>
          <w:color w:val="000000"/>
        </w:rPr>
        <w:t>．</w:t>
      </w:r>
      <w:r>
        <w:rPr>
          <w:rStyle w:val="tpccontent1"/>
          <w:rFonts w:ascii="Verdana" w:hAnsi="Verdana"/>
          <w:color w:val="000000"/>
        </w:rPr>
        <w:t xml:space="preserve">2 </w:t>
      </w:r>
      <w:r>
        <w:rPr>
          <w:rStyle w:val="tpccontent1"/>
          <w:rFonts w:ascii="Verdana" w:hAnsi="Verdana"/>
          <w:color w:val="000000"/>
        </w:rPr>
        <w:t>结构化程序设计</w:t>
      </w:r>
      <w:bookmarkEnd w:id="14"/>
    </w:p>
    <w:p w:rsidR="00BB743A" w:rsidRDefault="00485C57" w:rsidP="00485C57">
      <w:pPr>
        <w:rPr>
          <w:rFonts w:ascii="Verdana" w:hAnsi="Verdana"/>
          <w:color w:val="FF0000"/>
          <w:sz w:val="20"/>
        </w:rPr>
      </w:pPr>
      <w:r>
        <w:rPr>
          <w:rStyle w:val="tpccontent1"/>
          <w:rFonts w:ascii="Verdana" w:hAnsi="Verdana"/>
          <w:color w:val="FF0000"/>
          <w:u w:val="single"/>
        </w:rPr>
        <w:t>结构化程序设计方法的四条原则是：</w:t>
      </w:r>
      <w:r>
        <w:rPr>
          <w:rStyle w:val="tpccontent1"/>
          <w:rFonts w:ascii="Verdana" w:hAnsi="Verdana"/>
          <w:color w:val="FF0000"/>
          <w:u w:val="single"/>
        </w:rPr>
        <w:t xml:space="preserve">1. </w:t>
      </w:r>
      <w:r>
        <w:rPr>
          <w:rStyle w:val="tpccontent1"/>
          <w:rFonts w:ascii="Verdana" w:hAnsi="Verdana"/>
          <w:color w:val="FF0000"/>
          <w:u w:val="single"/>
          <w:bdr w:val="single" w:sz="4" w:space="0" w:color="auto"/>
        </w:rPr>
        <w:t>自顶向下</w:t>
      </w:r>
      <w:r>
        <w:rPr>
          <w:rStyle w:val="tpccontent1"/>
          <w:rFonts w:ascii="Verdana" w:hAnsi="Verdana"/>
          <w:color w:val="FF0000"/>
          <w:u w:val="single"/>
        </w:rPr>
        <w:t>；</w:t>
      </w:r>
      <w:r>
        <w:rPr>
          <w:rStyle w:val="tpccontent1"/>
          <w:rFonts w:ascii="Verdana" w:hAnsi="Verdana"/>
          <w:color w:val="FF0000"/>
          <w:u w:val="single"/>
        </w:rPr>
        <w:t xml:space="preserve">2. </w:t>
      </w:r>
      <w:r>
        <w:rPr>
          <w:rStyle w:val="tpccontent1"/>
          <w:rFonts w:ascii="Verdana" w:hAnsi="Verdana"/>
          <w:color w:val="FF0000"/>
          <w:u w:val="single"/>
          <w:bdr w:val="single" w:sz="4" w:space="0" w:color="auto"/>
        </w:rPr>
        <w:t>逐步求精</w:t>
      </w:r>
      <w:r>
        <w:rPr>
          <w:rStyle w:val="tpccontent1"/>
          <w:rFonts w:ascii="Verdana" w:hAnsi="Verdana"/>
          <w:color w:val="FF0000"/>
          <w:u w:val="single"/>
        </w:rPr>
        <w:t>；</w:t>
      </w:r>
      <w:r>
        <w:rPr>
          <w:rStyle w:val="tpccontent1"/>
          <w:rFonts w:ascii="Verdana" w:hAnsi="Verdana"/>
          <w:color w:val="FF0000"/>
          <w:u w:val="single"/>
        </w:rPr>
        <w:t>3.</w:t>
      </w:r>
      <w:r>
        <w:rPr>
          <w:rStyle w:val="tpccontent1"/>
          <w:rFonts w:ascii="Verdana" w:hAnsi="Verdana"/>
          <w:color w:val="FF0000"/>
          <w:u w:val="single"/>
          <w:bdr w:val="single" w:sz="4" w:space="0" w:color="auto"/>
        </w:rPr>
        <w:t>模块化</w:t>
      </w:r>
      <w:r>
        <w:rPr>
          <w:rStyle w:val="tpccontent1"/>
          <w:rFonts w:ascii="Verdana" w:hAnsi="Verdana"/>
          <w:color w:val="FF0000"/>
          <w:u w:val="single"/>
        </w:rPr>
        <w:t>；</w:t>
      </w:r>
      <w:r>
        <w:rPr>
          <w:rStyle w:val="tpccontent1"/>
          <w:rFonts w:ascii="Verdana" w:hAnsi="Verdana"/>
          <w:color w:val="FF0000"/>
          <w:u w:val="single"/>
        </w:rPr>
        <w:t>4.</w:t>
      </w:r>
      <w:r>
        <w:rPr>
          <w:rStyle w:val="tpccontent1"/>
          <w:rFonts w:ascii="Verdana" w:hAnsi="Verdana"/>
          <w:color w:val="FF0000"/>
          <w:u w:val="single"/>
          <w:bdr w:val="single" w:sz="4" w:space="0" w:color="auto"/>
        </w:rPr>
        <w:t>限制使用</w:t>
      </w:r>
      <w:r>
        <w:rPr>
          <w:rStyle w:val="tpccontent1"/>
          <w:rFonts w:ascii="Verdana" w:hAnsi="Verdana"/>
          <w:color w:val="FF0000"/>
          <w:u w:val="single"/>
          <w:bdr w:val="single" w:sz="4" w:space="0" w:color="auto"/>
        </w:rPr>
        <w:t>goto</w:t>
      </w:r>
      <w:r>
        <w:rPr>
          <w:rStyle w:val="tpccontent1"/>
          <w:rFonts w:ascii="Verdana" w:hAnsi="Verdana"/>
          <w:color w:val="FF0000"/>
          <w:u w:val="single"/>
          <w:bdr w:val="single" w:sz="4" w:space="0" w:color="auto"/>
        </w:rPr>
        <w:t>语句</w:t>
      </w:r>
      <w:r>
        <w:rPr>
          <w:rStyle w:val="tpccontent1"/>
          <w:rFonts w:ascii="Verdana" w:hAnsi="Verdana"/>
          <w:color w:val="FF0000"/>
          <w:u w:val="single"/>
        </w:rPr>
        <w:t>。</w:t>
      </w:r>
    </w:p>
    <w:p w:rsidR="00BB743A" w:rsidRDefault="00485C57" w:rsidP="00485C57">
      <w:pPr>
        <w:rPr>
          <w:rFonts w:ascii="Verdana" w:hAnsi="Verdana"/>
          <w:color w:val="000000"/>
          <w:sz w:val="20"/>
        </w:rPr>
      </w:pPr>
      <w:r>
        <w:rPr>
          <w:rStyle w:val="tpccontent1"/>
          <w:rFonts w:ascii="Verdana" w:hAnsi="Verdana"/>
          <w:color w:val="FF0000"/>
          <w:u w:val="single"/>
        </w:rPr>
        <w:t>结构化程序的基本结构</w:t>
      </w:r>
      <w:r>
        <w:rPr>
          <w:rStyle w:val="tpccontent1"/>
          <w:rFonts w:ascii="Verdana" w:hAnsi="Verdana"/>
          <w:color w:val="000000"/>
        </w:rPr>
        <w:t>和特点：</w:t>
      </w:r>
    </w:p>
    <w:p w:rsidR="00BB743A" w:rsidRDefault="00485C57" w:rsidP="00485C57">
      <w:pPr>
        <w:rPr>
          <w:rFonts w:ascii="Verdana" w:hAnsi="Verdana"/>
          <w:color w:val="000000"/>
          <w:sz w:val="20"/>
        </w:rPr>
      </w:pPr>
      <w:r>
        <w:rPr>
          <w:rStyle w:val="tpccontent1"/>
          <w:rFonts w:ascii="Verdana" w:hAnsi="Verdana"/>
          <w:color w:val="000000"/>
        </w:rPr>
        <w:t>（</w:t>
      </w:r>
      <w:r>
        <w:rPr>
          <w:rStyle w:val="tpccontent1"/>
          <w:rFonts w:ascii="Verdana" w:hAnsi="Verdana"/>
          <w:color w:val="000000"/>
        </w:rPr>
        <w:t>1</w:t>
      </w:r>
      <w:r>
        <w:rPr>
          <w:rStyle w:val="tpccontent1"/>
          <w:rFonts w:ascii="Verdana" w:hAnsi="Verdana"/>
          <w:color w:val="000000"/>
        </w:rPr>
        <w:t>）</w:t>
      </w:r>
      <w:r>
        <w:rPr>
          <w:rStyle w:val="tpccontent1"/>
          <w:rFonts w:ascii="Verdana" w:hAnsi="Verdana"/>
          <w:color w:val="FF0000"/>
        </w:rPr>
        <w:t>顺序结构</w:t>
      </w:r>
      <w:r>
        <w:rPr>
          <w:rStyle w:val="tpccontent1"/>
          <w:rFonts w:ascii="Verdana" w:hAnsi="Verdana"/>
          <w:color w:val="000000"/>
        </w:rPr>
        <w:t>：一种简单的程序设计，最基本、最常用的结构；</w:t>
      </w:r>
    </w:p>
    <w:p w:rsidR="00BB743A" w:rsidRDefault="00485C57" w:rsidP="00485C57">
      <w:pPr>
        <w:rPr>
          <w:rFonts w:ascii="Verdana" w:hAnsi="Verdana"/>
          <w:color w:val="000000"/>
          <w:sz w:val="20"/>
        </w:rPr>
      </w:pPr>
      <w:r>
        <w:rPr>
          <w:rStyle w:val="tpccontent1"/>
          <w:rFonts w:ascii="Verdana" w:hAnsi="Verdana"/>
          <w:color w:val="000000"/>
        </w:rPr>
        <w:t>（</w:t>
      </w:r>
      <w:r>
        <w:rPr>
          <w:rStyle w:val="tpccontent1"/>
          <w:rFonts w:ascii="Verdana" w:hAnsi="Verdana"/>
          <w:color w:val="000000"/>
        </w:rPr>
        <w:t>2</w:t>
      </w:r>
      <w:r>
        <w:rPr>
          <w:rStyle w:val="tpccontent1"/>
          <w:rFonts w:ascii="Verdana" w:hAnsi="Verdana"/>
          <w:color w:val="000000"/>
        </w:rPr>
        <w:t>）</w:t>
      </w:r>
      <w:r>
        <w:rPr>
          <w:rStyle w:val="tpccontent1"/>
          <w:rFonts w:ascii="Verdana" w:hAnsi="Verdana"/>
          <w:color w:val="FF0000"/>
        </w:rPr>
        <w:t>选择结构</w:t>
      </w:r>
      <w:r>
        <w:rPr>
          <w:rStyle w:val="tpccontent1"/>
          <w:rFonts w:ascii="Verdana" w:hAnsi="Verdana"/>
          <w:color w:val="000000"/>
        </w:rPr>
        <w:t>：又称分支结构，包括简单选择和多分支选择结构，可根据条件，判断应该选择哪一条分支来执行相应的语句序列；</w:t>
      </w:r>
    </w:p>
    <w:p w:rsidR="00BA65EB" w:rsidRDefault="00485C57" w:rsidP="00485C57">
      <w:pPr>
        <w:rPr>
          <w:rFonts w:ascii="Verdana" w:hAnsi="Verdana" w:hint="eastAsia"/>
          <w:color w:val="000000"/>
          <w:sz w:val="20"/>
        </w:rPr>
      </w:pPr>
      <w:r>
        <w:rPr>
          <w:rStyle w:val="tpccontent1"/>
          <w:rFonts w:ascii="Verdana" w:hAnsi="Verdana"/>
          <w:color w:val="000000"/>
        </w:rPr>
        <w:t>（</w:t>
      </w:r>
      <w:r>
        <w:rPr>
          <w:rStyle w:val="tpccontent1"/>
          <w:rFonts w:ascii="Verdana" w:hAnsi="Verdana"/>
          <w:color w:val="000000"/>
        </w:rPr>
        <w:t>3</w:t>
      </w:r>
      <w:r>
        <w:rPr>
          <w:rStyle w:val="tpccontent1"/>
          <w:rFonts w:ascii="Verdana" w:hAnsi="Verdana" w:hint="eastAsia"/>
          <w:color w:val="000000"/>
        </w:rPr>
        <w:t>）</w:t>
      </w:r>
      <w:r>
        <w:rPr>
          <w:rStyle w:val="tpccontent1"/>
          <w:rFonts w:ascii="Verdana" w:hAnsi="Verdana"/>
          <w:color w:val="FF0000"/>
        </w:rPr>
        <w:t>循环结构</w:t>
      </w:r>
      <w:r>
        <w:rPr>
          <w:rStyle w:val="tpccontent1"/>
          <w:rFonts w:ascii="Verdana" w:hAnsi="Verdana" w:hint="eastAsia"/>
          <w:color w:val="000000"/>
        </w:rPr>
        <w:t>：</w:t>
      </w:r>
      <w:r>
        <w:rPr>
          <w:rStyle w:val="tpccontent1"/>
          <w:rFonts w:ascii="Verdana" w:hAnsi="Verdana"/>
          <w:color w:val="000000"/>
        </w:rPr>
        <w:t>可根据给定条件，判断是否需要重复执行某一相同程序段。</w:t>
      </w:r>
    </w:p>
    <w:p w:rsidR="00BA65EB" w:rsidRDefault="00BA65EB" w:rsidP="00485C57">
      <w:pPr>
        <w:rPr>
          <w:rFonts w:ascii="Verdana" w:hAnsi="Verdana" w:hint="eastAsia"/>
          <w:color w:val="000000"/>
          <w:sz w:val="20"/>
        </w:rPr>
      </w:pPr>
    </w:p>
    <w:p w:rsidR="00BA65EB" w:rsidRPr="00BA65EB" w:rsidRDefault="00485C57" w:rsidP="00BA65EB">
      <w:pPr>
        <w:outlineLvl w:val="2"/>
        <w:rPr>
          <w:rStyle w:val="tpccontent1"/>
          <w:rFonts w:hint="eastAsia"/>
        </w:rPr>
      </w:pPr>
      <w:bookmarkStart w:id="15" w:name="_Toc383201496"/>
      <w:r>
        <w:rPr>
          <w:rStyle w:val="tpccontent1"/>
          <w:rFonts w:ascii="Verdana" w:hAnsi="Verdana"/>
          <w:color w:val="000000"/>
        </w:rPr>
        <w:t>2</w:t>
      </w:r>
      <w:r>
        <w:rPr>
          <w:rStyle w:val="tpccontent1"/>
          <w:rFonts w:ascii="Verdana" w:hAnsi="Verdana"/>
          <w:color w:val="000000"/>
        </w:rPr>
        <w:t>．</w:t>
      </w:r>
      <w:r>
        <w:rPr>
          <w:rStyle w:val="tpccontent1"/>
          <w:rFonts w:ascii="Verdana" w:hAnsi="Verdana"/>
          <w:color w:val="000000"/>
        </w:rPr>
        <w:t xml:space="preserve">3 </w:t>
      </w:r>
      <w:r>
        <w:rPr>
          <w:rStyle w:val="tpccontent1"/>
          <w:rFonts w:ascii="Verdana" w:hAnsi="Verdana"/>
          <w:color w:val="000000"/>
        </w:rPr>
        <w:t>面向对象的程序设计</w:t>
      </w:r>
      <w:bookmarkEnd w:id="15"/>
    </w:p>
    <w:p w:rsidR="00BB743A" w:rsidRDefault="00485C57" w:rsidP="00485C57">
      <w:pPr>
        <w:rPr>
          <w:rFonts w:ascii="Verdana" w:hAnsi="Verdana"/>
          <w:color w:val="000000"/>
          <w:sz w:val="20"/>
        </w:rPr>
      </w:pPr>
      <w:r>
        <w:rPr>
          <w:rStyle w:val="tpccontent1"/>
          <w:rFonts w:ascii="Verdana" w:hAnsi="Verdana"/>
          <w:color w:val="000000"/>
        </w:rPr>
        <w:t>面向对象的程序设计：以</w:t>
      </w:r>
      <w:r>
        <w:rPr>
          <w:rStyle w:val="tpccontent1"/>
          <w:rFonts w:ascii="Verdana" w:hAnsi="Verdana"/>
          <w:color w:val="000000"/>
        </w:rPr>
        <w:t>60</w:t>
      </w:r>
      <w:r>
        <w:rPr>
          <w:rStyle w:val="tpccontent1"/>
          <w:rFonts w:ascii="Verdana" w:hAnsi="Verdana"/>
          <w:color w:val="000000"/>
        </w:rPr>
        <w:t>年代末挪威奥斯陆大学和挪威计算机中心研制的</w:t>
      </w:r>
      <w:r>
        <w:rPr>
          <w:rStyle w:val="tpccontent1"/>
          <w:rFonts w:ascii="Verdana" w:hAnsi="Verdana"/>
          <w:color w:val="000000"/>
        </w:rPr>
        <w:t>SIMULA</w:t>
      </w:r>
      <w:r>
        <w:rPr>
          <w:rStyle w:val="tpccontent1"/>
          <w:rFonts w:ascii="Verdana" w:hAnsi="Verdana"/>
          <w:color w:val="000000"/>
        </w:rPr>
        <w:t>语言为标志。</w:t>
      </w:r>
    </w:p>
    <w:p w:rsidR="00BB743A" w:rsidRDefault="00485C57" w:rsidP="00485C57">
      <w:pPr>
        <w:rPr>
          <w:rFonts w:ascii="Verdana" w:hAnsi="Verdana"/>
          <w:color w:val="000000"/>
          <w:sz w:val="20"/>
        </w:rPr>
      </w:pPr>
      <w:r>
        <w:rPr>
          <w:rStyle w:val="tpccontent1"/>
          <w:rFonts w:ascii="Verdana" w:hAnsi="Verdana"/>
          <w:color w:val="000000"/>
        </w:rPr>
        <w:t>面向对象方法的优点：</w:t>
      </w:r>
    </w:p>
    <w:p w:rsidR="00BB743A" w:rsidRDefault="00485C57" w:rsidP="00485C57">
      <w:pPr>
        <w:rPr>
          <w:rFonts w:ascii="Verdana" w:hAnsi="Verdana"/>
          <w:color w:val="000000"/>
          <w:sz w:val="20"/>
        </w:rPr>
      </w:pPr>
      <w:r>
        <w:rPr>
          <w:rStyle w:val="tpccontent1"/>
          <w:rFonts w:ascii="Verdana" w:hAnsi="Verdana"/>
          <w:color w:val="000000"/>
        </w:rPr>
        <w:t>（</w:t>
      </w:r>
      <w:r>
        <w:rPr>
          <w:rStyle w:val="tpccontent1"/>
          <w:rFonts w:ascii="Verdana" w:hAnsi="Verdana"/>
          <w:color w:val="000000"/>
        </w:rPr>
        <w:t>1</w:t>
      </w:r>
      <w:r>
        <w:rPr>
          <w:rStyle w:val="tpccontent1"/>
          <w:rFonts w:ascii="Verdana" w:hAnsi="Verdana"/>
          <w:color w:val="000000"/>
        </w:rPr>
        <w:t>）与人类习惯的思维方法一致；</w:t>
      </w:r>
    </w:p>
    <w:p w:rsidR="00BB743A" w:rsidRDefault="00485C57" w:rsidP="00485C57">
      <w:pPr>
        <w:rPr>
          <w:rFonts w:ascii="Verdana" w:hAnsi="Verdana"/>
          <w:color w:val="000000"/>
          <w:sz w:val="20"/>
        </w:rPr>
      </w:pPr>
      <w:r>
        <w:rPr>
          <w:rStyle w:val="tpccontent1"/>
          <w:rFonts w:ascii="Verdana" w:hAnsi="Verdana"/>
          <w:color w:val="000000"/>
        </w:rPr>
        <w:t>（</w:t>
      </w:r>
      <w:r>
        <w:rPr>
          <w:rStyle w:val="tpccontent1"/>
          <w:rFonts w:ascii="Verdana" w:hAnsi="Verdana"/>
          <w:color w:val="000000"/>
        </w:rPr>
        <w:t>2</w:t>
      </w:r>
      <w:r>
        <w:rPr>
          <w:rStyle w:val="tpccontent1"/>
          <w:rFonts w:ascii="Verdana" w:hAnsi="Verdana"/>
          <w:color w:val="000000"/>
        </w:rPr>
        <w:t>）稳定性好；</w:t>
      </w:r>
    </w:p>
    <w:p w:rsidR="00BB743A" w:rsidRDefault="00485C57" w:rsidP="00485C57">
      <w:pPr>
        <w:rPr>
          <w:rFonts w:ascii="Verdana" w:hAnsi="Verdana"/>
          <w:color w:val="000000"/>
          <w:sz w:val="20"/>
        </w:rPr>
      </w:pPr>
      <w:r>
        <w:rPr>
          <w:rStyle w:val="tpccontent1"/>
          <w:rFonts w:ascii="Verdana" w:hAnsi="Verdana"/>
          <w:color w:val="000000"/>
        </w:rPr>
        <w:t>（</w:t>
      </w:r>
      <w:r>
        <w:rPr>
          <w:rStyle w:val="tpccontent1"/>
          <w:rFonts w:ascii="Verdana" w:hAnsi="Verdana"/>
          <w:color w:val="000000"/>
        </w:rPr>
        <w:t>3</w:t>
      </w:r>
      <w:r>
        <w:rPr>
          <w:rStyle w:val="tpccontent1"/>
          <w:rFonts w:ascii="Verdana" w:hAnsi="Verdana"/>
          <w:color w:val="000000"/>
        </w:rPr>
        <w:t>）可重用性好；</w:t>
      </w:r>
    </w:p>
    <w:p w:rsidR="00BB743A" w:rsidRDefault="00485C57" w:rsidP="00485C57">
      <w:pPr>
        <w:rPr>
          <w:rFonts w:ascii="Verdana" w:hAnsi="Verdana"/>
          <w:color w:val="000000"/>
          <w:sz w:val="20"/>
        </w:rPr>
      </w:pPr>
      <w:r>
        <w:rPr>
          <w:rStyle w:val="tpccontent1"/>
          <w:rFonts w:ascii="Verdana" w:hAnsi="Verdana"/>
          <w:color w:val="000000"/>
        </w:rPr>
        <w:t>（</w:t>
      </w:r>
      <w:r>
        <w:rPr>
          <w:rStyle w:val="tpccontent1"/>
          <w:rFonts w:ascii="Verdana" w:hAnsi="Verdana"/>
          <w:color w:val="000000"/>
        </w:rPr>
        <w:t>4</w:t>
      </w:r>
      <w:r>
        <w:rPr>
          <w:rStyle w:val="tpccontent1"/>
          <w:rFonts w:ascii="Verdana" w:hAnsi="Verdana"/>
          <w:color w:val="000000"/>
        </w:rPr>
        <w:t>）易于开发大型软件产品；</w:t>
      </w:r>
    </w:p>
    <w:p w:rsidR="00BB743A" w:rsidRDefault="00485C57" w:rsidP="00485C57">
      <w:pPr>
        <w:rPr>
          <w:rFonts w:ascii="Verdana" w:hAnsi="Verdana"/>
          <w:color w:val="000000"/>
          <w:sz w:val="20"/>
        </w:rPr>
      </w:pPr>
      <w:r>
        <w:rPr>
          <w:rStyle w:val="tpccontent1"/>
          <w:rFonts w:ascii="Verdana" w:hAnsi="Verdana"/>
          <w:color w:val="000000"/>
        </w:rPr>
        <w:t>（</w:t>
      </w:r>
      <w:r>
        <w:rPr>
          <w:rStyle w:val="tpccontent1"/>
          <w:rFonts w:ascii="Verdana" w:hAnsi="Verdana"/>
          <w:color w:val="000000"/>
        </w:rPr>
        <w:t>5</w:t>
      </w:r>
      <w:r>
        <w:rPr>
          <w:rStyle w:val="tpccontent1"/>
          <w:rFonts w:ascii="Verdana" w:hAnsi="Verdana"/>
          <w:color w:val="000000"/>
        </w:rPr>
        <w:t>）可维护性好。</w:t>
      </w:r>
    </w:p>
    <w:p w:rsidR="00BB743A" w:rsidRDefault="00485C57" w:rsidP="00485C57">
      <w:pPr>
        <w:rPr>
          <w:rFonts w:ascii="Verdana" w:hAnsi="Verdana"/>
          <w:color w:val="000000"/>
          <w:sz w:val="20"/>
        </w:rPr>
      </w:pPr>
      <w:r>
        <w:rPr>
          <w:rStyle w:val="tpccontent1"/>
          <w:rFonts w:ascii="Verdana" w:hAnsi="Verdana"/>
          <w:color w:val="FF0000"/>
          <w:bdr w:val="single" w:sz="4" w:space="0" w:color="auto"/>
        </w:rPr>
        <w:t>对象</w:t>
      </w:r>
      <w:r>
        <w:rPr>
          <w:rStyle w:val="tpccontent1"/>
          <w:rFonts w:ascii="Verdana" w:hAnsi="Verdana"/>
          <w:color w:val="000000"/>
        </w:rPr>
        <w:t>是面向对象方法中最基本的概念，可以用来表示客观世界中的任何实体，对象是实体的抽象。</w:t>
      </w:r>
    </w:p>
    <w:p w:rsidR="00BB743A" w:rsidRDefault="00485C57" w:rsidP="00485C57">
      <w:pPr>
        <w:rPr>
          <w:rFonts w:ascii="Verdana" w:hAnsi="Verdana"/>
          <w:color w:val="000000"/>
          <w:sz w:val="20"/>
        </w:rPr>
      </w:pPr>
      <w:r>
        <w:rPr>
          <w:rStyle w:val="tpccontent1"/>
          <w:rFonts w:ascii="Verdana" w:hAnsi="Verdana"/>
          <w:color w:val="000000"/>
        </w:rPr>
        <w:t>面向对象的程序设计方法中的对象是系统中用来描述客观事物的一个实体，是构成系统的一个基本单位，由一组表示其静态特征的属性和它可执行的一组</w:t>
      </w:r>
      <w:r>
        <w:rPr>
          <w:rStyle w:val="tpccontent1"/>
          <w:rFonts w:ascii="Verdana" w:hAnsi="Verdana" w:hint="eastAsia"/>
          <w:color w:val="000000"/>
        </w:rPr>
        <w:t>操</w:t>
      </w:r>
      <w:r>
        <w:rPr>
          <w:rStyle w:val="tpccontent1"/>
          <w:rFonts w:ascii="Verdana" w:hAnsi="Verdana"/>
          <w:color w:val="000000"/>
        </w:rPr>
        <w:t>作组成。</w:t>
      </w:r>
    </w:p>
    <w:p w:rsidR="00BB743A" w:rsidRDefault="00485C57" w:rsidP="00485C57">
      <w:pPr>
        <w:rPr>
          <w:rFonts w:ascii="Verdana" w:hAnsi="Verdana"/>
          <w:color w:val="000000"/>
          <w:sz w:val="20"/>
        </w:rPr>
      </w:pPr>
      <w:r>
        <w:rPr>
          <w:rStyle w:val="tpccontent1"/>
          <w:rFonts w:ascii="Verdana" w:hAnsi="Verdana"/>
          <w:color w:val="FF0000"/>
          <w:bdr w:val="single" w:sz="4" w:space="0" w:color="auto"/>
        </w:rPr>
        <w:t>属性</w:t>
      </w:r>
      <w:r>
        <w:rPr>
          <w:rStyle w:val="tpccontent1"/>
          <w:rFonts w:ascii="Verdana" w:hAnsi="Verdana"/>
          <w:color w:val="000000"/>
        </w:rPr>
        <w:t>即对象所包含的信息，</w:t>
      </w:r>
      <w:r>
        <w:rPr>
          <w:rStyle w:val="tpccontent1"/>
          <w:rFonts w:ascii="Verdana" w:hAnsi="Verdana" w:hint="eastAsia"/>
          <w:color w:val="000000"/>
        </w:rPr>
        <w:t>操</w:t>
      </w:r>
      <w:r>
        <w:rPr>
          <w:rStyle w:val="tpccontent1"/>
          <w:rFonts w:ascii="Verdana" w:hAnsi="Verdana"/>
          <w:color w:val="000000"/>
        </w:rPr>
        <w:t>作描述了对象执行的功能，</w:t>
      </w:r>
      <w:r>
        <w:rPr>
          <w:rStyle w:val="tpccontent1"/>
          <w:rFonts w:ascii="Verdana" w:hAnsi="Verdana" w:hint="eastAsia"/>
          <w:color w:val="FF0000"/>
        </w:rPr>
        <w:t>操</w:t>
      </w:r>
      <w:r>
        <w:rPr>
          <w:rStyle w:val="tpccontent1"/>
          <w:rFonts w:ascii="Verdana" w:hAnsi="Verdana"/>
          <w:color w:val="FF0000"/>
        </w:rPr>
        <w:t>作也称为</w:t>
      </w:r>
      <w:r>
        <w:rPr>
          <w:rStyle w:val="tpccontent1"/>
          <w:rFonts w:ascii="Verdana" w:hAnsi="Verdana"/>
          <w:color w:val="FF0000"/>
          <w:bdr w:val="single" w:sz="4" w:space="0" w:color="auto"/>
        </w:rPr>
        <w:t>方法</w:t>
      </w:r>
      <w:r>
        <w:rPr>
          <w:rStyle w:val="tpccontent1"/>
          <w:rFonts w:ascii="Verdana" w:hAnsi="Verdana"/>
          <w:color w:val="FF0000"/>
        </w:rPr>
        <w:t>或</w:t>
      </w:r>
      <w:r>
        <w:rPr>
          <w:rStyle w:val="tpccontent1"/>
          <w:rFonts w:ascii="Verdana" w:hAnsi="Verdana"/>
          <w:color w:val="FF0000"/>
          <w:bdr w:val="single" w:sz="4" w:space="0" w:color="auto"/>
        </w:rPr>
        <w:t>服务</w:t>
      </w:r>
      <w:r>
        <w:rPr>
          <w:rStyle w:val="tpccontent1"/>
          <w:rFonts w:ascii="Verdana" w:hAnsi="Verdana"/>
          <w:color w:val="000000"/>
        </w:rPr>
        <w:t>。</w:t>
      </w:r>
    </w:p>
    <w:p w:rsidR="00BB743A" w:rsidRDefault="00485C57" w:rsidP="00485C57">
      <w:pPr>
        <w:rPr>
          <w:rFonts w:ascii="Verdana" w:hAnsi="Verdana"/>
          <w:color w:val="FF0000"/>
          <w:sz w:val="20"/>
          <w:u w:val="single"/>
        </w:rPr>
      </w:pPr>
      <w:r>
        <w:rPr>
          <w:rStyle w:val="tpccontent1"/>
          <w:rFonts w:ascii="Verdana" w:hAnsi="Verdana"/>
          <w:color w:val="FF0000"/>
          <w:u w:val="single"/>
        </w:rPr>
        <w:t>对象的基本特点：</w:t>
      </w:r>
    </w:p>
    <w:p w:rsidR="00BB743A" w:rsidRDefault="00485C57" w:rsidP="00485C57">
      <w:pPr>
        <w:rPr>
          <w:rFonts w:ascii="Verdana" w:hAnsi="Verdana"/>
          <w:color w:val="FF0000"/>
          <w:sz w:val="20"/>
          <w:u w:val="single"/>
        </w:rPr>
      </w:pPr>
      <w:r>
        <w:rPr>
          <w:rStyle w:val="tpccontent1"/>
          <w:rFonts w:ascii="Verdana" w:hAnsi="Verdana"/>
          <w:color w:val="FF0000"/>
          <w:u w:val="single"/>
        </w:rPr>
        <w:t>（</w:t>
      </w:r>
      <w:r>
        <w:rPr>
          <w:rStyle w:val="tpccontent1"/>
          <w:rFonts w:ascii="Verdana" w:hAnsi="Verdana"/>
          <w:color w:val="FF0000"/>
          <w:u w:val="single"/>
        </w:rPr>
        <w:t>1</w:t>
      </w:r>
      <w:r>
        <w:rPr>
          <w:rStyle w:val="tpccontent1"/>
          <w:rFonts w:ascii="Verdana" w:hAnsi="Verdana"/>
          <w:color w:val="FF0000"/>
          <w:u w:val="single"/>
        </w:rPr>
        <w:t>）标识惟一性；</w:t>
      </w:r>
    </w:p>
    <w:p w:rsidR="00BB743A" w:rsidRDefault="00485C57" w:rsidP="00485C57">
      <w:pPr>
        <w:rPr>
          <w:rFonts w:ascii="Verdana" w:hAnsi="Verdana"/>
          <w:color w:val="FF0000"/>
          <w:sz w:val="20"/>
          <w:u w:val="single"/>
        </w:rPr>
      </w:pPr>
      <w:r>
        <w:rPr>
          <w:rStyle w:val="tpccontent1"/>
          <w:rFonts w:ascii="Verdana" w:hAnsi="Verdana"/>
          <w:color w:val="FF0000"/>
          <w:u w:val="single"/>
        </w:rPr>
        <w:t>（</w:t>
      </w:r>
      <w:r>
        <w:rPr>
          <w:rStyle w:val="tpccontent1"/>
          <w:rFonts w:ascii="Verdana" w:hAnsi="Verdana"/>
          <w:color w:val="FF0000"/>
          <w:u w:val="single"/>
        </w:rPr>
        <w:t>2</w:t>
      </w:r>
      <w:r>
        <w:rPr>
          <w:rStyle w:val="tpccontent1"/>
          <w:rFonts w:ascii="Verdana" w:hAnsi="Verdana"/>
          <w:color w:val="FF0000"/>
          <w:u w:val="single"/>
        </w:rPr>
        <w:t>）分类性；</w:t>
      </w:r>
    </w:p>
    <w:p w:rsidR="00BB743A" w:rsidRDefault="00485C57" w:rsidP="00485C57">
      <w:pPr>
        <w:rPr>
          <w:rFonts w:ascii="Verdana" w:hAnsi="Verdana"/>
          <w:color w:val="FF0000"/>
          <w:sz w:val="20"/>
          <w:u w:val="single"/>
        </w:rPr>
      </w:pPr>
      <w:r>
        <w:rPr>
          <w:rStyle w:val="tpccontent1"/>
          <w:rFonts w:ascii="Verdana" w:hAnsi="Verdana"/>
          <w:color w:val="FF0000"/>
          <w:u w:val="single"/>
        </w:rPr>
        <w:t>（</w:t>
      </w:r>
      <w:r>
        <w:rPr>
          <w:rStyle w:val="tpccontent1"/>
          <w:rFonts w:ascii="Verdana" w:hAnsi="Verdana"/>
          <w:color w:val="FF0000"/>
          <w:u w:val="single"/>
        </w:rPr>
        <w:t>3</w:t>
      </w:r>
      <w:r>
        <w:rPr>
          <w:rStyle w:val="tpccontent1"/>
          <w:rFonts w:ascii="Verdana" w:hAnsi="Verdana"/>
          <w:color w:val="FF0000"/>
          <w:u w:val="single"/>
        </w:rPr>
        <w:t>）多态性；</w:t>
      </w:r>
    </w:p>
    <w:p w:rsidR="00BB743A" w:rsidRDefault="00485C57" w:rsidP="00485C57">
      <w:pPr>
        <w:rPr>
          <w:rFonts w:ascii="Verdana" w:hAnsi="Verdana"/>
          <w:color w:val="FF0000"/>
          <w:sz w:val="20"/>
          <w:u w:val="single"/>
        </w:rPr>
      </w:pPr>
      <w:r>
        <w:rPr>
          <w:rStyle w:val="tpccontent1"/>
          <w:rFonts w:ascii="Verdana" w:hAnsi="Verdana"/>
          <w:color w:val="FF0000"/>
          <w:u w:val="single"/>
        </w:rPr>
        <w:t>（</w:t>
      </w:r>
      <w:r>
        <w:rPr>
          <w:rStyle w:val="tpccontent1"/>
          <w:rFonts w:ascii="Verdana" w:hAnsi="Verdana"/>
          <w:color w:val="FF0000"/>
          <w:u w:val="single"/>
        </w:rPr>
        <w:t>4</w:t>
      </w:r>
      <w:r>
        <w:rPr>
          <w:rStyle w:val="tpccontent1"/>
          <w:rFonts w:ascii="Verdana" w:hAnsi="Verdana"/>
          <w:color w:val="FF0000"/>
          <w:u w:val="single"/>
        </w:rPr>
        <w:t>）封装性；</w:t>
      </w:r>
    </w:p>
    <w:p w:rsidR="00BB743A" w:rsidRDefault="00485C57" w:rsidP="00485C57">
      <w:pPr>
        <w:rPr>
          <w:rFonts w:ascii="Verdana" w:hAnsi="Verdana"/>
          <w:color w:val="FF0000"/>
          <w:sz w:val="20"/>
          <w:u w:val="single"/>
        </w:rPr>
      </w:pPr>
      <w:r>
        <w:rPr>
          <w:rStyle w:val="tpccontent1"/>
          <w:rFonts w:ascii="Verdana" w:hAnsi="Verdana"/>
          <w:color w:val="FF0000"/>
          <w:u w:val="single"/>
        </w:rPr>
        <w:t>（</w:t>
      </w:r>
      <w:r>
        <w:rPr>
          <w:rStyle w:val="tpccontent1"/>
          <w:rFonts w:ascii="Verdana" w:hAnsi="Verdana"/>
          <w:color w:val="FF0000"/>
          <w:u w:val="single"/>
        </w:rPr>
        <w:t>5</w:t>
      </w:r>
      <w:r>
        <w:rPr>
          <w:rStyle w:val="tpccontent1"/>
          <w:rFonts w:ascii="Verdana" w:hAnsi="Verdana"/>
          <w:color w:val="FF0000"/>
          <w:u w:val="single"/>
        </w:rPr>
        <w:t>）模块独立性好。</w:t>
      </w:r>
    </w:p>
    <w:p w:rsidR="00BB743A" w:rsidRDefault="00485C57" w:rsidP="00485C57">
      <w:pPr>
        <w:rPr>
          <w:rFonts w:ascii="Verdana" w:hAnsi="Verdana"/>
          <w:color w:val="FF0000"/>
          <w:sz w:val="20"/>
          <w:u w:val="single"/>
        </w:rPr>
      </w:pPr>
      <w:r>
        <w:rPr>
          <w:rStyle w:val="tpccontent1"/>
          <w:rFonts w:ascii="Verdana" w:hAnsi="Verdana"/>
          <w:color w:val="FF0000"/>
          <w:u w:val="single"/>
          <w:bdr w:val="single" w:sz="4" w:space="0" w:color="auto"/>
        </w:rPr>
        <w:t>类</w:t>
      </w:r>
      <w:r>
        <w:rPr>
          <w:rStyle w:val="tpccontent1"/>
          <w:rFonts w:ascii="Verdana" w:hAnsi="Verdana"/>
          <w:color w:val="FF0000"/>
          <w:u w:val="single"/>
        </w:rPr>
        <w:t>是指具有共同属性、共同方法的对象的集合。所以类是对象的抽象，对象是对应类的一个实例。</w:t>
      </w:r>
    </w:p>
    <w:p w:rsidR="00BB743A" w:rsidRDefault="00485C57" w:rsidP="00485C57">
      <w:pPr>
        <w:rPr>
          <w:rFonts w:ascii="Verdana" w:hAnsi="Verdana"/>
          <w:color w:val="000000"/>
          <w:sz w:val="20"/>
          <w:u w:val="single"/>
        </w:rPr>
      </w:pPr>
      <w:r>
        <w:rPr>
          <w:rStyle w:val="tpccontent1"/>
          <w:rFonts w:ascii="Verdana" w:hAnsi="Verdana"/>
          <w:color w:val="FF0000"/>
          <w:u w:val="single"/>
          <w:bdr w:val="single" w:sz="4" w:space="0" w:color="auto"/>
        </w:rPr>
        <w:t>消息</w:t>
      </w:r>
      <w:r>
        <w:rPr>
          <w:rStyle w:val="tpccontent1"/>
          <w:rFonts w:ascii="Verdana" w:hAnsi="Verdana"/>
          <w:color w:val="FF0000"/>
          <w:u w:val="single"/>
        </w:rPr>
        <w:t>是一个实例与另一个实例之间传递的信息。</w:t>
      </w:r>
    </w:p>
    <w:p w:rsidR="00BB743A" w:rsidRDefault="00485C57" w:rsidP="00485C57">
      <w:pPr>
        <w:rPr>
          <w:rFonts w:ascii="Verdana" w:hAnsi="Verdana"/>
          <w:color w:val="000000"/>
          <w:sz w:val="20"/>
        </w:rPr>
      </w:pPr>
      <w:r>
        <w:rPr>
          <w:rStyle w:val="tpccontent1"/>
          <w:rFonts w:ascii="Verdana" w:hAnsi="Verdana"/>
          <w:color w:val="000000"/>
        </w:rPr>
        <w:lastRenderedPageBreak/>
        <w:t>消息的组成包括（</w:t>
      </w:r>
      <w:r>
        <w:rPr>
          <w:rStyle w:val="tpccontent1"/>
          <w:rFonts w:ascii="Verdana" w:hAnsi="Verdana"/>
          <w:color w:val="000000"/>
        </w:rPr>
        <w:t>1</w:t>
      </w:r>
      <w:r>
        <w:rPr>
          <w:rStyle w:val="tpccontent1"/>
          <w:rFonts w:ascii="Verdana" w:hAnsi="Verdana"/>
          <w:color w:val="000000"/>
        </w:rPr>
        <w:t>）接收消息的对象的名称；（</w:t>
      </w:r>
      <w:r>
        <w:rPr>
          <w:rStyle w:val="tpccontent1"/>
          <w:rFonts w:ascii="Verdana" w:hAnsi="Verdana"/>
          <w:color w:val="000000"/>
        </w:rPr>
        <w:t>2</w:t>
      </w:r>
      <w:r>
        <w:rPr>
          <w:rStyle w:val="tpccontent1"/>
          <w:rFonts w:ascii="Verdana" w:hAnsi="Verdana"/>
          <w:color w:val="000000"/>
        </w:rPr>
        <w:t>）消息标识符，也称消息名；（</w:t>
      </w:r>
      <w:r>
        <w:rPr>
          <w:rStyle w:val="tpccontent1"/>
          <w:rFonts w:ascii="Verdana" w:hAnsi="Verdana"/>
          <w:color w:val="000000"/>
        </w:rPr>
        <w:t>3</w:t>
      </w:r>
      <w:r>
        <w:rPr>
          <w:rStyle w:val="tpccontent1"/>
          <w:rFonts w:ascii="Verdana" w:hAnsi="Verdana"/>
          <w:color w:val="000000"/>
        </w:rPr>
        <w:t>）零个或多个参数。</w:t>
      </w:r>
    </w:p>
    <w:p w:rsidR="00BB743A" w:rsidRDefault="00485C57" w:rsidP="00485C57">
      <w:pPr>
        <w:rPr>
          <w:rFonts w:ascii="Verdana" w:hAnsi="Verdana"/>
          <w:color w:val="FF0000"/>
          <w:sz w:val="20"/>
          <w:u w:val="single"/>
        </w:rPr>
      </w:pPr>
      <w:r>
        <w:rPr>
          <w:rStyle w:val="tpccontent1"/>
          <w:rFonts w:ascii="Verdana" w:hAnsi="Verdana"/>
          <w:color w:val="FF0000"/>
          <w:u w:val="single"/>
          <w:bdr w:val="single" w:sz="4" w:space="0" w:color="auto"/>
        </w:rPr>
        <w:t>继承</w:t>
      </w:r>
      <w:r>
        <w:rPr>
          <w:rStyle w:val="tpccontent1"/>
          <w:rFonts w:ascii="Verdana" w:hAnsi="Verdana"/>
          <w:color w:val="FF0000"/>
          <w:u w:val="single"/>
        </w:rPr>
        <w:t>是指能够直接获得已有的性质和特征，而不必重复定义他们。</w:t>
      </w:r>
    </w:p>
    <w:p w:rsidR="00BB743A" w:rsidRDefault="00485C57" w:rsidP="00485C57">
      <w:pPr>
        <w:rPr>
          <w:rFonts w:ascii="Verdana" w:hAnsi="Verdana"/>
          <w:color w:val="FF0000"/>
          <w:sz w:val="20"/>
          <w:u w:val="single"/>
        </w:rPr>
      </w:pPr>
      <w:r>
        <w:rPr>
          <w:rStyle w:val="tpccontent1"/>
          <w:rFonts w:ascii="Verdana" w:hAnsi="Verdana"/>
          <w:color w:val="FF0000"/>
          <w:u w:val="single"/>
        </w:rPr>
        <w:t>继承分单继承和多重继承。单继承指一个类只允许有一个父类，多重继承指一个类允许有多个父类。</w:t>
      </w:r>
    </w:p>
    <w:p w:rsidR="00485C57" w:rsidRDefault="00485C57" w:rsidP="00485C57">
      <w:pPr>
        <w:rPr>
          <w:rStyle w:val="tpccontent1"/>
          <w:rFonts w:ascii="Verdana" w:hAnsi="Verdana" w:hint="eastAsia"/>
          <w:color w:val="000000"/>
        </w:rPr>
      </w:pPr>
      <w:r>
        <w:rPr>
          <w:rStyle w:val="tpccontent1"/>
          <w:rFonts w:ascii="Verdana" w:hAnsi="Verdana"/>
          <w:color w:val="FF0000"/>
          <w:u w:val="single"/>
          <w:bdr w:val="single" w:sz="4" w:space="0" w:color="auto"/>
        </w:rPr>
        <w:t>多态性</w:t>
      </w:r>
      <w:r>
        <w:rPr>
          <w:rStyle w:val="tpccontent1"/>
          <w:rFonts w:ascii="Verdana" w:hAnsi="Verdana"/>
          <w:color w:val="FF0000"/>
          <w:u w:val="single"/>
        </w:rPr>
        <w:t>是指同样的消息被不同的对象接受时可导致完全不同的行动的现象</w:t>
      </w:r>
    </w:p>
    <w:p w:rsidR="00485C57" w:rsidRDefault="00485C57" w:rsidP="00485C57">
      <w:pPr>
        <w:rPr>
          <w:rStyle w:val="tpccontent1"/>
          <w:rFonts w:ascii="Verdana" w:hAnsi="Verdana" w:hint="eastAsia"/>
          <w:b/>
          <w:color w:val="000000"/>
          <w:szCs w:val="21"/>
        </w:rPr>
      </w:pPr>
    </w:p>
    <w:p w:rsidR="00485C57" w:rsidRDefault="00485C57" w:rsidP="00485C57">
      <w:pPr>
        <w:rPr>
          <w:rStyle w:val="tpccontent1"/>
          <w:rFonts w:ascii="Verdana" w:hAnsi="Verdana" w:hint="eastAsia"/>
          <w:b/>
          <w:color w:val="000000"/>
          <w:szCs w:val="21"/>
        </w:rPr>
      </w:pPr>
    </w:p>
    <w:p w:rsidR="00BA65EB" w:rsidRDefault="00485C57" w:rsidP="00BA65EB">
      <w:pPr>
        <w:outlineLvl w:val="1"/>
        <w:rPr>
          <w:rFonts w:ascii="Verdana" w:hAnsi="Verdana" w:hint="eastAsia"/>
          <w:color w:val="000000"/>
          <w:sz w:val="20"/>
        </w:rPr>
      </w:pPr>
      <w:bookmarkStart w:id="16" w:name="_Toc383201497"/>
      <w:r>
        <w:rPr>
          <w:rStyle w:val="tpccontent1"/>
          <w:rFonts w:ascii="Verdana" w:hAnsi="Verdana"/>
          <w:b/>
          <w:color w:val="000000"/>
          <w:szCs w:val="21"/>
        </w:rPr>
        <w:t>第三章软件工程基础</w:t>
      </w:r>
      <w:bookmarkEnd w:id="16"/>
    </w:p>
    <w:p w:rsidR="00BA65EB" w:rsidRDefault="00485C57" w:rsidP="00BA65EB">
      <w:pPr>
        <w:outlineLvl w:val="2"/>
        <w:rPr>
          <w:rFonts w:ascii="Verdana" w:hAnsi="Verdana" w:hint="eastAsia"/>
          <w:color w:val="000000"/>
          <w:sz w:val="20"/>
        </w:rPr>
      </w:pPr>
      <w:bookmarkStart w:id="17" w:name="_Toc383201498"/>
      <w:r>
        <w:rPr>
          <w:rStyle w:val="tpccontent1"/>
          <w:rFonts w:ascii="Verdana" w:hAnsi="Verdana"/>
          <w:color w:val="000000"/>
        </w:rPr>
        <w:t>3</w:t>
      </w:r>
      <w:r>
        <w:rPr>
          <w:rStyle w:val="tpccontent1"/>
          <w:rFonts w:ascii="Verdana" w:hAnsi="Verdana"/>
          <w:color w:val="000000"/>
        </w:rPr>
        <w:t>．</w:t>
      </w:r>
      <w:r>
        <w:rPr>
          <w:rStyle w:val="tpccontent1"/>
          <w:rFonts w:ascii="Verdana" w:hAnsi="Verdana"/>
          <w:color w:val="000000"/>
        </w:rPr>
        <w:t xml:space="preserve">1 </w:t>
      </w:r>
      <w:r>
        <w:rPr>
          <w:rStyle w:val="tpccontent1"/>
          <w:rFonts w:ascii="Verdana" w:hAnsi="Verdana"/>
          <w:color w:val="000000"/>
        </w:rPr>
        <w:t>软件工程基本概念</w:t>
      </w:r>
      <w:bookmarkEnd w:id="17"/>
    </w:p>
    <w:p w:rsidR="00BB743A" w:rsidRDefault="00485C57" w:rsidP="00485C57">
      <w:pPr>
        <w:rPr>
          <w:rFonts w:ascii="Verdana" w:hAnsi="Verdana"/>
          <w:color w:val="FF0000"/>
          <w:sz w:val="20"/>
        </w:rPr>
      </w:pPr>
      <w:r>
        <w:rPr>
          <w:rStyle w:val="tpccontent1"/>
          <w:rFonts w:ascii="Verdana" w:hAnsi="Verdana"/>
          <w:color w:val="FF0000"/>
          <w:u w:val="single"/>
        </w:rPr>
        <w:t>计算机软件是包括</w:t>
      </w:r>
      <w:r>
        <w:rPr>
          <w:rStyle w:val="tpccontent1"/>
          <w:rFonts w:ascii="Verdana" w:hAnsi="Verdana"/>
          <w:color w:val="FF0000"/>
          <w:u w:val="single"/>
          <w:bdr w:val="single" w:sz="4" w:space="0" w:color="auto"/>
        </w:rPr>
        <w:t>程序</w:t>
      </w:r>
      <w:r>
        <w:rPr>
          <w:rStyle w:val="tpccontent1"/>
          <w:rFonts w:ascii="Verdana" w:hAnsi="Verdana"/>
          <w:color w:val="FF0000"/>
          <w:u w:val="single"/>
        </w:rPr>
        <w:t>、</w:t>
      </w:r>
      <w:r>
        <w:rPr>
          <w:rStyle w:val="tpccontent1"/>
          <w:rFonts w:ascii="Verdana" w:hAnsi="Verdana"/>
          <w:color w:val="FF0000"/>
          <w:u w:val="single"/>
          <w:bdr w:val="single" w:sz="4" w:space="0" w:color="auto"/>
        </w:rPr>
        <w:t>数据</w:t>
      </w:r>
      <w:r>
        <w:rPr>
          <w:rStyle w:val="tpccontent1"/>
          <w:rFonts w:ascii="Verdana" w:hAnsi="Verdana"/>
          <w:color w:val="FF0000"/>
          <w:u w:val="single"/>
        </w:rPr>
        <w:t>及</w:t>
      </w:r>
      <w:r>
        <w:rPr>
          <w:rStyle w:val="tpccontent1"/>
          <w:rFonts w:ascii="Verdana" w:hAnsi="Verdana"/>
          <w:color w:val="FF0000"/>
          <w:u w:val="single"/>
          <w:bdr w:val="single" w:sz="4" w:space="0" w:color="auto"/>
        </w:rPr>
        <w:t>相关文档</w:t>
      </w:r>
      <w:r>
        <w:rPr>
          <w:rStyle w:val="tpccontent1"/>
          <w:rFonts w:ascii="Verdana" w:hAnsi="Verdana"/>
          <w:color w:val="FF0000"/>
          <w:u w:val="single"/>
        </w:rPr>
        <w:t>的完整集合</w:t>
      </w:r>
      <w:r>
        <w:rPr>
          <w:rStyle w:val="tpccontent1"/>
          <w:rFonts w:ascii="Verdana" w:hAnsi="Verdana"/>
          <w:color w:val="FF0000"/>
        </w:rPr>
        <w:t>。</w:t>
      </w:r>
    </w:p>
    <w:p w:rsidR="00BB743A" w:rsidRDefault="00485C57" w:rsidP="00485C57">
      <w:pPr>
        <w:rPr>
          <w:rFonts w:ascii="Verdana" w:hAnsi="Verdana"/>
          <w:color w:val="000000"/>
          <w:sz w:val="20"/>
        </w:rPr>
      </w:pPr>
      <w:r>
        <w:rPr>
          <w:rStyle w:val="tpccontent1"/>
          <w:rFonts w:ascii="Verdana" w:hAnsi="Verdana"/>
          <w:color w:val="000000"/>
        </w:rPr>
        <w:t>软件的特点包括：</w:t>
      </w:r>
    </w:p>
    <w:p w:rsidR="00BB743A" w:rsidRDefault="00485C57" w:rsidP="00485C57">
      <w:pPr>
        <w:rPr>
          <w:rFonts w:ascii="Verdana" w:hAnsi="Verdana"/>
          <w:color w:val="000000"/>
          <w:sz w:val="20"/>
        </w:rPr>
      </w:pPr>
      <w:r>
        <w:rPr>
          <w:rStyle w:val="tpccontent1"/>
          <w:rFonts w:ascii="Verdana" w:hAnsi="Verdana"/>
          <w:color w:val="000000"/>
        </w:rPr>
        <w:t>（</w:t>
      </w:r>
      <w:r>
        <w:rPr>
          <w:rStyle w:val="tpccontent1"/>
          <w:rFonts w:ascii="Verdana" w:hAnsi="Verdana"/>
          <w:color w:val="000000"/>
        </w:rPr>
        <w:t>1</w:t>
      </w:r>
      <w:r>
        <w:rPr>
          <w:rStyle w:val="tpccontent1"/>
          <w:rFonts w:ascii="Verdana" w:hAnsi="Verdana"/>
          <w:color w:val="000000"/>
        </w:rPr>
        <w:t>）软件是一种逻辑实体；</w:t>
      </w:r>
    </w:p>
    <w:p w:rsidR="00BB743A" w:rsidRDefault="00485C57" w:rsidP="00485C57">
      <w:pPr>
        <w:rPr>
          <w:rFonts w:ascii="Verdana" w:hAnsi="Verdana"/>
          <w:color w:val="000000"/>
          <w:sz w:val="20"/>
        </w:rPr>
      </w:pPr>
      <w:r>
        <w:rPr>
          <w:rStyle w:val="tpccontent1"/>
          <w:rFonts w:ascii="Verdana" w:hAnsi="Verdana"/>
          <w:color w:val="000000"/>
        </w:rPr>
        <w:t>（</w:t>
      </w:r>
      <w:r>
        <w:rPr>
          <w:rStyle w:val="tpccontent1"/>
          <w:rFonts w:ascii="Verdana" w:hAnsi="Verdana"/>
          <w:color w:val="000000"/>
        </w:rPr>
        <w:t>2</w:t>
      </w:r>
      <w:r>
        <w:rPr>
          <w:rStyle w:val="tpccontent1"/>
          <w:rFonts w:ascii="Verdana" w:hAnsi="Verdana"/>
          <w:color w:val="000000"/>
        </w:rPr>
        <w:t>）软件的生产与硬件不同，它没有明显的制作过程；</w:t>
      </w:r>
    </w:p>
    <w:p w:rsidR="00BB743A" w:rsidRDefault="00485C57" w:rsidP="00485C57">
      <w:pPr>
        <w:rPr>
          <w:rFonts w:ascii="Verdana" w:hAnsi="Verdana"/>
          <w:color w:val="000000"/>
          <w:sz w:val="20"/>
        </w:rPr>
      </w:pPr>
      <w:r>
        <w:rPr>
          <w:rStyle w:val="tpccontent1"/>
          <w:rFonts w:ascii="Verdana" w:hAnsi="Verdana"/>
          <w:color w:val="000000"/>
        </w:rPr>
        <w:t>（</w:t>
      </w:r>
      <w:r>
        <w:rPr>
          <w:rStyle w:val="tpccontent1"/>
          <w:rFonts w:ascii="Verdana" w:hAnsi="Verdana"/>
          <w:color w:val="000000"/>
        </w:rPr>
        <w:t>3</w:t>
      </w:r>
      <w:r>
        <w:rPr>
          <w:rStyle w:val="tpccontent1"/>
          <w:rFonts w:ascii="Verdana" w:hAnsi="Verdana"/>
          <w:color w:val="000000"/>
        </w:rPr>
        <w:t>）软件在运行、使用期间不存在磨损、老化问题；</w:t>
      </w:r>
    </w:p>
    <w:p w:rsidR="00BB743A" w:rsidRDefault="00485C57" w:rsidP="00485C57">
      <w:pPr>
        <w:rPr>
          <w:rFonts w:ascii="Verdana" w:hAnsi="Verdana"/>
          <w:color w:val="000000"/>
          <w:sz w:val="20"/>
        </w:rPr>
      </w:pPr>
      <w:r>
        <w:rPr>
          <w:rStyle w:val="tpccontent1"/>
          <w:rFonts w:ascii="Verdana" w:hAnsi="Verdana"/>
          <w:color w:val="000000"/>
        </w:rPr>
        <w:t>（</w:t>
      </w:r>
      <w:r>
        <w:rPr>
          <w:rStyle w:val="tpccontent1"/>
          <w:rFonts w:ascii="Verdana" w:hAnsi="Verdana"/>
          <w:color w:val="000000"/>
        </w:rPr>
        <w:t>4</w:t>
      </w:r>
      <w:r>
        <w:rPr>
          <w:rStyle w:val="tpccontent1"/>
          <w:rFonts w:ascii="Verdana" w:hAnsi="Verdana"/>
          <w:color w:val="000000"/>
        </w:rPr>
        <w:t>）软件的开发、运行对计算机系统具有依赖性，受计算机系统的限制，这导致了软件移植的问题；</w:t>
      </w:r>
    </w:p>
    <w:p w:rsidR="00BB743A" w:rsidRDefault="00485C57" w:rsidP="00485C57">
      <w:pPr>
        <w:rPr>
          <w:rFonts w:ascii="Verdana" w:hAnsi="Verdana"/>
          <w:color w:val="000000"/>
          <w:sz w:val="20"/>
        </w:rPr>
      </w:pPr>
      <w:r>
        <w:rPr>
          <w:rStyle w:val="tpccontent1"/>
          <w:rFonts w:ascii="Verdana" w:hAnsi="Verdana"/>
          <w:color w:val="000000"/>
        </w:rPr>
        <w:t>（</w:t>
      </w:r>
      <w:r>
        <w:rPr>
          <w:rStyle w:val="tpccontent1"/>
          <w:rFonts w:ascii="Verdana" w:hAnsi="Verdana"/>
          <w:color w:val="000000"/>
        </w:rPr>
        <w:t>5</w:t>
      </w:r>
      <w:r>
        <w:rPr>
          <w:rStyle w:val="tpccontent1"/>
          <w:rFonts w:ascii="Verdana" w:hAnsi="Verdana"/>
          <w:color w:val="000000"/>
        </w:rPr>
        <w:t>）软件复杂性高，成本昂贵；</w:t>
      </w:r>
    </w:p>
    <w:p w:rsidR="00BB743A" w:rsidRDefault="00485C57" w:rsidP="00485C57">
      <w:pPr>
        <w:rPr>
          <w:rFonts w:ascii="Verdana" w:hAnsi="Verdana"/>
          <w:color w:val="000000"/>
          <w:sz w:val="20"/>
        </w:rPr>
      </w:pPr>
      <w:r>
        <w:rPr>
          <w:rStyle w:val="tpccontent1"/>
          <w:rFonts w:ascii="Verdana" w:hAnsi="Verdana"/>
          <w:color w:val="000000"/>
        </w:rPr>
        <w:t>（</w:t>
      </w:r>
      <w:r>
        <w:rPr>
          <w:rStyle w:val="tpccontent1"/>
          <w:rFonts w:ascii="Verdana" w:hAnsi="Verdana"/>
          <w:color w:val="000000"/>
        </w:rPr>
        <w:t>6</w:t>
      </w:r>
      <w:r>
        <w:rPr>
          <w:rStyle w:val="tpccontent1"/>
          <w:rFonts w:ascii="Verdana" w:hAnsi="Verdana"/>
          <w:color w:val="000000"/>
        </w:rPr>
        <w:t>）软件开发涉及诸多的社会因素。</w:t>
      </w:r>
    </w:p>
    <w:p w:rsidR="00BB743A" w:rsidRDefault="00485C57" w:rsidP="00485C57">
      <w:pPr>
        <w:rPr>
          <w:rFonts w:ascii="Verdana" w:hAnsi="Verdana"/>
          <w:color w:val="000000"/>
          <w:sz w:val="20"/>
        </w:rPr>
      </w:pPr>
      <w:r>
        <w:rPr>
          <w:rStyle w:val="tpccontent1"/>
          <w:rFonts w:ascii="Verdana" w:hAnsi="Verdana"/>
          <w:color w:val="FF0000"/>
          <w:u w:val="single"/>
        </w:rPr>
        <w:t>软件按功能分为应用软件、系统软件、支撑软件（或工具软件）。</w:t>
      </w:r>
    </w:p>
    <w:p w:rsidR="00BB743A" w:rsidRDefault="00485C57" w:rsidP="00485C57">
      <w:pPr>
        <w:rPr>
          <w:rFonts w:ascii="Verdana" w:hAnsi="Verdana"/>
          <w:color w:val="000000"/>
          <w:sz w:val="20"/>
        </w:rPr>
      </w:pPr>
      <w:r>
        <w:rPr>
          <w:rStyle w:val="tpccontent1"/>
          <w:rFonts w:ascii="Verdana" w:hAnsi="Verdana"/>
          <w:color w:val="000000"/>
        </w:rPr>
        <w:t>软件危机主要表现在成本、质量、生产率等问题。</w:t>
      </w:r>
    </w:p>
    <w:p w:rsidR="00BB743A" w:rsidRDefault="00485C57" w:rsidP="00485C57">
      <w:pPr>
        <w:rPr>
          <w:rFonts w:ascii="Verdana" w:hAnsi="Verdana"/>
          <w:color w:val="000000"/>
          <w:sz w:val="20"/>
          <w:u w:val="single"/>
        </w:rPr>
      </w:pPr>
      <w:r>
        <w:rPr>
          <w:rStyle w:val="tpccontent1"/>
          <w:rFonts w:ascii="Verdana" w:hAnsi="Verdana"/>
          <w:color w:val="FF0000"/>
          <w:u w:val="single"/>
          <w:bdr w:val="single" w:sz="4" w:space="0" w:color="auto"/>
        </w:rPr>
        <w:t>软件工程</w:t>
      </w:r>
      <w:r>
        <w:rPr>
          <w:rStyle w:val="tpccontent1"/>
          <w:rFonts w:ascii="Verdana" w:hAnsi="Verdana"/>
          <w:color w:val="FF0000"/>
          <w:u w:val="single"/>
        </w:rPr>
        <w:t>是应用于计算机软件的定义、开发和维护的一整套方法、工具、文档、实践标准和工序。</w:t>
      </w:r>
    </w:p>
    <w:p w:rsidR="00BB743A" w:rsidRDefault="00485C57" w:rsidP="00485C57">
      <w:pPr>
        <w:rPr>
          <w:rFonts w:ascii="Verdana" w:hAnsi="Verdana"/>
          <w:color w:val="000000"/>
          <w:sz w:val="20"/>
          <w:u w:val="single"/>
        </w:rPr>
      </w:pPr>
      <w:r>
        <w:rPr>
          <w:rStyle w:val="tpccontent1"/>
          <w:rFonts w:ascii="Verdana" w:hAnsi="Verdana"/>
          <w:color w:val="FF0000"/>
          <w:u w:val="single"/>
        </w:rPr>
        <w:t>软件工程包括</w:t>
      </w:r>
      <w:r>
        <w:rPr>
          <w:rStyle w:val="tpccontent1"/>
          <w:rFonts w:ascii="Verdana" w:hAnsi="Verdana"/>
          <w:color w:val="FF0000"/>
          <w:u w:val="single"/>
        </w:rPr>
        <w:t>3</w:t>
      </w:r>
      <w:r>
        <w:rPr>
          <w:rStyle w:val="tpccontent1"/>
          <w:rFonts w:ascii="Verdana" w:hAnsi="Verdana"/>
          <w:color w:val="FF0000"/>
          <w:u w:val="single"/>
        </w:rPr>
        <w:t>个要素：</w:t>
      </w:r>
      <w:r>
        <w:rPr>
          <w:rStyle w:val="tpccontent1"/>
          <w:rFonts w:ascii="Verdana" w:hAnsi="Verdana"/>
          <w:color w:val="FF0000"/>
          <w:u w:val="single"/>
          <w:bdr w:val="single" w:sz="4" w:space="0" w:color="auto"/>
        </w:rPr>
        <w:t>方法</w:t>
      </w:r>
      <w:r>
        <w:rPr>
          <w:rStyle w:val="tpccontent1"/>
          <w:rFonts w:ascii="Verdana" w:hAnsi="Verdana"/>
          <w:color w:val="FF0000"/>
          <w:u w:val="single"/>
        </w:rPr>
        <w:t>、</w:t>
      </w:r>
      <w:r>
        <w:rPr>
          <w:rStyle w:val="tpccontent1"/>
          <w:rFonts w:ascii="Verdana" w:hAnsi="Verdana"/>
          <w:color w:val="FF0000"/>
          <w:u w:val="single"/>
          <w:bdr w:val="single" w:sz="4" w:space="0" w:color="auto"/>
        </w:rPr>
        <w:t>工具</w:t>
      </w:r>
      <w:r>
        <w:rPr>
          <w:rStyle w:val="tpccontent1"/>
          <w:rFonts w:ascii="Verdana" w:hAnsi="Verdana"/>
          <w:color w:val="FF0000"/>
          <w:u w:val="single"/>
        </w:rPr>
        <w:t>和</w:t>
      </w:r>
      <w:r>
        <w:rPr>
          <w:rStyle w:val="tpccontent1"/>
          <w:rFonts w:ascii="Verdana" w:hAnsi="Verdana"/>
          <w:color w:val="FF0000"/>
          <w:u w:val="single"/>
          <w:bdr w:val="single" w:sz="4" w:space="0" w:color="auto"/>
        </w:rPr>
        <w:t>过程</w:t>
      </w:r>
      <w:r>
        <w:rPr>
          <w:rStyle w:val="tpccontent1"/>
          <w:rFonts w:ascii="Verdana" w:hAnsi="Verdana"/>
          <w:color w:val="FF0000"/>
          <w:u w:val="single"/>
        </w:rPr>
        <w:t>。</w:t>
      </w:r>
    </w:p>
    <w:p w:rsidR="00BB743A" w:rsidRDefault="00485C57" w:rsidP="00485C57">
      <w:pPr>
        <w:rPr>
          <w:rFonts w:ascii="Verdana" w:hAnsi="Verdana"/>
          <w:color w:val="000000"/>
          <w:sz w:val="20"/>
        </w:rPr>
      </w:pPr>
      <w:r>
        <w:rPr>
          <w:rStyle w:val="tpccontent1"/>
          <w:rFonts w:ascii="Verdana" w:hAnsi="Verdana"/>
          <w:color w:val="000000"/>
        </w:rPr>
        <w:t>软件工程过程是把软件转化为输出的一组彼此相关的资源和活动，包含</w:t>
      </w:r>
      <w:r>
        <w:rPr>
          <w:rStyle w:val="tpccontent1"/>
          <w:rFonts w:ascii="Verdana" w:hAnsi="Verdana"/>
          <w:color w:val="000000"/>
        </w:rPr>
        <w:t>4</w:t>
      </w:r>
      <w:r>
        <w:rPr>
          <w:rStyle w:val="tpccontent1"/>
          <w:rFonts w:ascii="Verdana" w:hAnsi="Verdana"/>
          <w:color w:val="000000"/>
        </w:rPr>
        <w:t>种基本活动：</w:t>
      </w:r>
    </w:p>
    <w:p w:rsidR="00BB743A" w:rsidRDefault="00485C57" w:rsidP="00485C57">
      <w:pPr>
        <w:rPr>
          <w:rFonts w:ascii="Verdana" w:hAnsi="Verdana"/>
          <w:color w:val="000000"/>
          <w:sz w:val="20"/>
        </w:rPr>
      </w:pPr>
      <w:r>
        <w:rPr>
          <w:rStyle w:val="tpccontent1"/>
          <w:rFonts w:ascii="Verdana" w:hAnsi="Verdana"/>
          <w:color w:val="000000"/>
        </w:rPr>
        <w:t>（</w:t>
      </w:r>
      <w:r>
        <w:rPr>
          <w:rStyle w:val="tpccontent1"/>
          <w:rFonts w:ascii="Verdana" w:hAnsi="Verdana"/>
          <w:color w:val="000000"/>
        </w:rPr>
        <w:t>1</w:t>
      </w:r>
      <w:r>
        <w:rPr>
          <w:rStyle w:val="tpccontent1"/>
          <w:rFonts w:ascii="Verdana" w:hAnsi="Verdana"/>
          <w:color w:val="000000"/>
        </w:rPr>
        <w:t>）</w:t>
      </w:r>
      <w:r>
        <w:rPr>
          <w:rStyle w:val="tpccontent1"/>
          <w:rFonts w:ascii="Verdana" w:hAnsi="Verdana"/>
          <w:color w:val="000000"/>
        </w:rPr>
        <w:t>P——</w:t>
      </w:r>
      <w:r>
        <w:rPr>
          <w:rStyle w:val="tpccontent1"/>
          <w:rFonts w:ascii="Verdana" w:hAnsi="Verdana"/>
          <w:color w:val="000000"/>
        </w:rPr>
        <w:t>软件规格说明；</w:t>
      </w:r>
    </w:p>
    <w:p w:rsidR="00BB743A" w:rsidRDefault="00485C57" w:rsidP="00485C57">
      <w:pPr>
        <w:rPr>
          <w:rFonts w:ascii="Verdana" w:hAnsi="Verdana"/>
          <w:color w:val="000000"/>
          <w:sz w:val="20"/>
        </w:rPr>
      </w:pPr>
      <w:r>
        <w:rPr>
          <w:rStyle w:val="tpccontent1"/>
          <w:rFonts w:ascii="Verdana" w:hAnsi="Verdana"/>
          <w:color w:val="000000"/>
        </w:rPr>
        <w:t>（</w:t>
      </w:r>
      <w:r>
        <w:rPr>
          <w:rStyle w:val="tpccontent1"/>
          <w:rFonts w:ascii="Verdana" w:hAnsi="Verdana"/>
          <w:color w:val="000000"/>
        </w:rPr>
        <w:t>2</w:t>
      </w:r>
      <w:r>
        <w:rPr>
          <w:rStyle w:val="tpccontent1"/>
          <w:rFonts w:ascii="Verdana" w:hAnsi="Verdana"/>
          <w:color w:val="000000"/>
        </w:rPr>
        <w:t>）</w:t>
      </w:r>
      <w:r>
        <w:rPr>
          <w:rStyle w:val="tpccontent1"/>
          <w:rFonts w:ascii="Verdana" w:hAnsi="Verdana"/>
          <w:color w:val="000000"/>
        </w:rPr>
        <w:t>D——</w:t>
      </w:r>
      <w:r>
        <w:rPr>
          <w:rStyle w:val="tpccontent1"/>
          <w:rFonts w:ascii="Verdana" w:hAnsi="Verdana"/>
          <w:color w:val="000000"/>
        </w:rPr>
        <w:t>软件开发；</w:t>
      </w:r>
    </w:p>
    <w:p w:rsidR="00BB743A" w:rsidRDefault="00485C57" w:rsidP="00485C57">
      <w:pPr>
        <w:rPr>
          <w:rFonts w:ascii="Verdana" w:hAnsi="Verdana"/>
          <w:color w:val="000000"/>
          <w:sz w:val="20"/>
        </w:rPr>
      </w:pPr>
      <w:r>
        <w:rPr>
          <w:rStyle w:val="tpccontent1"/>
          <w:rFonts w:ascii="Verdana" w:hAnsi="Verdana"/>
          <w:color w:val="000000"/>
        </w:rPr>
        <w:t>（</w:t>
      </w:r>
      <w:r>
        <w:rPr>
          <w:rStyle w:val="tpccontent1"/>
          <w:rFonts w:ascii="Verdana" w:hAnsi="Verdana"/>
          <w:color w:val="000000"/>
        </w:rPr>
        <w:t>3</w:t>
      </w:r>
      <w:r>
        <w:rPr>
          <w:rStyle w:val="tpccontent1"/>
          <w:rFonts w:ascii="Verdana" w:hAnsi="Verdana"/>
          <w:color w:val="000000"/>
        </w:rPr>
        <w:t>）</w:t>
      </w:r>
      <w:r>
        <w:rPr>
          <w:rStyle w:val="tpccontent1"/>
          <w:rFonts w:ascii="Verdana" w:hAnsi="Verdana"/>
          <w:color w:val="000000"/>
        </w:rPr>
        <w:t>C——</w:t>
      </w:r>
      <w:r>
        <w:rPr>
          <w:rStyle w:val="tpccontent1"/>
          <w:rFonts w:ascii="Verdana" w:hAnsi="Verdana"/>
          <w:color w:val="000000"/>
        </w:rPr>
        <w:t>软件确认；</w:t>
      </w:r>
    </w:p>
    <w:p w:rsidR="00BB743A" w:rsidRDefault="00485C57" w:rsidP="00485C57">
      <w:pPr>
        <w:rPr>
          <w:rFonts w:ascii="Verdana" w:hAnsi="Verdana"/>
          <w:color w:val="000000"/>
          <w:sz w:val="20"/>
        </w:rPr>
      </w:pPr>
      <w:r>
        <w:rPr>
          <w:rStyle w:val="tpccontent1"/>
          <w:rFonts w:ascii="Verdana" w:hAnsi="Verdana"/>
          <w:color w:val="000000"/>
        </w:rPr>
        <w:t>（</w:t>
      </w:r>
      <w:r>
        <w:rPr>
          <w:rStyle w:val="tpccontent1"/>
          <w:rFonts w:ascii="Verdana" w:hAnsi="Verdana"/>
          <w:color w:val="000000"/>
        </w:rPr>
        <w:t>4</w:t>
      </w:r>
      <w:r>
        <w:rPr>
          <w:rStyle w:val="tpccontent1"/>
          <w:rFonts w:ascii="Verdana" w:hAnsi="Verdana"/>
          <w:color w:val="000000"/>
        </w:rPr>
        <w:t>）</w:t>
      </w:r>
      <w:r>
        <w:rPr>
          <w:rStyle w:val="tpccontent1"/>
          <w:rFonts w:ascii="Verdana" w:hAnsi="Verdana"/>
          <w:color w:val="000000"/>
        </w:rPr>
        <w:t>A——</w:t>
      </w:r>
      <w:r>
        <w:rPr>
          <w:rStyle w:val="tpccontent1"/>
          <w:rFonts w:ascii="Verdana" w:hAnsi="Verdana"/>
          <w:color w:val="000000"/>
        </w:rPr>
        <w:t>软件演进。</w:t>
      </w:r>
    </w:p>
    <w:p w:rsidR="00BB743A" w:rsidRDefault="00485C57" w:rsidP="00485C57">
      <w:pPr>
        <w:rPr>
          <w:rFonts w:ascii="Verdana" w:hAnsi="Verdana"/>
          <w:color w:val="FF0000"/>
          <w:sz w:val="20"/>
          <w:u w:val="single"/>
        </w:rPr>
      </w:pPr>
      <w:r>
        <w:rPr>
          <w:rStyle w:val="tpccontent1"/>
          <w:rFonts w:ascii="Verdana" w:hAnsi="Verdana"/>
          <w:color w:val="FF0000"/>
          <w:u w:val="single"/>
          <w:bdr w:val="single" w:sz="4" w:space="0" w:color="auto"/>
        </w:rPr>
        <w:t>软件周期</w:t>
      </w:r>
      <w:r>
        <w:rPr>
          <w:rStyle w:val="tpccontent1"/>
          <w:rFonts w:ascii="Verdana" w:hAnsi="Verdana"/>
          <w:color w:val="FF0000"/>
          <w:u w:val="single"/>
        </w:rPr>
        <w:t>：软件产品从提出、实现、使用维护到停止使用退役的过程。</w:t>
      </w:r>
    </w:p>
    <w:p w:rsidR="00BB743A" w:rsidRDefault="00485C57" w:rsidP="00485C57">
      <w:pPr>
        <w:rPr>
          <w:rFonts w:ascii="Verdana" w:hAnsi="Verdana"/>
          <w:color w:val="FF0000"/>
          <w:sz w:val="20"/>
        </w:rPr>
      </w:pPr>
      <w:r>
        <w:rPr>
          <w:rStyle w:val="tpccontent1"/>
          <w:rFonts w:ascii="Verdana" w:hAnsi="Verdana"/>
          <w:color w:val="FF0000"/>
          <w:u w:val="single"/>
        </w:rPr>
        <w:t>软件生命周期三个阶段</w:t>
      </w:r>
      <w:r>
        <w:rPr>
          <w:rStyle w:val="tpccontent1"/>
          <w:rFonts w:ascii="Verdana" w:hAnsi="Verdana"/>
          <w:color w:val="FF0000"/>
          <w:u w:val="single"/>
        </w:rPr>
        <w:t>:</w:t>
      </w:r>
      <w:r>
        <w:rPr>
          <w:rStyle w:val="tpccontent1"/>
          <w:rFonts w:ascii="Verdana" w:hAnsi="Verdana"/>
          <w:color w:val="FF0000"/>
          <w:u w:val="single"/>
          <w:bdr w:val="single" w:sz="4" w:space="0" w:color="auto"/>
        </w:rPr>
        <w:t>软件定义</w:t>
      </w:r>
      <w:r>
        <w:rPr>
          <w:rStyle w:val="tpccontent1"/>
          <w:rFonts w:ascii="Verdana" w:hAnsi="Verdana"/>
          <w:color w:val="FF0000"/>
          <w:u w:val="single"/>
        </w:rPr>
        <w:t>、</w:t>
      </w:r>
      <w:r>
        <w:rPr>
          <w:rStyle w:val="tpccontent1"/>
          <w:rFonts w:ascii="Verdana" w:hAnsi="Verdana"/>
          <w:color w:val="FF0000"/>
          <w:u w:val="single"/>
          <w:bdr w:val="single" w:sz="4" w:space="0" w:color="auto"/>
        </w:rPr>
        <w:t>软件开发</w:t>
      </w:r>
      <w:r>
        <w:rPr>
          <w:rStyle w:val="tpccontent1"/>
          <w:rFonts w:ascii="Verdana" w:hAnsi="Verdana"/>
          <w:color w:val="FF0000"/>
          <w:u w:val="single"/>
        </w:rPr>
        <w:t>、</w:t>
      </w:r>
      <w:r>
        <w:rPr>
          <w:rStyle w:val="tpccontent1"/>
          <w:rFonts w:ascii="Verdana" w:hAnsi="Verdana"/>
          <w:color w:val="FF0000"/>
          <w:u w:val="single"/>
          <w:bdr w:val="single" w:sz="4" w:space="0" w:color="auto"/>
        </w:rPr>
        <w:t>运行维护</w:t>
      </w:r>
      <w:r>
        <w:rPr>
          <w:rStyle w:val="tpccontent1"/>
          <w:rFonts w:ascii="Verdana" w:hAnsi="Verdana"/>
          <w:color w:val="FF0000"/>
          <w:u w:val="single"/>
        </w:rPr>
        <w:t>，主要活动阶段是：</w:t>
      </w:r>
    </w:p>
    <w:p w:rsidR="00BB743A" w:rsidRDefault="00485C57" w:rsidP="00485C57">
      <w:pPr>
        <w:rPr>
          <w:rFonts w:ascii="Verdana" w:hAnsi="Verdana"/>
          <w:color w:val="000000"/>
          <w:sz w:val="20"/>
        </w:rPr>
      </w:pPr>
      <w:r>
        <w:rPr>
          <w:rStyle w:val="tpccontent1"/>
          <w:rFonts w:ascii="Verdana" w:hAnsi="Verdana"/>
          <w:color w:val="000000"/>
        </w:rPr>
        <w:t>（</w:t>
      </w:r>
      <w:r>
        <w:rPr>
          <w:rStyle w:val="tpccontent1"/>
          <w:rFonts w:ascii="Verdana" w:hAnsi="Verdana"/>
          <w:color w:val="000000"/>
        </w:rPr>
        <w:t>1</w:t>
      </w:r>
      <w:r>
        <w:rPr>
          <w:rStyle w:val="tpccontent1"/>
          <w:rFonts w:ascii="Verdana" w:hAnsi="Verdana"/>
          <w:color w:val="000000"/>
        </w:rPr>
        <w:t>）可行性研究与计划制定；</w:t>
      </w:r>
    </w:p>
    <w:p w:rsidR="00BB743A" w:rsidRDefault="00485C57" w:rsidP="00485C57">
      <w:pPr>
        <w:rPr>
          <w:rFonts w:ascii="Verdana" w:hAnsi="Verdana"/>
          <w:color w:val="000000"/>
          <w:sz w:val="20"/>
        </w:rPr>
      </w:pPr>
      <w:r>
        <w:rPr>
          <w:rStyle w:val="tpccontent1"/>
          <w:rFonts w:ascii="Verdana" w:hAnsi="Verdana"/>
          <w:color w:val="000000"/>
        </w:rPr>
        <w:t>（</w:t>
      </w:r>
      <w:r>
        <w:rPr>
          <w:rStyle w:val="tpccontent1"/>
          <w:rFonts w:ascii="Verdana" w:hAnsi="Verdana"/>
          <w:color w:val="000000"/>
        </w:rPr>
        <w:t>2</w:t>
      </w:r>
      <w:r>
        <w:rPr>
          <w:rStyle w:val="tpccontent1"/>
          <w:rFonts w:ascii="Verdana" w:hAnsi="Verdana"/>
          <w:color w:val="000000"/>
        </w:rPr>
        <w:t>）需求分析；</w:t>
      </w:r>
    </w:p>
    <w:p w:rsidR="00BB743A" w:rsidRDefault="00485C57" w:rsidP="00485C57">
      <w:pPr>
        <w:rPr>
          <w:rFonts w:ascii="Verdana" w:hAnsi="Verdana"/>
          <w:color w:val="000000"/>
          <w:sz w:val="20"/>
        </w:rPr>
      </w:pPr>
      <w:r>
        <w:rPr>
          <w:rStyle w:val="tpccontent1"/>
          <w:rFonts w:ascii="Verdana" w:hAnsi="Verdana"/>
          <w:color w:val="000000"/>
        </w:rPr>
        <w:t>（</w:t>
      </w:r>
      <w:r>
        <w:rPr>
          <w:rStyle w:val="tpccontent1"/>
          <w:rFonts w:ascii="Verdana" w:hAnsi="Verdana"/>
          <w:color w:val="000000"/>
        </w:rPr>
        <w:t>3</w:t>
      </w:r>
      <w:r>
        <w:rPr>
          <w:rStyle w:val="tpccontent1"/>
          <w:rFonts w:ascii="Verdana" w:hAnsi="Verdana"/>
          <w:color w:val="000000"/>
        </w:rPr>
        <w:t>）软件设计；</w:t>
      </w:r>
    </w:p>
    <w:p w:rsidR="00BB743A" w:rsidRDefault="00485C57" w:rsidP="00485C57">
      <w:pPr>
        <w:rPr>
          <w:rFonts w:ascii="Verdana" w:hAnsi="Verdana"/>
          <w:color w:val="000000"/>
          <w:sz w:val="20"/>
        </w:rPr>
      </w:pPr>
      <w:r>
        <w:rPr>
          <w:rStyle w:val="tpccontent1"/>
          <w:rFonts w:ascii="Verdana" w:hAnsi="Verdana"/>
          <w:color w:val="000000"/>
        </w:rPr>
        <w:t>（</w:t>
      </w:r>
      <w:r>
        <w:rPr>
          <w:rStyle w:val="tpccontent1"/>
          <w:rFonts w:ascii="Verdana" w:hAnsi="Verdana"/>
          <w:color w:val="000000"/>
        </w:rPr>
        <w:t>4</w:t>
      </w:r>
      <w:r>
        <w:rPr>
          <w:rStyle w:val="tpccontent1"/>
          <w:rFonts w:ascii="Verdana" w:hAnsi="Verdana"/>
          <w:color w:val="000000"/>
        </w:rPr>
        <w:t>）软件实现；</w:t>
      </w:r>
    </w:p>
    <w:p w:rsidR="00BB743A" w:rsidRDefault="00485C57" w:rsidP="00485C57">
      <w:pPr>
        <w:rPr>
          <w:rFonts w:ascii="Verdana" w:hAnsi="Verdana"/>
          <w:color w:val="000000"/>
          <w:sz w:val="20"/>
        </w:rPr>
      </w:pPr>
      <w:r>
        <w:rPr>
          <w:rStyle w:val="tpccontent1"/>
          <w:rFonts w:ascii="Verdana" w:hAnsi="Verdana"/>
          <w:color w:val="000000"/>
        </w:rPr>
        <w:t>（</w:t>
      </w:r>
      <w:r>
        <w:rPr>
          <w:rStyle w:val="tpccontent1"/>
          <w:rFonts w:ascii="Verdana" w:hAnsi="Verdana"/>
          <w:color w:val="000000"/>
        </w:rPr>
        <w:t>5</w:t>
      </w:r>
      <w:r>
        <w:rPr>
          <w:rStyle w:val="tpccontent1"/>
          <w:rFonts w:ascii="Verdana" w:hAnsi="Verdana"/>
          <w:color w:val="000000"/>
        </w:rPr>
        <w:t>）软件测试；</w:t>
      </w:r>
    </w:p>
    <w:p w:rsidR="00BB743A" w:rsidRDefault="00485C57" w:rsidP="00485C57">
      <w:pPr>
        <w:rPr>
          <w:rFonts w:ascii="Verdana" w:hAnsi="Verdana"/>
          <w:color w:val="000000"/>
          <w:sz w:val="20"/>
        </w:rPr>
      </w:pPr>
      <w:r>
        <w:rPr>
          <w:rStyle w:val="tpccontent1"/>
          <w:rFonts w:ascii="Verdana" w:hAnsi="Verdana"/>
          <w:color w:val="000000"/>
        </w:rPr>
        <w:t>（</w:t>
      </w:r>
      <w:r>
        <w:rPr>
          <w:rStyle w:val="tpccontent1"/>
          <w:rFonts w:ascii="Verdana" w:hAnsi="Verdana"/>
          <w:color w:val="000000"/>
        </w:rPr>
        <w:t>6</w:t>
      </w:r>
      <w:r>
        <w:rPr>
          <w:rStyle w:val="tpccontent1"/>
          <w:rFonts w:ascii="Verdana" w:hAnsi="Verdana"/>
          <w:color w:val="000000"/>
        </w:rPr>
        <w:t>）运行和维护。</w:t>
      </w:r>
    </w:p>
    <w:p w:rsidR="00BB743A" w:rsidRDefault="00485C57" w:rsidP="00485C57">
      <w:pPr>
        <w:rPr>
          <w:rFonts w:ascii="Verdana" w:hAnsi="Verdana"/>
          <w:color w:val="000000"/>
          <w:sz w:val="20"/>
        </w:rPr>
      </w:pPr>
      <w:r>
        <w:rPr>
          <w:rStyle w:val="tpccontent1"/>
          <w:rFonts w:ascii="Verdana" w:hAnsi="Verdana"/>
          <w:color w:val="000000"/>
        </w:rPr>
        <w:t>软件工程的目标和与原则：</w:t>
      </w:r>
    </w:p>
    <w:p w:rsidR="00BB743A" w:rsidRDefault="00485C57" w:rsidP="00485C57">
      <w:pPr>
        <w:rPr>
          <w:rFonts w:ascii="Verdana" w:hAnsi="Verdana"/>
          <w:color w:val="000000"/>
          <w:sz w:val="20"/>
        </w:rPr>
      </w:pPr>
      <w:r>
        <w:rPr>
          <w:rStyle w:val="tpccontent1"/>
          <w:rFonts w:ascii="Verdana" w:hAnsi="Verdana"/>
          <w:color w:val="000000"/>
        </w:rPr>
        <w:t>目标：在给定成本、进度的前提下，开发出具有有效性、可靠性、可理解性、可维护性、可重用性、可适应性、可移植性、可追踪性和可互</w:t>
      </w:r>
      <w:r>
        <w:rPr>
          <w:rStyle w:val="tpccontent1"/>
          <w:rFonts w:ascii="Verdana" w:hAnsi="Verdana" w:hint="eastAsia"/>
          <w:color w:val="000000"/>
        </w:rPr>
        <w:t>操</w:t>
      </w:r>
      <w:r>
        <w:rPr>
          <w:rStyle w:val="tpccontent1"/>
          <w:rFonts w:ascii="Verdana" w:hAnsi="Verdana"/>
          <w:color w:val="000000"/>
        </w:rPr>
        <w:t>作性且满足用户需求的产品。</w:t>
      </w:r>
    </w:p>
    <w:p w:rsidR="00BB743A" w:rsidRDefault="00485C57" w:rsidP="00485C57">
      <w:pPr>
        <w:rPr>
          <w:rFonts w:ascii="Verdana" w:hAnsi="Verdana"/>
          <w:color w:val="000000"/>
          <w:sz w:val="20"/>
        </w:rPr>
      </w:pPr>
      <w:r>
        <w:rPr>
          <w:rStyle w:val="tpccontent1"/>
          <w:rFonts w:ascii="Verdana" w:hAnsi="Verdana"/>
          <w:color w:val="000000"/>
        </w:rPr>
        <w:t>基本目标：付出较低的开发成本；达到要求的软件功能；取得较好的软件性能；开发软件易于移植；需要较低的费用；能按时完成开发，及时交付使用。</w:t>
      </w:r>
    </w:p>
    <w:p w:rsidR="00BB743A" w:rsidRDefault="00485C57" w:rsidP="00485C57">
      <w:pPr>
        <w:rPr>
          <w:rFonts w:ascii="Verdana" w:hAnsi="Verdana"/>
          <w:color w:val="000000"/>
          <w:sz w:val="20"/>
          <w:u w:val="single"/>
        </w:rPr>
      </w:pPr>
      <w:r>
        <w:rPr>
          <w:rStyle w:val="tpccontent1"/>
          <w:rFonts w:ascii="Verdana" w:hAnsi="Verdana"/>
          <w:color w:val="FF0000"/>
          <w:u w:val="single"/>
        </w:rPr>
        <w:t>基本原则：抽象、信息隐蔽、模块化、局部化、确定性、一致性、完备性和可验证性。</w:t>
      </w:r>
    </w:p>
    <w:p w:rsidR="00BB743A" w:rsidRDefault="00485C57" w:rsidP="00485C57">
      <w:pPr>
        <w:rPr>
          <w:rFonts w:ascii="Verdana" w:hAnsi="Verdana"/>
          <w:color w:val="FF0000"/>
          <w:sz w:val="20"/>
          <w:u w:val="single"/>
        </w:rPr>
      </w:pPr>
      <w:r>
        <w:rPr>
          <w:rStyle w:val="tpccontent1"/>
          <w:rFonts w:ascii="Verdana" w:hAnsi="Verdana"/>
          <w:color w:val="FF0000"/>
          <w:u w:val="single"/>
        </w:rPr>
        <w:t>软件工程的理论和技术性研究的内容主要包括：</w:t>
      </w:r>
      <w:r>
        <w:rPr>
          <w:rStyle w:val="tpccontent1"/>
          <w:rFonts w:ascii="Verdana" w:hAnsi="Verdana"/>
          <w:color w:val="FF0000"/>
          <w:u w:val="single"/>
          <w:bdr w:val="single" w:sz="4" w:space="0" w:color="auto"/>
        </w:rPr>
        <w:t>软件开发技术</w:t>
      </w:r>
      <w:r>
        <w:rPr>
          <w:rStyle w:val="tpccontent1"/>
          <w:rFonts w:ascii="Verdana" w:hAnsi="Verdana"/>
          <w:color w:val="FF0000"/>
          <w:u w:val="single"/>
        </w:rPr>
        <w:t>和</w:t>
      </w:r>
      <w:r>
        <w:rPr>
          <w:rStyle w:val="tpccontent1"/>
          <w:rFonts w:ascii="Verdana" w:hAnsi="Verdana"/>
          <w:color w:val="FF0000"/>
          <w:u w:val="single"/>
          <w:bdr w:val="single" w:sz="4" w:space="0" w:color="auto"/>
        </w:rPr>
        <w:t>软件工程管理</w:t>
      </w:r>
      <w:r>
        <w:rPr>
          <w:rStyle w:val="tpccontent1"/>
          <w:rFonts w:ascii="Verdana" w:hAnsi="Verdana"/>
          <w:color w:val="FF0000"/>
          <w:u w:val="single"/>
        </w:rPr>
        <w:t>。</w:t>
      </w:r>
    </w:p>
    <w:p w:rsidR="00BB743A" w:rsidRDefault="00485C57" w:rsidP="00485C57">
      <w:pPr>
        <w:rPr>
          <w:rFonts w:ascii="Verdana" w:hAnsi="Verdana"/>
          <w:color w:val="FF0000"/>
          <w:sz w:val="20"/>
          <w:u w:val="single"/>
        </w:rPr>
      </w:pPr>
      <w:r>
        <w:rPr>
          <w:rStyle w:val="tpccontent1"/>
          <w:rFonts w:ascii="Verdana" w:hAnsi="Verdana"/>
          <w:color w:val="FF0000"/>
          <w:u w:val="single"/>
        </w:rPr>
        <w:t>软件开发技术包括：</w:t>
      </w:r>
      <w:r>
        <w:rPr>
          <w:rStyle w:val="tpccontent1"/>
          <w:rFonts w:ascii="Verdana" w:hAnsi="Verdana"/>
          <w:color w:val="FF0000"/>
          <w:u w:val="single"/>
          <w:bdr w:val="single" w:sz="4" w:space="0" w:color="auto"/>
        </w:rPr>
        <w:t>软件开发方法学</w:t>
      </w:r>
      <w:r>
        <w:rPr>
          <w:rStyle w:val="tpccontent1"/>
          <w:rFonts w:ascii="Verdana" w:hAnsi="Verdana"/>
          <w:color w:val="FF0000"/>
          <w:u w:val="single"/>
        </w:rPr>
        <w:t>、</w:t>
      </w:r>
      <w:r>
        <w:rPr>
          <w:rStyle w:val="tpccontent1"/>
          <w:rFonts w:ascii="Verdana" w:hAnsi="Verdana"/>
          <w:color w:val="FF0000"/>
          <w:u w:val="single"/>
          <w:bdr w:val="single" w:sz="4" w:space="0" w:color="auto"/>
        </w:rPr>
        <w:t>开发过程</w:t>
      </w:r>
      <w:r>
        <w:rPr>
          <w:rStyle w:val="tpccontent1"/>
          <w:rFonts w:ascii="Verdana" w:hAnsi="Verdana"/>
          <w:color w:val="FF0000"/>
          <w:u w:val="single"/>
        </w:rPr>
        <w:t>、</w:t>
      </w:r>
      <w:r>
        <w:rPr>
          <w:rStyle w:val="tpccontent1"/>
          <w:rFonts w:ascii="Verdana" w:hAnsi="Verdana"/>
          <w:color w:val="FF0000"/>
          <w:u w:val="single"/>
          <w:bdr w:val="single" w:sz="4" w:space="0" w:color="auto"/>
        </w:rPr>
        <w:t>开发工具</w:t>
      </w:r>
      <w:r>
        <w:rPr>
          <w:rStyle w:val="tpccontent1"/>
          <w:rFonts w:ascii="Verdana" w:hAnsi="Verdana"/>
          <w:color w:val="FF0000"/>
          <w:u w:val="single"/>
        </w:rPr>
        <w:t>和</w:t>
      </w:r>
      <w:r>
        <w:rPr>
          <w:rStyle w:val="tpccontent1"/>
          <w:rFonts w:ascii="Verdana" w:hAnsi="Verdana"/>
          <w:color w:val="FF0000"/>
          <w:u w:val="single"/>
          <w:bdr w:val="single" w:sz="4" w:space="0" w:color="auto"/>
        </w:rPr>
        <w:t>软件工程环境</w:t>
      </w:r>
      <w:r>
        <w:rPr>
          <w:rStyle w:val="tpccontent1"/>
          <w:rFonts w:ascii="Verdana" w:hAnsi="Verdana"/>
          <w:color w:val="FF0000"/>
          <w:u w:val="single"/>
        </w:rPr>
        <w:t>。</w:t>
      </w:r>
    </w:p>
    <w:p w:rsidR="00BB743A" w:rsidRDefault="00485C57" w:rsidP="00485C57">
      <w:pPr>
        <w:rPr>
          <w:rFonts w:ascii="Verdana" w:hAnsi="Verdana"/>
          <w:color w:val="FF0000"/>
          <w:sz w:val="20"/>
          <w:u w:val="single"/>
        </w:rPr>
      </w:pPr>
      <w:r>
        <w:rPr>
          <w:rStyle w:val="tpccontent1"/>
          <w:rFonts w:ascii="Verdana" w:hAnsi="Verdana"/>
          <w:color w:val="FF0000"/>
          <w:u w:val="single"/>
        </w:rPr>
        <w:t>软件工程管理包括：</w:t>
      </w:r>
      <w:r>
        <w:rPr>
          <w:rStyle w:val="tpccontent1"/>
          <w:rFonts w:ascii="Verdana" w:hAnsi="Verdana"/>
          <w:color w:val="FF0000"/>
          <w:u w:val="single"/>
          <w:bdr w:val="single" w:sz="4" w:space="0" w:color="auto"/>
        </w:rPr>
        <w:t>软件管理学</w:t>
      </w:r>
      <w:r>
        <w:rPr>
          <w:rStyle w:val="tpccontent1"/>
          <w:rFonts w:ascii="Verdana" w:hAnsi="Verdana"/>
          <w:color w:val="FF0000"/>
          <w:u w:val="single"/>
        </w:rPr>
        <w:t>、</w:t>
      </w:r>
      <w:r>
        <w:rPr>
          <w:rStyle w:val="tpccontent1"/>
          <w:rFonts w:ascii="Verdana" w:hAnsi="Verdana"/>
          <w:color w:val="FF0000"/>
          <w:u w:val="single"/>
          <w:bdr w:val="single" w:sz="4" w:space="0" w:color="auto"/>
        </w:rPr>
        <w:t>软件工程经济学</w:t>
      </w:r>
      <w:r>
        <w:rPr>
          <w:rStyle w:val="tpccontent1"/>
          <w:rFonts w:ascii="Verdana" w:hAnsi="Verdana"/>
          <w:color w:val="FF0000"/>
          <w:u w:val="single"/>
        </w:rPr>
        <w:t>、</w:t>
      </w:r>
      <w:r>
        <w:rPr>
          <w:rStyle w:val="tpccontent1"/>
          <w:rFonts w:ascii="Verdana" w:hAnsi="Verdana"/>
          <w:color w:val="FF0000"/>
          <w:u w:val="single"/>
          <w:bdr w:val="single" w:sz="4" w:space="0" w:color="auto"/>
        </w:rPr>
        <w:t>软件心理学等内容</w:t>
      </w:r>
      <w:r>
        <w:rPr>
          <w:rStyle w:val="tpccontent1"/>
          <w:rFonts w:ascii="Verdana" w:hAnsi="Verdana"/>
          <w:color w:val="FF0000"/>
          <w:u w:val="single"/>
        </w:rPr>
        <w:t>。</w:t>
      </w:r>
    </w:p>
    <w:p w:rsidR="00BB743A" w:rsidRDefault="00485C57" w:rsidP="00485C57">
      <w:pPr>
        <w:rPr>
          <w:rFonts w:ascii="Verdana" w:hAnsi="Verdana"/>
          <w:color w:val="FF0000"/>
          <w:sz w:val="20"/>
          <w:u w:val="single"/>
        </w:rPr>
      </w:pPr>
      <w:r>
        <w:rPr>
          <w:rStyle w:val="tpccontent1"/>
          <w:rFonts w:ascii="Verdana" w:hAnsi="Verdana"/>
          <w:color w:val="FF0000"/>
          <w:u w:val="single"/>
        </w:rPr>
        <w:t>软件管理学包括人员组织、进度安排、质量保证、配置管理、项目计划等。</w:t>
      </w:r>
    </w:p>
    <w:p w:rsidR="00BA65EB" w:rsidRDefault="00485C57" w:rsidP="00485C57">
      <w:pPr>
        <w:rPr>
          <w:rFonts w:ascii="Verdana" w:hAnsi="Verdana" w:hint="eastAsia"/>
          <w:color w:val="000000"/>
          <w:sz w:val="20"/>
        </w:rPr>
      </w:pPr>
      <w:r>
        <w:rPr>
          <w:rStyle w:val="tpccontent1"/>
          <w:rFonts w:ascii="Verdana" w:hAnsi="Verdana"/>
          <w:color w:val="FF0000"/>
          <w:u w:val="single"/>
        </w:rPr>
        <w:t>软件工程原则包括抽象、信息隐蔽、模块化、局部化、确定性、一致性、完备性和可验证性。</w:t>
      </w:r>
    </w:p>
    <w:p w:rsidR="00BA65EB" w:rsidRDefault="00BA65EB" w:rsidP="00485C57">
      <w:pPr>
        <w:rPr>
          <w:rFonts w:ascii="Verdana" w:hAnsi="Verdana" w:hint="eastAsia"/>
          <w:color w:val="000000"/>
          <w:sz w:val="20"/>
        </w:rPr>
      </w:pPr>
    </w:p>
    <w:p w:rsidR="00BA65EB" w:rsidRPr="00BA65EB" w:rsidRDefault="00485C57" w:rsidP="00BA65EB">
      <w:pPr>
        <w:outlineLvl w:val="2"/>
        <w:rPr>
          <w:rStyle w:val="tpccontent1"/>
          <w:rFonts w:hint="eastAsia"/>
        </w:rPr>
      </w:pPr>
      <w:bookmarkStart w:id="18" w:name="_Toc383201499"/>
      <w:r>
        <w:rPr>
          <w:rStyle w:val="tpccontent1"/>
          <w:rFonts w:ascii="Verdana" w:hAnsi="Verdana"/>
          <w:color w:val="000000"/>
        </w:rPr>
        <w:t>3</w:t>
      </w:r>
      <w:r>
        <w:rPr>
          <w:rStyle w:val="tpccontent1"/>
          <w:rFonts w:ascii="Verdana" w:hAnsi="Verdana"/>
          <w:color w:val="000000"/>
        </w:rPr>
        <w:t>．</w:t>
      </w:r>
      <w:r>
        <w:rPr>
          <w:rStyle w:val="tpccontent1"/>
          <w:rFonts w:ascii="Verdana" w:hAnsi="Verdana"/>
          <w:color w:val="000000"/>
        </w:rPr>
        <w:t xml:space="preserve">2 </w:t>
      </w:r>
      <w:r>
        <w:rPr>
          <w:rStyle w:val="tpccontent1"/>
          <w:rFonts w:ascii="Verdana" w:hAnsi="Verdana"/>
          <w:color w:val="000000"/>
        </w:rPr>
        <w:t>结构化分析方法</w:t>
      </w:r>
      <w:bookmarkEnd w:id="18"/>
    </w:p>
    <w:p w:rsidR="00BB743A" w:rsidRDefault="00485C57" w:rsidP="00485C57">
      <w:pPr>
        <w:rPr>
          <w:rFonts w:ascii="Verdana" w:hAnsi="Verdana"/>
          <w:color w:val="FF0000"/>
          <w:sz w:val="20"/>
          <w:u w:val="single"/>
        </w:rPr>
      </w:pPr>
      <w:r>
        <w:rPr>
          <w:rStyle w:val="tpccontent1"/>
          <w:rFonts w:ascii="Verdana" w:hAnsi="Verdana"/>
          <w:color w:val="FF0000"/>
          <w:u w:val="single"/>
        </w:rPr>
        <w:t>结构化方法的核心和基础是</w:t>
      </w:r>
      <w:r>
        <w:rPr>
          <w:rStyle w:val="tpccontent1"/>
          <w:rFonts w:ascii="Verdana" w:hAnsi="Verdana"/>
          <w:color w:val="FF0000"/>
          <w:u w:val="single"/>
          <w:bdr w:val="single" w:sz="4" w:space="0" w:color="auto"/>
        </w:rPr>
        <w:t>结构化程序设计理论</w:t>
      </w:r>
      <w:r>
        <w:rPr>
          <w:rStyle w:val="tpccontent1"/>
          <w:rFonts w:ascii="Verdana" w:hAnsi="Verdana"/>
          <w:color w:val="FF0000"/>
          <w:u w:val="single"/>
        </w:rPr>
        <w:t>。</w:t>
      </w:r>
    </w:p>
    <w:p w:rsidR="00BB743A" w:rsidRDefault="00485C57" w:rsidP="00485C57">
      <w:pPr>
        <w:rPr>
          <w:rFonts w:ascii="Verdana" w:hAnsi="Verdana"/>
          <w:color w:val="FF0000"/>
          <w:sz w:val="20"/>
          <w:u w:val="single"/>
        </w:rPr>
      </w:pPr>
      <w:r>
        <w:rPr>
          <w:rStyle w:val="tpccontent1"/>
          <w:rFonts w:ascii="Verdana" w:hAnsi="Verdana"/>
          <w:color w:val="FF0000"/>
          <w:u w:val="single"/>
        </w:rPr>
        <w:t>需求分析方法有（</w:t>
      </w:r>
      <w:r>
        <w:rPr>
          <w:rStyle w:val="tpccontent1"/>
          <w:rFonts w:ascii="Verdana" w:hAnsi="Verdana"/>
          <w:color w:val="FF0000"/>
          <w:u w:val="single"/>
        </w:rPr>
        <w:t>1</w:t>
      </w:r>
      <w:r>
        <w:rPr>
          <w:rStyle w:val="tpccontent1"/>
          <w:rFonts w:ascii="Verdana" w:hAnsi="Verdana"/>
          <w:color w:val="FF0000"/>
          <w:u w:val="single"/>
        </w:rPr>
        <w:t>）</w:t>
      </w:r>
      <w:r>
        <w:rPr>
          <w:rStyle w:val="tpccontent1"/>
          <w:rFonts w:ascii="Verdana" w:hAnsi="Verdana"/>
          <w:color w:val="FF0000"/>
          <w:u w:val="single"/>
          <w:bdr w:val="single" w:sz="4" w:space="0" w:color="auto"/>
        </w:rPr>
        <w:t>结构化需求分析方法</w:t>
      </w:r>
      <w:r>
        <w:rPr>
          <w:rStyle w:val="tpccontent1"/>
          <w:rFonts w:ascii="Verdana" w:hAnsi="Verdana"/>
          <w:color w:val="FF0000"/>
          <w:u w:val="single"/>
        </w:rPr>
        <w:t>；</w:t>
      </w:r>
      <w:r>
        <w:rPr>
          <w:rStyle w:val="tpccontent1"/>
          <w:rFonts w:ascii="Verdana" w:hAnsi="Verdana"/>
          <w:color w:val="FF0000"/>
          <w:u w:val="single"/>
        </w:rPr>
        <w:t xml:space="preserve"> </w:t>
      </w:r>
      <w:r>
        <w:rPr>
          <w:rStyle w:val="tpccontent1"/>
          <w:rFonts w:ascii="Verdana" w:hAnsi="Verdana"/>
          <w:color w:val="FF0000"/>
          <w:u w:val="single"/>
        </w:rPr>
        <w:t>（</w:t>
      </w:r>
      <w:r>
        <w:rPr>
          <w:rStyle w:val="tpccontent1"/>
          <w:rFonts w:ascii="Verdana" w:hAnsi="Verdana"/>
          <w:color w:val="FF0000"/>
          <w:u w:val="single"/>
        </w:rPr>
        <w:t>2</w:t>
      </w:r>
      <w:r>
        <w:rPr>
          <w:rStyle w:val="tpccontent1"/>
          <w:rFonts w:ascii="Verdana" w:hAnsi="Verdana"/>
          <w:color w:val="FF0000"/>
          <w:u w:val="single"/>
        </w:rPr>
        <w:t>）</w:t>
      </w:r>
      <w:r>
        <w:rPr>
          <w:rStyle w:val="tpccontent1"/>
          <w:rFonts w:ascii="Verdana" w:hAnsi="Verdana"/>
          <w:color w:val="FF0000"/>
          <w:u w:val="single"/>
          <w:bdr w:val="single" w:sz="4" w:space="0" w:color="auto"/>
        </w:rPr>
        <w:t>面向对象的分析的方法</w:t>
      </w:r>
      <w:r>
        <w:rPr>
          <w:rStyle w:val="tpccontent1"/>
          <w:rFonts w:ascii="Verdana" w:hAnsi="Verdana"/>
          <w:color w:val="FF0000"/>
          <w:u w:val="single"/>
        </w:rPr>
        <w:t>。</w:t>
      </w:r>
    </w:p>
    <w:p w:rsidR="00BB743A" w:rsidRDefault="00485C57" w:rsidP="00485C57">
      <w:pPr>
        <w:rPr>
          <w:rFonts w:ascii="Verdana" w:hAnsi="Verdana"/>
          <w:color w:val="FF0000"/>
          <w:sz w:val="20"/>
          <w:u w:val="single"/>
        </w:rPr>
      </w:pPr>
      <w:r>
        <w:rPr>
          <w:rStyle w:val="tpccontent1"/>
          <w:rFonts w:ascii="Verdana" w:hAnsi="Verdana"/>
          <w:color w:val="FF0000"/>
          <w:u w:val="single"/>
        </w:rPr>
        <w:t>从需求分析建立的模型的特性来分：</w:t>
      </w:r>
      <w:r>
        <w:rPr>
          <w:rStyle w:val="tpccontent1"/>
          <w:rFonts w:ascii="Verdana" w:hAnsi="Verdana"/>
          <w:color w:val="FF0000"/>
          <w:u w:val="single"/>
          <w:bdr w:val="single" w:sz="4" w:space="0" w:color="auto"/>
        </w:rPr>
        <w:t>静态分析</w:t>
      </w:r>
      <w:r>
        <w:rPr>
          <w:rStyle w:val="tpccontent1"/>
          <w:rFonts w:ascii="Verdana" w:hAnsi="Verdana"/>
          <w:color w:val="FF0000"/>
          <w:u w:val="single"/>
        </w:rPr>
        <w:t>和</w:t>
      </w:r>
      <w:r>
        <w:rPr>
          <w:rStyle w:val="tpccontent1"/>
          <w:rFonts w:ascii="Verdana" w:hAnsi="Verdana"/>
          <w:color w:val="FF0000"/>
          <w:u w:val="single"/>
          <w:bdr w:val="single" w:sz="4" w:space="0" w:color="auto"/>
        </w:rPr>
        <w:t>动态分析</w:t>
      </w:r>
      <w:r>
        <w:rPr>
          <w:rStyle w:val="tpccontent1"/>
          <w:rFonts w:ascii="Verdana" w:hAnsi="Verdana"/>
          <w:color w:val="FF0000"/>
          <w:u w:val="single"/>
        </w:rPr>
        <w:t>。</w:t>
      </w:r>
    </w:p>
    <w:p w:rsidR="00BB743A" w:rsidRDefault="00485C57" w:rsidP="00485C57">
      <w:pPr>
        <w:rPr>
          <w:rFonts w:ascii="Verdana" w:hAnsi="Verdana"/>
          <w:color w:val="FF0000"/>
          <w:sz w:val="20"/>
          <w:u w:val="single"/>
        </w:rPr>
      </w:pPr>
      <w:r>
        <w:rPr>
          <w:rStyle w:val="tpccontent1"/>
          <w:rFonts w:ascii="Verdana" w:hAnsi="Verdana"/>
          <w:color w:val="FF0000"/>
          <w:u w:val="single"/>
        </w:rPr>
        <w:lastRenderedPageBreak/>
        <w:t>结构化分析方法的实质：着眼于数据流，自顶向下，逐层分解，建立系统的处理流程，以数据流图和数据字典为主要工具</w:t>
      </w:r>
      <w:r>
        <w:rPr>
          <w:rStyle w:val="tpccontent1"/>
          <w:rFonts w:ascii="Verdana" w:hAnsi="Verdana"/>
          <w:color w:val="FF0000"/>
          <w:u w:val="single"/>
        </w:rPr>
        <w:t>,</w:t>
      </w:r>
      <w:r>
        <w:rPr>
          <w:rStyle w:val="tpccontent1"/>
          <w:rFonts w:ascii="Verdana" w:hAnsi="Verdana"/>
          <w:color w:val="FF0000"/>
          <w:u w:val="single"/>
        </w:rPr>
        <w:t>建立系统的逻辑模型。</w:t>
      </w:r>
    </w:p>
    <w:p w:rsidR="00BB743A" w:rsidRDefault="00485C57" w:rsidP="00485C57">
      <w:pPr>
        <w:rPr>
          <w:rFonts w:ascii="Verdana" w:hAnsi="Verdana"/>
          <w:color w:val="FF0000"/>
          <w:sz w:val="20"/>
          <w:u w:val="single"/>
        </w:rPr>
      </w:pPr>
      <w:r>
        <w:rPr>
          <w:rStyle w:val="tpccontent1"/>
          <w:rFonts w:ascii="Verdana" w:hAnsi="Verdana"/>
          <w:color w:val="FF0000"/>
          <w:u w:val="single"/>
        </w:rPr>
        <w:t>结构化分析的常用工具</w:t>
      </w:r>
    </w:p>
    <w:p w:rsidR="00BB743A" w:rsidRDefault="00485C57" w:rsidP="00485C57">
      <w:pPr>
        <w:rPr>
          <w:rFonts w:ascii="Verdana" w:hAnsi="Verdana"/>
          <w:color w:val="FF0000"/>
          <w:sz w:val="20"/>
        </w:rPr>
      </w:pPr>
      <w:r>
        <w:rPr>
          <w:rStyle w:val="tpccontent1"/>
          <w:rFonts w:ascii="Verdana" w:hAnsi="Verdana"/>
          <w:color w:val="FF0000"/>
          <w:u w:val="single"/>
        </w:rPr>
        <w:t>（</w:t>
      </w:r>
      <w:r>
        <w:rPr>
          <w:rStyle w:val="tpccontent1"/>
          <w:rFonts w:ascii="Verdana" w:hAnsi="Verdana"/>
          <w:color w:val="FF0000"/>
          <w:u w:val="single"/>
        </w:rPr>
        <w:t>1</w:t>
      </w:r>
      <w:r>
        <w:rPr>
          <w:rStyle w:val="tpccontent1"/>
          <w:rFonts w:ascii="Verdana" w:hAnsi="Verdana"/>
          <w:color w:val="FF0000"/>
          <w:u w:val="single"/>
        </w:rPr>
        <w:t>）</w:t>
      </w:r>
      <w:r>
        <w:rPr>
          <w:rStyle w:val="tpccontent1"/>
          <w:rFonts w:ascii="Verdana" w:hAnsi="Verdana"/>
          <w:color w:val="FF0000"/>
          <w:u w:val="single"/>
          <w:bdr w:val="single" w:sz="4" w:space="0" w:color="auto"/>
        </w:rPr>
        <w:t>数据流图</w:t>
      </w:r>
      <w:r>
        <w:rPr>
          <w:rStyle w:val="tpccontent1"/>
          <w:rFonts w:ascii="Verdana" w:hAnsi="Verdana"/>
          <w:color w:val="FF0000"/>
          <w:u w:val="single"/>
        </w:rPr>
        <w:t>；</w:t>
      </w:r>
      <w:r>
        <w:rPr>
          <w:rStyle w:val="tpccontent1"/>
          <w:rFonts w:ascii="Verdana" w:hAnsi="Verdana"/>
          <w:color w:val="FF0000"/>
          <w:u w:val="single"/>
        </w:rPr>
        <w:t xml:space="preserve"> </w:t>
      </w:r>
      <w:r>
        <w:rPr>
          <w:rStyle w:val="tpccontent1"/>
          <w:rFonts w:ascii="Verdana" w:hAnsi="Verdana"/>
          <w:color w:val="FF0000"/>
          <w:u w:val="single"/>
        </w:rPr>
        <w:t>（</w:t>
      </w:r>
      <w:r>
        <w:rPr>
          <w:rStyle w:val="tpccontent1"/>
          <w:rFonts w:ascii="Verdana" w:hAnsi="Verdana"/>
          <w:color w:val="FF0000"/>
          <w:u w:val="single"/>
        </w:rPr>
        <w:t>2</w:t>
      </w:r>
      <w:r>
        <w:rPr>
          <w:rStyle w:val="tpccontent1"/>
          <w:rFonts w:ascii="Verdana" w:hAnsi="Verdana"/>
          <w:color w:val="FF0000"/>
          <w:u w:val="single"/>
        </w:rPr>
        <w:t>）</w:t>
      </w:r>
      <w:r>
        <w:rPr>
          <w:rStyle w:val="tpccontent1"/>
          <w:rFonts w:ascii="Verdana" w:hAnsi="Verdana"/>
          <w:color w:val="FF0000"/>
          <w:u w:val="single"/>
          <w:bdr w:val="single" w:sz="4" w:space="0" w:color="auto"/>
        </w:rPr>
        <w:t>数据字典</w:t>
      </w:r>
      <w:r>
        <w:rPr>
          <w:rStyle w:val="tpccontent1"/>
          <w:rFonts w:ascii="Verdana" w:hAnsi="Verdana"/>
          <w:color w:val="FF0000"/>
          <w:u w:val="single"/>
        </w:rPr>
        <w:t>；</w:t>
      </w:r>
      <w:r>
        <w:rPr>
          <w:rStyle w:val="tpccontent1"/>
          <w:rFonts w:ascii="Verdana" w:hAnsi="Verdana"/>
          <w:color w:val="FF0000"/>
          <w:u w:val="single"/>
        </w:rPr>
        <w:t xml:space="preserve"> </w:t>
      </w:r>
      <w:r>
        <w:rPr>
          <w:rStyle w:val="tpccontent1"/>
          <w:rFonts w:ascii="Verdana" w:hAnsi="Verdana"/>
          <w:color w:val="FF0000"/>
          <w:u w:val="single"/>
        </w:rPr>
        <w:t>（</w:t>
      </w:r>
      <w:r>
        <w:rPr>
          <w:rStyle w:val="tpccontent1"/>
          <w:rFonts w:ascii="Verdana" w:hAnsi="Verdana"/>
          <w:color w:val="FF0000"/>
          <w:u w:val="single"/>
        </w:rPr>
        <w:t>3</w:t>
      </w:r>
      <w:r>
        <w:rPr>
          <w:rStyle w:val="tpccontent1"/>
          <w:rFonts w:ascii="Verdana" w:hAnsi="Verdana"/>
          <w:color w:val="FF0000"/>
          <w:u w:val="single"/>
        </w:rPr>
        <w:t>）</w:t>
      </w:r>
      <w:r>
        <w:rPr>
          <w:rStyle w:val="tpccontent1"/>
          <w:rFonts w:ascii="Verdana" w:hAnsi="Verdana"/>
          <w:color w:val="FF0000"/>
          <w:u w:val="single"/>
          <w:bdr w:val="single" w:sz="4" w:space="0" w:color="auto"/>
        </w:rPr>
        <w:t>判定树</w:t>
      </w:r>
      <w:r>
        <w:rPr>
          <w:rStyle w:val="tpccontent1"/>
          <w:rFonts w:ascii="Verdana" w:hAnsi="Verdana"/>
          <w:color w:val="FF0000"/>
          <w:u w:val="single"/>
        </w:rPr>
        <w:t>；</w:t>
      </w:r>
      <w:r>
        <w:rPr>
          <w:rStyle w:val="tpccontent1"/>
          <w:rFonts w:ascii="Verdana" w:hAnsi="Verdana"/>
          <w:color w:val="FF0000"/>
          <w:u w:val="single"/>
        </w:rPr>
        <w:t xml:space="preserve"> </w:t>
      </w:r>
      <w:r>
        <w:rPr>
          <w:rStyle w:val="tpccontent1"/>
          <w:rFonts w:ascii="Verdana" w:hAnsi="Verdana"/>
          <w:color w:val="FF0000"/>
          <w:u w:val="single"/>
        </w:rPr>
        <w:t>（</w:t>
      </w:r>
      <w:r>
        <w:rPr>
          <w:rStyle w:val="tpccontent1"/>
          <w:rFonts w:ascii="Verdana" w:hAnsi="Verdana"/>
          <w:color w:val="FF0000"/>
          <w:u w:val="single"/>
        </w:rPr>
        <w:t>4</w:t>
      </w:r>
      <w:r>
        <w:rPr>
          <w:rStyle w:val="tpccontent1"/>
          <w:rFonts w:ascii="Verdana" w:hAnsi="Verdana"/>
          <w:color w:val="FF0000"/>
          <w:u w:val="single"/>
        </w:rPr>
        <w:t>）</w:t>
      </w:r>
      <w:r>
        <w:rPr>
          <w:rStyle w:val="tpccontent1"/>
          <w:rFonts w:ascii="Verdana" w:hAnsi="Verdana"/>
          <w:color w:val="FF0000"/>
          <w:u w:val="single"/>
          <w:bdr w:val="single" w:sz="4" w:space="0" w:color="auto"/>
        </w:rPr>
        <w:t>判定表</w:t>
      </w:r>
      <w:r>
        <w:rPr>
          <w:rStyle w:val="tpccontent1"/>
          <w:rFonts w:ascii="Verdana" w:hAnsi="Verdana"/>
          <w:color w:val="FF0000"/>
          <w:u w:val="single"/>
        </w:rPr>
        <w:t>。</w:t>
      </w:r>
    </w:p>
    <w:p w:rsidR="00BB743A" w:rsidRDefault="00485C57" w:rsidP="00485C57">
      <w:pPr>
        <w:rPr>
          <w:rFonts w:ascii="Verdana" w:hAnsi="Verdana"/>
          <w:color w:val="000000"/>
          <w:sz w:val="20"/>
        </w:rPr>
      </w:pPr>
      <w:r>
        <w:rPr>
          <w:rStyle w:val="tpccontent1"/>
          <w:rFonts w:ascii="Verdana" w:hAnsi="Verdana"/>
          <w:color w:val="FF0000"/>
        </w:rPr>
        <w:t>数据流图</w:t>
      </w:r>
      <w:r>
        <w:rPr>
          <w:rStyle w:val="tpccontent1"/>
          <w:rFonts w:ascii="Verdana" w:hAnsi="Verdana"/>
          <w:color w:val="000000"/>
        </w:rPr>
        <w:t>：描述数据处理过程的工具，是需求理解的逻辑模型的图形表示，它直接支持系统功能建模。</w:t>
      </w:r>
    </w:p>
    <w:p w:rsidR="00BB743A" w:rsidRDefault="00485C57" w:rsidP="00485C57">
      <w:pPr>
        <w:rPr>
          <w:rFonts w:ascii="Verdana" w:hAnsi="Verdana"/>
          <w:color w:val="000000"/>
          <w:sz w:val="20"/>
        </w:rPr>
      </w:pPr>
      <w:r>
        <w:rPr>
          <w:rStyle w:val="tpccontent1"/>
          <w:rFonts w:ascii="Verdana" w:hAnsi="Verdana"/>
          <w:color w:val="FF0000"/>
        </w:rPr>
        <w:t>数据字典</w:t>
      </w:r>
      <w:r>
        <w:rPr>
          <w:rStyle w:val="tpccontent1"/>
          <w:rFonts w:ascii="Verdana" w:hAnsi="Verdana"/>
          <w:color w:val="000000"/>
        </w:rPr>
        <w:t>：对所有与系统相关的数据元素的一个有组织的列表，以及精确的、严格的定义，使得用户和系统分析员对于输入、输出、存储成分和中间计算结果有共同的理解。</w:t>
      </w:r>
    </w:p>
    <w:p w:rsidR="00BB743A" w:rsidRDefault="00485C57" w:rsidP="00485C57">
      <w:pPr>
        <w:rPr>
          <w:rFonts w:ascii="Verdana" w:hAnsi="Verdana"/>
          <w:color w:val="000000"/>
          <w:sz w:val="20"/>
        </w:rPr>
      </w:pPr>
      <w:r>
        <w:rPr>
          <w:rStyle w:val="tpccontent1"/>
          <w:rFonts w:ascii="Verdana" w:hAnsi="Verdana"/>
          <w:color w:val="000000"/>
        </w:rPr>
        <w:t>判定树：从问题定义的文字描述中分清哪些是判定的条件，哪些是判定的结论，根据描述材料中的连接词找出判定条件之间的从属关系、并列关系、选择关系，根据它们构造判定树。</w:t>
      </w:r>
    </w:p>
    <w:p w:rsidR="00BB743A" w:rsidRDefault="00485C57" w:rsidP="00485C57">
      <w:pPr>
        <w:rPr>
          <w:rFonts w:ascii="Verdana" w:hAnsi="Verdana"/>
          <w:color w:val="000000"/>
          <w:sz w:val="20"/>
        </w:rPr>
      </w:pPr>
      <w:r>
        <w:rPr>
          <w:rStyle w:val="tpccontent1"/>
          <w:rFonts w:ascii="Verdana" w:hAnsi="Verdana"/>
          <w:color w:val="000000"/>
        </w:rPr>
        <w:t>判定表：与判定树相似，当数据流图中的加工要依赖于多个逻辑条件的取值，即完成该加工的一组动作是由于某一组条件取值的组合而引发的，使用判定表描述比较适宜。</w:t>
      </w:r>
    </w:p>
    <w:p w:rsidR="00BB743A" w:rsidRDefault="00485C57" w:rsidP="00485C57">
      <w:pPr>
        <w:rPr>
          <w:rFonts w:ascii="Verdana" w:hAnsi="Verdana"/>
          <w:color w:val="000000"/>
          <w:sz w:val="20"/>
        </w:rPr>
      </w:pPr>
      <w:r>
        <w:rPr>
          <w:rStyle w:val="tpccontent1"/>
          <w:rFonts w:ascii="Verdana" w:hAnsi="Verdana"/>
          <w:color w:val="FF0000"/>
          <w:u w:val="single"/>
          <w:bdr w:val="single" w:sz="4" w:space="0" w:color="auto"/>
        </w:rPr>
        <w:t>数据字典</w:t>
      </w:r>
      <w:r>
        <w:rPr>
          <w:rStyle w:val="tpccontent1"/>
          <w:rFonts w:ascii="Verdana" w:hAnsi="Verdana"/>
          <w:color w:val="FF0000"/>
          <w:u w:val="single"/>
        </w:rPr>
        <w:t>是结构化分析的核心。</w:t>
      </w:r>
    </w:p>
    <w:p w:rsidR="00BB743A" w:rsidRDefault="00485C57" w:rsidP="00485C57">
      <w:pPr>
        <w:rPr>
          <w:rFonts w:ascii="Verdana" w:hAnsi="Verdana"/>
          <w:color w:val="000000"/>
          <w:sz w:val="20"/>
        </w:rPr>
      </w:pPr>
      <w:r>
        <w:rPr>
          <w:rStyle w:val="tpccontent1"/>
          <w:rFonts w:ascii="Verdana" w:hAnsi="Verdana"/>
          <w:color w:val="000000"/>
        </w:rPr>
        <w:t>软件需求规格说明书的特点：</w:t>
      </w:r>
    </w:p>
    <w:p w:rsidR="00BB743A" w:rsidRDefault="00485C57" w:rsidP="00485C57">
      <w:pPr>
        <w:rPr>
          <w:rFonts w:ascii="Verdana" w:hAnsi="Verdana"/>
          <w:color w:val="000000"/>
          <w:sz w:val="20"/>
        </w:rPr>
      </w:pPr>
      <w:r>
        <w:rPr>
          <w:rStyle w:val="tpccontent1"/>
          <w:rFonts w:ascii="Verdana" w:hAnsi="Verdana"/>
          <w:color w:val="000000"/>
        </w:rPr>
        <w:t>（</w:t>
      </w:r>
      <w:r>
        <w:rPr>
          <w:rStyle w:val="tpccontent1"/>
          <w:rFonts w:ascii="Verdana" w:hAnsi="Verdana"/>
          <w:color w:val="000000"/>
        </w:rPr>
        <w:t>1</w:t>
      </w:r>
      <w:r>
        <w:rPr>
          <w:rStyle w:val="tpccontent1"/>
          <w:rFonts w:ascii="Verdana" w:hAnsi="Verdana"/>
          <w:color w:val="000000"/>
        </w:rPr>
        <w:t>）正确性；</w:t>
      </w:r>
    </w:p>
    <w:p w:rsidR="00BB743A" w:rsidRDefault="00485C57" w:rsidP="00485C57">
      <w:pPr>
        <w:rPr>
          <w:rFonts w:ascii="Verdana" w:hAnsi="Verdana"/>
          <w:color w:val="000000"/>
          <w:sz w:val="20"/>
        </w:rPr>
      </w:pPr>
      <w:r>
        <w:rPr>
          <w:rStyle w:val="tpccontent1"/>
          <w:rFonts w:ascii="Verdana" w:hAnsi="Verdana"/>
          <w:color w:val="000000"/>
        </w:rPr>
        <w:t>（</w:t>
      </w:r>
      <w:r>
        <w:rPr>
          <w:rStyle w:val="tpccontent1"/>
          <w:rFonts w:ascii="Verdana" w:hAnsi="Verdana"/>
          <w:color w:val="000000"/>
        </w:rPr>
        <w:t>2</w:t>
      </w:r>
      <w:r>
        <w:rPr>
          <w:rStyle w:val="tpccontent1"/>
          <w:rFonts w:ascii="Verdana" w:hAnsi="Verdana"/>
          <w:color w:val="000000"/>
        </w:rPr>
        <w:t>）无岐义性；</w:t>
      </w:r>
    </w:p>
    <w:p w:rsidR="00BB743A" w:rsidRDefault="00485C57" w:rsidP="00485C57">
      <w:pPr>
        <w:rPr>
          <w:rFonts w:ascii="Verdana" w:hAnsi="Verdana"/>
          <w:color w:val="000000"/>
          <w:sz w:val="20"/>
        </w:rPr>
      </w:pPr>
      <w:r>
        <w:rPr>
          <w:rStyle w:val="tpccontent1"/>
          <w:rFonts w:ascii="Verdana" w:hAnsi="Verdana"/>
          <w:color w:val="000000"/>
        </w:rPr>
        <w:t>（</w:t>
      </w:r>
      <w:r>
        <w:rPr>
          <w:rStyle w:val="tpccontent1"/>
          <w:rFonts w:ascii="Verdana" w:hAnsi="Verdana"/>
          <w:color w:val="000000"/>
        </w:rPr>
        <w:t>3</w:t>
      </w:r>
      <w:r>
        <w:rPr>
          <w:rStyle w:val="tpccontent1"/>
          <w:rFonts w:ascii="Verdana" w:hAnsi="Verdana"/>
          <w:color w:val="000000"/>
        </w:rPr>
        <w:t>）完整性；</w:t>
      </w:r>
    </w:p>
    <w:p w:rsidR="00BB743A" w:rsidRDefault="00485C57" w:rsidP="00485C57">
      <w:pPr>
        <w:rPr>
          <w:rFonts w:ascii="Verdana" w:hAnsi="Verdana"/>
          <w:color w:val="000000"/>
          <w:sz w:val="20"/>
        </w:rPr>
      </w:pPr>
      <w:r>
        <w:rPr>
          <w:rStyle w:val="tpccontent1"/>
          <w:rFonts w:ascii="Verdana" w:hAnsi="Verdana"/>
          <w:color w:val="000000"/>
        </w:rPr>
        <w:t>（</w:t>
      </w:r>
      <w:r>
        <w:rPr>
          <w:rStyle w:val="tpccontent1"/>
          <w:rFonts w:ascii="Verdana" w:hAnsi="Verdana"/>
          <w:color w:val="000000"/>
        </w:rPr>
        <w:t>4</w:t>
      </w:r>
      <w:r>
        <w:rPr>
          <w:rStyle w:val="tpccontent1"/>
          <w:rFonts w:ascii="Verdana" w:hAnsi="Verdana"/>
          <w:color w:val="000000"/>
        </w:rPr>
        <w:t>）可验证性；</w:t>
      </w:r>
    </w:p>
    <w:p w:rsidR="00BB743A" w:rsidRDefault="00485C57" w:rsidP="00485C57">
      <w:pPr>
        <w:rPr>
          <w:rFonts w:ascii="Verdana" w:hAnsi="Verdana"/>
          <w:color w:val="000000"/>
          <w:sz w:val="20"/>
        </w:rPr>
      </w:pPr>
      <w:r>
        <w:rPr>
          <w:rStyle w:val="tpccontent1"/>
          <w:rFonts w:ascii="Verdana" w:hAnsi="Verdana"/>
          <w:color w:val="000000"/>
        </w:rPr>
        <w:t>（</w:t>
      </w:r>
      <w:r>
        <w:rPr>
          <w:rStyle w:val="tpccontent1"/>
          <w:rFonts w:ascii="Verdana" w:hAnsi="Verdana"/>
          <w:color w:val="000000"/>
        </w:rPr>
        <w:t>5</w:t>
      </w:r>
      <w:r>
        <w:rPr>
          <w:rStyle w:val="tpccontent1"/>
          <w:rFonts w:ascii="Verdana" w:hAnsi="Verdana"/>
          <w:color w:val="000000"/>
        </w:rPr>
        <w:t>）一致性；</w:t>
      </w:r>
    </w:p>
    <w:p w:rsidR="00BB743A" w:rsidRDefault="00485C57" w:rsidP="00485C57">
      <w:pPr>
        <w:rPr>
          <w:rFonts w:ascii="Verdana" w:hAnsi="Verdana"/>
          <w:color w:val="000000"/>
          <w:sz w:val="20"/>
        </w:rPr>
      </w:pPr>
      <w:r>
        <w:rPr>
          <w:rStyle w:val="tpccontent1"/>
          <w:rFonts w:ascii="Verdana" w:hAnsi="Verdana"/>
          <w:color w:val="000000"/>
        </w:rPr>
        <w:t>（</w:t>
      </w:r>
      <w:r>
        <w:rPr>
          <w:rStyle w:val="tpccontent1"/>
          <w:rFonts w:ascii="Verdana" w:hAnsi="Verdana"/>
          <w:color w:val="000000"/>
        </w:rPr>
        <w:t>6</w:t>
      </w:r>
      <w:r>
        <w:rPr>
          <w:rStyle w:val="tpccontent1"/>
          <w:rFonts w:ascii="Verdana" w:hAnsi="Verdana"/>
          <w:color w:val="000000"/>
        </w:rPr>
        <w:t>）可理解性；</w:t>
      </w:r>
    </w:p>
    <w:p w:rsidR="00BA65EB" w:rsidRDefault="00485C57" w:rsidP="00485C57">
      <w:pPr>
        <w:rPr>
          <w:rFonts w:ascii="Verdana" w:hAnsi="Verdana" w:hint="eastAsia"/>
          <w:color w:val="000000"/>
          <w:sz w:val="20"/>
        </w:rPr>
      </w:pPr>
      <w:r>
        <w:rPr>
          <w:rStyle w:val="tpccontent1"/>
          <w:rFonts w:ascii="Verdana" w:hAnsi="Verdana"/>
          <w:color w:val="000000"/>
        </w:rPr>
        <w:t>（</w:t>
      </w:r>
      <w:r>
        <w:rPr>
          <w:rStyle w:val="tpccontent1"/>
          <w:rFonts w:ascii="Verdana" w:hAnsi="Verdana"/>
          <w:color w:val="000000"/>
        </w:rPr>
        <w:t>7</w:t>
      </w:r>
      <w:r>
        <w:rPr>
          <w:rStyle w:val="tpccontent1"/>
          <w:rFonts w:ascii="Verdana" w:hAnsi="Verdana"/>
          <w:color w:val="000000"/>
        </w:rPr>
        <w:t>）可追踪性。</w:t>
      </w:r>
    </w:p>
    <w:p w:rsidR="00BA65EB" w:rsidRDefault="00BA65EB" w:rsidP="00485C57">
      <w:pPr>
        <w:rPr>
          <w:rFonts w:ascii="Verdana" w:hAnsi="Verdana" w:hint="eastAsia"/>
          <w:color w:val="000000"/>
          <w:sz w:val="20"/>
        </w:rPr>
      </w:pPr>
    </w:p>
    <w:p w:rsidR="00BA65EB" w:rsidRPr="00BA65EB" w:rsidRDefault="00485C57" w:rsidP="00BA65EB">
      <w:pPr>
        <w:outlineLvl w:val="2"/>
        <w:rPr>
          <w:rStyle w:val="tpccontent1"/>
          <w:rFonts w:hint="eastAsia"/>
        </w:rPr>
      </w:pPr>
      <w:bookmarkStart w:id="19" w:name="_Toc383201500"/>
      <w:r>
        <w:rPr>
          <w:rStyle w:val="tpccontent1"/>
          <w:rFonts w:ascii="Verdana" w:hAnsi="Verdana"/>
          <w:color w:val="000000"/>
        </w:rPr>
        <w:t>3</w:t>
      </w:r>
      <w:r>
        <w:rPr>
          <w:rStyle w:val="tpccontent1"/>
          <w:rFonts w:ascii="Verdana" w:hAnsi="Verdana"/>
          <w:color w:val="000000"/>
        </w:rPr>
        <w:t>．</w:t>
      </w:r>
      <w:r>
        <w:rPr>
          <w:rStyle w:val="tpccontent1"/>
          <w:rFonts w:ascii="Verdana" w:hAnsi="Verdana"/>
          <w:color w:val="000000"/>
        </w:rPr>
        <w:t xml:space="preserve">3 </w:t>
      </w:r>
      <w:r>
        <w:rPr>
          <w:rStyle w:val="tpccontent1"/>
          <w:rFonts w:ascii="Verdana" w:hAnsi="Verdana"/>
          <w:color w:val="000000"/>
        </w:rPr>
        <w:t>结构化设计方法</w:t>
      </w:r>
      <w:bookmarkEnd w:id="19"/>
    </w:p>
    <w:p w:rsidR="00BB743A" w:rsidRDefault="00485C57" w:rsidP="00485C57">
      <w:pPr>
        <w:rPr>
          <w:rFonts w:ascii="Verdana" w:hAnsi="Verdana"/>
          <w:color w:val="FF0000"/>
          <w:sz w:val="20"/>
          <w:u w:val="single"/>
        </w:rPr>
      </w:pPr>
      <w:r>
        <w:rPr>
          <w:rStyle w:val="tpccontent1"/>
          <w:rFonts w:ascii="Verdana" w:hAnsi="Verdana"/>
          <w:color w:val="000000"/>
        </w:rPr>
        <w:t>软件设计的基本目标是用比较抽象概括的方式确定目标系统如何完成预定的任务，</w:t>
      </w:r>
      <w:r>
        <w:rPr>
          <w:rStyle w:val="tpccontent1"/>
          <w:rFonts w:ascii="Verdana" w:hAnsi="Verdana"/>
          <w:color w:val="FF0000"/>
          <w:u w:val="single"/>
          <w:bdr w:val="single" w:sz="4" w:space="0" w:color="auto"/>
        </w:rPr>
        <w:t>软件设计是确定系统的物理模型</w:t>
      </w:r>
      <w:r>
        <w:rPr>
          <w:rStyle w:val="tpccontent1"/>
          <w:rFonts w:ascii="Verdana" w:hAnsi="Verdana"/>
          <w:color w:val="FF0000"/>
          <w:u w:val="single"/>
        </w:rPr>
        <w:t>。</w:t>
      </w:r>
    </w:p>
    <w:p w:rsidR="00BB743A" w:rsidRDefault="00485C57" w:rsidP="00485C57">
      <w:pPr>
        <w:rPr>
          <w:rFonts w:ascii="Verdana" w:hAnsi="Verdana"/>
          <w:color w:val="000000"/>
          <w:sz w:val="20"/>
        </w:rPr>
      </w:pPr>
      <w:r>
        <w:rPr>
          <w:rStyle w:val="tpccontent1"/>
          <w:rFonts w:ascii="Verdana" w:hAnsi="Verdana"/>
          <w:color w:val="FF0000"/>
          <w:u w:val="single"/>
          <w:bdr w:val="single" w:sz="4" w:space="0" w:color="auto"/>
        </w:rPr>
        <w:t>软件设计</w:t>
      </w:r>
      <w:r>
        <w:rPr>
          <w:rStyle w:val="tpccontent1"/>
          <w:rFonts w:ascii="Verdana" w:hAnsi="Verdana"/>
          <w:color w:val="FF0000"/>
          <w:u w:val="single"/>
        </w:rPr>
        <w:t>是开发阶段最重要的步骤，是将需求准确地转化为完整的软件产品或系统的唯一途径。</w:t>
      </w:r>
    </w:p>
    <w:p w:rsidR="00BB743A" w:rsidRDefault="00485C57" w:rsidP="00485C57">
      <w:pPr>
        <w:rPr>
          <w:rFonts w:ascii="Verdana" w:hAnsi="Verdana"/>
          <w:color w:val="000000"/>
          <w:sz w:val="20"/>
          <w:u w:val="single"/>
        </w:rPr>
      </w:pPr>
      <w:r>
        <w:rPr>
          <w:rStyle w:val="tpccontent1"/>
          <w:rFonts w:ascii="Verdana" w:hAnsi="Verdana"/>
          <w:color w:val="000000"/>
        </w:rPr>
        <w:t>从技术观点来看，</w:t>
      </w:r>
      <w:r>
        <w:rPr>
          <w:rStyle w:val="tpccontent1"/>
          <w:rFonts w:ascii="Verdana" w:hAnsi="Verdana"/>
          <w:color w:val="FF0000"/>
          <w:u w:val="single"/>
        </w:rPr>
        <w:t>软件设计包括软件</w:t>
      </w:r>
      <w:r>
        <w:rPr>
          <w:rStyle w:val="tpccontent1"/>
          <w:rFonts w:ascii="Verdana" w:hAnsi="Verdana"/>
          <w:color w:val="FF0000"/>
          <w:u w:val="single"/>
          <w:bdr w:val="single" w:sz="4" w:space="0" w:color="auto"/>
        </w:rPr>
        <w:t>结构设计</w:t>
      </w:r>
      <w:r>
        <w:rPr>
          <w:rStyle w:val="tpccontent1"/>
          <w:rFonts w:ascii="Verdana" w:hAnsi="Verdana"/>
          <w:color w:val="FF0000"/>
          <w:u w:val="single"/>
        </w:rPr>
        <w:t>、</w:t>
      </w:r>
      <w:r>
        <w:rPr>
          <w:rStyle w:val="tpccontent1"/>
          <w:rFonts w:ascii="Verdana" w:hAnsi="Verdana"/>
          <w:color w:val="FF0000"/>
          <w:u w:val="single"/>
          <w:bdr w:val="single" w:sz="4" w:space="0" w:color="auto"/>
        </w:rPr>
        <w:t>数据设计</w:t>
      </w:r>
      <w:r>
        <w:rPr>
          <w:rStyle w:val="tpccontent1"/>
          <w:rFonts w:ascii="Verdana" w:hAnsi="Verdana"/>
          <w:color w:val="FF0000"/>
          <w:u w:val="single"/>
        </w:rPr>
        <w:t>、</w:t>
      </w:r>
      <w:r>
        <w:rPr>
          <w:rStyle w:val="tpccontent1"/>
          <w:rFonts w:ascii="Verdana" w:hAnsi="Verdana"/>
          <w:color w:val="FF0000"/>
          <w:u w:val="single"/>
          <w:bdr w:val="single" w:sz="4" w:space="0" w:color="auto"/>
        </w:rPr>
        <w:t>接口设计</w:t>
      </w:r>
      <w:r>
        <w:rPr>
          <w:rStyle w:val="tpccontent1"/>
          <w:rFonts w:ascii="Verdana" w:hAnsi="Verdana"/>
          <w:color w:val="FF0000"/>
          <w:u w:val="single"/>
        </w:rPr>
        <w:t>、</w:t>
      </w:r>
      <w:r>
        <w:rPr>
          <w:rStyle w:val="tpccontent1"/>
          <w:rFonts w:ascii="Verdana" w:hAnsi="Verdana"/>
          <w:color w:val="FF0000"/>
          <w:u w:val="single"/>
          <w:bdr w:val="single" w:sz="4" w:space="0" w:color="auto"/>
        </w:rPr>
        <w:t>过程设计</w:t>
      </w:r>
      <w:r>
        <w:rPr>
          <w:rStyle w:val="tpccontent1"/>
          <w:rFonts w:ascii="Verdana" w:hAnsi="Verdana"/>
          <w:color w:val="FF0000"/>
          <w:u w:val="single"/>
        </w:rPr>
        <w:t>。</w:t>
      </w:r>
    </w:p>
    <w:p w:rsidR="00BB743A" w:rsidRDefault="00485C57" w:rsidP="00485C57">
      <w:pPr>
        <w:rPr>
          <w:rFonts w:ascii="Verdana" w:hAnsi="Verdana"/>
          <w:color w:val="000000"/>
          <w:sz w:val="20"/>
        </w:rPr>
      </w:pPr>
      <w:r>
        <w:rPr>
          <w:rStyle w:val="tpccontent1"/>
          <w:rFonts w:ascii="Verdana" w:hAnsi="Verdana"/>
          <w:color w:val="000000"/>
        </w:rPr>
        <w:t>结构设计：定义软件系统各主要部件之间的关系。</w:t>
      </w:r>
    </w:p>
    <w:p w:rsidR="00BB743A" w:rsidRDefault="00485C57" w:rsidP="00485C57">
      <w:pPr>
        <w:rPr>
          <w:rFonts w:ascii="Verdana" w:hAnsi="Verdana"/>
          <w:color w:val="000000"/>
          <w:sz w:val="20"/>
        </w:rPr>
      </w:pPr>
      <w:r>
        <w:rPr>
          <w:rStyle w:val="tpccontent1"/>
          <w:rFonts w:ascii="Verdana" w:hAnsi="Verdana"/>
          <w:color w:val="000000"/>
        </w:rPr>
        <w:t>数据设计：将分析时创建的模型转化为数据结构的定义。</w:t>
      </w:r>
    </w:p>
    <w:p w:rsidR="00BB743A" w:rsidRDefault="00485C57" w:rsidP="00485C57">
      <w:pPr>
        <w:rPr>
          <w:rFonts w:ascii="Verdana" w:hAnsi="Verdana"/>
          <w:color w:val="000000"/>
          <w:sz w:val="20"/>
        </w:rPr>
      </w:pPr>
      <w:r>
        <w:rPr>
          <w:rStyle w:val="tpccontent1"/>
          <w:rFonts w:ascii="Verdana" w:hAnsi="Verdana"/>
          <w:color w:val="000000"/>
        </w:rPr>
        <w:t>接口设计：描述软件内部、软件和协作系统之间以及软件与人之间如何通信。</w:t>
      </w:r>
    </w:p>
    <w:p w:rsidR="00BB743A" w:rsidRDefault="00485C57" w:rsidP="00485C57">
      <w:pPr>
        <w:rPr>
          <w:rFonts w:ascii="Verdana" w:hAnsi="Verdana"/>
          <w:color w:val="000000"/>
          <w:sz w:val="20"/>
        </w:rPr>
      </w:pPr>
      <w:r>
        <w:rPr>
          <w:rStyle w:val="tpccontent1"/>
          <w:rFonts w:ascii="Verdana" w:hAnsi="Verdana"/>
          <w:color w:val="000000"/>
        </w:rPr>
        <w:t>过程设计：把系统结构部件转换成软件的过程描述。</w:t>
      </w:r>
    </w:p>
    <w:p w:rsidR="00BB743A" w:rsidRDefault="00485C57" w:rsidP="00485C57">
      <w:pPr>
        <w:rPr>
          <w:rFonts w:ascii="Verdana" w:hAnsi="Verdana"/>
          <w:color w:val="FF0000"/>
          <w:sz w:val="20"/>
        </w:rPr>
      </w:pPr>
      <w:r>
        <w:rPr>
          <w:rStyle w:val="tpccontent1"/>
          <w:rFonts w:ascii="Verdana" w:hAnsi="Verdana"/>
          <w:color w:val="FF0000"/>
          <w:u w:val="single"/>
        </w:rPr>
        <w:t>从工程管理角度来看：</w:t>
      </w:r>
      <w:r>
        <w:rPr>
          <w:rStyle w:val="tpccontent1"/>
          <w:rFonts w:ascii="Verdana" w:hAnsi="Verdana"/>
          <w:color w:val="FF0000"/>
          <w:u w:val="single"/>
          <w:bdr w:val="single" w:sz="4" w:space="0" w:color="auto"/>
        </w:rPr>
        <w:t>概要设计</w:t>
      </w:r>
      <w:r>
        <w:rPr>
          <w:rStyle w:val="tpccontent1"/>
          <w:rFonts w:ascii="Verdana" w:hAnsi="Verdana"/>
          <w:color w:val="FF0000"/>
          <w:u w:val="single"/>
        </w:rPr>
        <w:t>和</w:t>
      </w:r>
      <w:r>
        <w:rPr>
          <w:rStyle w:val="tpccontent1"/>
          <w:rFonts w:ascii="Verdana" w:hAnsi="Verdana"/>
          <w:color w:val="FF0000"/>
          <w:u w:val="single"/>
          <w:bdr w:val="single" w:sz="4" w:space="0" w:color="auto"/>
        </w:rPr>
        <w:t>详细设计</w:t>
      </w:r>
      <w:r>
        <w:rPr>
          <w:rStyle w:val="tpccontent1"/>
          <w:rFonts w:ascii="Verdana" w:hAnsi="Verdana"/>
          <w:color w:val="FF0000"/>
          <w:u w:val="single"/>
        </w:rPr>
        <w:t>。</w:t>
      </w:r>
    </w:p>
    <w:p w:rsidR="00BB743A" w:rsidRDefault="00485C57" w:rsidP="00485C57">
      <w:pPr>
        <w:rPr>
          <w:rFonts w:ascii="Verdana" w:hAnsi="Verdana"/>
          <w:color w:val="000000"/>
          <w:sz w:val="20"/>
        </w:rPr>
      </w:pPr>
      <w:r>
        <w:rPr>
          <w:rStyle w:val="tpccontent1"/>
          <w:rFonts w:ascii="Verdana" w:hAnsi="Verdana"/>
          <w:color w:val="000000"/>
        </w:rPr>
        <w:t>软件设计的一般过程：软件设计是一个迭代的过程；先进行高层次的结构设计；后进行低层次的过程设计；穿插进行数据设计和接口设计。</w:t>
      </w:r>
    </w:p>
    <w:p w:rsidR="00BB743A" w:rsidRDefault="00485C57" w:rsidP="00485C57">
      <w:pPr>
        <w:rPr>
          <w:rFonts w:ascii="Verdana" w:hAnsi="Verdana"/>
          <w:color w:val="FF0000"/>
          <w:sz w:val="20"/>
          <w:u w:val="single"/>
        </w:rPr>
      </w:pPr>
      <w:r>
        <w:rPr>
          <w:rStyle w:val="tpccontent1"/>
          <w:rFonts w:ascii="Verdana" w:hAnsi="Verdana"/>
          <w:color w:val="FF0000"/>
          <w:u w:val="single"/>
        </w:rPr>
        <w:t>衡量软件模块独立性使用</w:t>
      </w:r>
      <w:r>
        <w:rPr>
          <w:rStyle w:val="tpccontent1"/>
          <w:rFonts w:ascii="Verdana" w:hAnsi="Verdana"/>
          <w:color w:val="FF0000"/>
          <w:u w:val="single"/>
          <w:bdr w:val="single" w:sz="4" w:space="0" w:color="auto"/>
        </w:rPr>
        <w:t>耦合性</w:t>
      </w:r>
      <w:r>
        <w:rPr>
          <w:rStyle w:val="tpccontent1"/>
          <w:rFonts w:ascii="Verdana" w:hAnsi="Verdana"/>
          <w:color w:val="FF0000"/>
          <w:u w:val="single"/>
        </w:rPr>
        <w:t>和</w:t>
      </w:r>
      <w:r>
        <w:rPr>
          <w:rStyle w:val="tpccontent1"/>
          <w:rFonts w:ascii="Verdana" w:hAnsi="Verdana"/>
          <w:color w:val="FF0000"/>
          <w:u w:val="single"/>
          <w:bdr w:val="single" w:sz="4" w:space="0" w:color="auto"/>
        </w:rPr>
        <w:t>内聚性</w:t>
      </w:r>
      <w:r>
        <w:rPr>
          <w:rStyle w:val="tpccontent1"/>
          <w:rFonts w:ascii="Verdana" w:hAnsi="Verdana"/>
          <w:color w:val="FF0000"/>
          <w:u w:val="single"/>
        </w:rPr>
        <w:t>两个定性的度量标准。</w:t>
      </w:r>
    </w:p>
    <w:p w:rsidR="00BB743A" w:rsidRDefault="00485C57" w:rsidP="00485C57">
      <w:pPr>
        <w:rPr>
          <w:rFonts w:ascii="Verdana" w:hAnsi="Verdana"/>
          <w:color w:val="FF0000"/>
          <w:sz w:val="20"/>
          <w:bdr w:val="single" w:sz="4" w:space="0" w:color="auto"/>
        </w:rPr>
      </w:pPr>
      <w:r>
        <w:rPr>
          <w:rStyle w:val="tpccontent1"/>
          <w:rFonts w:ascii="Verdana" w:hAnsi="Verdana"/>
          <w:color w:val="FF0000"/>
          <w:u w:val="single"/>
          <w:bdr w:val="single" w:sz="4" w:space="0" w:color="auto"/>
        </w:rPr>
        <w:t>在程序结构中各模块的内聚性越强，则耦合性越弱。优秀软件应高内聚，低耦合。</w:t>
      </w:r>
    </w:p>
    <w:p w:rsidR="00BB743A" w:rsidRDefault="00485C57" w:rsidP="00485C57">
      <w:pPr>
        <w:rPr>
          <w:rFonts w:ascii="Verdana" w:hAnsi="Verdana"/>
          <w:color w:val="000000"/>
          <w:sz w:val="20"/>
        </w:rPr>
      </w:pPr>
      <w:r>
        <w:rPr>
          <w:rStyle w:val="tpccontent1"/>
          <w:rFonts w:ascii="Verdana" w:hAnsi="Verdana"/>
          <w:color w:val="000000"/>
        </w:rPr>
        <w:t>软件概要设计的基本任务是：</w:t>
      </w:r>
    </w:p>
    <w:p w:rsidR="00BB743A" w:rsidRDefault="00485C57" w:rsidP="00485C57">
      <w:pPr>
        <w:rPr>
          <w:rFonts w:ascii="Verdana" w:hAnsi="Verdana"/>
          <w:color w:val="000000"/>
          <w:sz w:val="20"/>
        </w:rPr>
      </w:pPr>
      <w:r>
        <w:rPr>
          <w:rStyle w:val="tpccontent1"/>
          <w:rFonts w:ascii="Verdana" w:hAnsi="Verdana"/>
          <w:color w:val="000000"/>
        </w:rPr>
        <w:t>（</w:t>
      </w:r>
      <w:r>
        <w:rPr>
          <w:rStyle w:val="tpccontent1"/>
          <w:rFonts w:ascii="Verdana" w:hAnsi="Verdana"/>
          <w:color w:val="000000"/>
        </w:rPr>
        <w:t>1</w:t>
      </w:r>
      <w:r>
        <w:rPr>
          <w:rStyle w:val="tpccontent1"/>
          <w:rFonts w:ascii="Verdana" w:hAnsi="Verdana"/>
          <w:color w:val="000000"/>
        </w:rPr>
        <w:t>）设计软件系统结构；</w:t>
      </w:r>
      <w:r>
        <w:rPr>
          <w:rStyle w:val="tpccontent1"/>
          <w:rFonts w:ascii="Verdana" w:hAnsi="Verdana"/>
          <w:color w:val="000000"/>
        </w:rPr>
        <w:t xml:space="preserve"> </w:t>
      </w:r>
      <w:r>
        <w:rPr>
          <w:rStyle w:val="tpccontent1"/>
          <w:rFonts w:ascii="Verdana" w:hAnsi="Verdana"/>
          <w:color w:val="000000"/>
        </w:rPr>
        <w:t>（</w:t>
      </w:r>
      <w:r>
        <w:rPr>
          <w:rStyle w:val="tpccontent1"/>
          <w:rFonts w:ascii="Verdana" w:hAnsi="Verdana"/>
          <w:color w:val="000000"/>
        </w:rPr>
        <w:t>2</w:t>
      </w:r>
      <w:r>
        <w:rPr>
          <w:rStyle w:val="tpccontent1"/>
          <w:rFonts w:ascii="Verdana" w:hAnsi="Verdana"/>
          <w:color w:val="000000"/>
        </w:rPr>
        <w:t>）数据结构及数据库设计；</w:t>
      </w:r>
    </w:p>
    <w:p w:rsidR="00BB743A" w:rsidRDefault="00485C57" w:rsidP="00485C57">
      <w:pPr>
        <w:rPr>
          <w:rFonts w:ascii="Verdana" w:hAnsi="Verdana"/>
          <w:color w:val="000000"/>
          <w:sz w:val="20"/>
        </w:rPr>
      </w:pPr>
      <w:r>
        <w:rPr>
          <w:rStyle w:val="tpccontent1"/>
          <w:rFonts w:ascii="Verdana" w:hAnsi="Verdana"/>
          <w:color w:val="000000"/>
        </w:rPr>
        <w:t>（</w:t>
      </w:r>
      <w:r>
        <w:rPr>
          <w:rStyle w:val="tpccontent1"/>
          <w:rFonts w:ascii="Verdana" w:hAnsi="Verdana"/>
          <w:color w:val="000000"/>
        </w:rPr>
        <w:t>3</w:t>
      </w:r>
      <w:r>
        <w:rPr>
          <w:rStyle w:val="tpccontent1"/>
          <w:rFonts w:ascii="Verdana" w:hAnsi="Verdana"/>
          <w:color w:val="000000"/>
        </w:rPr>
        <w:t>）编写概要设计文档；</w:t>
      </w:r>
      <w:r>
        <w:rPr>
          <w:rStyle w:val="tpccontent1"/>
          <w:rFonts w:ascii="Verdana" w:hAnsi="Verdana"/>
          <w:color w:val="000000"/>
        </w:rPr>
        <w:t xml:space="preserve"> </w:t>
      </w:r>
      <w:r>
        <w:rPr>
          <w:rStyle w:val="tpccontent1"/>
          <w:rFonts w:ascii="Verdana" w:hAnsi="Verdana"/>
          <w:color w:val="000000"/>
        </w:rPr>
        <w:t>（</w:t>
      </w:r>
      <w:r>
        <w:rPr>
          <w:rStyle w:val="tpccontent1"/>
          <w:rFonts w:ascii="Verdana" w:hAnsi="Verdana"/>
          <w:color w:val="000000"/>
        </w:rPr>
        <w:t>4</w:t>
      </w:r>
      <w:r>
        <w:rPr>
          <w:rStyle w:val="tpccontent1"/>
          <w:rFonts w:ascii="Verdana" w:hAnsi="Verdana"/>
          <w:color w:val="000000"/>
        </w:rPr>
        <w:t>）概要设计文档评审。</w:t>
      </w:r>
    </w:p>
    <w:p w:rsidR="00BB743A" w:rsidRDefault="00485C57" w:rsidP="00485C57">
      <w:pPr>
        <w:rPr>
          <w:rFonts w:ascii="Verdana" w:hAnsi="Verdana"/>
          <w:color w:val="000000"/>
          <w:sz w:val="20"/>
        </w:rPr>
      </w:pPr>
      <w:r>
        <w:rPr>
          <w:rStyle w:val="tpccontent1"/>
          <w:rFonts w:ascii="Verdana" w:hAnsi="Verdana"/>
          <w:color w:val="000000"/>
        </w:rPr>
        <w:t>模块用一个矩形表示，箭头表示模块间的调用关系。</w:t>
      </w:r>
      <w:r>
        <w:rPr>
          <w:rStyle w:val="tpccontent1"/>
          <w:rFonts w:ascii="Verdana" w:hAnsi="Verdana"/>
          <w:color w:val="000000"/>
        </w:rPr>
        <w:t xml:space="preserve"> </w:t>
      </w:r>
    </w:p>
    <w:p w:rsidR="00BB743A" w:rsidRDefault="00485C57" w:rsidP="00485C57">
      <w:pPr>
        <w:rPr>
          <w:rFonts w:ascii="Verdana" w:hAnsi="Verdana"/>
          <w:color w:val="000000"/>
          <w:sz w:val="20"/>
        </w:rPr>
      </w:pPr>
      <w:r>
        <w:rPr>
          <w:rStyle w:val="tpccontent1"/>
          <w:rFonts w:ascii="Verdana" w:hAnsi="Verdana"/>
          <w:color w:val="000000"/>
        </w:rPr>
        <w:t>在结构图中还可以用带注释的箭头表示模块调用过程中来回传递的信息。还可用带实心圆的箭头表示传递的是控制信息，空心圆箭心表示传递的是数据。</w:t>
      </w:r>
    </w:p>
    <w:p w:rsidR="00BB743A" w:rsidRDefault="00485C57" w:rsidP="00485C57">
      <w:pPr>
        <w:rPr>
          <w:rFonts w:ascii="Verdana" w:hAnsi="Verdana"/>
          <w:color w:val="FF0000"/>
          <w:sz w:val="20"/>
          <w:u w:val="single"/>
        </w:rPr>
      </w:pPr>
      <w:r>
        <w:rPr>
          <w:rStyle w:val="tpccontent1"/>
          <w:rFonts w:ascii="Verdana" w:hAnsi="Verdana"/>
          <w:color w:val="FF0000"/>
          <w:u w:val="single"/>
        </w:rPr>
        <w:t>结构图的基本形式：基本形式、顺序形式、重复形式、选择形式。</w:t>
      </w:r>
    </w:p>
    <w:p w:rsidR="00BB743A" w:rsidRDefault="00485C57" w:rsidP="00485C57">
      <w:pPr>
        <w:rPr>
          <w:rFonts w:ascii="Verdana" w:hAnsi="Verdana"/>
          <w:color w:val="FF0000"/>
          <w:sz w:val="20"/>
          <w:u w:val="single"/>
        </w:rPr>
      </w:pPr>
      <w:r>
        <w:rPr>
          <w:rStyle w:val="tpccontent1"/>
          <w:rFonts w:ascii="Verdana" w:hAnsi="Verdana"/>
          <w:color w:val="FF0000"/>
          <w:u w:val="single"/>
        </w:rPr>
        <w:t>结构图有四种模块类型：传入模块、传出模块、变换模块和协调模块。</w:t>
      </w:r>
    </w:p>
    <w:p w:rsidR="00BB743A" w:rsidRDefault="00485C57" w:rsidP="00485C57">
      <w:pPr>
        <w:rPr>
          <w:rFonts w:ascii="Verdana" w:hAnsi="Verdana"/>
          <w:color w:val="FF0000"/>
          <w:sz w:val="20"/>
          <w:u w:val="single"/>
        </w:rPr>
      </w:pPr>
      <w:r>
        <w:rPr>
          <w:rStyle w:val="tpccontent1"/>
          <w:rFonts w:ascii="Verdana" w:hAnsi="Verdana"/>
          <w:color w:val="FF0000"/>
          <w:u w:val="single"/>
        </w:rPr>
        <w:t>典型的数据流类型有两种：</w:t>
      </w:r>
      <w:r>
        <w:rPr>
          <w:rStyle w:val="tpccontent1"/>
          <w:rFonts w:ascii="Verdana" w:hAnsi="Verdana"/>
          <w:color w:val="FF0000"/>
          <w:u w:val="single"/>
          <w:bdr w:val="single" w:sz="4" w:space="0" w:color="auto"/>
        </w:rPr>
        <w:t>变换型</w:t>
      </w:r>
      <w:r>
        <w:rPr>
          <w:rStyle w:val="tpccontent1"/>
          <w:rFonts w:ascii="Verdana" w:hAnsi="Verdana"/>
          <w:color w:val="FF0000"/>
          <w:u w:val="single"/>
        </w:rPr>
        <w:t>和</w:t>
      </w:r>
      <w:r>
        <w:rPr>
          <w:rStyle w:val="tpccontent1"/>
          <w:rFonts w:ascii="Verdana" w:hAnsi="Verdana"/>
          <w:color w:val="FF0000"/>
          <w:u w:val="single"/>
          <w:bdr w:val="single" w:sz="4" w:space="0" w:color="auto"/>
        </w:rPr>
        <w:t>事务型</w:t>
      </w:r>
      <w:r>
        <w:rPr>
          <w:rStyle w:val="tpccontent1"/>
          <w:rFonts w:ascii="Verdana" w:hAnsi="Verdana"/>
          <w:color w:val="FF0000"/>
          <w:u w:val="single"/>
        </w:rPr>
        <w:t>。</w:t>
      </w:r>
    </w:p>
    <w:p w:rsidR="00BB743A" w:rsidRDefault="00485C57" w:rsidP="00485C57">
      <w:pPr>
        <w:rPr>
          <w:rFonts w:ascii="Verdana" w:hAnsi="Verdana"/>
          <w:color w:val="FF0000"/>
          <w:sz w:val="20"/>
          <w:u w:val="single"/>
        </w:rPr>
      </w:pPr>
      <w:r>
        <w:rPr>
          <w:rStyle w:val="tpccontent1"/>
          <w:rFonts w:ascii="Verdana" w:hAnsi="Verdana"/>
          <w:color w:val="FF0000"/>
          <w:u w:val="single"/>
        </w:rPr>
        <w:t>变换型系统结构图由输入、中心变换、输出三部分组成。</w:t>
      </w:r>
    </w:p>
    <w:p w:rsidR="00BB743A" w:rsidRDefault="00485C57" w:rsidP="00485C57">
      <w:pPr>
        <w:rPr>
          <w:rFonts w:ascii="Verdana" w:hAnsi="Verdana"/>
          <w:color w:val="000000"/>
          <w:sz w:val="20"/>
        </w:rPr>
      </w:pPr>
      <w:r>
        <w:rPr>
          <w:rStyle w:val="tpccontent1"/>
          <w:rFonts w:ascii="Verdana" w:hAnsi="Verdana"/>
          <w:color w:val="000000"/>
        </w:rPr>
        <w:t>事务型数据流的特点是：接受一项事务，根据事务处理的特点和性质，选择分派一个适当的处理单元，然后给出结果。</w:t>
      </w:r>
    </w:p>
    <w:p w:rsidR="00BB743A" w:rsidRDefault="00485C57" w:rsidP="00485C57">
      <w:pPr>
        <w:rPr>
          <w:rFonts w:ascii="Verdana" w:hAnsi="Verdana"/>
          <w:color w:val="000000"/>
          <w:sz w:val="20"/>
        </w:rPr>
      </w:pPr>
      <w:r>
        <w:rPr>
          <w:rStyle w:val="tpccontent1"/>
          <w:rFonts w:ascii="Verdana" w:hAnsi="Verdana"/>
          <w:color w:val="000000"/>
        </w:rPr>
        <w:t>详细设计：是为软件结构图中的每一个模块确定实现算法和局部数据结构，用某种选定的表达工具表示算法和数据结构的细节。</w:t>
      </w:r>
    </w:p>
    <w:p w:rsidR="00BA65EB" w:rsidRDefault="00485C57" w:rsidP="00485C57">
      <w:pPr>
        <w:rPr>
          <w:rFonts w:ascii="Verdana" w:hAnsi="Verdana" w:hint="eastAsia"/>
          <w:color w:val="FF0000"/>
          <w:sz w:val="20"/>
        </w:rPr>
      </w:pPr>
      <w:r>
        <w:rPr>
          <w:rStyle w:val="tpccontent1"/>
          <w:rFonts w:ascii="Verdana" w:hAnsi="Verdana"/>
          <w:color w:val="FF0000"/>
          <w:u w:val="single"/>
        </w:rPr>
        <w:t>常见的过程设计工具有：图形工具（程序流程图）、表格工具（判定表）、语言工具（</w:t>
      </w:r>
      <w:r>
        <w:rPr>
          <w:rStyle w:val="tpccontent1"/>
          <w:rFonts w:ascii="Verdana" w:hAnsi="Verdana"/>
          <w:color w:val="FF0000"/>
          <w:u w:val="single"/>
        </w:rPr>
        <w:t>PDL</w:t>
      </w:r>
      <w:r>
        <w:rPr>
          <w:rStyle w:val="tpccontent1"/>
          <w:rFonts w:ascii="Verdana" w:hAnsi="Verdana"/>
          <w:color w:val="FF0000"/>
          <w:u w:val="single"/>
        </w:rPr>
        <w:t>）。</w:t>
      </w:r>
    </w:p>
    <w:p w:rsidR="00BA65EB" w:rsidRDefault="00BA65EB" w:rsidP="00485C57">
      <w:pPr>
        <w:rPr>
          <w:rFonts w:ascii="Verdana" w:hAnsi="Verdana" w:hint="eastAsia"/>
          <w:color w:val="FF0000"/>
          <w:sz w:val="20"/>
        </w:rPr>
      </w:pPr>
    </w:p>
    <w:p w:rsidR="00BA65EB" w:rsidRPr="00BA65EB" w:rsidRDefault="00485C57" w:rsidP="00BA65EB">
      <w:pPr>
        <w:outlineLvl w:val="2"/>
        <w:rPr>
          <w:rStyle w:val="tpccontent1"/>
          <w:rFonts w:hint="eastAsia"/>
        </w:rPr>
      </w:pPr>
      <w:bookmarkStart w:id="20" w:name="_Toc383201501"/>
      <w:r>
        <w:rPr>
          <w:rStyle w:val="tpccontent1"/>
          <w:rFonts w:ascii="Verdana" w:hAnsi="Verdana"/>
          <w:color w:val="000000"/>
        </w:rPr>
        <w:lastRenderedPageBreak/>
        <w:t>3</w:t>
      </w:r>
      <w:r>
        <w:rPr>
          <w:rStyle w:val="tpccontent1"/>
          <w:rFonts w:ascii="Verdana" w:hAnsi="Verdana"/>
          <w:color w:val="000000"/>
        </w:rPr>
        <w:t>．</w:t>
      </w:r>
      <w:r>
        <w:rPr>
          <w:rStyle w:val="tpccontent1"/>
          <w:rFonts w:ascii="Verdana" w:hAnsi="Verdana"/>
          <w:color w:val="000000"/>
        </w:rPr>
        <w:t xml:space="preserve">4 </w:t>
      </w:r>
      <w:r>
        <w:rPr>
          <w:rStyle w:val="tpccontent1"/>
          <w:rFonts w:ascii="Verdana" w:hAnsi="Verdana"/>
          <w:color w:val="000000"/>
        </w:rPr>
        <w:t>软件测试</w:t>
      </w:r>
      <w:bookmarkEnd w:id="20"/>
    </w:p>
    <w:p w:rsidR="00BB743A" w:rsidRDefault="00485C57" w:rsidP="00485C57">
      <w:pPr>
        <w:rPr>
          <w:rFonts w:ascii="Verdana" w:hAnsi="Verdana"/>
          <w:color w:val="000000"/>
          <w:sz w:val="20"/>
        </w:rPr>
      </w:pPr>
      <w:r>
        <w:rPr>
          <w:rStyle w:val="tpccontent1"/>
          <w:rFonts w:ascii="Verdana" w:hAnsi="Verdana"/>
          <w:color w:val="FF0000"/>
          <w:u w:val="single"/>
        </w:rPr>
        <w:t>软件测试定义</w:t>
      </w:r>
      <w:r>
        <w:rPr>
          <w:rStyle w:val="tpccontent1"/>
          <w:rFonts w:ascii="Verdana" w:hAnsi="Verdana"/>
          <w:color w:val="000000"/>
        </w:rPr>
        <w:t>：使用人工或自动手段来运行或测定某个系统的过程，其目的在于检验它是否满足规定的需求或是弄清预期结果与实际结果之间的差别。</w:t>
      </w:r>
    </w:p>
    <w:p w:rsidR="00BB743A" w:rsidRDefault="00485C57" w:rsidP="00485C57">
      <w:pPr>
        <w:rPr>
          <w:rFonts w:ascii="Verdana" w:hAnsi="Verdana"/>
          <w:color w:val="FF0000"/>
          <w:sz w:val="20"/>
          <w:u w:val="single"/>
        </w:rPr>
      </w:pPr>
      <w:r>
        <w:rPr>
          <w:rStyle w:val="tpccontent1"/>
          <w:rFonts w:ascii="Verdana" w:hAnsi="Verdana"/>
          <w:color w:val="FF0000"/>
          <w:u w:val="single"/>
        </w:rPr>
        <w:t>软件测试的目的：发现错误而执行程序的过程。</w:t>
      </w:r>
    </w:p>
    <w:p w:rsidR="00BB743A" w:rsidRDefault="00485C57" w:rsidP="00485C57">
      <w:pPr>
        <w:rPr>
          <w:rFonts w:ascii="Verdana" w:hAnsi="Verdana"/>
          <w:color w:val="000000"/>
          <w:sz w:val="20"/>
          <w:u w:val="single"/>
        </w:rPr>
      </w:pPr>
      <w:r>
        <w:rPr>
          <w:rStyle w:val="tpccontent1"/>
          <w:rFonts w:ascii="Verdana" w:hAnsi="Verdana"/>
          <w:color w:val="FF0000"/>
          <w:u w:val="single"/>
        </w:rPr>
        <w:t>软件测试方法：</w:t>
      </w:r>
      <w:r>
        <w:rPr>
          <w:rStyle w:val="tpccontent1"/>
          <w:rFonts w:ascii="Verdana" w:hAnsi="Verdana"/>
          <w:color w:val="FF0000"/>
          <w:u w:val="single"/>
          <w:bdr w:val="single" w:sz="4" w:space="0" w:color="auto"/>
        </w:rPr>
        <w:t>静态测试</w:t>
      </w:r>
      <w:r>
        <w:rPr>
          <w:rStyle w:val="tpccontent1"/>
          <w:rFonts w:ascii="Verdana" w:hAnsi="Verdana"/>
          <w:color w:val="FF0000"/>
          <w:u w:val="single"/>
        </w:rPr>
        <w:t>和</w:t>
      </w:r>
      <w:r>
        <w:rPr>
          <w:rStyle w:val="tpccontent1"/>
          <w:rFonts w:ascii="Verdana" w:hAnsi="Verdana"/>
          <w:color w:val="FF0000"/>
          <w:u w:val="single"/>
          <w:bdr w:val="single" w:sz="4" w:space="0" w:color="auto"/>
        </w:rPr>
        <w:t>动态测试</w:t>
      </w:r>
      <w:r>
        <w:rPr>
          <w:rStyle w:val="tpccontent1"/>
          <w:rFonts w:ascii="Verdana" w:hAnsi="Verdana"/>
          <w:color w:val="FF0000"/>
          <w:u w:val="single"/>
        </w:rPr>
        <w:t>。</w:t>
      </w:r>
    </w:p>
    <w:p w:rsidR="00BB743A" w:rsidRDefault="00485C57" w:rsidP="00485C57">
      <w:pPr>
        <w:rPr>
          <w:rFonts w:ascii="Verdana" w:hAnsi="Verdana"/>
          <w:color w:val="000000"/>
          <w:sz w:val="20"/>
        </w:rPr>
      </w:pPr>
      <w:r>
        <w:rPr>
          <w:rStyle w:val="tpccontent1"/>
          <w:rFonts w:ascii="Verdana" w:hAnsi="Verdana"/>
          <w:color w:val="FF0000"/>
          <w:u w:val="single"/>
        </w:rPr>
        <w:t>静态测试包括代码检查、静态结构分析、代码质量度量</w:t>
      </w:r>
      <w:r>
        <w:rPr>
          <w:rStyle w:val="tpccontent1"/>
          <w:rFonts w:ascii="Verdana" w:hAnsi="Verdana"/>
          <w:color w:val="000000"/>
          <w:u w:val="single"/>
        </w:rPr>
        <w:t>。</w:t>
      </w:r>
      <w:r>
        <w:rPr>
          <w:rStyle w:val="tpccontent1"/>
          <w:rFonts w:ascii="Verdana" w:hAnsi="Verdana"/>
          <w:color w:val="000000"/>
        </w:rPr>
        <w:t>不实际运行软件，主要通过人工进行。</w:t>
      </w:r>
    </w:p>
    <w:p w:rsidR="00BB743A" w:rsidRDefault="00485C57" w:rsidP="00485C57">
      <w:pPr>
        <w:rPr>
          <w:rFonts w:ascii="Verdana" w:hAnsi="Verdana"/>
          <w:color w:val="000000"/>
          <w:sz w:val="20"/>
        </w:rPr>
      </w:pPr>
      <w:r>
        <w:rPr>
          <w:rStyle w:val="tpccontent1"/>
          <w:rFonts w:ascii="Verdana" w:hAnsi="Verdana"/>
          <w:color w:val="FF0000"/>
        </w:rPr>
        <w:t>动态测试</w:t>
      </w:r>
      <w:r>
        <w:rPr>
          <w:rStyle w:val="tpccontent1"/>
          <w:rFonts w:ascii="Verdana" w:hAnsi="Verdana"/>
          <w:color w:val="000000"/>
        </w:rPr>
        <w:t>：是基本计算机的测试，主要包括白盒测试方法和黑盒测试方法。</w:t>
      </w:r>
    </w:p>
    <w:p w:rsidR="00BB743A" w:rsidRDefault="00485C57" w:rsidP="00485C57">
      <w:pPr>
        <w:rPr>
          <w:rFonts w:ascii="Verdana" w:hAnsi="Verdana"/>
          <w:color w:val="000000"/>
          <w:sz w:val="20"/>
        </w:rPr>
      </w:pPr>
      <w:r>
        <w:rPr>
          <w:rStyle w:val="tpccontent1"/>
          <w:rFonts w:ascii="Verdana" w:hAnsi="Verdana"/>
          <w:color w:val="FF0000"/>
          <w:bdr w:val="single" w:sz="4" w:space="0" w:color="auto"/>
        </w:rPr>
        <w:t>白盒测试</w:t>
      </w:r>
      <w:r>
        <w:rPr>
          <w:rStyle w:val="tpccontent1"/>
          <w:rFonts w:ascii="Verdana" w:hAnsi="Verdana"/>
          <w:color w:val="000000"/>
        </w:rPr>
        <w:t>：在程序内部进行，主要用于完成软件内部</w:t>
      </w:r>
      <w:r>
        <w:rPr>
          <w:rStyle w:val="tpccontent1"/>
          <w:rFonts w:ascii="Verdana" w:hAnsi="Verdana"/>
          <w:color w:val="000000"/>
        </w:rPr>
        <w:t>CAO</w:t>
      </w:r>
      <w:r>
        <w:rPr>
          <w:rStyle w:val="tpccontent1"/>
          <w:rFonts w:ascii="Verdana" w:hAnsi="Verdana"/>
          <w:color w:val="000000"/>
        </w:rPr>
        <w:t>作的验证。主要方法有逻辑覆盖、基本基路径测试。</w:t>
      </w:r>
    </w:p>
    <w:p w:rsidR="00BB743A" w:rsidRDefault="00485C57" w:rsidP="00485C57">
      <w:pPr>
        <w:rPr>
          <w:rFonts w:ascii="Verdana" w:hAnsi="Verdana"/>
          <w:color w:val="000000"/>
          <w:sz w:val="20"/>
        </w:rPr>
      </w:pPr>
      <w:r>
        <w:rPr>
          <w:rStyle w:val="tpccontent1"/>
          <w:rFonts w:ascii="Verdana" w:hAnsi="Verdana"/>
          <w:color w:val="FF0000"/>
          <w:bdr w:val="single" w:sz="4" w:space="0" w:color="auto"/>
        </w:rPr>
        <w:t>黑盒测试</w:t>
      </w:r>
      <w:r>
        <w:rPr>
          <w:rStyle w:val="tpccontent1"/>
          <w:rFonts w:ascii="Verdana" w:hAnsi="Verdana"/>
          <w:color w:val="000000"/>
        </w:rPr>
        <w:t>：主要诊断功能不对或遗漏、界面错误、数据结构或外部数据库访问错误、性能错误、初始化和终止条件错，用于软件确认。主要方法有等价类划分法、边界值分析法、错误推测法、因果图等。</w:t>
      </w:r>
    </w:p>
    <w:p w:rsidR="00BA65EB" w:rsidRDefault="00485C57" w:rsidP="00485C57">
      <w:pPr>
        <w:rPr>
          <w:rFonts w:ascii="Verdana" w:hAnsi="Verdana" w:hint="eastAsia"/>
          <w:color w:val="000000"/>
          <w:sz w:val="20"/>
        </w:rPr>
      </w:pPr>
      <w:r>
        <w:rPr>
          <w:rStyle w:val="tpccontent1"/>
          <w:rFonts w:ascii="Verdana" w:hAnsi="Verdana"/>
          <w:color w:val="FF0000"/>
          <w:u w:val="single"/>
        </w:rPr>
        <w:t>软件测试过程一般按</w:t>
      </w:r>
      <w:r>
        <w:rPr>
          <w:rStyle w:val="tpccontent1"/>
          <w:rFonts w:ascii="Verdana" w:hAnsi="Verdana"/>
          <w:color w:val="FF0000"/>
          <w:u w:val="single"/>
        </w:rPr>
        <w:t>4</w:t>
      </w:r>
      <w:r>
        <w:rPr>
          <w:rStyle w:val="tpccontent1"/>
          <w:rFonts w:ascii="Verdana" w:hAnsi="Verdana"/>
          <w:color w:val="FF0000"/>
          <w:u w:val="single"/>
        </w:rPr>
        <w:t>个步骤进行：单元测试、集成测试、验收测试（确认测试）和系统测试。</w:t>
      </w:r>
    </w:p>
    <w:p w:rsidR="00BA65EB" w:rsidRDefault="00BA65EB" w:rsidP="00485C57">
      <w:pPr>
        <w:rPr>
          <w:rFonts w:ascii="Verdana" w:hAnsi="Verdana" w:hint="eastAsia"/>
          <w:color w:val="000000"/>
          <w:sz w:val="20"/>
        </w:rPr>
      </w:pPr>
    </w:p>
    <w:p w:rsidR="00BA65EB" w:rsidRPr="00BA65EB" w:rsidRDefault="00485C57" w:rsidP="00BA65EB">
      <w:pPr>
        <w:outlineLvl w:val="2"/>
        <w:rPr>
          <w:rStyle w:val="tpccontent1"/>
          <w:rFonts w:hint="eastAsia"/>
        </w:rPr>
      </w:pPr>
      <w:bookmarkStart w:id="21" w:name="_Toc383201502"/>
      <w:r>
        <w:rPr>
          <w:rStyle w:val="tpccontent1"/>
          <w:rFonts w:ascii="Verdana" w:hAnsi="Verdana"/>
          <w:color w:val="000000"/>
        </w:rPr>
        <w:t>3</w:t>
      </w:r>
      <w:r>
        <w:rPr>
          <w:rStyle w:val="tpccontent1"/>
          <w:rFonts w:ascii="Verdana" w:hAnsi="Verdana"/>
          <w:color w:val="000000"/>
        </w:rPr>
        <w:t>．</w:t>
      </w:r>
      <w:r>
        <w:rPr>
          <w:rStyle w:val="tpccontent1"/>
          <w:rFonts w:ascii="Verdana" w:hAnsi="Verdana"/>
          <w:color w:val="000000"/>
        </w:rPr>
        <w:t xml:space="preserve">5 </w:t>
      </w:r>
      <w:r>
        <w:rPr>
          <w:rStyle w:val="tpccontent1"/>
          <w:rFonts w:ascii="Verdana" w:hAnsi="Verdana"/>
          <w:color w:val="000000"/>
        </w:rPr>
        <w:t>程序的调试</w:t>
      </w:r>
      <w:bookmarkEnd w:id="21"/>
    </w:p>
    <w:p w:rsidR="00BB743A" w:rsidRDefault="00485C57" w:rsidP="00485C57">
      <w:pPr>
        <w:rPr>
          <w:rFonts w:ascii="Verdana" w:hAnsi="Verdana"/>
          <w:color w:val="000000"/>
          <w:sz w:val="20"/>
        </w:rPr>
      </w:pPr>
      <w:r>
        <w:rPr>
          <w:rStyle w:val="tpccontent1"/>
          <w:rFonts w:ascii="Verdana" w:hAnsi="Verdana"/>
          <w:color w:val="FF0000"/>
          <w:u w:val="single"/>
        </w:rPr>
        <w:t>程序调试的任务是诊断和改正程序中的错误，主要在开发阶段进行。</w:t>
      </w:r>
    </w:p>
    <w:p w:rsidR="00BB743A" w:rsidRDefault="00485C57" w:rsidP="00485C57">
      <w:pPr>
        <w:rPr>
          <w:rFonts w:ascii="Verdana" w:hAnsi="Verdana"/>
          <w:color w:val="000000"/>
          <w:sz w:val="20"/>
        </w:rPr>
      </w:pPr>
      <w:r>
        <w:rPr>
          <w:rStyle w:val="tpccontent1"/>
          <w:rFonts w:ascii="Verdana" w:hAnsi="Verdana"/>
          <w:color w:val="000000"/>
        </w:rPr>
        <w:t>程序调试的基本步骤：</w:t>
      </w:r>
    </w:p>
    <w:p w:rsidR="00BB743A" w:rsidRDefault="00485C57" w:rsidP="00485C57">
      <w:pPr>
        <w:rPr>
          <w:rFonts w:ascii="Verdana" w:hAnsi="Verdana"/>
          <w:color w:val="000000"/>
          <w:sz w:val="20"/>
        </w:rPr>
      </w:pPr>
      <w:r>
        <w:rPr>
          <w:rStyle w:val="tpccontent1"/>
          <w:rFonts w:ascii="Verdana" w:hAnsi="Verdana"/>
          <w:color w:val="000000"/>
        </w:rPr>
        <w:t>（</w:t>
      </w:r>
      <w:r>
        <w:rPr>
          <w:rStyle w:val="tpccontent1"/>
          <w:rFonts w:ascii="Verdana" w:hAnsi="Verdana"/>
          <w:color w:val="000000"/>
        </w:rPr>
        <w:t>1</w:t>
      </w:r>
      <w:r>
        <w:rPr>
          <w:rStyle w:val="tpccontent1"/>
          <w:rFonts w:ascii="Verdana" w:hAnsi="Verdana"/>
          <w:color w:val="000000"/>
        </w:rPr>
        <w:t>）错误定位；</w:t>
      </w:r>
    </w:p>
    <w:p w:rsidR="00BB743A" w:rsidRDefault="00485C57" w:rsidP="00485C57">
      <w:pPr>
        <w:rPr>
          <w:rFonts w:ascii="Verdana" w:hAnsi="Verdana"/>
          <w:color w:val="000000"/>
          <w:sz w:val="20"/>
        </w:rPr>
      </w:pPr>
      <w:r>
        <w:rPr>
          <w:rStyle w:val="tpccontent1"/>
          <w:rFonts w:ascii="Verdana" w:hAnsi="Verdana"/>
          <w:color w:val="000000"/>
        </w:rPr>
        <w:t>（</w:t>
      </w:r>
      <w:r>
        <w:rPr>
          <w:rStyle w:val="tpccontent1"/>
          <w:rFonts w:ascii="Verdana" w:hAnsi="Verdana"/>
          <w:color w:val="000000"/>
        </w:rPr>
        <w:t>2</w:t>
      </w:r>
      <w:r>
        <w:rPr>
          <w:rStyle w:val="tpccontent1"/>
          <w:rFonts w:ascii="Verdana" w:hAnsi="Verdana"/>
          <w:color w:val="000000"/>
        </w:rPr>
        <w:t>）修改设计和代码，以排除错误；</w:t>
      </w:r>
    </w:p>
    <w:p w:rsidR="00BB743A" w:rsidRDefault="00485C57" w:rsidP="00485C57">
      <w:pPr>
        <w:rPr>
          <w:rFonts w:ascii="Verdana" w:hAnsi="Verdana"/>
          <w:color w:val="000000"/>
          <w:sz w:val="20"/>
        </w:rPr>
      </w:pPr>
      <w:r>
        <w:rPr>
          <w:rStyle w:val="tpccontent1"/>
          <w:rFonts w:ascii="Verdana" w:hAnsi="Verdana"/>
          <w:color w:val="000000"/>
        </w:rPr>
        <w:t>（</w:t>
      </w:r>
      <w:r>
        <w:rPr>
          <w:rStyle w:val="tpccontent1"/>
          <w:rFonts w:ascii="Verdana" w:hAnsi="Verdana"/>
          <w:color w:val="000000"/>
        </w:rPr>
        <w:t>3</w:t>
      </w:r>
      <w:r>
        <w:rPr>
          <w:rStyle w:val="tpccontent1"/>
          <w:rFonts w:ascii="Verdana" w:hAnsi="Verdana"/>
          <w:color w:val="000000"/>
        </w:rPr>
        <w:t>）进行回归测试，防止引进新的错误。</w:t>
      </w:r>
    </w:p>
    <w:p w:rsidR="00BB743A" w:rsidRDefault="00485C57" w:rsidP="00485C57">
      <w:pPr>
        <w:rPr>
          <w:rFonts w:ascii="Verdana" w:hAnsi="Verdana"/>
          <w:color w:val="000000"/>
          <w:sz w:val="20"/>
        </w:rPr>
      </w:pPr>
      <w:r>
        <w:rPr>
          <w:rStyle w:val="tpccontent1"/>
          <w:rFonts w:ascii="Verdana" w:hAnsi="Verdana"/>
          <w:color w:val="FF0000"/>
          <w:u w:val="single"/>
        </w:rPr>
        <w:t>软件调试可分表静态调试和动态调试。静态调试主要是指通过人的思维来分析源程序代码和排错，是主要的设计手段，而动态调试是辅助静态调试。</w:t>
      </w:r>
      <w:r>
        <w:rPr>
          <w:rStyle w:val="tpccontent1"/>
          <w:rFonts w:ascii="Verdana" w:hAnsi="Verdana"/>
          <w:color w:val="000000"/>
        </w:rPr>
        <w:t>主要调试方法有：</w:t>
      </w:r>
    </w:p>
    <w:p w:rsidR="00BB743A" w:rsidRDefault="00485C57" w:rsidP="00485C57">
      <w:pPr>
        <w:rPr>
          <w:rFonts w:ascii="Verdana" w:hAnsi="Verdana"/>
          <w:color w:val="000000"/>
          <w:sz w:val="20"/>
        </w:rPr>
      </w:pPr>
      <w:r>
        <w:rPr>
          <w:rStyle w:val="tpccontent1"/>
          <w:rFonts w:ascii="Verdana" w:hAnsi="Verdana"/>
          <w:color w:val="000000"/>
        </w:rPr>
        <w:t>（</w:t>
      </w:r>
      <w:r>
        <w:rPr>
          <w:rStyle w:val="tpccontent1"/>
          <w:rFonts w:ascii="Verdana" w:hAnsi="Verdana"/>
          <w:color w:val="000000"/>
        </w:rPr>
        <w:t>1</w:t>
      </w:r>
      <w:r>
        <w:rPr>
          <w:rStyle w:val="tpccontent1"/>
          <w:rFonts w:ascii="Verdana" w:hAnsi="Verdana"/>
          <w:color w:val="000000"/>
        </w:rPr>
        <w:t>）强行排错法；</w:t>
      </w:r>
    </w:p>
    <w:p w:rsidR="00BB743A" w:rsidRDefault="00485C57" w:rsidP="00485C57">
      <w:pPr>
        <w:rPr>
          <w:rFonts w:ascii="Verdana" w:hAnsi="Verdana"/>
          <w:color w:val="000000"/>
          <w:sz w:val="20"/>
        </w:rPr>
      </w:pPr>
      <w:r>
        <w:rPr>
          <w:rStyle w:val="tpccontent1"/>
          <w:rFonts w:ascii="Verdana" w:hAnsi="Verdana"/>
          <w:color w:val="000000"/>
        </w:rPr>
        <w:t>（</w:t>
      </w:r>
      <w:r>
        <w:rPr>
          <w:rStyle w:val="tpccontent1"/>
          <w:rFonts w:ascii="Verdana" w:hAnsi="Verdana"/>
          <w:color w:val="000000"/>
        </w:rPr>
        <w:t>2</w:t>
      </w:r>
      <w:r>
        <w:rPr>
          <w:rStyle w:val="tpccontent1"/>
          <w:rFonts w:ascii="Verdana" w:hAnsi="Verdana"/>
          <w:color w:val="000000"/>
        </w:rPr>
        <w:t>）回溯法；</w:t>
      </w:r>
    </w:p>
    <w:p w:rsidR="00485C57" w:rsidRDefault="00485C57" w:rsidP="00485C57">
      <w:pPr>
        <w:rPr>
          <w:rStyle w:val="tpccontent1"/>
          <w:rFonts w:ascii="Verdana" w:hAnsi="Verdana" w:hint="eastAsia"/>
          <w:color w:val="000000"/>
        </w:rPr>
      </w:pPr>
      <w:r>
        <w:rPr>
          <w:rStyle w:val="tpccontent1"/>
          <w:rFonts w:ascii="Verdana" w:hAnsi="Verdana"/>
          <w:color w:val="000000"/>
        </w:rPr>
        <w:t>（</w:t>
      </w:r>
      <w:r>
        <w:rPr>
          <w:rStyle w:val="tpccontent1"/>
          <w:rFonts w:ascii="Verdana" w:hAnsi="Verdana"/>
          <w:color w:val="000000"/>
        </w:rPr>
        <w:t>3</w:t>
      </w:r>
      <w:r>
        <w:rPr>
          <w:rStyle w:val="tpccontent1"/>
          <w:rFonts w:ascii="Verdana" w:hAnsi="Verdana"/>
          <w:color w:val="000000"/>
        </w:rPr>
        <w:t>）原因排除法。</w:t>
      </w:r>
    </w:p>
    <w:p w:rsidR="00485C57" w:rsidRDefault="00485C57" w:rsidP="00485C57">
      <w:pPr>
        <w:rPr>
          <w:rStyle w:val="tpccontent1"/>
          <w:rFonts w:ascii="Verdana" w:hAnsi="Verdana" w:hint="eastAsia"/>
          <w:b/>
          <w:color w:val="000000"/>
          <w:szCs w:val="21"/>
        </w:rPr>
      </w:pPr>
    </w:p>
    <w:p w:rsidR="00485C57" w:rsidRDefault="00485C57" w:rsidP="00485C57">
      <w:pPr>
        <w:rPr>
          <w:rStyle w:val="tpccontent1"/>
          <w:rFonts w:ascii="Verdana" w:hAnsi="Verdana" w:hint="eastAsia"/>
          <w:b/>
          <w:color w:val="000000"/>
          <w:szCs w:val="21"/>
        </w:rPr>
      </w:pPr>
    </w:p>
    <w:p w:rsidR="00BA65EB" w:rsidRDefault="00485C57" w:rsidP="00BA65EB">
      <w:pPr>
        <w:outlineLvl w:val="1"/>
        <w:rPr>
          <w:rFonts w:ascii="Verdana" w:hAnsi="Verdana" w:hint="eastAsia"/>
          <w:color w:val="000000"/>
          <w:sz w:val="20"/>
        </w:rPr>
      </w:pPr>
      <w:bookmarkStart w:id="22" w:name="_Toc383201503"/>
      <w:r>
        <w:rPr>
          <w:rStyle w:val="tpccontent1"/>
          <w:rFonts w:ascii="Verdana" w:hAnsi="Verdana"/>
          <w:b/>
          <w:color w:val="000000"/>
          <w:szCs w:val="21"/>
        </w:rPr>
        <w:t>第四章</w:t>
      </w:r>
      <w:r>
        <w:rPr>
          <w:rStyle w:val="tpccontent1"/>
          <w:rFonts w:ascii="Verdana" w:hAnsi="Verdana"/>
          <w:b/>
          <w:color w:val="000000"/>
          <w:szCs w:val="21"/>
        </w:rPr>
        <w:t xml:space="preserve"> </w:t>
      </w:r>
      <w:r>
        <w:rPr>
          <w:rStyle w:val="tpccontent1"/>
          <w:rFonts w:ascii="Verdana" w:hAnsi="Verdana"/>
          <w:b/>
          <w:color w:val="000000"/>
          <w:szCs w:val="21"/>
        </w:rPr>
        <w:t>数据库设计基础</w:t>
      </w:r>
      <w:bookmarkEnd w:id="22"/>
    </w:p>
    <w:p w:rsidR="00BA65EB" w:rsidRDefault="00485C57" w:rsidP="00BA65EB">
      <w:pPr>
        <w:outlineLvl w:val="2"/>
        <w:rPr>
          <w:rFonts w:ascii="Verdana" w:hAnsi="Verdana" w:hint="eastAsia"/>
          <w:color w:val="000000"/>
          <w:sz w:val="20"/>
        </w:rPr>
      </w:pPr>
      <w:bookmarkStart w:id="23" w:name="_Toc383201504"/>
      <w:r>
        <w:rPr>
          <w:rStyle w:val="tpccontent1"/>
          <w:rFonts w:ascii="Verdana" w:hAnsi="Verdana"/>
          <w:color w:val="000000"/>
        </w:rPr>
        <w:t>4</w:t>
      </w:r>
      <w:r>
        <w:rPr>
          <w:rStyle w:val="tpccontent1"/>
          <w:rFonts w:ascii="Verdana" w:hAnsi="Verdana"/>
          <w:color w:val="000000"/>
        </w:rPr>
        <w:t>．</w:t>
      </w:r>
      <w:r>
        <w:rPr>
          <w:rStyle w:val="tpccontent1"/>
          <w:rFonts w:ascii="Verdana" w:hAnsi="Verdana"/>
          <w:color w:val="000000"/>
        </w:rPr>
        <w:t xml:space="preserve">1 </w:t>
      </w:r>
      <w:r>
        <w:rPr>
          <w:rStyle w:val="tpccontent1"/>
          <w:rFonts w:ascii="Verdana" w:hAnsi="Verdana"/>
          <w:color w:val="000000"/>
        </w:rPr>
        <w:t>数据库系统的基本概念</w:t>
      </w:r>
      <w:bookmarkEnd w:id="23"/>
    </w:p>
    <w:p w:rsidR="00BB743A" w:rsidRDefault="00485C57" w:rsidP="00485C57">
      <w:pPr>
        <w:rPr>
          <w:rFonts w:ascii="Verdana" w:hAnsi="Verdana"/>
          <w:color w:val="000000"/>
          <w:sz w:val="20"/>
        </w:rPr>
      </w:pPr>
      <w:r>
        <w:rPr>
          <w:rStyle w:val="tpccontent1"/>
          <w:rFonts w:ascii="Verdana" w:hAnsi="Verdana"/>
          <w:color w:val="FF0000"/>
          <w:u w:val="single"/>
        </w:rPr>
        <w:t>数据</w:t>
      </w:r>
      <w:r>
        <w:rPr>
          <w:rStyle w:val="tpccontent1"/>
          <w:rFonts w:ascii="Verdana" w:hAnsi="Verdana"/>
          <w:color w:val="000000"/>
        </w:rPr>
        <w:t>：实际上就是描述事物的符号记录。</w:t>
      </w:r>
    </w:p>
    <w:p w:rsidR="00BB743A" w:rsidRDefault="00485C57" w:rsidP="00485C57">
      <w:pPr>
        <w:rPr>
          <w:rFonts w:ascii="Verdana" w:hAnsi="Verdana"/>
          <w:color w:val="000000"/>
          <w:sz w:val="20"/>
        </w:rPr>
      </w:pPr>
      <w:r>
        <w:rPr>
          <w:rStyle w:val="tpccontent1"/>
          <w:rFonts w:ascii="Verdana" w:hAnsi="Verdana"/>
          <w:color w:val="FF0000"/>
          <w:u w:val="single"/>
        </w:rPr>
        <w:t>数据的特点：有一定的结构，有型与值之分，如整型、实型、字符型等。</w:t>
      </w:r>
      <w:r>
        <w:rPr>
          <w:rStyle w:val="tpccontent1"/>
          <w:rFonts w:ascii="Verdana" w:hAnsi="Verdana"/>
          <w:color w:val="000000"/>
        </w:rPr>
        <w:t>而数据的值给出了符合定型的值，如整型值</w:t>
      </w:r>
      <w:r>
        <w:rPr>
          <w:rStyle w:val="tpccontent1"/>
          <w:rFonts w:ascii="Verdana" w:hAnsi="Verdana"/>
          <w:color w:val="000000"/>
        </w:rPr>
        <w:t>15</w:t>
      </w:r>
      <w:r>
        <w:rPr>
          <w:rStyle w:val="tpccontent1"/>
          <w:rFonts w:ascii="Verdana" w:hAnsi="Verdana"/>
          <w:color w:val="000000"/>
        </w:rPr>
        <w:t>。</w:t>
      </w:r>
    </w:p>
    <w:p w:rsidR="00BB743A" w:rsidRDefault="00485C57" w:rsidP="00485C57">
      <w:pPr>
        <w:rPr>
          <w:rStyle w:val="tpccontent1"/>
          <w:color w:val="000000"/>
        </w:rPr>
      </w:pPr>
      <w:r>
        <w:rPr>
          <w:rStyle w:val="tpccontent1"/>
          <w:rFonts w:ascii="Verdana" w:hAnsi="Verdana"/>
          <w:color w:val="FF0000"/>
          <w:u w:val="single"/>
          <w:bdr w:val="single" w:sz="4" w:space="0" w:color="auto"/>
        </w:rPr>
        <w:t>数据库</w:t>
      </w:r>
      <w:r>
        <w:rPr>
          <w:rStyle w:val="tpccontent1"/>
          <w:rFonts w:ascii="Verdana" w:hAnsi="Verdana"/>
          <w:color w:val="FF0000"/>
          <w:u w:val="single"/>
        </w:rPr>
        <w:t>：是数据的集合，具有统一的结构形式并存放于统一的存储介质内，是多种应用数据的集成，并可被各个应用程序共享。</w:t>
      </w:r>
    </w:p>
    <w:p w:rsidR="00BB743A" w:rsidRDefault="00485C57" w:rsidP="00485C57">
      <w:pPr>
        <w:rPr>
          <w:rFonts w:ascii="Verdana" w:hAnsi="Verdana"/>
          <w:color w:val="000000"/>
          <w:sz w:val="20"/>
        </w:rPr>
      </w:pPr>
      <w:r>
        <w:rPr>
          <w:rStyle w:val="tpccontent1"/>
          <w:rFonts w:ascii="Verdana" w:hAnsi="Verdana"/>
          <w:color w:val="000000"/>
        </w:rPr>
        <w:t>数据库存放数据是按数据所提供的数据模式存放的，具有集成与共享的特点。</w:t>
      </w:r>
    </w:p>
    <w:p w:rsidR="00BB743A" w:rsidRDefault="00485C57" w:rsidP="00485C57">
      <w:pPr>
        <w:rPr>
          <w:rFonts w:ascii="Verdana" w:hAnsi="Verdana"/>
          <w:color w:val="000000"/>
          <w:sz w:val="20"/>
        </w:rPr>
      </w:pPr>
      <w:r>
        <w:rPr>
          <w:rStyle w:val="tpccontent1"/>
          <w:rFonts w:ascii="Verdana" w:hAnsi="Verdana"/>
          <w:color w:val="FF0000"/>
          <w:bdr w:val="single" w:sz="4" w:space="0" w:color="auto"/>
        </w:rPr>
        <w:t>数据库管理系统</w:t>
      </w:r>
      <w:r>
        <w:rPr>
          <w:rStyle w:val="tpccontent1"/>
          <w:rFonts w:ascii="Verdana" w:hAnsi="Verdana"/>
          <w:color w:val="000000"/>
        </w:rPr>
        <w:t>：一种系统软件，负责数据库中的数据组织、数据</w:t>
      </w:r>
      <w:r>
        <w:rPr>
          <w:rStyle w:val="tpccontent1"/>
          <w:rFonts w:ascii="Verdana" w:hAnsi="Verdana" w:hint="eastAsia"/>
          <w:color w:val="000000"/>
        </w:rPr>
        <w:t>操</w:t>
      </w:r>
      <w:r>
        <w:rPr>
          <w:rStyle w:val="tpccontent1"/>
          <w:rFonts w:ascii="Verdana" w:hAnsi="Verdana"/>
          <w:color w:val="000000"/>
        </w:rPr>
        <w:t>纵、数据维护、控制及保护和数据服务等，</w:t>
      </w:r>
      <w:r>
        <w:rPr>
          <w:rStyle w:val="tpccontent1"/>
          <w:rFonts w:ascii="Verdana" w:hAnsi="Verdana"/>
          <w:color w:val="FF0000"/>
          <w:u w:val="single"/>
        </w:rPr>
        <w:t>是数据库的核心</w:t>
      </w:r>
      <w:r>
        <w:rPr>
          <w:rStyle w:val="tpccontent1"/>
          <w:rFonts w:ascii="Verdana" w:hAnsi="Verdana"/>
          <w:color w:val="000000"/>
        </w:rPr>
        <w:t>。</w:t>
      </w:r>
    </w:p>
    <w:p w:rsidR="00BB743A" w:rsidRDefault="00485C57" w:rsidP="00485C57">
      <w:pPr>
        <w:rPr>
          <w:rFonts w:ascii="Verdana" w:hAnsi="Verdana"/>
          <w:color w:val="000000"/>
          <w:sz w:val="20"/>
        </w:rPr>
      </w:pPr>
      <w:r>
        <w:rPr>
          <w:rStyle w:val="tpccontent1"/>
          <w:rFonts w:ascii="Verdana" w:hAnsi="Verdana"/>
          <w:color w:val="000000"/>
        </w:rPr>
        <w:t>数据库管理系统功能：</w:t>
      </w:r>
    </w:p>
    <w:p w:rsidR="00BB743A" w:rsidRDefault="00485C57" w:rsidP="00485C57">
      <w:pPr>
        <w:rPr>
          <w:rFonts w:ascii="Verdana" w:hAnsi="Verdana"/>
          <w:color w:val="000000"/>
          <w:sz w:val="20"/>
        </w:rPr>
      </w:pPr>
      <w:r>
        <w:rPr>
          <w:rStyle w:val="tpccontent1"/>
          <w:rFonts w:ascii="Verdana" w:hAnsi="Verdana"/>
          <w:color w:val="000000"/>
        </w:rPr>
        <w:t>（</w:t>
      </w:r>
      <w:r>
        <w:rPr>
          <w:rStyle w:val="tpccontent1"/>
          <w:rFonts w:ascii="Verdana" w:hAnsi="Verdana"/>
          <w:color w:val="000000"/>
        </w:rPr>
        <w:t>1</w:t>
      </w:r>
      <w:r>
        <w:rPr>
          <w:rStyle w:val="tpccontent1"/>
          <w:rFonts w:ascii="Verdana" w:hAnsi="Verdana"/>
          <w:color w:val="000000"/>
        </w:rPr>
        <w:t>）数据模式定义：即为数据库构建其数据框架；</w:t>
      </w:r>
    </w:p>
    <w:p w:rsidR="00BB743A" w:rsidRDefault="00485C57" w:rsidP="00485C57">
      <w:pPr>
        <w:rPr>
          <w:rFonts w:ascii="Verdana" w:hAnsi="Verdana"/>
          <w:color w:val="000000"/>
          <w:sz w:val="20"/>
        </w:rPr>
      </w:pPr>
      <w:r>
        <w:rPr>
          <w:rStyle w:val="tpccontent1"/>
          <w:rFonts w:ascii="Verdana" w:hAnsi="Verdana"/>
          <w:color w:val="000000"/>
        </w:rPr>
        <w:t>（</w:t>
      </w:r>
      <w:r>
        <w:rPr>
          <w:rStyle w:val="tpccontent1"/>
          <w:rFonts w:ascii="Verdana" w:hAnsi="Verdana"/>
          <w:color w:val="000000"/>
        </w:rPr>
        <w:t>2</w:t>
      </w:r>
      <w:r>
        <w:rPr>
          <w:rStyle w:val="tpccontent1"/>
          <w:rFonts w:ascii="Verdana" w:hAnsi="Verdana"/>
          <w:color w:val="000000"/>
        </w:rPr>
        <w:t>）数据存取的物理构建：为数据模式的物理存取与构建提供有效的存取方法与手段；</w:t>
      </w:r>
    </w:p>
    <w:p w:rsidR="00BB743A" w:rsidRDefault="00485C57" w:rsidP="00485C57">
      <w:pPr>
        <w:rPr>
          <w:rFonts w:ascii="Verdana" w:hAnsi="Verdana"/>
          <w:color w:val="000000"/>
          <w:sz w:val="20"/>
        </w:rPr>
      </w:pPr>
      <w:r>
        <w:rPr>
          <w:rStyle w:val="tpccontent1"/>
          <w:rFonts w:ascii="Verdana" w:hAnsi="Verdana"/>
          <w:color w:val="000000"/>
        </w:rPr>
        <w:t>（</w:t>
      </w:r>
      <w:r>
        <w:rPr>
          <w:rStyle w:val="tpccontent1"/>
          <w:rFonts w:ascii="Verdana" w:hAnsi="Verdana"/>
          <w:color w:val="000000"/>
        </w:rPr>
        <w:t>3</w:t>
      </w:r>
      <w:r>
        <w:rPr>
          <w:rStyle w:val="tpccontent1"/>
          <w:rFonts w:ascii="Verdana" w:hAnsi="Verdana"/>
          <w:color w:val="000000"/>
        </w:rPr>
        <w:t>）数据</w:t>
      </w:r>
      <w:r>
        <w:rPr>
          <w:rStyle w:val="tpccontent1"/>
          <w:rFonts w:ascii="Verdana" w:hAnsi="Verdana" w:hint="eastAsia"/>
          <w:color w:val="000000"/>
        </w:rPr>
        <w:t>操</w:t>
      </w:r>
      <w:r>
        <w:rPr>
          <w:rStyle w:val="tpccontent1"/>
          <w:rFonts w:ascii="Verdana" w:hAnsi="Verdana"/>
          <w:color w:val="000000"/>
        </w:rPr>
        <w:t>纵：为用户使用数据库的数据提供方便，如查询、插入、修改、删除等以及简单的算术运算及统计；</w:t>
      </w:r>
    </w:p>
    <w:p w:rsidR="00BB743A" w:rsidRDefault="00485C57" w:rsidP="00485C57">
      <w:pPr>
        <w:rPr>
          <w:rFonts w:ascii="Verdana" w:hAnsi="Verdana"/>
          <w:color w:val="000000"/>
          <w:sz w:val="20"/>
        </w:rPr>
      </w:pPr>
      <w:r>
        <w:rPr>
          <w:rStyle w:val="tpccontent1"/>
          <w:rFonts w:ascii="Verdana" w:hAnsi="Verdana"/>
          <w:color w:val="000000"/>
        </w:rPr>
        <w:t>（</w:t>
      </w:r>
      <w:r>
        <w:rPr>
          <w:rStyle w:val="tpccontent1"/>
          <w:rFonts w:ascii="Verdana" w:hAnsi="Verdana"/>
          <w:color w:val="000000"/>
        </w:rPr>
        <w:t>4</w:t>
      </w:r>
      <w:r>
        <w:rPr>
          <w:rStyle w:val="tpccontent1"/>
          <w:rFonts w:ascii="Verdana" w:hAnsi="Verdana"/>
          <w:color w:val="000000"/>
        </w:rPr>
        <w:t>）数据的完整性、安生性定义与检查；</w:t>
      </w:r>
    </w:p>
    <w:p w:rsidR="00BB743A" w:rsidRDefault="00485C57" w:rsidP="00485C57">
      <w:pPr>
        <w:rPr>
          <w:rFonts w:ascii="Verdana" w:hAnsi="Verdana"/>
          <w:color w:val="000000"/>
          <w:sz w:val="20"/>
        </w:rPr>
      </w:pPr>
      <w:r>
        <w:rPr>
          <w:rStyle w:val="tpccontent1"/>
          <w:rFonts w:ascii="Verdana" w:hAnsi="Verdana"/>
          <w:color w:val="000000"/>
        </w:rPr>
        <w:t>（</w:t>
      </w:r>
      <w:r>
        <w:rPr>
          <w:rStyle w:val="tpccontent1"/>
          <w:rFonts w:ascii="Verdana" w:hAnsi="Verdana"/>
          <w:color w:val="000000"/>
        </w:rPr>
        <w:t>5</w:t>
      </w:r>
      <w:r>
        <w:rPr>
          <w:rStyle w:val="tpccontent1"/>
          <w:rFonts w:ascii="Verdana" w:hAnsi="Verdana"/>
          <w:color w:val="000000"/>
        </w:rPr>
        <w:t>）数据库的并发控制与故障恢复；</w:t>
      </w:r>
    </w:p>
    <w:p w:rsidR="00BB743A" w:rsidRDefault="00485C57" w:rsidP="00485C57">
      <w:pPr>
        <w:rPr>
          <w:rFonts w:ascii="Verdana" w:hAnsi="Verdana"/>
          <w:color w:val="000000"/>
          <w:sz w:val="20"/>
        </w:rPr>
      </w:pPr>
      <w:r>
        <w:rPr>
          <w:rStyle w:val="tpccontent1"/>
          <w:rFonts w:ascii="Verdana" w:hAnsi="Verdana"/>
          <w:color w:val="000000"/>
        </w:rPr>
        <w:t>（</w:t>
      </w:r>
      <w:r>
        <w:rPr>
          <w:rStyle w:val="tpccontent1"/>
          <w:rFonts w:ascii="Verdana" w:hAnsi="Verdana"/>
          <w:color w:val="000000"/>
        </w:rPr>
        <w:t>6</w:t>
      </w:r>
      <w:r>
        <w:rPr>
          <w:rStyle w:val="tpccontent1"/>
          <w:rFonts w:ascii="Verdana" w:hAnsi="Verdana"/>
          <w:color w:val="000000"/>
        </w:rPr>
        <w:t>）数据的服务：如拷贝、转存、重组、性能监测、分析等。</w:t>
      </w:r>
    </w:p>
    <w:p w:rsidR="00BB743A" w:rsidRDefault="00485C57" w:rsidP="00485C57">
      <w:pPr>
        <w:rPr>
          <w:rFonts w:ascii="Verdana" w:hAnsi="Verdana"/>
          <w:color w:val="000000"/>
          <w:sz w:val="20"/>
        </w:rPr>
      </w:pPr>
      <w:r>
        <w:rPr>
          <w:rStyle w:val="tpccontent1"/>
          <w:rFonts w:ascii="Verdana" w:hAnsi="Verdana"/>
          <w:color w:val="000000"/>
        </w:rPr>
        <w:t>为完成以上六个功能，</w:t>
      </w:r>
      <w:r>
        <w:rPr>
          <w:rStyle w:val="tpccontent1"/>
          <w:rFonts w:ascii="Verdana" w:hAnsi="Verdana"/>
          <w:color w:val="FF0000"/>
          <w:u w:val="single"/>
        </w:rPr>
        <w:t>数据库管理系统提供以下的数据语言</w:t>
      </w:r>
      <w:r>
        <w:rPr>
          <w:rStyle w:val="tpccontent1"/>
          <w:rFonts w:ascii="Verdana" w:hAnsi="Verdana"/>
          <w:color w:val="000000"/>
        </w:rPr>
        <w:t>：</w:t>
      </w:r>
    </w:p>
    <w:p w:rsidR="00BB743A" w:rsidRDefault="00485C57" w:rsidP="00485C57">
      <w:pPr>
        <w:rPr>
          <w:rFonts w:ascii="Verdana" w:hAnsi="Verdana"/>
          <w:color w:val="000000"/>
          <w:sz w:val="20"/>
        </w:rPr>
      </w:pPr>
      <w:r>
        <w:rPr>
          <w:rStyle w:val="tpccontent1"/>
          <w:rFonts w:ascii="Verdana" w:hAnsi="Verdana"/>
          <w:color w:val="000000"/>
        </w:rPr>
        <w:t>（</w:t>
      </w:r>
      <w:r>
        <w:rPr>
          <w:rStyle w:val="tpccontent1"/>
          <w:rFonts w:ascii="Verdana" w:hAnsi="Verdana"/>
          <w:color w:val="000000"/>
        </w:rPr>
        <w:t>1</w:t>
      </w:r>
      <w:r>
        <w:rPr>
          <w:rStyle w:val="tpccontent1"/>
          <w:rFonts w:ascii="Verdana" w:hAnsi="Verdana"/>
          <w:color w:val="000000"/>
        </w:rPr>
        <w:t>）</w:t>
      </w:r>
      <w:r>
        <w:rPr>
          <w:rStyle w:val="tpccontent1"/>
          <w:rFonts w:ascii="Verdana" w:hAnsi="Verdana"/>
          <w:color w:val="FF0000"/>
          <w:u w:val="single"/>
        </w:rPr>
        <w:t>数据定义语言</w:t>
      </w:r>
      <w:r>
        <w:rPr>
          <w:rStyle w:val="tpccontent1"/>
          <w:rFonts w:ascii="Verdana" w:hAnsi="Verdana"/>
          <w:color w:val="000000"/>
        </w:rPr>
        <w:t>：负责数据的模式定义与数据的物理存取构建；</w:t>
      </w:r>
    </w:p>
    <w:p w:rsidR="00BB743A" w:rsidRDefault="00485C57" w:rsidP="00485C57">
      <w:pPr>
        <w:rPr>
          <w:rFonts w:ascii="Verdana" w:hAnsi="Verdana"/>
          <w:color w:val="000000"/>
          <w:sz w:val="20"/>
        </w:rPr>
      </w:pPr>
      <w:r>
        <w:rPr>
          <w:rStyle w:val="tpccontent1"/>
          <w:rFonts w:ascii="Verdana" w:hAnsi="Verdana"/>
          <w:color w:val="000000"/>
        </w:rPr>
        <w:t>（</w:t>
      </w:r>
      <w:r>
        <w:rPr>
          <w:rStyle w:val="tpccontent1"/>
          <w:rFonts w:ascii="Verdana" w:hAnsi="Verdana"/>
          <w:color w:val="000000"/>
        </w:rPr>
        <w:t>2</w:t>
      </w:r>
      <w:r>
        <w:rPr>
          <w:rStyle w:val="tpccontent1"/>
          <w:rFonts w:ascii="Verdana" w:hAnsi="Verdana"/>
          <w:color w:val="000000"/>
        </w:rPr>
        <w:t>）</w:t>
      </w:r>
      <w:r>
        <w:rPr>
          <w:rStyle w:val="tpccontent1"/>
          <w:rFonts w:ascii="Verdana" w:hAnsi="Verdana"/>
          <w:color w:val="FF0000"/>
          <w:u w:val="single"/>
        </w:rPr>
        <w:t>数据</w:t>
      </w:r>
      <w:r>
        <w:rPr>
          <w:rStyle w:val="tpccontent1"/>
          <w:rFonts w:ascii="Verdana" w:hAnsi="Verdana" w:hint="eastAsia"/>
          <w:color w:val="FF0000"/>
          <w:u w:val="single"/>
        </w:rPr>
        <w:t>操</w:t>
      </w:r>
      <w:r>
        <w:rPr>
          <w:rStyle w:val="tpccontent1"/>
          <w:rFonts w:ascii="Verdana" w:hAnsi="Verdana"/>
          <w:color w:val="FF0000"/>
          <w:u w:val="single"/>
        </w:rPr>
        <w:t>纵语言</w:t>
      </w:r>
      <w:r>
        <w:rPr>
          <w:rStyle w:val="tpccontent1"/>
          <w:rFonts w:ascii="Verdana" w:hAnsi="Verdana"/>
          <w:color w:val="000000"/>
        </w:rPr>
        <w:t>：负责数据的</w:t>
      </w:r>
      <w:r>
        <w:rPr>
          <w:rStyle w:val="tpccontent1"/>
          <w:rFonts w:ascii="Verdana" w:hAnsi="Verdana" w:hint="eastAsia"/>
          <w:color w:val="000000"/>
        </w:rPr>
        <w:t>操</w:t>
      </w:r>
      <w:r>
        <w:rPr>
          <w:rStyle w:val="tpccontent1"/>
          <w:rFonts w:ascii="Verdana" w:hAnsi="Verdana"/>
          <w:color w:val="000000"/>
        </w:rPr>
        <w:t>纵，如查询与增、删、改等；</w:t>
      </w:r>
    </w:p>
    <w:p w:rsidR="00BB743A" w:rsidRDefault="00485C57" w:rsidP="00485C57">
      <w:pPr>
        <w:rPr>
          <w:rFonts w:ascii="Verdana" w:hAnsi="Verdana"/>
          <w:color w:val="000000"/>
          <w:sz w:val="20"/>
        </w:rPr>
      </w:pPr>
      <w:r>
        <w:rPr>
          <w:rStyle w:val="tpccontent1"/>
          <w:rFonts w:ascii="Verdana" w:hAnsi="Verdana"/>
          <w:color w:val="000000"/>
        </w:rPr>
        <w:t>（</w:t>
      </w:r>
      <w:r>
        <w:rPr>
          <w:rStyle w:val="tpccontent1"/>
          <w:rFonts w:ascii="Verdana" w:hAnsi="Verdana"/>
          <w:color w:val="000000"/>
        </w:rPr>
        <w:t>3</w:t>
      </w:r>
      <w:r>
        <w:rPr>
          <w:rStyle w:val="tpccontent1"/>
          <w:rFonts w:ascii="Verdana" w:hAnsi="Verdana"/>
          <w:color w:val="000000"/>
        </w:rPr>
        <w:t>）</w:t>
      </w:r>
      <w:r>
        <w:rPr>
          <w:rStyle w:val="tpccontent1"/>
          <w:rFonts w:ascii="Verdana" w:hAnsi="Verdana"/>
          <w:color w:val="FF0000"/>
          <w:u w:val="single"/>
        </w:rPr>
        <w:t>数据控制语言</w:t>
      </w:r>
      <w:r>
        <w:rPr>
          <w:rStyle w:val="tpccontent1"/>
          <w:rFonts w:ascii="Verdana" w:hAnsi="Verdana"/>
          <w:color w:val="000000"/>
        </w:rPr>
        <w:t>：负责数据完整性、安全性的定义与检查以及并发控制、故障恢复等。</w:t>
      </w:r>
    </w:p>
    <w:p w:rsidR="00BB743A" w:rsidRDefault="00485C57" w:rsidP="00485C57">
      <w:pPr>
        <w:rPr>
          <w:rFonts w:ascii="Verdana" w:hAnsi="Verdana"/>
          <w:color w:val="FF0000"/>
          <w:sz w:val="20"/>
        </w:rPr>
      </w:pPr>
      <w:r>
        <w:rPr>
          <w:rStyle w:val="tpccontent1"/>
          <w:rFonts w:ascii="Verdana" w:hAnsi="Verdana"/>
          <w:color w:val="000000"/>
        </w:rPr>
        <w:t>数据语言按其使用方式具有两种结构形式：</w:t>
      </w:r>
      <w:r>
        <w:rPr>
          <w:rStyle w:val="tpccontent1"/>
          <w:rFonts w:ascii="Verdana" w:hAnsi="Verdana"/>
          <w:color w:val="FF0000"/>
          <w:u w:val="single"/>
        </w:rPr>
        <w:t>交互式命令</w:t>
      </w:r>
      <w:r>
        <w:rPr>
          <w:rStyle w:val="tpccontent1"/>
          <w:rFonts w:ascii="Verdana" w:hAnsi="Verdana"/>
          <w:color w:val="FF0000"/>
          <w:u w:val="single"/>
        </w:rPr>
        <w:t>(</w:t>
      </w:r>
      <w:r>
        <w:rPr>
          <w:rStyle w:val="tpccontent1"/>
          <w:rFonts w:ascii="Verdana" w:hAnsi="Verdana"/>
          <w:color w:val="FF0000"/>
          <w:u w:val="single"/>
        </w:rPr>
        <w:t>又称自含型或自主型语言</w:t>
      </w:r>
      <w:r>
        <w:rPr>
          <w:rStyle w:val="tpccontent1"/>
          <w:rFonts w:ascii="Verdana" w:hAnsi="Verdana"/>
          <w:color w:val="FF0000"/>
          <w:u w:val="single"/>
        </w:rPr>
        <w:t>)</w:t>
      </w:r>
      <w:r>
        <w:rPr>
          <w:rStyle w:val="tpccontent1"/>
          <w:rFonts w:ascii="Verdana" w:hAnsi="Verdana"/>
          <w:color w:val="FF0000"/>
          <w:u w:val="single"/>
        </w:rPr>
        <w:t>宿主型语言（一般可嵌入某些宿主语言中）。</w:t>
      </w:r>
    </w:p>
    <w:p w:rsidR="00BB743A" w:rsidRDefault="00485C57" w:rsidP="00485C57">
      <w:pPr>
        <w:rPr>
          <w:rFonts w:ascii="Verdana" w:hAnsi="Verdana"/>
          <w:color w:val="000000"/>
          <w:sz w:val="20"/>
        </w:rPr>
      </w:pPr>
      <w:r>
        <w:rPr>
          <w:rStyle w:val="tpccontent1"/>
          <w:rFonts w:ascii="Verdana" w:hAnsi="Verdana"/>
          <w:color w:val="FF0000"/>
          <w:u w:val="single"/>
        </w:rPr>
        <w:t>数据库管理员</w:t>
      </w:r>
      <w:r>
        <w:rPr>
          <w:rStyle w:val="tpccontent1"/>
          <w:rFonts w:ascii="Verdana" w:hAnsi="Verdana"/>
          <w:color w:val="000000"/>
        </w:rPr>
        <w:t>：对数据库进行规划、设计、维护、监视等的专业管理人员。</w:t>
      </w:r>
    </w:p>
    <w:p w:rsidR="00BB743A" w:rsidRDefault="00485C57" w:rsidP="00485C57">
      <w:pPr>
        <w:rPr>
          <w:rFonts w:ascii="Verdana" w:hAnsi="Verdana"/>
          <w:color w:val="000000"/>
          <w:sz w:val="20"/>
        </w:rPr>
      </w:pPr>
      <w:r>
        <w:rPr>
          <w:rStyle w:val="tpccontent1"/>
          <w:rFonts w:ascii="Verdana" w:hAnsi="Verdana"/>
          <w:color w:val="FF0000"/>
          <w:u w:val="single"/>
          <w:bdr w:val="single" w:sz="4" w:space="0" w:color="auto"/>
        </w:rPr>
        <w:t>数据库系统</w:t>
      </w:r>
      <w:r>
        <w:rPr>
          <w:rStyle w:val="tpccontent1"/>
          <w:rFonts w:ascii="Verdana" w:hAnsi="Verdana"/>
          <w:color w:val="FF0000"/>
          <w:u w:val="single"/>
        </w:rPr>
        <w:t>：由数据库（数据）、数据库管理系统（软件）、数据库管理员（人员）、硬件平台（硬件）、软件平台（软件）五</w:t>
      </w:r>
      <w:r>
        <w:rPr>
          <w:rStyle w:val="tpccontent1"/>
          <w:rFonts w:ascii="Verdana" w:hAnsi="Verdana"/>
          <w:color w:val="FF0000"/>
          <w:u w:val="single"/>
        </w:rPr>
        <w:lastRenderedPageBreak/>
        <w:t>个部分构成的运行实体。</w:t>
      </w:r>
    </w:p>
    <w:p w:rsidR="00CC3DBC" w:rsidRDefault="00CC3DBC" w:rsidP="00485C57">
      <w:pPr>
        <w:rPr>
          <w:rFonts w:ascii="Verdana" w:hAnsi="Verdana" w:hint="eastAsia"/>
          <w:color w:val="000000"/>
          <w:sz w:val="20"/>
        </w:rPr>
      </w:pPr>
    </w:p>
    <w:p w:rsidR="00BB743A" w:rsidRDefault="00485C57" w:rsidP="00485C57">
      <w:pPr>
        <w:rPr>
          <w:rFonts w:ascii="Verdana" w:hAnsi="Verdana"/>
          <w:color w:val="000000"/>
          <w:sz w:val="20"/>
        </w:rPr>
      </w:pPr>
      <w:r>
        <w:rPr>
          <w:rStyle w:val="tpccontent1"/>
          <w:rFonts w:ascii="Verdana" w:hAnsi="Verdana"/>
          <w:color w:val="FF0000"/>
          <w:u w:val="single"/>
        </w:rPr>
        <w:t>数据库应用系统</w:t>
      </w:r>
      <w:r>
        <w:rPr>
          <w:rStyle w:val="tpccontent1"/>
          <w:rFonts w:ascii="Verdana" w:hAnsi="Verdana"/>
          <w:color w:val="000000"/>
        </w:rPr>
        <w:t>：由数据库系统、应用软件及应用界面三者组成。</w:t>
      </w:r>
    </w:p>
    <w:p w:rsidR="00BB743A" w:rsidRDefault="00485C57" w:rsidP="00485C57">
      <w:pPr>
        <w:rPr>
          <w:rFonts w:ascii="Verdana" w:hAnsi="Verdana"/>
          <w:color w:val="000000"/>
          <w:sz w:val="20"/>
        </w:rPr>
      </w:pPr>
      <w:r>
        <w:rPr>
          <w:rStyle w:val="tpccontent1"/>
          <w:rFonts w:ascii="Verdana" w:hAnsi="Verdana"/>
          <w:color w:val="000000"/>
        </w:rPr>
        <w:t>文件系统阶段：提供了简单的数据共享与数据管理能力，但是它无法提供完整的、统一的、管理和数据共享的能力。</w:t>
      </w:r>
    </w:p>
    <w:p w:rsidR="00BB743A" w:rsidRDefault="00485C57" w:rsidP="00485C57">
      <w:pPr>
        <w:rPr>
          <w:rFonts w:ascii="Verdana" w:hAnsi="Verdana"/>
          <w:color w:val="000000"/>
          <w:sz w:val="20"/>
        </w:rPr>
      </w:pPr>
      <w:r>
        <w:rPr>
          <w:rStyle w:val="tpccontent1"/>
          <w:rFonts w:ascii="Verdana" w:hAnsi="Verdana"/>
          <w:color w:val="000000"/>
        </w:rPr>
        <w:t>层次数据库与网状数据库系统阶段</w:t>
      </w:r>
      <w:r>
        <w:rPr>
          <w:rStyle w:val="tpccontent1"/>
          <w:rFonts w:ascii="Verdana" w:hAnsi="Verdana"/>
          <w:color w:val="000000"/>
        </w:rPr>
        <w:t xml:space="preserve"> </w:t>
      </w:r>
      <w:r>
        <w:rPr>
          <w:rStyle w:val="tpccontent1"/>
          <w:rFonts w:ascii="Verdana" w:hAnsi="Verdana"/>
          <w:color w:val="000000"/>
        </w:rPr>
        <w:t>：为统一与共享数据提供了有力支撑。</w:t>
      </w:r>
    </w:p>
    <w:p w:rsidR="00BB743A" w:rsidRDefault="00485C57" w:rsidP="00485C57">
      <w:pPr>
        <w:rPr>
          <w:rFonts w:ascii="Verdana" w:hAnsi="Verdana"/>
          <w:color w:val="000000"/>
          <w:sz w:val="20"/>
        </w:rPr>
      </w:pPr>
      <w:r>
        <w:rPr>
          <w:rStyle w:val="tpccontent1"/>
          <w:rFonts w:ascii="Verdana" w:hAnsi="Verdana"/>
          <w:color w:val="000000"/>
        </w:rPr>
        <w:t>关系数据库系统阶段</w:t>
      </w:r>
    </w:p>
    <w:p w:rsidR="00BB743A" w:rsidRDefault="00485C57" w:rsidP="00485C57">
      <w:pPr>
        <w:rPr>
          <w:rFonts w:ascii="Verdana" w:hAnsi="Verdana"/>
          <w:color w:val="000000"/>
          <w:sz w:val="20"/>
        </w:rPr>
      </w:pPr>
      <w:r>
        <w:rPr>
          <w:rStyle w:val="tpccontent1"/>
          <w:rFonts w:ascii="Verdana" w:hAnsi="Verdana"/>
          <w:color w:val="000000"/>
        </w:rPr>
        <w:t>数据库系统的基本特点：数据的集成性</w:t>
      </w:r>
      <w:r>
        <w:rPr>
          <w:rStyle w:val="tpccontent1"/>
          <w:rFonts w:ascii="Verdana" w:hAnsi="Verdana"/>
          <w:color w:val="000000"/>
        </w:rPr>
        <w:t xml:space="preserve"> </w:t>
      </w:r>
      <w:r>
        <w:rPr>
          <w:rStyle w:val="tpccontent1"/>
          <w:rFonts w:ascii="Verdana" w:hAnsi="Verdana"/>
          <w:color w:val="000000"/>
        </w:rPr>
        <w:t>、数据的高共享性与低冗余性</w:t>
      </w:r>
      <w:r>
        <w:rPr>
          <w:rStyle w:val="tpccontent1"/>
          <w:rFonts w:ascii="Verdana" w:hAnsi="Verdana"/>
          <w:color w:val="000000"/>
        </w:rPr>
        <w:t xml:space="preserve"> </w:t>
      </w:r>
      <w:r>
        <w:rPr>
          <w:rStyle w:val="tpccontent1"/>
          <w:rFonts w:ascii="Verdana" w:hAnsi="Verdana"/>
          <w:color w:val="000000"/>
        </w:rPr>
        <w:t>、数据独立性（物理独立性与逻辑独立性）、数据统一管理与控制。</w:t>
      </w:r>
    </w:p>
    <w:p w:rsidR="00BB743A" w:rsidRDefault="00485C57" w:rsidP="00485C57">
      <w:pPr>
        <w:rPr>
          <w:rFonts w:ascii="Verdana" w:hAnsi="Verdana"/>
          <w:color w:val="000000"/>
          <w:sz w:val="20"/>
        </w:rPr>
      </w:pPr>
      <w:r>
        <w:rPr>
          <w:rStyle w:val="tpccontent1"/>
          <w:rFonts w:ascii="Verdana" w:hAnsi="Verdana"/>
          <w:color w:val="FF0000"/>
          <w:u w:val="single"/>
        </w:rPr>
        <w:t>数据库系统的三级模式：</w:t>
      </w:r>
    </w:p>
    <w:p w:rsidR="00BB743A" w:rsidRDefault="00485C57" w:rsidP="00485C57">
      <w:pPr>
        <w:rPr>
          <w:rFonts w:ascii="Verdana" w:hAnsi="Verdana"/>
          <w:color w:val="000000"/>
          <w:sz w:val="20"/>
        </w:rPr>
      </w:pPr>
      <w:r>
        <w:rPr>
          <w:rStyle w:val="tpccontent1"/>
          <w:rFonts w:ascii="Verdana" w:hAnsi="Verdana"/>
          <w:color w:val="000000"/>
        </w:rPr>
        <w:t>（</w:t>
      </w:r>
      <w:r>
        <w:rPr>
          <w:rStyle w:val="tpccontent1"/>
          <w:rFonts w:ascii="Verdana" w:hAnsi="Verdana"/>
          <w:color w:val="000000"/>
        </w:rPr>
        <w:t>1</w:t>
      </w:r>
      <w:r>
        <w:rPr>
          <w:rStyle w:val="tpccontent1"/>
          <w:rFonts w:ascii="Verdana" w:hAnsi="Verdana"/>
          <w:color w:val="000000"/>
        </w:rPr>
        <w:t>）</w:t>
      </w:r>
      <w:r>
        <w:rPr>
          <w:rStyle w:val="tpccontent1"/>
          <w:rFonts w:ascii="Verdana" w:hAnsi="Verdana"/>
          <w:color w:val="FF0000"/>
          <w:u w:val="single"/>
        </w:rPr>
        <w:t>概念模式</w:t>
      </w:r>
      <w:r>
        <w:rPr>
          <w:rStyle w:val="tpccontent1"/>
          <w:rFonts w:ascii="Verdana" w:hAnsi="Verdana"/>
          <w:color w:val="000000"/>
        </w:rPr>
        <w:t>：数据库系统中全局数据逻辑结构的描述，全体用户公共数据视图；</w:t>
      </w:r>
    </w:p>
    <w:p w:rsidR="00BB743A" w:rsidRDefault="00485C57" w:rsidP="00485C57">
      <w:pPr>
        <w:rPr>
          <w:rFonts w:ascii="Verdana" w:hAnsi="Verdana"/>
          <w:color w:val="000000"/>
          <w:sz w:val="20"/>
        </w:rPr>
      </w:pPr>
      <w:r>
        <w:rPr>
          <w:rStyle w:val="tpccontent1"/>
          <w:rFonts w:ascii="Verdana" w:hAnsi="Verdana"/>
          <w:color w:val="000000"/>
        </w:rPr>
        <w:t>（</w:t>
      </w:r>
      <w:r>
        <w:rPr>
          <w:rStyle w:val="tpccontent1"/>
          <w:rFonts w:ascii="Verdana" w:hAnsi="Verdana"/>
          <w:color w:val="000000"/>
        </w:rPr>
        <w:t>2</w:t>
      </w:r>
      <w:r>
        <w:rPr>
          <w:rStyle w:val="tpccontent1"/>
          <w:rFonts w:ascii="Verdana" w:hAnsi="Verdana"/>
          <w:color w:val="000000"/>
        </w:rPr>
        <w:t>）</w:t>
      </w:r>
      <w:r>
        <w:rPr>
          <w:rStyle w:val="tpccontent1"/>
          <w:rFonts w:ascii="Verdana" w:hAnsi="Verdana"/>
          <w:color w:val="FF0000"/>
          <w:u w:val="single"/>
        </w:rPr>
        <w:t>外模式</w:t>
      </w:r>
      <w:r>
        <w:rPr>
          <w:rStyle w:val="tpccontent1"/>
          <w:rFonts w:ascii="Verdana" w:hAnsi="Verdana"/>
          <w:color w:val="000000"/>
        </w:rPr>
        <w:t>：也称子模式与用户模式。是用户的数据视图，也就是用户所见到的数据模式；</w:t>
      </w:r>
    </w:p>
    <w:p w:rsidR="00BB743A" w:rsidRDefault="00485C57" w:rsidP="00485C57">
      <w:pPr>
        <w:rPr>
          <w:rFonts w:ascii="Verdana" w:hAnsi="Verdana"/>
          <w:color w:val="000000"/>
          <w:sz w:val="20"/>
        </w:rPr>
      </w:pPr>
      <w:r>
        <w:rPr>
          <w:rStyle w:val="tpccontent1"/>
          <w:rFonts w:ascii="Verdana" w:hAnsi="Verdana"/>
          <w:color w:val="000000"/>
        </w:rPr>
        <w:t>（</w:t>
      </w:r>
      <w:r>
        <w:rPr>
          <w:rStyle w:val="tpccontent1"/>
          <w:rFonts w:ascii="Verdana" w:hAnsi="Verdana"/>
          <w:color w:val="000000"/>
        </w:rPr>
        <w:t>3</w:t>
      </w:r>
      <w:r>
        <w:rPr>
          <w:rStyle w:val="tpccontent1"/>
          <w:rFonts w:ascii="Verdana" w:hAnsi="Verdana"/>
          <w:color w:val="000000"/>
        </w:rPr>
        <w:t>）</w:t>
      </w:r>
      <w:r>
        <w:rPr>
          <w:rStyle w:val="tpccontent1"/>
          <w:rFonts w:ascii="Verdana" w:hAnsi="Verdana"/>
          <w:color w:val="FF0000"/>
          <w:u w:val="single"/>
        </w:rPr>
        <w:t>内模式</w:t>
      </w:r>
      <w:r>
        <w:rPr>
          <w:rStyle w:val="tpccontent1"/>
          <w:rFonts w:ascii="Verdana" w:hAnsi="Verdana"/>
          <w:color w:val="000000"/>
        </w:rPr>
        <w:t>：又称物理模式，它给出了数据库物理存储结构与物理存取方法。</w:t>
      </w:r>
    </w:p>
    <w:p w:rsidR="00BB743A" w:rsidRDefault="00485C57" w:rsidP="00485C57">
      <w:pPr>
        <w:rPr>
          <w:rFonts w:ascii="Verdana" w:hAnsi="Verdana"/>
          <w:color w:val="FF0000"/>
          <w:sz w:val="20"/>
          <w:u w:val="single"/>
        </w:rPr>
      </w:pPr>
      <w:r>
        <w:rPr>
          <w:rStyle w:val="tpccontent1"/>
          <w:rFonts w:ascii="Verdana" w:hAnsi="Verdana"/>
          <w:color w:val="FF0000"/>
          <w:u w:val="single"/>
        </w:rPr>
        <w:t>数据库系统的两级映射：</w:t>
      </w:r>
    </w:p>
    <w:p w:rsidR="00BB743A" w:rsidRDefault="00485C57" w:rsidP="00485C57">
      <w:pPr>
        <w:rPr>
          <w:rFonts w:ascii="Verdana" w:hAnsi="Verdana"/>
          <w:color w:val="FF0000"/>
          <w:sz w:val="20"/>
          <w:u w:val="single"/>
        </w:rPr>
      </w:pPr>
      <w:r>
        <w:rPr>
          <w:rStyle w:val="tpccontent1"/>
          <w:rFonts w:ascii="Verdana" w:hAnsi="Verdana"/>
          <w:color w:val="FF0000"/>
          <w:u w:val="single"/>
        </w:rPr>
        <w:t>（</w:t>
      </w:r>
      <w:r>
        <w:rPr>
          <w:rStyle w:val="tpccontent1"/>
          <w:rFonts w:ascii="Verdana" w:hAnsi="Verdana"/>
          <w:color w:val="FF0000"/>
          <w:u w:val="single"/>
        </w:rPr>
        <w:t>1</w:t>
      </w:r>
      <w:r>
        <w:rPr>
          <w:rStyle w:val="tpccontent1"/>
          <w:rFonts w:ascii="Verdana" w:hAnsi="Verdana"/>
          <w:color w:val="FF0000"/>
          <w:u w:val="single"/>
        </w:rPr>
        <w:t>）概念模式到内模式的映射；</w:t>
      </w:r>
    </w:p>
    <w:p w:rsidR="00BA65EB" w:rsidRDefault="00485C57" w:rsidP="00485C57">
      <w:pPr>
        <w:rPr>
          <w:rStyle w:val="tpccontent1"/>
          <w:rFonts w:ascii="Verdana" w:hAnsi="Verdana" w:hint="eastAsia"/>
          <w:color w:val="FF0000"/>
          <w:u w:val="single"/>
        </w:rPr>
      </w:pPr>
      <w:r>
        <w:rPr>
          <w:rStyle w:val="tpccontent1"/>
          <w:rFonts w:ascii="Verdana" w:hAnsi="Verdana"/>
          <w:color w:val="FF0000"/>
          <w:u w:val="single"/>
        </w:rPr>
        <w:t>（</w:t>
      </w:r>
      <w:r>
        <w:rPr>
          <w:rStyle w:val="tpccontent1"/>
          <w:rFonts w:ascii="Verdana" w:hAnsi="Verdana"/>
          <w:color w:val="FF0000"/>
          <w:u w:val="single"/>
        </w:rPr>
        <w:t>2</w:t>
      </w:r>
      <w:r>
        <w:rPr>
          <w:rStyle w:val="tpccontent1"/>
          <w:rFonts w:ascii="Verdana" w:hAnsi="Verdana"/>
          <w:color w:val="FF0000"/>
          <w:u w:val="single"/>
        </w:rPr>
        <w:t>）外模式到概念模式的映射。</w:t>
      </w:r>
    </w:p>
    <w:p w:rsidR="00BA65EB" w:rsidRDefault="00BA65EB" w:rsidP="00485C57">
      <w:pPr>
        <w:rPr>
          <w:rFonts w:ascii="Verdana" w:hAnsi="Verdana" w:hint="eastAsia"/>
          <w:color w:val="000000"/>
          <w:sz w:val="20"/>
        </w:rPr>
      </w:pPr>
    </w:p>
    <w:p w:rsidR="00BA65EB" w:rsidRPr="00BA65EB" w:rsidRDefault="00485C57" w:rsidP="00BA65EB">
      <w:pPr>
        <w:outlineLvl w:val="2"/>
        <w:rPr>
          <w:rStyle w:val="tpccontent1"/>
          <w:rFonts w:hint="eastAsia"/>
        </w:rPr>
      </w:pPr>
      <w:bookmarkStart w:id="24" w:name="_Toc383201505"/>
      <w:r>
        <w:rPr>
          <w:rStyle w:val="tpccontent1"/>
          <w:rFonts w:ascii="Verdana" w:hAnsi="Verdana"/>
          <w:color w:val="000000"/>
        </w:rPr>
        <w:t xml:space="preserve">4.2 </w:t>
      </w:r>
      <w:r>
        <w:rPr>
          <w:rStyle w:val="tpccontent1"/>
          <w:rFonts w:ascii="Verdana" w:hAnsi="Verdana"/>
          <w:color w:val="000000"/>
        </w:rPr>
        <w:t>数据模型</w:t>
      </w:r>
      <w:bookmarkEnd w:id="24"/>
    </w:p>
    <w:p w:rsidR="00BB743A" w:rsidRDefault="00485C57" w:rsidP="00485C57">
      <w:pPr>
        <w:rPr>
          <w:rFonts w:ascii="Verdana" w:hAnsi="Verdana"/>
          <w:color w:val="000000"/>
          <w:sz w:val="20"/>
        </w:rPr>
      </w:pPr>
      <w:r>
        <w:rPr>
          <w:rStyle w:val="tpccontent1"/>
          <w:rFonts w:ascii="Verdana" w:hAnsi="Verdana"/>
          <w:color w:val="FF0000"/>
          <w:u w:val="single"/>
        </w:rPr>
        <w:t>数据模型</w:t>
      </w:r>
      <w:r>
        <w:rPr>
          <w:rStyle w:val="tpccontent1"/>
          <w:rFonts w:ascii="Verdana" w:hAnsi="Verdana"/>
          <w:color w:val="000000"/>
        </w:rPr>
        <w:t>的概念：是数据特征的抽象，从抽象层次上描述了系统的静态特征、动态行为和约束条件，为数据库系统的信息表与</w:t>
      </w:r>
      <w:r>
        <w:rPr>
          <w:rStyle w:val="tpccontent1"/>
          <w:rFonts w:ascii="Verdana" w:hAnsi="Verdana" w:hint="eastAsia"/>
          <w:color w:val="000000"/>
        </w:rPr>
        <w:t>操</w:t>
      </w:r>
      <w:r>
        <w:rPr>
          <w:rStyle w:val="tpccontent1"/>
          <w:rFonts w:ascii="Verdana" w:hAnsi="Verdana"/>
          <w:color w:val="000000"/>
        </w:rPr>
        <w:t>作提供一个抽象的框架。描述了数据结构、数据</w:t>
      </w:r>
      <w:r>
        <w:rPr>
          <w:rStyle w:val="tpccontent1"/>
          <w:rFonts w:ascii="Verdana" w:hAnsi="Verdana" w:hint="eastAsia"/>
          <w:color w:val="000000"/>
        </w:rPr>
        <w:t>操</w:t>
      </w:r>
      <w:r>
        <w:rPr>
          <w:rStyle w:val="tpccontent1"/>
          <w:rFonts w:ascii="Verdana" w:hAnsi="Verdana"/>
          <w:color w:val="000000"/>
        </w:rPr>
        <w:t>作及数据约束。</w:t>
      </w:r>
    </w:p>
    <w:p w:rsidR="00BB743A" w:rsidRDefault="00485C57" w:rsidP="00485C57">
      <w:pPr>
        <w:rPr>
          <w:rFonts w:ascii="Verdana" w:hAnsi="Verdana"/>
          <w:color w:val="FF0000"/>
          <w:sz w:val="20"/>
          <w:u w:val="single"/>
        </w:rPr>
      </w:pPr>
      <w:r>
        <w:rPr>
          <w:rStyle w:val="tpccontent1"/>
          <w:rFonts w:ascii="Verdana" w:hAnsi="Verdana"/>
          <w:color w:val="FF0000"/>
          <w:u w:val="single"/>
        </w:rPr>
        <w:t>E-R</w:t>
      </w:r>
      <w:r>
        <w:rPr>
          <w:rStyle w:val="tpccontent1"/>
          <w:rFonts w:ascii="Verdana" w:hAnsi="Verdana"/>
          <w:color w:val="FF0000"/>
          <w:u w:val="single"/>
        </w:rPr>
        <w:t>模型的基本概念</w:t>
      </w:r>
    </w:p>
    <w:p w:rsidR="00BB743A" w:rsidRDefault="00485C57" w:rsidP="00485C57">
      <w:pPr>
        <w:rPr>
          <w:rFonts w:ascii="Verdana" w:hAnsi="Verdana"/>
          <w:color w:val="000000"/>
          <w:sz w:val="20"/>
        </w:rPr>
      </w:pPr>
      <w:r>
        <w:rPr>
          <w:rStyle w:val="tpccontent1"/>
          <w:rFonts w:ascii="Verdana" w:hAnsi="Verdana"/>
          <w:color w:val="000000"/>
        </w:rPr>
        <w:t>（</w:t>
      </w:r>
      <w:r>
        <w:rPr>
          <w:rStyle w:val="tpccontent1"/>
          <w:rFonts w:ascii="Verdana" w:hAnsi="Verdana"/>
          <w:color w:val="000000"/>
        </w:rPr>
        <w:t>1</w:t>
      </w:r>
      <w:r>
        <w:rPr>
          <w:rStyle w:val="tpccontent1"/>
          <w:rFonts w:ascii="Verdana" w:hAnsi="Verdana"/>
          <w:color w:val="000000"/>
        </w:rPr>
        <w:t>）</w:t>
      </w:r>
      <w:r>
        <w:rPr>
          <w:rStyle w:val="tpccontent1"/>
          <w:rFonts w:ascii="Verdana" w:hAnsi="Verdana"/>
          <w:color w:val="FF0000"/>
          <w:bdr w:val="single" w:sz="4" w:space="0" w:color="auto"/>
        </w:rPr>
        <w:t>实体</w:t>
      </w:r>
      <w:r>
        <w:rPr>
          <w:rStyle w:val="tpccontent1"/>
          <w:rFonts w:ascii="Verdana" w:hAnsi="Verdana"/>
          <w:color w:val="000000"/>
        </w:rPr>
        <w:t>：现实世界中的事物；</w:t>
      </w:r>
    </w:p>
    <w:p w:rsidR="00BB743A" w:rsidRDefault="00485C57" w:rsidP="00485C57">
      <w:pPr>
        <w:rPr>
          <w:rFonts w:ascii="Verdana" w:hAnsi="Verdana"/>
          <w:color w:val="000000"/>
          <w:sz w:val="20"/>
        </w:rPr>
      </w:pPr>
      <w:r>
        <w:rPr>
          <w:rStyle w:val="tpccontent1"/>
          <w:rFonts w:ascii="Verdana" w:hAnsi="Verdana"/>
          <w:color w:val="000000"/>
        </w:rPr>
        <w:t>（</w:t>
      </w:r>
      <w:r>
        <w:rPr>
          <w:rStyle w:val="tpccontent1"/>
          <w:rFonts w:ascii="Verdana" w:hAnsi="Verdana"/>
          <w:color w:val="000000"/>
        </w:rPr>
        <w:t>2</w:t>
      </w:r>
      <w:r>
        <w:rPr>
          <w:rStyle w:val="tpccontent1"/>
          <w:rFonts w:ascii="Verdana" w:hAnsi="Verdana"/>
          <w:color w:val="000000"/>
        </w:rPr>
        <w:t>）</w:t>
      </w:r>
      <w:r>
        <w:rPr>
          <w:rStyle w:val="tpccontent1"/>
          <w:rFonts w:ascii="Verdana" w:hAnsi="Verdana"/>
          <w:color w:val="FF0000"/>
          <w:bdr w:val="single" w:sz="4" w:space="0" w:color="auto"/>
        </w:rPr>
        <w:t>属性</w:t>
      </w:r>
      <w:r>
        <w:rPr>
          <w:rStyle w:val="tpccontent1"/>
          <w:rFonts w:ascii="Verdana" w:hAnsi="Verdana"/>
          <w:color w:val="000000"/>
        </w:rPr>
        <w:t>：事物的特性；</w:t>
      </w:r>
    </w:p>
    <w:p w:rsidR="00BB743A" w:rsidRDefault="00485C57" w:rsidP="00485C57">
      <w:pPr>
        <w:rPr>
          <w:rFonts w:ascii="Verdana" w:hAnsi="Verdana"/>
          <w:color w:val="000000"/>
          <w:sz w:val="20"/>
        </w:rPr>
      </w:pPr>
      <w:r>
        <w:rPr>
          <w:rStyle w:val="tpccontent1"/>
          <w:rFonts w:ascii="Verdana" w:hAnsi="Verdana"/>
          <w:color w:val="000000"/>
        </w:rPr>
        <w:t>（</w:t>
      </w:r>
      <w:r>
        <w:rPr>
          <w:rStyle w:val="tpccontent1"/>
          <w:rFonts w:ascii="Verdana" w:hAnsi="Verdana"/>
          <w:color w:val="000000"/>
        </w:rPr>
        <w:t>3</w:t>
      </w:r>
      <w:r>
        <w:rPr>
          <w:rStyle w:val="tpccontent1"/>
          <w:rFonts w:ascii="Verdana" w:hAnsi="Verdana"/>
          <w:color w:val="000000"/>
        </w:rPr>
        <w:t>）</w:t>
      </w:r>
      <w:r>
        <w:rPr>
          <w:rStyle w:val="tpccontent1"/>
          <w:rFonts w:ascii="Verdana" w:hAnsi="Verdana"/>
          <w:color w:val="FF0000"/>
          <w:bdr w:val="single" w:sz="4" w:space="0" w:color="auto"/>
        </w:rPr>
        <w:t>联系</w:t>
      </w:r>
      <w:r>
        <w:rPr>
          <w:rStyle w:val="tpccontent1"/>
          <w:rFonts w:ascii="Verdana" w:hAnsi="Verdana"/>
          <w:color w:val="000000"/>
        </w:rPr>
        <w:t>：现实世界中事物间的关系。实体集的关系有一对一、一对多、多对多的联系。</w:t>
      </w:r>
    </w:p>
    <w:p w:rsidR="00BB743A" w:rsidRDefault="00485C57" w:rsidP="00485C57">
      <w:pPr>
        <w:rPr>
          <w:rFonts w:ascii="Verdana" w:hAnsi="Verdana"/>
          <w:color w:val="FF0000"/>
          <w:sz w:val="20"/>
          <w:u w:val="single"/>
        </w:rPr>
      </w:pPr>
      <w:r>
        <w:rPr>
          <w:rStyle w:val="tpccontent1"/>
          <w:rFonts w:ascii="Verdana" w:hAnsi="Verdana"/>
          <w:color w:val="FF0000"/>
          <w:u w:val="single"/>
        </w:rPr>
        <w:t>E-R</w:t>
      </w:r>
      <w:r>
        <w:rPr>
          <w:rStyle w:val="tpccontent1"/>
          <w:rFonts w:ascii="Verdana" w:hAnsi="Verdana"/>
          <w:color w:val="FF0000"/>
          <w:u w:val="single"/>
        </w:rPr>
        <w:t>模型三个基本概念之间的联接关系：实体是概念世界中的基本单位，属性有属性域，每个实体可取属性域内的值。一个实体的所有属性值叫元组。</w:t>
      </w:r>
    </w:p>
    <w:p w:rsidR="00BB743A" w:rsidRDefault="00485C57" w:rsidP="00485C57">
      <w:pPr>
        <w:rPr>
          <w:rFonts w:ascii="Verdana" w:hAnsi="Verdana"/>
          <w:color w:val="000000"/>
          <w:sz w:val="20"/>
        </w:rPr>
      </w:pPr>
      <w:r>
        <w:rPr>
          <w:rStyle w:val="tpccontent1"/>
          <w:rFonts w:ascii="Verdana" w:hAnsi="Verdana"/>
          <w:color w:val="FF0000"/>
          <w:u w:val="single"/>
        </w:rPr>
        <w:t>E-R</w:t>
      </w:r>
      <w:r>
        <w:rPr>
          <w:rStyle w:val="tpccontent1"/>
          <w:rFonts w:ascii="Verdana" w:hAnsi="Verdana"/>
          <w:color w:val="FF0000"/>
          <w:u w:val="single"/>
        </w:rPr>
        <w:t>模型的图示法：（</w:t>
      </w:r>
      <w:r>
        <w:rPr>
          <w:rStyle w:val="tpccontent1"/>
          <w:rFonts w:ascii="Verdana" w:hAnsi="Verdana"/>
          <w:color w:val="FF0000"/>
          <w:u w:val="single"/>
        </w:rPr>
        <w:t>1</w:t>
      </w:r>
      <w:r>
        <w:rPr>
          <w:rStyle w:val="tpccontent1"/>
          <w:rFonts w:ascii="Verdana" w:hAnsi="Verdana"/>
          <w:color w:val="FF0000"/>
          <w:u w:val="single"/>
        </w:rPr>
        <w:t>）实体集表示法；</w:t>
      </w:r>
      <w:r>
        <w:rPr>
          <w:rStyle w:val="tpccontent1"/>
          <w:rFonts w:ascii="Verdana" w:hAnsi="Verdana"/>
          <w:color w:val="FF0000"/>
          <w:u w:val="single"/>
        </w:rPr>
        <w:t xml:space="preserve"> </w:t>
      </w:r>
      <w:r>
        <w:rPr>
          <w:rStyle w:val="tpccontent1"/>
          <w:rFonts w:ascii="Verdana" w:hAnsi="Verdana"/>
          <w:color w:val="FF0000"/>
          <w:u w:val="single"/>
        </w:rPr>
        <w:t>（</w:t>
      </w:r>
      <w:r>
        <w:rPr>
          <w:rStyle w:val="tpccontent1"/>
          <w:rFonts w:ascii="Verdana" w:hAnsi="Verdana"/>
          <w:color w:val="FF0000"/>
          <w:u w:val="single"/>
        </w:rPr>
        <w:t>2</w:t>
      </w:r>
      <w:r>
        <w:rPr>
          <w:rStyle w:val="tpccontent1"/>
          <w:rFonts w:ascii="Verdana" w:hAnsi="Verdana"/>
          <w:color w:val="FF0000"/>
          <w:u w:val="single"/>
        </w:rPr>
        <w:t>）属性表法；</w:t>
      </w:r>
      <w:r>
        <w:rPr>
          <w:rStyle w:val="tpccontent1"/>
          <w:rFonts w:ascii="Verdana" w:hAnsi="Verdana"/>
          <w:color w:val="FF0000"/>
          <w:u w:val="single"/>
        </w:rPr>
        <w:t xml:space="preserve"> </w:t>
      </w:r>
      <w:r>
        <w:rPr>
          <w:rStyle w:val="tpccontent1"/>
          <w:rFonts w:ascii="Verdana" w:hAnsi="Verdana"/>
          <w:color w:val="FF0000"/>
          <w:u w:val="single"/>
        </w:rPr>
        <w:t>（</w:t>
      </w:r>
      <w:r>
        <w:rPr>
          <w:rStyle w:val="tpccontent1"/>
          <w:rFonts w:ascii="Verdana" w:hAnsi="Verdana"/>
          <w:color w:val="FF0000"/>
          <w:u w:val="single"/>
        </w:rPr>
        <w:t>3</w:t>
      </w:r>
      <w:r>
        <w:rPr>
          <w:rStyle w:val="tpccontent1"/>
          <w:rFonts w:ascii="Verdana" w:hAnsi="Verdana"/>
          <w:color w:val="FF0000"/>
          <w:u w:val="single"/>
        </w:rPr>
        <w:t>）联系表示法。</w:t>
      </w:r>
    </w:p>
    <w:p w:rsidR="00BB743A" w:rsidRDefault="00485C57" w:rsidP="00485C57">
      <w:pPr>
        <w:rPr>
          <w:rFonts w:ascii="Verdana" w:hAnsi="Verdana"/>
          <w:color w:val="000000"/>
          <w:sz w:val="20"/>
        </w:rPr>
      </w:pPr>
      <w:r>
        <w:rPr>
          <w:rStyle w:val="tpccontent1"/>
          <w:rFonts w:ascii="Verdana" w:hAnsi="Verdana"/>
          <w:color w:val="000000"/>
        </w:rPr>
        <w:t>层次模型的基本结构是树形结构，具有以下特点：</w:t>
      </w:r>
    </w:p>
    <w:p w:rsidR="00BB743A" w:rsidRDefault="00485C57" w:rsidP="00485C57">
      <w:pPr>
        <w:rPr>
          <w:rFonts w:ascii="Verdana" w:hAnsi="Verdana"/>
          <w:color w:val="000000"/>
          <w:sz w:val="20"/>
        </w:rPr>
      </w:pPr>
      <w:r>
        <w:rPr>
          <w:rStyle w:val="tpccontent1"/>
          <w:rFonts w:ascii="Verdana" w:hAnsi="Verdana"/>
          <w:color w:val="000000"/>
        </w:rPr>
        <w:t>（</w:t>
      </w:r>
      <w:r>
        <w:rPr>
          <w:rStyle w:val="tpccontent1"/>
          <w:rFonts w:ascii="Verdana" w:hAnsi="Verdana"/>
          <w:color w:val="000000"/>
        </w:rPr>
        <w:t>1</w:t>
      </w:r>
      <w:r>
        <w:rPr>
          <w:rStyle w:val="tpccontent1"/>
          <w:rFonts w:ascii="Verdana" w:hAnsi="Verdana"/>
          <w:color w:val="000000"/>
        </w:rPr>
        <w:t>）每棵树有且仅有一个无双亲结点，称为</w:t>
      </w:r>
      <w:r>
        <w:rPr>
          <w:rStyle w:val="tpccontent1"/>
          <w:rFonts w:ascii="Verdana" w:hAnsi="Verdana"/>
          <w:color w:val="FF0000"/>
          <w:u w:val="single"/>
        </w:rPr>
        <w:t>根</w:t>
      </w:r>
      <w:r>
        <w:rPr>
          <w:rStyle w:val="tpccontent1"/>
          <w:rFonts w:ascii="Verdana" w:hAnsi="Verdana"/>
          <w:color w:val="000000"/>
        </w:rPr>
        <w:t>；</w:t>
      </w:r>
    </w:p>
    <w:p w:rsidR="00BB743A" w:rsidRDefault="00485C57" w:rsidP="00485C57">
      <w:pPr>
        <w:rPr>
          <w:rFonts w:ascii="Verdana" w:hAnsi="Verdana"/>
          <w:color w:val="000000"/>
          <w:sz w:val="20"/>
        </w:rPr>
      </w:pPr>
      <w:r>
        <w:rPr>
          <w:rStyle w:val="tpccontent1"/>
          <w:rFonts w:ascii="Verdana" w:hAnsi="Verdana"/>
          <w:color w:val="000000"/>
        </w:rPr>
        <w:t>（</w:t>
      </w:r>
      <w:r>
        <w:rPr>
          <w:rStyle w:val="tpccontent1"/>
          <w:rFonts w:ascii="Verdana" w:hAnsi="Verdana"/>
          <w:color w:val="000000"/>
        </w:rPr>
        <w:t>2</w:t>
      </w:r>
      <w:r>
        <w:rPr>
          <w:rStyle w:val="tpccontent1"/>
          <w:rFonts w:ascii="Verdana" w:hAnsi="Verdana"/>
          <w:color w:val="000000"/>
        </w:rPr>
        <w:t>）树中除根外所有结点</w:t>
      </w:r>
      <w:r>
        <w:rPr>
          <w:rStyle w:val="tpccontent1"/>
          <w:rFonts w:ascii="Verdana" w:hAnsi="Verdana"/>
          <w:color w:val="FF0000"/>
          <w:u w:val="single"/>
        </w:rPr>
        <w:t>有且仅有一个双亲</w:t>
      </w:r>
      <w:r>
        <w:rPr>
          <w:rStyle w:val="tpccontent1"/>
          <w:rFonts w:ascii="Verdana" w:hAnsi="Verdana"/>
          <w:color w:val="000000"/>
        </w:rPr>
        <w:t>。</w:t>
      </w:r>
    </w:p>
    <w:p w:rsidR="00BB743A" w:rsidRDefault="00485C57" w:rsidP="00485C57">
      <w:pPr>
        <w:rPr>
          <w:rFonts w:ascii="Verdana" w:hAnsi="Verdana"/>
          <w:color w:val="000000"/>
          <w:sz w:val="20"/>
        </w:rPr>
      </w:pPr>
      <w:r>
        <w:rPr>
          <w:rStyle w:val="tpccontent1"/>
          <w:rFonts w:ascii="Verdana" w:hAnsi="Verdana"/>
          <w:color w:val="000000"/>
        </w:rPr>
        <w:t>从图论上看，</w:t>
      </w:r>
      <w:r>
        <w:rPr>
          <w:rStyle w:val="tpccontent1"/>
          <w:rFonts w:ascii="Verdana" w:hAnsi="Verdana"/>
          <w:color w:val="FF0000"/>
          <w:u w:val="single"/>
        </w:rPr>
        <w:t>网状模型是一个不加任何条件限制的无向图</w:t>
      </w:r>
      <w:r>
        <w:rPr>
          <w:rStyle w:val="tpccontent1"/>
          <w:rFonts w:ascii="Verdana" w:hAnsi="Verdana"/>
          <w:color w:val="FF0000"/>
        </w:rPr>
        <w:t>。</w:t>
      </w:r>
    </w:p>
    <w:p w:rsidR="00BB743A" w:rsidRDefault="00485C57" w:rsidP="00485C57">
      <w:pPr>
        <w:rPr>
          <w:rFonts w:ascii="Verdana" w:hAnsi="Verdana"/>
          <w:color w:val="000000"/>
          <w:sz w:val="20"/>
        </w:rPr>
      </w:pPr>
      <w:r>
        <w:rPr>
          <w:rStyle w:val="tpccontent1"/>
          <w:rFonts w:ascii="Verdana" w:hAnsi="Verdana"/>
          <w:color w:val="000000"/>
        </w:rPr>
        <w:t>关系模型采用二维表来表示，简称</w:t>
      </w:r>
      <w:r>
        <w:rPr>
          <w:rStyle w:val="tpccontent1"/>
          <w:rFonts w:ascii="Verdana" w:hAnsi="Verdana"/>
          <w:color w:val="FF0000"/>
          <w:bdr w:val="single" w:sz="4" w:space="0" w:color="auto"/>
        </w:rPr>
        <w:t>表</w:t>
      </w:r>
      <w:r>
        <w:rPr>
          <w:rStyle w:val="tpccontent1"/>
          <w:rFonts w:ascii="Verdana" w:hAnsi="Verdana"/>
          <w:color w:val="000000"/>
        </w:rPr>
        <w:t>，由表框架及表的元组组成。</w:t>
      </w:r>
      <w:r>
        <w:rPr>
          <w:rStyle w:val="tpccontent1"/>
          <w:rFonts w:ascii="Verdana" w:hAnsi="Verdana"/>
          <w:color w:val="FF0000"/>
          <w:bdr w:val="single" w:sz="4" w:space="0" w:color="auto"/>
        </w:rPr>
        <w:t>一个二维表就是一个关系</w:t>
      </w:r>
      <w:r>
        <w:rPr>
          <w:rStyle w:val="tpccontent1"/>
          <w:rFonts w:ascii="Verdana" w:hAnsi="Verdana"/>
          <w:color w:val="000000"/>
        </w:rPr>
        <w:t>。</w:t>
      </w:r>
    </w:p>
    <w:p w:rsidR="00BB743A" w:rsidRDefault="00485C57" w:rsidP="00485C57">
      <w:pPr>
        <w:rPr>
          <w:rFonts w:ascii="Verdana" w:hAnsi="Verdana"/>
          <w:color w:val="000000"/>
          <w:sz w:val="20"/>
        </w:rPr>
      </w:pPr>
      <w:r>
        <w:rPr>
          <w:rStyle w:val="tpccontent1"/>
          <w:rFonts w:ascii="Verdana" w:hAnsi="Verdana"/>
          <w:color w:val="000000"/>
        </w:rPr>
        <w:t>在二维表中凡能唯一标识元组的最小属性称为</w:t>
      </w:r>
      <w:r>
        <w:rPr>
          <w:rStyle w:val="tpccontent1"/>
          <w:rFonts w:ascii="Verdana" w:hAnsi="Verdana"/>
          <w:color w:val="FF0000"/>
          <w:bdr w:val="single" w:sz="4" w:space="0" w:color="auto"/>
        </w:rPr>
        <w:t>键或码</w:t>
      </w:r>
      <w:r>
        <w:rPr>
          <w:rStyle w:val="tpccontent1"/>
          <w:rFonts w:ascii="Verdana" w:hAnsi="Verdana"/>
          <w:color w:val="FF0000"/>
        </w:rPr>
        <w:t>。</w:t>
      </w:r>
      <w:r>
        <w:rPr>
          <w:rStyle w:val="tpccontent1"/>
          <w:rFonts w:ascii="Verdana" w:hAnsi="Verdana"/>
          <w:color w:val="000000"/>
        </w:rPr>
        <w:t>从所有侯选健中选取一个作为用户使用的键称</w:t>
      </w:r>
      <w:r>
        <w:rPr>
          <w:rStyle w:val="tpccontent1"/>
          <w:rFonts w:ascii="Verdana" w:hAnsi="Verdana"/>
          <w:color w:val="FF0000"/>
          <w:u w:val="single"/>
        </w:rPr>
        <w:t>主键</w:t>
      </w:r>
      <w:r>
        <w:rPr>
          <w:rStyle w:val="tpccontent1"/>
          <w:rFonts w:ascii="Verdana" w:hAnsi="Verdana"/>
          <w:color w:val="000000"/>
        </w:rPr>
        <w:t>。表</w:t>
      </w:r>
      <w:r>
        <w:rPr>
          <w:rStyle w:val="tpccontent1"/>
          <w:rFonts w:ascii="Verdana" w:hAnsi="Verdana"/>
          <w:color w:val="000000"/>
        </w:rPr>
        <w:t>A</w:t>
      </w:r>
      <w:r>
        <w:rPr>
          <w:rStyle w:val="tpccontent1"/>
          <w:rFonts w:ascii="Verdana" w:hAnsi="Verdana"/>
          <w:color w:val="000000"/>
        </w:rPr>
        <w:t>中的某属性是某表</w:t>
      </w:r>
      <w:r>
        <w:rPr>
          <w:rStyle w:val="tpccontent1"/>
          <w:rFonts w:ascii="Verdana" w:hAnsi="Verdana"/>
          <w:color w:val="000000"/>
        </w:rPr>
        <w:t>B</w:t>
      </w:r>
      <w:r>
        <w:rPr>
          <w:rStyle w:val="tpccontent1"/>
          <w:rFonts w:ascii="Verdana" w:hAnsi="Verdana"/>
          <w:color w:val="000000"/>
        </w:rPr>
        <w:t>的</w:t>
      </w:r>
      <w:r>
        <w:rPr>
          <w:rStyle w:val="tpccontent1"/>
          <w:rFonts w:ascii="Verdana" w:hAnsi="Verdana" w:hint="eastAsia"/>
          <w:color w:val="000000"/>
        </w:rPr>
        <w:t>主</w:t>
      </w:r>
      <w:r>
        <w:rPr>
          <w:rStyle w:val="tpccontent1"/>
          <w:rFonts w:ascii="Verdana" w:hAnsi="Verdana"/>
          <w:color w:val="000000"/>
        </w:rPr>
        <w:t>键，则称该属性集为</w:t>
      </w:r>
      <w:r>
        <w:rPr>
          <w:rStyle w:val="tpccontent1"/>
          <w:rFonts w:ascii="Verdana" w:hAnsi="Verdana"/>
          <w:color w:val="000000"/>
        </w:rPr>
        <w:t>A</w:t>
      </w:r>
      <w:r>
        <w:rPr>
          <w:rStyle w:val="tpccontent1"/>
          <w:rFonts w:ascii="Verdana" w:hAnsi="Verdana"/>
          <w:color w:val="000000"/>
        </w:rPr>
        <w:t>的</w:t>
      </w:r>
      <w:r>
        <w:rPr>
          <w:rStyle w:val="tpccontent1"/>
          <w:rFonts w:ascii="Verdana" w:hAnsi="Verdana"/>
          <w:color w:val="FF0000"/>
          <w:u w:val="single"/>
        </w:rPr>
        <w:t>外键或外码</w:t>
      </w:r>
      <w:r>
        <w:rPr>
          <w:rStyle w:val="tpccontent1"/>
          <w:rFonts w:ascii="Verdana" w:hAnsi="Verdana"/>
          <w:color w:val="000000"/>
        </w:rPr>
        <w:t>。</w:t>
      </w:r>
    </w:p>
    <w:p w:rsidR="00BB743A" w:rsidRDefault="00485C57" w:rsidP="00485C57">
      <w:pPr>
        <w:rPr>
          <w:rFonts w:ascii="Verdana" w:hAnsi="Verdana"/>
          <w:color w:val="000000"/>
          <w:sz w:val="20"/>
        </w:rPr>
      </w:pPr>
      <w:r>
        <w:rPr>
          <w:rStyle w:val="tpccontent1"/>
          <w:rFonts w:ascii="Verdana" w:hAnsi="Verdana"/>
          <w:color w:val="000000"/>
        </w:rPr>
        <w:t>关系中的数据约束：</w:t>
      </w:r>
    </w:p>
    <w:p w:rsidR="00BB743A" w:rsidRDefault="00485C57" w:rsidP="00485C57">
      <w:pPr>
        <w:rPr>
          <w:rFonts w:ascii="Verdana" w:hAnsi="Verdana"/>
          <w:color w:val="000000"/>
          <w:sz w:val="20"/>
        </w:rPr>
      </w:pPr>
      <w:r>
        <w:rPr>
          <w:rStyle w:val="tpccontent1"/>
          <w:rFonts w:ascii="Verdana" w:hAnsi="Verdana"/>
          <w:color w:val="000000"/>
        </w:rPr>
        <w:t>（</w:t>
      </w:r>
      <w:r>
        <w:rPr>
          <w:rStyle w:val="tpccontent1"/>
          <w:rFonts w:ascii="Verdana" w:hAnsi="Verdana"/>
          <w:color w:val="000000"/>
        </w:rPr>
        <w:t>1</w:t>
      </w:r>
      <w:r>
        <w:rPr>
          <w:rStyle w:val="tpccontent1"/>
          <w:rFonts w:ascii="Verdana" w:hAnsi="Verdana"/>
          <w:color w:val="000000"/>
        </w:rPr>
        <w:t>）</w:t>
      </w:r>
      <w:r>
        <w:rPr>
          <w:rStyle w:val="tpccontent1"/>
          <w:rFonts w:ascii="Verdana" w:hAnsi="Verdana"/>
          <w:color w:val="FF0000"/>
          <w:u w:val="single"/>
        </w:rPr>
        <w:t>实体完整性约束</w:t>
      </w:r>
      <w:r>
        <w:rPr>
          <w:rStyle w:val="tpccontent1"/>
          <w:rFonts w:ascii="Verdana" w:hAnsi="Verdana"/>
          <w:color w:val="FF0000"/>
        </w:rPr>
        <w:t>：</w:t>
      </w:r>
      <w:r>
        <w:rPr>
          <w:rStyle w:val="tpccontent1"/>
          <w:rFonts w:ascii="Verdana" w:hAnsi="Verdana"/>
          <w:color w:val="000000"/>
        </w:rPr>
        <w:t>约束关系的主键中属性值不能为空值；</w:t>
      </w:r>
    </w:p>
    <w:p w:rsidR="00BB743A" w:rsidRDefault="00485C57" w:rsidP="00485C57">
      <w:pPr>
        <w:rPr>
          <w:rFonts w:ascii="Verdana" w:hAnsi="Verdana"/>
          <w:color w:val="000000"/>
          <w:sz w:val="20"/>
        </w:rPr>
      </w:pPr>
      <w:r>
        <w:rPr>
          <w:rStyle w:val="tpccontent1"/>
          <w:rFonts w:ascii="Verdana" w:hAnsi="Verdana"/>
          <w:color w:val="000000"/>
        </w:rPr>
        <w:t>（</w:t>
      </w:r>
      <w:r>
        <w:rPr>
          <w:rStyle w:val="tpccontent1"/>
          <w:rFonts w:ascii="Verdana" w:hAnsi="Verdana"/>
          <w:color w:val="000000"/>
        </w:rPr>
        <w:t>2</w:t>
      </w:r>
      <w:r>
        <w:rPr>
          <w:rStyle w:val="tpccontent1"/>
          <w:rFonts w:ascii="Verdana" w:hAnsi="Verdana"/>
          <w:color w:val="000000"/>
        </w:rPr>
        <w:t>）</w:t>
      </w:r>
      <w:r>
        <w:rPr>
          <w:rStyle w:val="tpccontent1"/>
          <w:rFonts w:ascii="Verdana" w:hAnsi="Verdana"/>
          <w:color w:val="FF0000"/>
          <w:u w:val="single"/>
        </w:rPr>
        <w:t>参照完全性约束</w:t>
      </w:r>
      <w:r>
        <w:rPr>
          <w:rStyle w:val="tpccontent1"/>
          <w:rFonts w:ascii="Verdana" w:hAnsi="Verdana"/>
          <w:color w:val="FF0000"/>
        </w:rPr>
        <w:t>：</w:t>
      </w:r>
      <w:r>
        <w:rPr>
          <w:rStyle w:val="tpccontent1"/>
          <w:rFonts w:ascii="Verdana" w:hAnsi="Verdana"/>
          <w:color w:val="000000"/>
        </w:rPr>
        <w:t>是关系之间的基本约束；</w:t>
      </w:r>
    </w:p>
    <w:p w:rsidR="00485C57" w:rsidRDefault="00485C57" w:rsidP="00485C57">
      <w:pPr>
        <w:rPr>
          <w:rStyle w:val="tpccontent1"/>
          <w:rFonts w:ascii="Verdana" w:hAnsi="Verdana" w:hint="eastAsia"/>
          <w:color w:val="000000"/>
        </w:rPr>
      </w:pPr>
      <w:r>
        <w:rPr>
          <w:rStyle w:val="tpccontent1"/>
          <w:rFonts w:ascii="Verdana" w:hAnsi="Verdana"/>
          <w:color w:val="000000"/>
        </w:rPr>
        <w:t>（</w:t>
      </w:r>
      <w:r>
        <w:rPr>
          <w:rStyle w:val="tpccontent1"/>
          <w:rFonts w:ascii="Verdana" w:hAnsi="Verdana"/>
          <w:color w:val="000000"/>
        </w:rPr>
        <w:t>3</w:t>
      </w:r>
      <w:r>
        <w:rPr>
          <w:rStyle w:val="tpccontent1"/>
          <w:rFonts w:ascii="Verdana" w:hAnsi="Verdana"/>
          <w:color w:val="000000"/>
        </w:rPr>
        <w:t>）</w:t>
      </w:r>
      <w:r>
        <w:rPr>
          <w:rStyle w:val="tpccontent1"/>
          <w:rFonts w:ascii="Verdana" w:hAnsi="Verdana"/>
          <w:color w:val="FF0000"/>
          <w:u w:val="single"/>
        </w:rPr>
        <w:t>用户定义的完整性约束</w:t>
      </w:r>
      <w:r>
        <w:rPr>
          <w:rStyle w:val="tpccontent1"/>
          <w:rFonts w:ascii="Verdana" w:hAnsi="Verdana"/>
          <w:color w:val="FF0000"/>
        </w:rPr>
        <w:t>：</w:t>
      </w:r>
      <w:r>
        <w:rPr>
          <w:rStyle w:val="tpccontent1"/>
          <w:rFonts w:ascii="Verdana" w:hAnsi="Verdana"/>
          <w:color w:val="000000"/>
        </w:rPr>
        <w:t>它反映了具体应用中数据的语义要求。</w:t>
      </w:r>
    </w:p>
    <w:p w:rsidR="00BA65EB" w:rsidRDefault="00BA65EB" w:rsidP="00485C57">
      <w:pPr>
        <w:rPr>
          <w:rStyle w:val="tpccontent1"/>
          <w:rFonts w:ascii="Verdana" w:hAnsi="Verdana" w:hint="eastAsia"/>
          <w:color w:val="000000"/>
        </w:rPr>
      </w:pPr>
    </w:p>
    <w:p w:rsidR="00BA65EB" w:rsidRPr="00BA65EB" w:rsidRDefault="00485C57" w:rsidP="00BA65EB">
      <w:pPr>
        <w:outlineLvl w:val="2"/>
        <w:rPr>
          <w:rStyle w:val="tpccontent1"/>
          <w:rFonts w:hint="eastAsia"/>
        </w:rPr>
      </w:pPr>
      <w:bookmarkStart w:id="25" w:name="_Toc383201506"/>
      <w:r>
        <w:rPr>
          <w:rStyle w:val="tpccontent1"/>
          <w:rFonts w:ascii="Verdana" w:hAnsi="Verdana"/>
          <w:color w:val="000000"/>
        </w:rPr>
        <w:t>4.3</w:t>
      </w:r>
      <w:r>
        <w:rPr>
          <w:rStyle w:val="tpccontent1"/>
          <w:rFonts w:ascii="Verdana" w:hAnsi="Verdana"/>
          <w:color w:val="000000"/>
        </w:rPr>
        <w:t>关系代数</w:t>
      </w:r>
      <w:bookmarkEnd w:id="25"/>
    </w:p>
    <w:p w:rsidR="00BB743A" w:rsidRDefault="00485C57" w:rsidP="00485C57">
      <w:pPr>
        <w:rPr>
          <w:rFonts w:ascii="Verdana" w:hAnsi="Verdana"/>
          <w:color w:val="000000"/>
          <w:sz w:val="20"/>
        </w:rPr>
      </w:pPr>
      <w:r>
        <w:rPr>
          <w:rStyle w:val="tpccontent1"/>
          <w:rFonts w:ascii="Verdana" w:hAnsi="Verdana"/>
          <w:color w:val="FF0000"/>
          <w:u w:val="single"/>
        </w:rPr>
        <w:t>关系数据库系统的特点之一</w:t>
      </w:r>
      <w:r>
        <w:rPr>
          <w:rStyle w:val="tpccontent1"/>
          <w:rFonts w:ascii="Verdana" w:hAnsi="Verdana"/>
          <w:color w:val="000000"/>
        </w:rPr>
        <w:t>是它建立在数据理论的基础之上，有很多数据理论可以表示关系模型的数据</w:t>
      </w:r>
      <w:r>
        <w:rPr>
          <w:rStyle w:val="tpccontent1"/>
          <w:rFonts w:ascii="Verdana" w:hAnsi="Verdana" w:hint="eastAsia"/>
          <w:color w:val="000000"/>
        </w:rPr>
        <w:t>操</w:t>
      </w:r>
      <w:r>
        <w:rPr>
          <w:rStyle w:val="tpccontent1"/>
          <w:rFonts w:ascii="Verdana" w:hAnsi="Verdana"/>
          <w:color w:val="000000"/>
        </w:rPr>
        <w:t>作，其中最为著名的是关系代数与关系演算。</w:t>
      </w:r>
    </w:p>
    <w:p w:rsidR="00BB743A" w:rsidRDefault="00485C57" w:rsidP="00485C57">
      <w:pPr>
        <w:rPr>
          <w:rFonts w:ascii="Verdana" w:hAnsi="Verdana"/>
          <w:color w:val="FF0000"/>
          <w:sz w:val="20"/>
          <w:u w:val="single"/>
        </w:rPr>
      </w:pPr>
      <w:r>
        <w:rPr>
          <w:rStyle w:val="tpccontent1"/>
          <w:rFonts w:ascii="Verdana" w:hAnsi="Verdana"/>
          <w:color w:val="FF0000"/>
          <w:u w:val="single"/>
        </w:rPr>
        <w:t>关系模型的基本运算：</w:t>
      </w:r>
    </w:p>
    <w:p w:rsidR="00BA65EB" w:rsidRDefault="00485C57" w:rsidP="00485C57">
      <w:pPr>
        <w:rPr>
          <w:rStyle w:val="tpccontent1"/>
          <w:rFonts w:ascii="Verdana" w:hAnsi="Verdana" w:hint="eastAsia"/>
          <w:color w:val="FF0000"/>
          <w:u w:val="single"/>
          <w:bdr w:val="single" w:sz="4" w:space="0" w:color="auto"/>
        </w:rPr>
      </w:pPr>
      <w:r>
        <w:rPr>
          <w:rStyle w:val="tpccontent1"/>
          <w:rFonts w:ascii="Verdana" w:hAnsi="Verdana"/>
          <w:color w:val="FF0000"/>
          <w:u w:val="single"/>
        </w:rPr>
        <w:t>（</w:t>
      </w:r>
      <w:r>
        <w:rPr>
          <w:rStyle w:val="tpccontent1"/>
          <w:rFonts w:ascii="Verdana" w:hAnsi="Verdana"/>
          <w:color w:val="FF0000"/>
          <w:u w:val="single"/>
        </w:rPr>
        <w:t>1</w:t>
      </w:r>
      <w:r>
        <w:rPr>
          <w:rStyle w:val="tpccontent1"/>
          <w:rFonts w:ascii="Verdana" w:hAnsi="Verdana"/>
          <w:color w:val="FF0000"/>
          <w:u w:val="single"/>
        </w:rPr>
        <w:t>）</w:t>
      </w:r>
      <w:r>
        <w:rPr>
          <w:rStyle w:val="tpccontent1"/>
          <w:rFonts w:ascii="Verdana" w:hAnsi="Verdana"/>
          <w:color w:val="FF0000"/>
          <w:u w:val="single"/>
          <w:bdr w:val="single" w:sz="4" w:space="0" w:color="auto"/>
        </w:rPr>
        <w:t>插入</w:t>
      </w:r>
      <w:r>
        <w:rPr>
          <w:rStyle w:val="tpccontent1"/>
          <w:rFonts w:ascii="Verdana" w:hAnsi="Verdana"/>
          <w:color w:val="FF0000"/>
          <w:u w:val="single"/>
        </w:rPr>
        <w:t xml:space="preserve"> </w:t>
      </w:r>
      <w:r>
        <w:rPr>
          <w:rStyle w:val="tpccontent1"/>
          <w:rFonts w:ascii="Verdana" w:hAnsi="Verdana"/>
          <w:color w:val="FF0000"/>
          <w:u w:val="single"/>
        </w:rPr>
        <w:t>（</w:t>
      </w:r>
      <w:r>
        <w:rPr>
          <w:rStyle w:val="tpccontent1"/>
          <w:rFonts w:ascii="Verdana" w:hAnsi="Verdana"/>
          <w:color w:val="FF0000"/>
          <w:u w:val="single"/>
        </w:rPr>
        <w:t>2</w:t>
      </w:r>
      <w:r>
        <w:rPr>
          <w:rStyle w:val="tpccontent1"/>
          <w:rFonts w:ascii="Verdana" w:hAnsi="Verdana"/>
          <w:color w:val="FF0000"/>
          <w:u w:val="single"/>
        </w:rPr>
        <w:t>）</w:t>
      </w:r>
      <w:r>
        <w:rPr>
          <w:rStyle w:val="tpccontent1"/>
          <w:rFonts w:ascii="Verdana" w:hAnsi="Verdana"/>
          <w:color w:val="FF0000"/>
          <w:u w:val="single"/>
          <w:bdr w:val="single" w:sz="4" w:space="0" w:color="auto"/>
        </w:rPr>
        <w:t>删除</w:t>
      </w:r>
      <w:r>
        <w:rPr>
          <w:rStyle w:val="tpccontent1"/>
          <w:rFonts w:ascii="Verdana" w:hAnsi="Verdana"/>
          <w:color w:val="FF0000"/>
          <w:u w:val="single"/>
        </w:rPr>
        <w:t xml:space="preserve"> (3)</w:t>
      </w:r>
      <w:r>
        <w:rPr>
          <w:rStyle w:val="tpccontent1"/>
          <w:rFonts w:ascii="Verdana" w:hAnsi="Verdana"/>
          <w:color w:val="FF0000"/>
          <w:u w:val="single"/>
          <w:bdr w:val="single" w:sz="4" w:space="0" w:color="auto"/>
        </w:rPr>
        <w:t>修改</w:t>
      </w:r>
      <w:r>
        <w:rPr>
          <w:rStyle w:val="tpccontent1"/>
          <w:rFonts w:ascii="Verdana" w:hAnsi="Verdana"/>
          <w:color w:val="FF0000"/>
          <w:u w:val="single"/>
        </w:rPr>
        <w:t xml:space="preserve"> </w:t>
      </w:r>
      <w:r>
        <w:rPr>
          <w:rStyle w:val="tpccontent1"/>
          <w:rFonts w:ascii="Verdana" w:hAnsi="Verdana"/>
          <w:color w:val="FF0000"/>
          <w:u w:val="single"/>
        </w:rPr>
        <w:t>（</w:t>
      </w:r>
      <w:r>
        <w:rPr>
          <w:rStyle w:val="tpccontent1"/>
          <w:rFonts w:ascii="Verdana" w:hAnsi="Verdana"/>
          <w:color w:val="FF0000"/>
          <w:u w:val="single"/>
        </w:rPr>
        <w:t>4</w:t>
      </w:r>
      <w:r>
        <w:rPr>
          <w:rStyle w:val="tpccontent1"/>
          <w:rFonts w:ascii="Verdana" w:hAnsi="Verdana"/>
          <w:color w:val="FF0000"/>
          <w:u w:val="single"/>
        </w:rPr>
        <w:t>）</w:t>
      </w:r>
      <w:r>
        <w:rPr>
          <w:rStyle w:val="tpccontent1"/>
          <w:rFonts w:ascii="Verdana" w:hAnsi="Verdana"/>
          <w:color w:val="FF0000"/>
          <w:u w:val="single"/>
          <w:bdr w:val="single" w:sz="4" w:space="0" w:color="auto"/>
        </w:rPr>
        <w:t>查询（包括投影、选择、笛卡尔积运算）</w:t>
      </w:r>
    </w:p>
    <w:p w:rsidR="00BA65EB" w:rsidRDefault="00BA65EB" w:rsidP="00485C57">
      <w:pPr>
        <w:rPr>
          <w:rFonts w:ascii="Verdana" w:hAnsi="Verdana" w:hint="eastAsia"/>
          <w:color w:val="000000"/>
          <w:sz w:val="20"/>
        </w:rPr>
      </w:pPr>
    </w:p>
    <w:p w:rsidR="00BA65EB" w:rsidRDefault="00485C57" w:rsidP="00485C57">
      <w:pPr>
        <w:rPr>
          <w:rFonts w:ascii="Verdana" w:hAnsi="Verdana" w:hint="eastAsia"/>
          <w:color w:val="000000"/>
          <w:sz w:val="20"/>
        </w:rPr>
      </w:pPr>
      <w:r>
        <w:rPr>
          <w:rStyle w:val="tpccontent1"/>
          <w:rFonts w:ascii="Verdana" w:hAnsi="Verdana"/>
          <w:color w:val="000000"/>
        </w:rPr>
        <w:t xml:space="preserve">4.4 </w:t>
      </w:r>
      <w:r>
        <w:rPr>
          <w:rStyle w:val="tpccontent1"/>
          <w:rFonts w:ascii="Verdana" w:hAnsi="Verdana"/>
          <w:color w:val="000000"/>
        </w:rPr>
        <w:t>数据库设计与管理</w:t>
      </w:r>
    </w:p>
    <w:p w:rsidR="00BB743A" w:rsidRDefault="00485C57" w:rsidP="00485C57">
      <w:pPr>
        <w:rPr>
          <w:rFonts w:ascii="Verdana" w:hAnsi="Verdana"/>
          <w:color w:val="000000"/>
          <w:sz w:val="20"/>
        </w:rPr>
      </w:pPr>
      <w:r>
        <w:rPr>
          <w:rStyle w:val="tpccontent1"/>
          <w:rFonts w:ascii="Verdana" w:hAnsi="Verdana"/>
          <w:color w:val="FF0000"/>
          <w:u w:val="single"/>
          <w:bdr w:val="single" w:sz="4" w:space="0" w:color="auto"/>
        </w:rPr>
        <w:t>数据库设计是数据应用的核心</w:t>
      </w:r>
      <w:r>
        <w:rPr>
          <w:rStyle w:val="tpccontent1"/>
          <w:rFonts w:ascii="Verdana" w:hAnsi="Verdana"/>
          <w:color w:val="000000"/>
        </w:rPr>
        <w:t>。</w:t>
      </w:r>
    </w:p>
    <w:p w:rsidR="00BB743A" w:rsidRDefault="00485C57" w:rsidP="00485C57">
      <w:pPr>
        <w:rPr>
          <w:rFonts w:ascii="Verdana" w:hAnsi="Verdana"/>
          <w:color w:val="000000"/>
          <w:sz w:val="20"/>
        </w:rPr>
      </w:pPr>
      <w:r>
        <w:rPr>
          <w:rStyle w:val="tpccontent1"/>
          <w:rFonts w:ascii="Verdana" w:hAnsi="Verdana"/>
          <w:color w:val="FF0000"/>
          <w:u w:val="single"/>
        </w:rPr>
        <w:t>数据库设计的两种方法</w:t>
      </w:r>
      <w:r>
        <w:rPr>
          <w:rStyle w:val="tpccontent1"/>
          <w:rFonts w:ascii="Verdana" w:hAnsi="Verdana"/>
          <w:color w:val="FF0000"/>
        </w:rPr>
        <w:t>：</w:t>
      </w:r>
    </w:p>
    <w:p w:rsidR="00BB743A" w:rsidRDefault="00485C57" w:rsidP="00485C57">
      <w:pPr>
        <w:rPr>
          <w:rFonts w:ascii="Verdana" w:hAnsi="Verdana"/>
          <w:color w:val="000000"/>
          <w:sz w:val="20"/>
        </w:rPr>
      </w:pPr>
      <w:r>
        <w:rPr>
          <w:rStyle w:val="tpccontent1"/>
          <w:rFonts w:ascii="Verdana" w:hAnsi="Verdana"/>
          <w:color w:val="000000"/>
        </w:rPr>
        <w:t>（</w:t>
      </w:r>
      <w:r>
        <w:rPr>
          <w:rStyle w:val="tpccontent1"/>
          <w:rFonts w:ascii="Verdana" w:hAnsi="Verdana"/>
          <w:color w:val="000000"/>
        </w:rPr>
        <w:t>1</w:t>
      </w:r>
      <w:r>
        <w:rPr>
          <w:rStyle w:val="tpccontent1"/>
          <w:rFonts w:ascii="Verdana" w:hAnsi="Verdana"/>
          <w:color w:val="000000"/>
        </w:rPr>
        <w:t>）</w:t>
      </w:r>
      <w:r>
        <w:rPr>
          <w:rStyle w:val="tpccontent1"/>
          <w:rFonts w:ascii="Verdana" w:hAnsi="Verdana"/>
          <w:color w:val="FF0000"/>
          <w:u w:val="single"/>
        </w:rPr>
        <w:t>面向数据</w:t>
      </w:r>
      <w:r>
        <w:rPr>
          <w:rStyle w:val="tpccontent1"/>
          <w:rFonts w:ascii="Verdana" w:hAnsi="Verdana"/>
          <w:color w:val="000000"/>
        </w:rPr>
        <w:t>：以信息需求为主，兼顾处理需求；</w:t>
      </w:r>
    </w:p>
    <w:p w:rsidR="00BB743A" w:rsidRDefault="00485C57" w:rsidP="00485C57">
      <w:pPr>
        <w:rPr>
          <w:rFonts w:ascii="Verdana" w:hAnsi="Verdana"/>
          <w:color w:val="000000"/>
          <w:sz w:val="20"/>
        </w:rPr>
      </w:pPr>
      <w:r>
        <w:rPr>
          <w:rStyle w:val="tpccontent1"/>
          <w:rFonts w:ascii="Verdana" w:hAnsi="Verdana"/>
          <w:color w:val="000000"/>
        </w:rPr>
        <w:t>（</w:t>
      </w:r>
      <w:r>
        <w:rPr>
          <w:rStyle w:val="tpccontent1"/>
          <w:rFonts w:ascii="Verdana" w:hAnsi="Verdana"/>
          <w:color w:val="000000"/>
        </w:rPr>
        <w:t>2</w:t>
      </w:r>
      <w:r>
        <w:rPr>
          <w:rStyle w:val="tpccontent1"/>
          <w:rFonts w:ascii="Verdana" w:hAnsi="Verdana"/>
          <w:color w:val="000000"/>
        </w:rPr>
        <w:t>）</w:t>
      </w:r>
      <w:r>
        <w:rPr>
          <w:rStyle w:val="tpccontent1"/>
          <w:rFonts w:ascii="Verdana" w:hAnsi="Verdana"/>
          <w:color w:val="FF0000"/>
          <w:u w:val="single"/>
        </w:rPr>
        <w:t>面向过程</w:t>
      </w:r>
      <w:r>
        <w:rPr>
          <w:rStyle w:val="tpccontent1"/>
          <w:rFonts w:ascii="Verdana" w:hAnsi="Verdana"/>
          <w:color w:val="000000"/>
        </w:rPr>
        <w:t>：以处理需求为主，兼顾信息需求。</w:t>
      </w:r>
    </w:p>
    <w:p w:rsidR="00BB743A" w:rsidRDefault="00485C57" w:rsidP="00485C57">
      <w:pPr>
        <w:rPr>
          <w:rFonts w:ascii="Verdana" w:hAnsi="Verdana"/>
          <w:color w:val="000000"/>
          <w:sz w:val="20"/>
          <w:u w:val="single"/>
        </w:rPr>
      </w:pPr>
      <w:r>
        <w:rPr>
          <w:rStyle w:val="tpccontent1"/>
          <w:rFonts w:ascii="Verdana" w:hAnsi="Verdana"/>
          <w:color w:val="FF0000"/>
          <w:u w:val="single"/>
          <w:bdr w:val="single" w:sz="4" w:space="0" w:color="auto"/>
        </w:rPr>
        <w:lastRenderedPageBreak/>
        <w:t>数据库的生命周期</w:t>
      </w:r>
      <w:r>
        <w:rPr>
          <w:rStyle w:val="tpccontent1"/>
          <w:rFonts w:ascii="Verdana" w:hAnsi="Verdana"/>
          <w:color w:val="FF0000"/>
          <w:u w:val="single"/>
        </w:rPr>
        <w:t>：需求分析阶段、概念设计阶段、逻辑设计阶段、物理设计阶段、编码阶段、测试阶段、运行阶段、进一步修改阶段。</w:t>
      </w:r>
    </w:p>
    <w:p w:rsidR="00BB743A" w:rsidRDefault="00485C57" w:rsidP="00485C57">
      <w:pPr>
        <w:rPr>
          <w:rFonts w:ascii="Verdana" w:hAnsi="Verdana"/>
          <w:color w:val="000000"/>
          <w:sz w:val="20"/>
        </w:rPr>
      </w:pPr>
      <w:r>
        <w:rPr>
          <w:rStyle w:val="tpccontent1"/>
          <w:rFonts w:ascii="Verdana" w:hAnsi="Verdana"/>
          <w:color w:val="FF0000"/>
          <w:u w:val="single"/>
          <w:bdr w:val="single" w:sz="4" w:space="0" w:color="auto"/>
        </w:rPr>
        <w:t>需求分析常用结构析方法和面向对象的方法</w:t>
      </w:r>
      <w:r>
        <w:rPr>
          <w:rStyle w:val="tpccontent1"/>
          <w:rFonts w:ascii="Verdana" w:hAnsi="Verdana"/>
          <w:color w:val="000000"/>
        </w:rPr>
        <w:t>。结构化分析（简称</w:t>
      </w:r>
      <w:r>
        <w:rPr>
          <w:rStyle w:val="tpccontent1"/>
          <w:rFonts w:ascii="Verdana" w:hAnsi="Verdana"/>
          <w:color w:val="000000"/>
        </w:rPr>
        <w:t>SA</w:t>
      </w:r>
      <w:r>
        <w:rPr>
          <w:rStyle w:val="tpccontent1"/>
          <w:rFonts w:ascii="Verdana" w:hAnsi="Verdana"/>
          <w:color w:val="000000"/>
        </w:rPr>
        <w:t>）方法用自顶向下、逐层分解的方式分析系统。用数据流图表达数据和处理过程的关系。对数据库设计来讲，数据字典是进行详细的数据收集和数据分析所获得的主要结果。</w:t>
      </w:r>
    </w:p>
    <w:p w:rsidR="00BB743A" w:rsidRDefault="00485C57" w:rsidP="00485C57">
      <w:pPr>
        <w:rPr>
          <w:rFonts w:ascii="Verdana" w:hAnsi="Verdana"/>
          <w:color w:val="FF0000"/>
          <w:sz w:val="20"/>
          <w:u w:val="single"/>
        </w:rPr>
      </w:pPr>
      <w:r>
        <w:rPr>
          <w:rStyle w:val="tpccontent1"/>
          <w:rFonts w:ascii="Verdana" w:hAnsi="Verdana"/>
          <w:color w:val="FF0000"/>
          <w:u w:val="single"/>
          <w:bdr w:val="single" w:sz="4" w:space="0" w:color="auto"/>
        </w:rPr>
        <w:t>数据字典</w:t>
      </w:r>
      <w:r>
        <w:rPr>
          <w:rStyle w:val="tpccontent1"/>
          <w:rFonts w:ascii="Verdana" w:hAnsi="Verdana"/>
          <w:color w:val="FF0000"/>
          <w:u w:val="single"/>
        </w:rPr>
        <w:t>是各类数据描述的集合，包括</w:t>
      </w:r>
      <w:r>
        <w:rPr>
          <w:rStyle w:val="tpccontent1"/>
          <w:rFonts w:ascii="Verdana" w:hAnsi="Verdana"/>
          <w:color w:val="FF0000"/>
          <w:u w:val="single"/>
        </w:rPr>
        <w:t>5</w:t>
      </w:r>
      <w:r>
        <w:rPr>
          <w:rStyle w:val="tpccontent1"/>
          <w:rFonts w:ascii="Verdana" w:hAnsi="Verdana"/>
          <w:color w:val="FF0000"/>
          <w:u w:val="single"/>
        </w:rPr>
        <w:t>个部分：数据项、数据结构、数据流（可以是数据项，也可以是数据结构）、数据存储、处理过程。</w:t>
      </w:r>
    </w:p>
    <w:p w:rsidR="00BB743A" w:rsidRDefault="00485C57" w:rsidP="00485C57">
      <w:pPr>
        <w:rPr>
          <w:rFonts w:ascii="Verdana" w:hAnsi="Verdana"/>
          <w:color w:val="FF0000"/>
          <w:sz w:val="20"/>
          <w:u w:val="single"/>
        </w:rPr>
      </w:pPr>
      <w:r>
        <w:rPr>
          <w:rStyle w:val="tpccontent1"/>
          <w:rFonts w:ascii="Verdana" w:hAnsi="Verdana"/>
          <w:color w:val="FF0000"/>
          <w:u w:val="single"/>
          <w:bdr w:val="single" w:sz="4" w:space="0" w:color="auto"/>
        </w:rPr>
        <w:t>数据库概念设计的目的</w:t>
      </w:r>
      <w:r w:rsidRPr="00D42408">
        <w:rPr>
          <w:rStyle w:val="tpccontent1"/>
          <w:rFonts w:ascii="Verdana" w:hAnsi="Verdana"/>
          <w:u w:val="single"/>
        </w:rPr>
        <w:t>是分析数据内在语义关系。设计的方法有两种</w:t>
      </w:r>
    </w:p>
    <w:p w:rsidR="00BB743A" w:rsidRDefault="00485C57" w:rsidP="00485C57">
      <w:pPr>
        <w:rPr>
          <w:rFonts w:ascii="Verdana" w:hAnsi="Verdana"/>
          <w:sz w:val="20"/>
          <w:u w:val="single"/>
        </w:rPr>
      </w:pPr>
      <w:r w:rsidRPr="00DA784E">
        <w:rPr>
          <w:rStyle w:val="tpccontent1"/>
          <w:rFonts w:ascii="Verdana" w:hAnsi="Verdana"/>
          <w:u w:val="single"/>
        </w:rPr>
        <w:t>（</w:t>
      </w:r>
      <w:r w:rsidRPr="00DA784E">
        <w:rPr>
          <w:rStyle w:val="tpccontent1"/>
          <w:rFonts w:ascii="Verdana" w:hAnsi="Verdana"/>
          <w:u w:val="single"/>
        </w:rPr>
        <w:t>1</w:t>
      </w:r>
      <w:r w:rsidRPr="00DA784E">
        <w:rPr>
          <w:rStyle w:val="tpccontent1"/>
          <w:rFonts w:ascii="Verdana" w:hAnsi="Verdana"/>
          <w:u w:val="single"/>
        </w:rPr>
        <w:t>）集中式模式设计法（适用于小型或并不复杂的单位或部门）；</w:t>
      </w:r>
    </w:p>
    <w:p w:rsidR="00BB743A" w:rsidRDefault="00485C57" w:rsidP="00485C57">
      <w:pPr>
        <w:rPr>
          <w:rFonts w:ascii="Verdana" w:hAnsi="Verdana"/>
          <w:sz w:val="20"/>
          <w:u w:val="single"/>
        </w:rPr>
      </w:pPr>
      <w:r w:rsidRPr="00DA784E">
        <w:rPr>
          <w:rStyle w:val="tpccontent1"/>
          <w:rFonts w:ascii="Verdana" w:hAnsi="Verdana"/>
          <w:u w:val="single"/>
        </w:rPr>
        <w:t>（</w:t>
      </w:r>
      <w:r w:rsidRPr="00DA784E">
        <w:rPr>
          <w:rStyle w:val="tpccontent1"/>
          <w:rFonts w:ascii="Verdana" w:hAnsi="Verdana"/>
          <w:u w:val="single"/>
        </w:rPr>
        <w:t>2</w:t>
      </w:r>
      <w:r w:rsidRPr="00DA784E">
        <w:rPr>
          <w:rStyle w:val="tpccontent1"/>
          <w:rFonts w:ascii="Verdana" w:hAnsi="Verdana"/>
          <w:u w:val="single"/>
        </w:rPr>
        <w:t>）视图集成设计法。</w:t>
      </w:r>
    </w:p>
    <w:p w:rsidR="00BB743A" w:rsidRDefault="00485C57" w:rsidP="00485C57">
      <w:pPr>
        <w:rPr>
          <w:rFonts w:ascii="Verdana" w:hAnsi="Verdana"/>
          <w:color w:val="FF0000"/>
          <w:sz w:val="20"/>
          <w:u w:val="single"/>
        </w:rPr>
      </w:pPr>
      <w:r>
        <w:rPr>
          <w:rStyle w:val="tpccontent1"/>
          <w:rFonts w:ascii="Verdana" w:hAnsi="Verdana"/>
          <w:color w:val="FF0000"/>
          <w:u w:val="single"/>
        </w:rPr>
        <w:t>设计方法：</w:t>
      </w:r>
      <w:r>
        <w:rPr>
          <w:rStyle w:val="tpccontent1"/>
          <w:rFonts w:ascii="Verdana" w:hAnsi="Verdana"/>
          <w:color w:val="FF0000"/>
          <w:u w:val="single"/>
        </w:rPr>
        <w:t>E-R</w:t>
      </w:r>
      <w:r>
        <w:rPr>
          <w:rStyle w:val="tpccontent1"/>
          <w:rFonts w:ascii="Verdana" w:hAnsi="Verdana"/>
          <w:color w:val="FF0000"/>
          <w:u w:val="single"/>
        </w:rPr>
        <w:t>模型与视图集成。</w:t>
      </w:r>
    </w:p>
    <w:p w:rsidR="00BB743A" w:rsidRDefault="00485C57" w:rsidP="00485C57">
      <w:pPr>
        <w:rPr>
          <w:rFonts w:ascii="Verdana" w:hAnsi="Verdana"/>
          <w:color w:val="FF0000"/>
          <w:sz w:val="20"/>
          <w:u w:val="single"/>
        </w:rPr>
      </w:pPr>
      <w:r>
        <w:rPr>
          <w:rStyle w:val="tpccontent1"/>
          <w:rFonts w:ascii="Verdana" w:hAnsi="Verdana"/>
          <w:color w:val="FF0000"/>
          <w:u w:val="single"/>
        </w:rPr>
        <w:t>视图设计一般有三种设计次序：自顶向下、由底向上、由内向外。</w:t>
      </w:r>
    </w:p>
    <w:p w:rsidR="00BB743A" w:rsidRDefault="00485C57" w:rsidP="00485C57">
      <w:pPr>
        <w:rPr>
          <w:rFonts w:ascii="Verdana" w:hAnsi="Verdana"/>
          <w:sz w:val="20"/>
          <w:u w:val="single"/>
        </w:rPr>
      </w:pPr>
      <w:r w:rsidRPr="00DA784E">
        <w:rPr>
          <w:rStyle w:val="tpccontent1"/>
          <w:rFonts w:ascii="Verdana" w:hAnsi="Verdana"/>
          <w:u w:val="single"/>
        </w:rPr>
        <w:t>视图集成的几种冲突：命名冲突、概念冲突、域冲突、约束冲突。</w:t>
      </w:r>
    </w:p>
    <w:p w:rsidR="00BB743A" w:rsidRDefault="00485C57" w:rsidP="00485C57">
      <w:pPr>
        <w:rPr>
          <w:rFonts w:ascii="Verdana" w:hAnsi="Verdana"/>
          <w:color w:val="FF0000"/>
          <w:sz w:val="20"/>
        </w:rPr>
      </w:pPr>
      <w:r>
        <w:rPr>
          <w:rStyle w:val="tpccontent1"/>
          <w:rFonts w:ascii="Verdana" w:hAnsi="Verdana"/>
          <w:color w:val="FF0000"/>
          <w:u w:val="single"/>
        </w:rPr>
        <w:t>关系视图设计：关系视图的设计又称外模式设计。</w:t>
      </w:r>
    </w:p>
    <w:p w:rsidR="00BB743A" w:rsidRDefault="00485C57" w:rsidP="00485C57">
      <w:pPr>
        <w:rPr>
          <w:rFonts w:ascii="Verdana" w:hAnsi="Verdana"/>
          <w:color w:val="000000"/>
          <w:sz w:val="20"/>
        </w:rPr>
      </w:pPr>
      <w:r>
        <w:rPr>
          <w:rStyle w:val="tpccontent1"/>
          <w:rFonts w:ascii="Verdana" w:hAnsi="Verdana"/>
          <w:color w:val="000000"/>
        </w:rPr>
        <w:t>关系视图的主要作用：</w:t>
      </w:r>
    </w:p>
    <w:p w:rsidR="00BB743A" w:rsidRDefault="00485C57" w:rsidP="00485C57">
      <w:pPr>
        <w:rPr>
          <w:rFonts w:ascii="Verdana" w:hAnsi="Verdana"/>
          <w:color w:val="000000"/>
          <w:sz w:val="20"/>
        </w:rPr>
      </w:pPr>
      <w:r>
        <w:rPr>
          <w:rStyle w:val="tpccontent1"/>
          <w:rFonts w:ascii="Verdana" w:hAnsi="Verdana"/>
          <w:color w:val="000000"/>
        </w:rPr>
        <w:t>（</w:t>
      </w:r>
      <w:r>
        <w:rPr>
          <w:rStyle w:val="tpccontent1"/>
          <w:rFonts w:ascii="Verdana" w:hAnsi="Verdana"/>
          <w:color w:val="000000"/>
        </w:rPr>
        <w:t>1</w:t>
      </w:r>
      <w:r>
        <w:rPr>
          <w:rStyle w:val="tpccontent1"/>
          <w:rFonts w:ascii="Verdana" w:hAnsi="Verdana"/>
          <w:color w:val="000000"/>
        </w:rPr>
        <w:t>）提供数据逻辑独立性；</w:t>
      </w:r>
    </w:p>
    <w:p w:rsidR="00BB743A" w:rsidRDefault="00485C57" w:rsidP="00485C57">
      <w:pPr>
        <w:rPr>
          <w:rFonts w:ascii="Verdana" w:hAnsi="Verdana"/>
          <w:color w:val="000000"/>
          <w:sz w:val="20"/>
        </w:rPr>
      </w:pPr>
      <w:r>
        <w:rPr>
          <w:rStyle w:val="tpccontent1"/>
          <w:rFonts w:ascii="Verdana" w:hAnsi="Verdana"/>
          <w:color w:val="000000"/>
        </w:rPr>
        <w:t>（</w:t>
      </w:r>
      <w:r>
        <w:rPr>
          <w:rStyle w:val="tpccontent1"/>
          <w:rFonts w:ascii="Verdana" w:hAnsi="Verdana"/>
          <w:color w:val="000000"/>
        </w:rPr>
        <w:t>2</w:t>
      </w:r>
      <w:r>
        <w:rPr>
          <w:rStyle w:val="tpccontent1"/>
          <w:rFonts w:ascii="Verdana" w:hAnsi="Verdana"/>
          <w:color w:val="000000"/>
        </w:rPr>
        <w:t>）能适应用户对数据的不同需求；</w:t>
      </w:r>
    </w:p>
    <w:p w:rsidR="00BB743A" w:rsidRDefault="00485C57" w:rsidP="00485C57">
      <w:pPr>
        <w:rPr>
          <w:rFonts w:ascii="Verdana" w:hAnsi="Verdana"/>
          <w:color w:val="000000"/>
          <w:sz w:val="20"/>
        </w:rPr>
      </w:pPr>
      <w:r>
        <w:rPr>
          <w:rStyle w:val="tpccontent1"/>
          <w:rFonts w:ascii="Verdana" w:hAnsi="Verdana"/>
          <w:color w:val="000000"/>
        </w:rPr>
        <w:t>（</w:t>
      </w:r>
      <w:r>
        <w:rPr>
          <w:rStyle w:val="tpccontent1"/>
          <w:rFonts w:ascii="Verdana" w:hAnsi="Verdana"/>
          <w:color w:val="000000"/>
        </w:rPr>
        <w:t>3</w:t>
      </w:r>
      <w:r>
        <w:rPr>
          <w:rStyle w:val="tpccontent1"/>
          <w:rFonts w:ascii="Verdana" w:hAnsi="Verdana"/>
          <w:color w:val="000000"/>
        </w:rPr>
        <w:t>）有一定数据保密功能。</w:t>
      </w:r>
    </w:p>
    <w:p w:rsidR="00BB743A" w:rsidRDefault="00485C57" w:rsidP="00485C57">
      <w:pPr>
        <w:rPr>
          <w:rFonts w:ascii="Verdana" w:hAnsi="Verdana"/>
          <w:color w:val="000000"/>
          <w:sz w:val="20"/>
        </w:rPr>
      </w:pPr>
      <w:r>
        <w:rPr>
          <w:rStyle w:val="tpccontent1"/>
          <w:rFonts w:ascii="Verdana" w:hAnsi="Verdana"/>
          <w:color w:val="FF0000"/>
          <w:u w:val="single"/>
        </w:rPr>
        <w:t>数据库的物理设计主要目标是</w:t>
      </w:r>
      <w:r>
        <w:rPr>
          <w:rStyle w:val="tpccontent1"/>
          <w:rFonts w:ascii="Verdana" w:hAnsi="Verdana"/>
          <w:color w:val="000000"/>
        </w:rPr>
        <w:t>对数据内部物理结构作调整并选择合理的存取路径，以提高数据库访问速度有效利用存储空间。一般</w:t>
      </w:r>
      <w:r>
        <w:rPr>
          <w:rStyle w:val="tpccontent1"/>
          <w:rFonts w:ascii="Verdana" w:hAnsi="Verdana"/>
          <w:color w:val="000000"/>
        </w:rPr>
        <w:t>RDBMS</w:t>
      </w:r>
      <w:r>
        <w:rPr>
          <w:rStyle w:val="tpccontent1"/>
          <w:rFonts w:ascii="Verdana" w:hAnsi="Verdana"/>
          <w:color w:val="000000"/>
        </w:rPr>
        <w:t>中留给用户参与物理设计的内容大致有索引设计、集成簇设计和分区设计。</w:t>
      </w:r>
    </w:p>
    <w:p w:rsidR="00BB743A" w:rsidRDefault="00485C57" w:rsidP="00485C57">
      <w:pPr>
        <w:rPr>
          <w:rFonts w:ascii="Verdana" w:hAnsi="Verdana"/>
          <w:color w:val="000000"/>
          <w:sz w:val="20"/>
        </w:rPr>
      </w:pPr>
      <w:r>
        <w:rPr>
          <w:rStyle w:val="tpccontent1"/>
          <w:rFonts w:ascii="Verdana" w:hAnsi="Verdana"/>
          <w:color w:val="000000"/>
        </w:rPr>
        <w:t>数据库管理的内容：</w:t>
      </w:r>
    </w:p>
    <w:p w:rsidR="00BB743A" w:rsidRDefault="00485C57" w:rsidP="00485C57">
      <w:pPr>
        <w:rPr>
          <w:rFonts w:ascii="Verdana" w:hAnsi="Verdana"/>
          <w:color w:val="000000"/>
          <w:sz w:val="20"/>
        </w:rPr>
      </w:pPr>
      <w:r>
        <w:rPr>
          <w:rStyle w:val="tpccontent1"/>
          <w:rFonts w:ascii="Verdana" w:hAnsi="Verdana"/>
          <w:color w:val="000000"/>
        </w:rPr>
        <w:t>（</w:t>
      </w:r>
      <w:r>
        <w:rPr>
          <w:rStyle w:val="tpccontent1"/>
          <w:rFonts w:ascii="Verdana" w:hAnsi="Verdana"/>
          <w:color w:val="000000"/>
        </w:rPr>
        <w:t>1</w:t>
      </w:r>
      <w:r>
        <w:rPr>
          <w:rStyle w:val="tpccontent1"/>
          <w:rFonts w:ascii="Verdana" w:hAnsi="Verdana"/>
          <w:color w:val="000000"/>
        </w:rPr>
        <w:t>）数据库的建立；</w:t>
      </w:r>
    </w:p>
    <w:p w:rsidR="00BB743A" w:rsidRDefault="00485C57" w:rsidP="00485C57">
      <w:pPr>
        <w:rPr>
          <w:rFonts w:ascii="Verdana" w:hAnsi="Verdana"/>
          <w:color w:val="000000"/>
          <w:sz w:val="20"/>
        </w:rPr>
      </w:pPr>
      <w:r>
        <w:rPr>
          <w:rStyle w:val="tpccontent1"/>
          <w:rFonts w:ascii="Verdana" w:hAnsi="Verdana"/>
          <w:color w:val="000000"/>
        </w:rPr>
        <w:t>（</w:t>
      </w:r>
      <w:r>
        <w:rPr>
          <w:rStyle w:val="tpccontent1"/>
          <w:rFonts w:ascii="Verdana" w:hAnsi="Verdana"/>
          <w:color w:val="000000"/>
        </w:rPr>
        <w:t>2</w:t>
      </w:r>
      <w:r>
        <w:rPr>
          <w:rStyle w:val="tpccontent1"/>
          <w:rFonts w:ascii="Verdana" w:hAnsi="Verdana"/>
          <w:color w:val="000000"/>
        </w:rPr>
        <w:t>）数据库的调整；</w:t>
      </w:r>
    </w:p>
    <w:p w:rsidR="00BB743A" w:rsidRDefault="00485C57" w:rsidP="00485C57">
      <w:pPr>
        <w:rPr>
          <w:rFonts w:ascii="Verdana" w:hAnsi="Verdana"/>
          <w:color w:val="000000"/>
          <w:sz w:val="20"/>
        </w:rPr>
      </w:pPr>
      <w:r>
        <w:rPr>
          <w:rStyle w:val="tpccontent1"/>
          <w:rFonts w:ascii="Verdana" w:hAnsi="Verdana"/>
          <w:color w:val="000000"/>
        </w:rPr>
        <w:t>（</w:t>
      </w:r>
      <w:r>
        <w:rPr>
          <w:rStyle w:val="tpccontent1"/>
          <w:rFonts w:ascii="Verdana" w:hAnsi="Verdana"/>
          <w:color w:val="000000"/>
        </w:rPr>
        <w:t>3</w:t>
      </w:r>
      <w:r>
        <w:rPr>
          <w:rStyle w:val="tpccontent1"/>
          <w:rFonts w:ascii="Verdana" w:hAnsi="Verdana"/>
          <w:color w:val="000000"/>
        </w:rPr>
        <w:t>）数据库的重组；</w:t>
      </w:r>
    </w:p>
    <w:p w:rsidR="00BB743A" w:rsidRDefault="00485C57" w:rsidP="00485C57">
      <w:pPr>
        <w:rPr>
          <w:rFonts w:ascii="Verdana" w:hAnsi="Verdana"/>
          <w:color w:val="000000"/>
          <w:sz w:val="20"/>
        </w:rPr>
      </w:pPr>
      <w:r>
        <w:rPr>
          <w:rStyle w:val="tpccontent1"/>
          <w:rFonts w:ascii="Verdana" w:hAnsi="Verdana"/>
          <w:color w:val="000000"/>
        </w:rPr>
        <w:t>（</w:t>
      </w:r>
      <w:r>
        <w:rPr>
          <w:rStyle w:val="tpccontent1"/>
          <w:rFonts w:ascii="Verdana" w:hAnsi="Verdana"/>
          <w:color w:val="000000"/>
        </w:rPr>
        <w:t>4</w:t>
      </w:r>
      <w:r>
        <w:rPr>
          <w:rStyle w:val="tpccontent1"/>
          <w:rFonts w:ascii="Verdana" w:hAnsi="Verdana"/>
          <w:color w:val="000000"/>
        </w:rPr>
        <w:t>）数据库安全性与完整性控制；</w:t>
      </w:r>
    </w:p>
    <w:p w:rsidR="00BB743A" w:rsidRDefault="00485C57" w:rsidP="00485C57">
      <w:pPr>
        <w:rPr>
          <w:rFonts w:ascii="Verdana" w:hAnsi="Verdana"/>
          <w:color w:val="000000"/>
          <w:sz w:val="20"/>
        </w:rPr>
      </w:pPr>
      <w:r>
        <w:rPr>
          <w:rStyle w:val="tpccontent1"/>
          <w:rFonts w:ascii="Verdana" w:hAnsi="Verdana"/>
          <w:color w:val="000000"/>
        </w:rPr>
        <w:t>（</w:t>
      </w:r>
      <w:r>
        <w:rPr>
          <w:rStyle w:val="tpccontent1"/>
          <w:rFonts w:ascii="Verdana" w:hAnsi="Verdana"/>
          <w:color w:val="000000"/>
        </w:rPr>
        <w:t>5</w:t>
      </w:r>
      <w:r>
        <w:rPr>
          <w:rStyle w:val="tpccontent1"/>
          <w:rFonts w:ascii="Verdana" w:hAnsi="Verdana"/>
          <w:color w:val="000000"/>
        </w:rPr>
        <w:t>）数据库的故障恢复；</w:t>
      </w:r>
    </w:p>
    <w:p w:rsidR="00DC4539" w:rsidRPr="00DC4539" w:rsidRDefault="00485C57" w:rsidP="00DC4539">
      <w:pPr>
        <w:rPr>
          <w:rFonts w:hint="eastAsia"/>
        </w:rPr>
      </w:pPr>
      <w:r>
        <w:rPr>
          <w:rStyle w:val="tpccontent1"/>
          <w:rFonts w:ascii="Verdana" w:hAnsi="Verdana"/>
          <w:color w:val="000000"/>
        </w:rPr>
        <w:t>（</w:t>
      </w:r>
      <w:r>
        <w:rPr>
          <w:rStyle w:val="tpccontent1"/>
          <w:rFonts w:ascii="Verdana" w:hAnsi="Verdana"/>
          <w:color w:val="000000"/>
        </w:rPr>
        <w:t>6</w:t>
      </w:r>
      <w:r>
        <w:rPr>
          <w:rStyle w:val="tpccontent1"/>
          <w:rFonts w:ascii="Verdana" w:hAnsi="Verdana"/>
          <w:color w:val="000000"/>
        </w:rPr>
        <w:t>）数据库监控。</w:t>
      </w:r>
    </w:p>
    <w:sectPr w:rsidR="00DC4539" w:rsidRPr="00DC4539" w:rsidSect="00052D30">
      <w:headerReference w:type="even" r:id="rId8"/>
      <w:headerReference w:type="default" r:id="rId9"/>
      <w:footerReference w:type="even" r:id="rId10"/>
      <w:footerReference w:type="default" r:id="rId11"/>
      <w:headerReference w:type="first" r:id="rId12"/>
      <w:footerReference w:type="first" r:id="rId13"/>
      <w:pgSz w:w="11907" w:h="16839" w:code="9"/>
      <w:pgMar w:top="567" w:right="567" w:bottom="567" w:left="567" w:header="567" w:footer="567"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C2DD7" w:rsidRDefault="00CC2DD7">
      <w:r>
        <w:separator/>
      </w:r>
    </w:p>
  </w:endnote>
  <w:endnote w:type="continuationSeparator" w:id="0">
    <w:p w:rsidR="00CC2DD7" w:rsidRDefault="00CC2D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139D" w:rsidRDefault="006F139D" w:rsidP="006207CE">
    <w:pPr>
      <w:pStyle w:val="a4"/>
      <w:framePr w:wrap="around" w:vAnchor="text" w:hAnchor="margin" w:xAlign="right" w:y="1"/>
      <w:rPr>
        <w:rStyle w:val="a6"/>
      </w:rPr>
    </w:pPr>
    <w:r>
      <w:rPr>
        <w:rStyle w:val="a6"/>
      </w:rPr>
      <w:fldChar w:fldCharType="begin"/>
    </w:r>
    <w:r>
      <w:rPr>
        <w:rStyle w:val="a6"/>
      </w:rPr>
      <w:instrText xml:space="preserve">PAGE  </w:instrText>
    </w:r>
    <w:r>
      <w:rPr>
        <w:rStyle w:val="a6"/>
      </w:rPr>
      <w:fldChar w:fldCharType="end"/>
    </w:r>
  </w:p>
  <w:p w:rsidR="006F139D" w:rsidRDefault="006F139D" w:rsidP="00CC3DBC">
    <w:pPr>
      <w:pStyle w:val="a4"/>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139D" w:rsidRDefault="006F139D" w:rsidP="00CC3DBC">
    <w:pPr>
      <w:pStyle w:val="a4"/>
      <w:framePr w:wrap="around" w:vAnchor="text" w:hAnchor="margin" w:xAlign="right" w:y="1"/>
      <w:pBdr>
        <w:between w:val="none" w:sz="50" w:space="0" w:color="auto"/>
      </w:pBdr>
    </w:pPr>
    <w:r>
      <w:fldChar w:fldCharType="begin"/>
    </w:r>
    <w:r>
      <w:instrText xml:space="preserve"> PAGE  </w:instrText>
    </w:r>
    <w:r>
      <w:fldChar w:fldCharType="separate"/>
    </w:r>
    <w:r w:rsidR="00E96A66">
      <w:rPr>
        <w:noProof/>
      </w:rPr>
      <w:t>1</w:t>
    </w:r>
    <w:r>
      <w:fldChar w:fldCharType="end"/>
    </w:r>
  </w:p>
  <w:p w:rsidR="006F139D" w:rsidRDefault="006F139D" w:rsidP="00CC3DBC">
    <w:pPr>
      <w:pStyle w:val="a4"/>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139D" w:rsidRDefault="006F139D">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C2DD7" w:rsidRDefault="00CC2DD7">
      <w:r>
        <w:separator/>
      </w:r>
    </w:p>
  </w:footnote>
  <w:footnote w:type="continuationSeparator" w:id="0">
    <w:p w:rsidR="00CC2DD7" w:rsidRDefault="00CC2DD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139D" w:rsidRDefault="006F139D">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139D" w:rsidRDefault="006F139D" w:rsidP="00CC3DBC">
    <w:pPr>
      <w:pStyle w:val="a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139D" w:rsidRDefault="006F139D">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singleLevel"/>
    <w:tmpl w:val="00000001"/>
    <w:lvl w:ilvl="0">
      <w:start w:val="1"/>
      <w:numFmt w:val="decimal"/>
      <w:suff w:val="nothing"/>
      <w:lvlText w:val="(%1)"/>
      <w:lvlJc w:val="left"/>
    </w:lvl>
  </w:abstractNum>
  <w:abstractNum w:abstractNumId="1">
    <w:nsid w:val="00000002"/>
    <w:multiLevelType w:val="singleLevel"/>
    <w:tmpl w:val="00000002"/>
    <w:lvl w:ilvl="0">
      <w:start w:val="1"/>
      <w:numFmt w:val="decimal"/>
      <w:suff w:val="nothing"/>
      <w:lvlText w:val="(%1)"/>
      <w:lvlJc w:val="left"/>
    </w:lvl>
  </w:abstractNum>
  <w:abstractNum w:abstractNumId="2">
    <w:nsid w:val="00000004"/>
    <w:multiLevelType w:val="singleLevel"/>
    <w:tmpl w:val="00000004"/>
    <w:lvl w:ilvl="0">
      <w:start w:val="1"/>
      <w:numFmt w:val="decimal"/>
      <w:suff w:val="nothing"/>
      <w:lvlText w:val="（%1）"/>
      <w:lvlJc w:val="left"/>
    </w:lvl>
  </w:abstractNum>
  <w:abstractNum w:abstractNumId="3">
    <w:nsid w:val="00000008"/>
    <w:multiLevelType w:val="singleLevel"/>
    <w:tmpl w:val="00000008"/>
    <w:lvl w:ilvl="0">
      <w:start w:val="2"/>
      <w:numFmt w:val="decimal"/>
      <w:suff w:val="nothing"/>
      <w:lvlText w:val="%1."/>
      <w:lvlJc w:val="left"/>
    </w:lvl>
  </w:abstractNum>
  <w:abstractNum w:abstractNumId="4">
    <w:nsid w:val="0000000A"/>
    <w:multiLevelType w:val="singleLevel"/>
    <w:tmpl w:val="0000000A"/>
    <w:lvl w:ilvl="0">
      <w:start w:val="1"/>
      <w:numFmt w:val="decimal"/>
      <w:suff w:val="nothing"/>
      <w:lvlText w:val="(%1)"/>
      <w:lvlJc w:val="left"/>
    </w:lvl>
  </w:abstractNum>
  <w:abstractNum w:abstractNumId="5">
    <w:nsid w:val="0000000D"/>
    <w:multiLevelType w:val="singleLevel"/>
    <w:tmpl w:val="0000000D"/>
    <w:lvl w:ilvl="0">
      <w:start w:val="2"/>
      <w:numFmt w:val="decimal"/>
      <w:suff w:val="nothing"/>
      <w:lvlText w:val="%1."/>
      <w:lvlJc w:val="left"/>
    </w:lvl>
  </w:abstractNum>
  <w:abstractNum w:abstractNumId="6">
    <w:nsid w:val="00000010"/>
    <w:multiLevelType w:val="singleLevel"/>
    <w:tmpl w:val="00000010"/>
    <w:lvl w:ilvl="0">
      <w:start w:val="1"/>
      <w:numFmt w:val="decimal"/>
      <w:suff w:val="nothing"/>
      <w:lvlText w:val="%1."/>
      <w:lvlJc w:val="left"/>
    </w:lvl>
  </w:abstractNum>
  <w:abstractNum w:abstractNumId="7">
    <w:nsid w:val="00000011"/>
    <w:multiLevelType w:val="singleLevel"/>
    <w:tmpl w:val="00000011"/>
    <w:lvl w:ilvl="0">
      <w:start w:val="1"/>
      <w:numFmt w:val="decimal"/>
      <w:suff w:val="nothing"/>
      <w:lvlText w:val="%1."/>
      <w:lvlJc w:val="left"/>
    </w:lvl>
  </w:abstractNum>
  <w:num w:numId="1">
    <w:abstractNumId w:val="2"/>
  </w:num>
  <w:num w:numId="2">
    <w:abstractNumId w:val="7"/>
  </w:num>
  <w:num w:numId="3">
    <w:abstractNumId w:val="6"/>
  </w:num>
  <w:num w:numId="4">
    <w:abstractNumId w:val="3"/>
  </w:num>
  <w:num w:numId="5">
    <w:abstractNumId w:val="5"/>
  </w:num>
  <w:num w:numId="6">
    <w:abstractNumId w:val="0"/>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bordersDoNotSurroundHeader/>
  <w:bordersDoNotSurroundFooter/>
  <w:hideSpelling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52D30"/>
    <w:rsid w:val="00054D0C"/>
    <w:rsid w:val="000A30E6"/>
    <w:rsid w:val="000A5C99"/>
    <w:rsid w:val="000C545E"/>
    <w:rsid w:val="000E4A30"/>
    <w:rsid w:val="00117520"/>
    <w:rsid w:val="00122F1B"/>
    <w:rsid w:val="0016107E"/>
    <w:rsid w:val="001D781D"/>
    <w:rsid w:val="00244123"/>
    <w:rsid w:val="002C6C97"/>
    <w:rsid w:val="002C6D45"/>
    <w:rsid w:val="002D5B70"/>
    <w:rsid w:val="00355DD2"/>
    <w:rsid w:val="0036579C"/>
    <w:rsid w:val="00367704"/>
    <w:rsid w:val="003873FD"/>
    <w:rsid w:val="00424B28"/>
    <w:rsid w:val="00431208"/>
    <w:rsid w:val="00485C57"/>
    <w:rsid w:val="004B02AF"/>
    <w:rsid w:val="004F732E"/>
    <w:rsid w:val="00537B26"/>
    <w:rsid w:val="00537F1C"/>
    <w:rsid w:val="005731EE"/>
    <w:rsid w:val="006207CE"/>
    <w:rsid w:val="00626D1D"/>
    <w:rsid w:val="00630A2A"/>
    <w:rsid w:val="00662DF4"/>
    <w:rsid w:val="006F139D"/>
    <w:rsid w:val="007653BC"/>
    <w:rsid w:val="007D2AD0"/>
    <w:rsid w:val="007D44D3"/>
    <w:rsid w:val="007F3694"/>
    <w:rsid w:val="008540A4"/>
    <w:rsid w:val="008866D2"/>
    <w:rsid w:val="0089750E"/>
    <w:rsid w:val="008B36A4"/>
    <w:rsid w:val="008F1AF4"/>
    <w:rsid w:val="009058FD"/>
    <w:rsid w:val="00930ABD"/>
    <w:rsid w:val="009420FD"/>
    <w:rsid w:val="00993E9C"/>
    <w:rsid w:val="00996C3F"/>
    <w:rsid w:val="009F5EB6"/>
    <w:rsid w:val="00A43B8A"/>
    <w:rsid w:val="00A7112A"/>
    <w:rsid w:val="00A918F0"/>
    <w:rsid w:val="00AB30DC"/>
    <w:rsid w:val="00B22874"/>
    <w:rsid w:val="00B46C28"/>
    <w:rsid w:val="00B52770"/>
    <w:rsid w:val="00B60C69"/>
    <w:rsid w:val="00B623BF"/>
    <w:rsid w:val="00B660FA"/>
    <w:rsid w:val="00B826C5"/>
    <w:rsid w:val="00B91B49"/>
    <w:rsid w:val="00B92D53"/>
    <w:rsid w:val="00B964B4"/>
    <w:rsid w:val="00BA65EB"/>
    <w:rsid w:val="00BB6931"/>
    <w:rsid w:val="00BB743A"/>
    <w:rsid w:val="00BF7701"/>
    <w:rsid w:val="00C20A91"/>
    <w:rsid w:val="00C5066B"/>
    <w:rsid w:val="00C63AFC"/>
    <w:rsid w:val="00C95C9F"/>
    <w:rsid w:val="00CA67C4"/>
    <w:rsid w:val="00CC2DD7"/>
    <w:rsid w:val="00CC3DBC"/>
    <w:rsid w:val="00D00B0B"/>
    <w:rsid w:val="00D02C7D"/>
    <w:rsid w:val="00D43635"/>
    <w:rsid w:val="00DC4539"/>
    <w:rsid w:val="00DD535D"/>
    <w:rsid w:val="00DD7441"/>
    <w:rsid w:val="00E313B2"/>
    <w:rsid w:val="00E41573"/>
    <w:rsid w:val="00E45B33"/>
    <w:rsid w:val="00E9323E"/>
    <w:rsid w:val="00E96A66"/>
    <w:rsid w:val="00EE1013"/>
    <w:rsid w:val="00F42C9A"/>
    <w:rsid w:val="00FD400D"/>
    <w:rsid w:val="00FE31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rPr>
  </w:style>
  <w:style w:type="paragraph" w:styleId="1">
    <w:name w:val="heading 1"/>
    <w:basedOn w:val="a"/>
    <w:next w:val="a"/>
    <w:qFormat/>
    <w:rsid w:val="00E313B2"/>
    <w:pPr>
      <w:keepNext/>
      <w:keepLines/>
      <w:spacing w:before="340" w:after="330" w:line="578" w:lineRule="auto"/>
      <w:outlineLvl w:val="0"/>
    </w:pPr>
    <w:rPr>
      <w:b/>
      <w:bCs/>
      <w:kern w:val="44"/>
      <w:sz w:val="44"/>
      <w:szCs w:val="44"/>
    </w:rPr>
  </w:style>
  <w:style w:type="paragraph" w:styleId="2">
    <w:name w:val="heading 2"/>
    <w:basedOn w:val="a"/>
    <w:next w:val="a"/>
    <w:qFormat/>
    <w:rsid w:val="00E313B2"/>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qFormat/>
    <w:rsid w:val="00E313B2"/>
    <w:pPr>
      <w:keepNext/>
      <w:keepLines/>
      <w:spacing w:before="260" w:after="260" w:line="416" w:lineRule="auto"/>
      <w:outlineLvl w:val="2"/>
    </w:pPr>
    <w:rPr>
      <w:b/>
      <w:bCs/>
      <w:sz w:val="32"/>
      <w:szCs w:val="32"/>
    </w:rPr>
  </w:style>
  <w:style w:type="character" w:default="1" w:styleId="a0">
    <w:name w:val="Default Paragraph Font"/>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pPr>
      <w:tabs>
        <w:tab w:val="center" w:pos="4153"/>
        <w:tab w:val="right" w:pos="8306"/>
      </w:tabs>
      <w:snapToGrid w:val="0"/>
    </w:pPr>
    <w:rPr>
      <w:sz w:val="18"/>
    </w:rPr>
  </w:style>
  <w:style w:type="paragraph" w:styleId="a4">
    <w:name w:val="footer"/>
    <w:basedOn w:val="a"/>
    <w:pPr>
      <w:tabs>
        <w:tab w:val="center" w:pos="4153"/>
        <w:tab w:val="right" w:pos="8306"/>
      </w:tabs>
      <w:snapToGrid w:val="0"/>
      <w:jc w:val="left"/>
    </w:pPr>
    <w:rPr>
      <w:sz w:val="18"/>
    </w:rPr>
  </w:style>
  <w:style w:type="character" w:customStyle="1" w:styleId="tpctitle1">
    <w:name w:val="tpc_title1"/>
    <w:rsid w:val="00485C57"/>
    <w:rPr>
      <w:b/>
      <w:bCs/>
      <w:sz w:val="18"/>
      <w:szCs w:val="18"/>
    </w:rPr>
  </w:style>
  <w:style w:type="character" w:customStyle="1" w:styleId="tpccontent1">
    <w:name w:val="tpc_content1"/>
    <w:rsid w:val="00485C57"/>
    <w:rPr>
      <w:sz w:val="20"/>
      <w:szCs w:val="20"/>
    </w:rPr>
  </w:style>
  <w:style w:type="paragraph" w:styleId="10">
    <w:name w:val="toc 1"/>
    <w:basedOn w:val="a"/>
    <w:next w:val="a"/>
    <w:autoRedefine/>
    <w:uiPriority w:val="39"/>
    <w:rsid w:val="00BA65EB"/>
  </w:style>
  <w:style w:type="paragraph" w:styleId="20">
    <w:name w:val="toc 2"/>
    <w:basedOn w:val="a"/>
    <w:next w:val="a"/>
    <w:autoRedefine/>
    <w:uiPriority w:val="39"/>
    <w:rsid w:val="00BA65EB"/>
    <w:pPr>
      <w:ind w:leftChars="200" w:left="420"/>
    </w:pPr>
  </w:style>
  <w:style w:type="paragraph" w:styleId="30">
    <w:name w:val="toc 3"/>
    <w:basedOn w:val="a"/>
    <w:next w:val="a"/>
    <w:autoRedefine/>
    <w:uiPriority w:val="39"/>
    <w:rsid w:val="00BA65EB"/>
    <w:pPr>
      <w:ind w:leftChars="400" w:left="840"/>
    </w:pPr>
  </w:style>
  <w:style w:type="character" w:styleId="a5">
    <w:name w:val="Hyperlink"/>
    <w:uiPriority w:val="99"/>
    <w:rsid w:val="00BA65EB"/>
    <w:rPr>
      <w:color w:val="0000FF"/>
      <w:u w:val="single"/>
    </w:rPr>
  </w:style>
  <w:style w:type="character" w:styleId="a6">
    <w:name w:val="page number"/>
    <w:basedOn w:val="a0"/>
    <w:rsid w:val="00CC3DB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rPr>
  </w:style>
  <w:style w:type="paragraph" w:styleId="1">
    <w:name w:val="heading 1"/>
    <w:basedOn w:val="a"/>
    <w:next w:val="a"/>
    <w:qFormat/>
    <w:rsid w:val="00E313B2"/>
    <w:pPr>
      <w:keepNext/>
      <w:keepLines/>
      <w:spacing w:before="340" w:after="330" w:line="578" w:lineRule="auto"/>
      <w:outlineLvl w:val="0"/>
    </w:pPr>
    <w:rPr>
      <w:b/>
      <w:bCs/>
      <w:kern w:val="44"/>
      <w:sz w:val="44"/>
      <w:szCs w:val="44"/>
    </w:rPr>
  </w:style>
  <w:style w:type="paragraph" w:styleId="2">
    <w:name w:val="heading 2"/>
    <w:basedOn w:val="a"/>
    <w:next w:val="a"/>
    <w:qFormat/>
    <w:rsid w:val="00E313B2"/>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qFormat/>
    <w:rsid w:val="00E313B2"/>
    <w:pPr>
      <w:keepNext/>
      <w:keepLines/>
      <w:spacing w:before="260" w:after="260" w:line="416" w:lineRule="auto"/>
      <w:outlineLvl w:val="2"/>
    </w:pPr>
    <w:rPr>
      <w:b/>
      <w:bCs/>
      <w:sz w:val="32"/>
      <w:szCs w:val="32"/>
    </w:rPr>
  </w:style>
  <w:style w:type="character" w:default="1" w:styleId="a0">
    <w:name w:val="Default Paragraph Font"/>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pPr>
      <w:tabs>
        <w:tab w:val="center" w:pos="4153"/>
        <w:tab w:val="right" w:pos="8306"/>
      </w:tabs>
      <w:snapToGrid w:val="0"/>
    </w:pPr>
    <w:rPr>
      <w:sz w:val="18"/>
    </w:rPr>
  </w:style>
  <w:style w:type="paragraph" w:styleId="a4">
    <w:name w:val="footer"/>
    <w:basedOn w:val="a"/>
    <w:pPr>
      <w:tabs>
        <w:tab w:val="center" w:pos="4153"/>
        <w:tab w:val="right" w:pos="8306"/>
      </w:tabs>
      <w:snapToGrid w:val="0"/>
      <w:jc w:val="left"/>
    </w:pPr>
    <w:rPr>
      <w:sz w:val="18"/>
    </w:rPr>
  </w:style>
  <w:style w:type="character" w:customStyle="1" w:styleId="tpctitle1">
    <w:name w:val="tpc_title1"/>
    <w:rsid w:val="00485C57"/>
    <w:rPr>
      <w:b/>
      <w:bCs/>
      <w:sz w:val="18"/>
      <w:szCs w:val="18"/>
    </w:rPr>
  </w:style>
  <w:style w:type="character" w:customStyle="1" w:styleId="tpccontent1">
    <w:name w:val="tpc_content1"/>
    <w:rsid w:val="00485C57"/>
    <w:rPr>
      <w:sz w:val="20"/>
      <w:szCs w:val="20"/>
    </w:rPr>
  </w:style>
  <w:style w:type="paragraph" w:styleId="10">
    <w:name w:val="toc 1"/>
    <w:basedOn w:val="a"/>
    <w:next w:val="a"/>
    <w:autoRedefine/>
    <w:uiPriority w:val="39"/>
    <w:rsid w:val="00BA65EB"/>
  </w:style>
  <w:style w:type="paragraph" w:styleId="20">
    <w:name w:val="toc 2"/>
    <w:basedOn w:val="a"/>
    <w:next w:val="a"/>
    <w:autoRedefine/>
    <w:uiPriority w:val="39"/>
    <w:rsid w:val="00BA65EB"/>
    <w:pPr>
      <w:ind w:leftChars="200" w:left="420"/>
    </w:pPr>
  </w:style>
  <w:style w:type="paragraph" w:styleId="30">
    <w:name w:val="toc 3"/>
    <w:basedOn w:val="a"/>
    <w:next w:val="a"/>
    <w:autoRedefine/>
    <w:uiPriority w:val="39"/>
    <w:rsid w:val="00BA65EB"/>
    <w:pPr>
      <w:ind w:leftChars="400" w:left="840"/>
    </w:pPr>
  </w:style>
  <w:style w:type="character" w:styleId="a5">
    <w:name w:val="Hyperlink"/>
    <w:uiPriority w:val="99"/>
    <w:rsid w:val="00BA65EB"/>
    <w:rPr>
      <w:color w:val="0000FF"/>
      <w:u w:val="single"/>
    </w:rPr>
  </w:style>
  <w:style w:type="character" w:styleId="a6">
    <w:name w:val="page number"/>
    <w:basedOn w:val="a0"/>
    <w:rsid w:val="00CC3D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Normal.wp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Normal.wpt</Template>
  <TotalTime>1</TotalTime>
  <Pages>10</Pages>
  <Words>1806</Words>
  <Characters>10295</Characters>
  <Application>Microsoft Office Word</Application>
  <DocSecurity>0</DocSecurity>
  <PresentationFormat/>
  <Lines>85</Lines>
  <Paragraphs>24</Paragraphs>
  <Slides>0</Slides>
  <Notes>0</Notes>
  <HiddenSlides>0</HiddenSlides>
  <MMClips>0</MMClips>
  <ScaleCrop>false</ScaleCrop>
  <Company>HRBPS</Company>
  <LinksUpToDate>false</LinksUpToDate>
  <CharactersWithSpaces>12077</CharactersWithSpaces>
  <SharedDoc>false</SharedDoc>
  <HLinks>
    <vt:vector size="150" baseType="variant">
      <vt:variant>
        <vt:i4>1835061</vt:i4>
      </vt:variant>
      <vt:variant>
        <vt:i4>146</vt:i4>
      </vt:variant>
      <vt:variant>
        <vt:i4>0</vt:i4>
      </vt:variant>
      <vt:variant>
        <vt:i4>5</vt:i4>
      </vt:variant>
      <vt:variant>
        <vt:lpwstr/>
      </vt:variant>
      <vt:variant>
        <vt:lpwstr>_Toc383201506</vt:lpwstr>
      </vt:variant>
      <vt:variant>
        <vt:i4>1835061</vt:i4>
      </vt:variant>
      <vt:variant>
        <vt:i4>140</vt:i4>
      </vt:variant>
      <vt:variant>
        <vt:i4>0</vt:i4>
      </vt:variant>
      <vt:variant>
        <vt:i4>5</vt:i4>
      </vt:variant>
      <vt:variant>
        <vt:lpwstr/>
      </vt:variant>
      <vt:variant>
        <vt:lpwstr>_Toc383201505</vt:lpwstr>
      </vt:variant>
      <vt:variant>
        <vt:i4>1835061</vt:i4>
      </vt:variant>
      <vt:variant>
        <vt:i4>134</vt:i4>
      </vt:variant>
      <vt:variant>
        <vt:i4>0</vt:i4>
      </vt:variant>
      <vt:variant>
        <vt:i4>5</vt:i4>
      </vt:variant>
      <vt:variant>
        <vt:lpwstr/>
      </vt:variant>
      <vt:variant>
        <vt:lpwstr>_Toc383201504</vt:lpwstr>
      </vt:variant>
      <vt:variant>
        <vt:i4>1835061</vt:i4>
      </vt:variant>
      <vt:variant>
        <vt:i4>128</vt:i4>
      </vt:variant>
      <vt:variant>
        <vt:i4>0</vt:i4>
      </vt:variant>
      <vt:variant>
        <vt:i4>5</vt:i4>
      </vt:variant>
      <vt:variant>
        <vt:lpwstr/>
      </vt:variant>
      <vt:variant>
        <vt:lpwstr>_Toc383201503</vt:lpwstr>
      </vt:variant>
      <vt:variant>
        <vt:i4>1835061</vt:i4>
      </vt:variant>
      <vt:variant>
        <vt:i4>122</vt:i4>
      </vt:variant>
      <vt:variant>
        <vt:i4>0</vt:i4>
      </vt:variant>
      <vt:variant>
        <vt:i4>5</vt:i4>
      </vt:variant>
      <vt:variant>
        <vt:lpwstr/>
      </vt:variant>
      <vt:variant>
        <vt:lpwstr>_Toc383201502</vt:lpwstr>
      </vt:variant>
      <vt:variant>
        <vt:i4>1835061</vt:i4>
      </vt:variant>
      <vt:variant>
        <vt:i4>116</vt:i4>
      </vt:variant>
      <vt:variant>
        <vt:i4>0</vt:i4>
      </vt:variant>
      <vt:variant>
        <vt:i4>5</vt:i4>
      </vt:variant>
      <vt:variant>
        <vt:lpwstr/>
      </vt:variant>
      <vt:variant>
        <vt:lpwstr>_Toc383201501</vt:lpwstr>
      </vt:variant>
      <vt:variant>
        <vt:i4>1835061</vt:i4>
      </vt:variant>
      <vt:variant>
        <vt:i4>110</vt:i4>
      </vt:variant>
      <vt:variant>
        <vt:i4>0</vt:i4>
      </vt:variant>
      <vt:variant>
        <vt:i4>5</vt:i4>
      </vt:variant>
      <vt:variant>
        <vt:lpwstr/>
      </vt:variant>
      <vt:variant>
        <vt:lpwstr>_Toc383201500</vt:lpwstr>
      </vt:variant>
      <vt:variant>
        <vt:i4>1376308</vt:i4>
      </vt:variant>
      <vt:variant>
        <vt:i4>104</vt:i4>
      </vt:variant>
      <vt:variant>
        <vt:i4>0</vt:i4>
      </vt:variant>
      <vt:variant>
        <vt:i4>5</vt:i4>
      </vt:variant>
      <vt:variant>
        <vt:lpwstr/>
      </vt:variant>
      <vt:variant>
        <vt:lpwstr>_Toc383201499</vt:lpwstr>
      </vt:variant>
      <vt:variant>
        <vt:i4>1376308</vt:i4>
      </vt:variant>
      <vt:variant>
        <vt:i4>98</vt:i4>
      </vt:variant>
      <vt:variant>
        <vt:i4>0</vt:i4>
      </vt:variant>
      <vt:variant>
        <vt:i4>5</vt:i4>
      </vt:variant>
      <vt:variant>
        <vt:lpwstr/>
      </vt:variant>
      <vt:variant>
        <vt:lpwstr>_Toc383201498</vt:lpwstr>
      </vt:variant>
      <vt:variant>
        <vt:i4>1376308</vt:i4>
      </vt:variant>
      <vt:variant>
        <vt:i4>92</vt:i4>
      </vt:variant>
      <vt:variant>
        <vt:i4>0</vt:i4>
      </vt:variant>
      <vt:variant>
        <vt:i4>5</vt:i4>
      </vt:variant>
      <vt:variant>
        <vt:lpwstr/>
      </vt:variant>
      <vt:variant>
        <vt:lpwstr>_Toc383201497</vt:lpwstr>
      </vt:variant>
      <vt:variant>
        <vt:i4>1376308</vt:i4>
      </vt:variant>
      <vt:variant>
        <vt:i4>86</vt:i4>
      </vt:variant>
      <vt:variant>
        <vt:i4>0</vt:i4>
      </vt:variant>
      <vt:variant>
        <vt:i4>5</vt:i4>
      </vt:variant>
      <vt:variant>
        <vt:lpwstr/>
      </vt:variant>
      <vt:variant>
        <vt:lpwstr>_Toc383201496</vt:lpwstr>
      </vt:variant>
      <vt:variant>
        <vt:i4>1376308</vt:i4>
      </vt:variant>
      <vt:variant>
        <vt:i4>80</vt:i4>
      </vt:variant>
      <vt:variant>
        <vt:i4>0</vt:i4>
      </vt:variant>
      <vt:variant>
        <vt:i4>5</vt:i4>
      </vt:variant>
      <vt:variant>
        <vt:lpwstr/>
      </vt:variant>
      <vt:variant>
        <vt:lpwstr>_Toc383201495</vt:lpwstr>
      </vt:variant>
      <vt:variant>
        <vt:i4>1376308</vt:i4>
      </vt:variant>
      <vt:variant>
        <vt:i4>74</vt:i4>
      </vt:variant>
      <vt:variant>
        <vt:i4>0</vt:i4>
      </vt:variant>
      <vt:variant>
        <vt:i4>5</vt:i4>
      </vt:variant>
      <vt:variant>
        <vt:lpwstr/>
      </vt:variant>
      <vt:variant>
        <vt:lpwstr>_Toc383201494</vt:lpwstr>
      </vt:variant>
      <vt:variant>
        <vt:i4>1376308</vt:i4>
      </vt:variant>
      <vt:variant>
        <vt:i4>68</vt:i4>
      </vt:variant>
      <vt:variant>
        <vt:i4>0</vt:i4>
      </vt:variant>
      <vt:variant>
        <vt:i4>5</vt:i4>
      </vt:variant>
      <vt:variant>
        <vt:lpwstr/>
      </vt:variant>
      <vt:variant>
        <vt:lpwstr>_Toc383201493</vt:lpwstr>
      </vt:variant>
      <vt:variant>
        <vt:i4>1376308</vt:i4>
      </vt:variant>
      <vt:variant>
        <vt:i4>62</vt:i4>
      </vt:variant>
      <vt:variant>
        <vt:i4>0</vt:i4>
      </vt:variant>
      <vt:variant>
        <vt:i4>5</vt:i4>
      </vt:variant>
      <vt:variant>
        <vt:lpwstr/>
      </vt:variant>
      <vt:variant>
        <vt:lpwstr>_Toc383201492</vt:lpwstr>
      </vt:variant>
      <vt:variant>
        <vt:i4>1376308</vt:i4>
      </vt:variant>
      <vt:variant>
        <vt:i4>56</vt:i4>
      </vt:variant>
      <vt:variant>
        <vt:i4>0</vt:i4>
      </vt:variant>
      <vt:variant>
        <vt:i4>5</vt:i4>
      </vt:variant>
      <vt:variant>
        <vt:lpwstr/>
      </vt:variant>
      <vt:variant>
        <vt:lpwstr>_Toc383201491</vt:lpwstr>
      </vt:variant>
      <vt:variant>
        <vt:i4>1376308</vt:i4>
      </vt:variant>
      <vt:variant>
        <vt:i4>50</vt:i4>
      </vt:variant>
      <vt:variant>
        <vt:i4>0</vt:i4>
      </vt:variant>
      <vt:variant>
        <vt:i4>5</vt:i4>
      </vt:variant>
      <vt:variant>
        <vt:lpwstr/>
      </vt:variant>
      <vt:variant>
        <vt:lpwstr>_Toc383201490</vt:lpwstr>
      </vt:variant>
      <vt:variant>
        <vt:i4>1310772</vt:i4>
      </vt:variant>
      <vt:variant>
        <vt:i4>44</vt:i4>
      </vt:variant>
      <vt:variant>
        <vt:i4>0</vt:i4>
      </vt:variant>
      <vt:variant>
        <vt:i4>5</vt:i4>
      </vt:variant>
      <vt:variant>
        <vt:lpwstr/>
      </vt:variant>
      <vt:variant>
        <vt:lpwstr>_Toc383201489</vt:lpwstr>
      </vt:variant>
      <vt:variant>
        <vt:i4>1310772</vt:i4>
      </vt:variant>
      <vt:variant>
        <vt:i4>38</vt:i4>
      </vt:variant>
      <vt:variant>
        <vt:i4>0</vt:i4>
      </vt:variant>
      <vt:variant>
        <vt:i4>5</vt:i4>
      </vt:variant>
      <vt:variant>
        <vt:lpwstr/>
      </vt:variant>
      <vt:variant>
        <vt:lpwstr>_Toc383201488</vt:lpwstr>
      </vt:variant>
      <vt:variant>
        <vt:i4>1310772</vt:i4>
      </vt:variant>
      <vt:variant>
        <vt:i4>32</vt:i4>
      </vt:variant>
      <vt:variant>
        <vt:i4>0</vt:i4>
      </vt:variant>
      <vt:variant>
        <vt:i4>5</vt:i4>
      </vt:variant>
      <vt:variant>
        <vt:lpwstr/>
      </vt:variant>
      <vt:variant>
        <vt:lpwstr>_Toc383201487</vt:lpwstr>
      </vt:variant>
      <vt:variant>
        <vt:i4>1310772</vt:i4>
      </vt:variant>
      <vt:variant>
        <vt:i4>26</vt:i4>
      </vt:variant>
      <vt:variant>
        <vt:i4>0</vt:i4>
      </vt:variant>
      <vt:variant>
        <vt:i4>5</vt:i4>
      </vt:variant>
      <vt:variant>
        <vt:lpwstr/>
      </vt:variant>
      <vt:variant>
        <vt:lpwstr>_Toc383201486</vt:lpwstr>
      </vt:variant>
      <vt:variant>
        <vt:i4>1310772</vt:i4>
      </vt:variant>
      <vt:variant>
        <vt:i4>20</vt:i4>
      </vt:variant>
      <vt:variant>
        <vt:i4>0</vt:i4>
      </vt:variant>
      <vt:variant>
        <vt:i4>5</vt:i4>
      </vt:variant>
      <vt:variant>
        <vt:lpwstr/>
      </vt:variant>
      <vt:variant>
        <vt:lpwstr>_Toc383201485</vt:lpwstr>
      </vt:variant>
      <vt:variant>
        <vt:i4>1310772</vt:i4>
      </vt:variant>
      <vt:variant>
        <vt:i4>14</vt:i4>
      </vt:variant>
      <vt:variant>
        <vt:i4>0</vt:i4>
      </vt:variant>
      <vt:variant>
        <vt:i4>5</vt:i4>
      </vt:variant>
      <vt:variant>
        <vt:lpwstr/>
      </vt:variant>
      <vt:variant>
        <vt:lpwstr>_Toc383201484</vt:lpwstr>
      </vt:variant>
      <vt:variant>
        <vt:i4>1310772</vt:i4>
      </vt:variant>
      <vt:variant>
        <vt:i4>8</vt:i4>
      </vt:variant>
      <vt:variant>
        <vt:i4>0</vt:i4>
      </vt:variant>
      <vt:variant>
        <vt:i4>5</vt:i4>
      </vt:variant>
      <vt:variant>
        <vt:lpwstr/>
      </vt:variant>
      <vt:variant>
        <vt:lpwstr>_Toc383201483</vt:lpwstr>
      </vt:variant>
      <vt:variant>
        <vt:i4>1310772</vt:i4>
      </vt:variant>
      <vt:variant>
        <vt:i4>2</vt:i4>
      </vt:variant>
      <vt:variant>
        <vt:i4>0</vt:i4>
      </vt:variant>
      <vt:variant>
        <vt:i4>5</vt:i4>
      </vt:variant>
      <vt:variant>
        <vt:lpwstr/>
      </vt:variant>
      <vt:variant>
        <vt:lpwstr>_Toc383201482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计算机等级考试二级公共基础知识</dc:title>
  <dc:creator>姜国栋</dc:creator>
  <cp:lastModifiedBy>微软用户</cp:lastModifiedBy>
  <cp:revision>2</cp:revision>
  <dcterms:created xsi:type="dcterms:W3CDTF">2015-02-27T16:14:00Z</dcterms:created>
  <dcterms:modified xsi:type="dcterms:W3CDTF">2015-02-27T16:14:00Z</dcterms:modified>
</cp:coreProperties>
</file>