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5B79" w14:textId="1EB8FFF1" w:rsidR="00CA119A" w:rsidRPr="00DD0CEB" w:rsidRDefault="00DD0CEB" w:rsidP="00DD0CEB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 w:rsidRPr="00DD0CEB">
        <w:rPr>
          <w:b/>
          <w:bCs/>
          <w:sz w:val="40"/>
          <w:szCs w:val="40"/>
          <w:u w:val="single"/>
          <w:lang w:val="en-US"/>
        </w:rPr>
        <w:t>Amazon Web Services</w:t>
      </w:r>
    </w:p>
    <w:p w14:paraId="2EF4267C" w14:textId="27ED2B61" w:rsidR="00DD0CEB" w:rsidRDefault="00DD0CEB" w:rsidP="00DD0CEB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DD0CEB">
        <w:rPr>
          <w:b/>
          <w:bCs/>
          <w:sz w:val="32"/>
          <w:szCs w:val="32"/>
          <w:u w:val="single"/>
          <w:lang w:val="en-US"/>
        </w:rPr>
        <w:t xml:space="preserve">Amazon </w:t>
      </w:r>
      <w:proofErr w:type="spellStart"/>
      <w:r w:rsidRPr="00DD0CEB">
        <w:rPr>
          <w:b/>
          <w:bCs/>
          <w:sz w:val="32"/>
          <w:szCs w:val="32"/>
          <w:u w:val="single"/>
          <w:lang w:val="en-US"/>
        </w:rPr>
        <w:t>Rekognition</w:t>
      </w:r>
      <w:proofErr w:type="spellEnd"/>
    </w:p>
    <w:p w14:paraId="49F986C5" w14:textId="0526F784" w:rsidR="00DD0CEB" w:rsidRPr="00DD0CEB" w:rsidRDefault="00DD0CEB" w:rsidP="00DD0CEB">
      <w:pPr>
        <w:spacing w:after="0"/>
        <w:jc w:val="both"/>
        <w:rPr>
          <w:sz w:val="28"/>
          <w:szCs w:val="28"/>
        </w:rPr>
      </w:pPr>
      <w:r w:rsidRPr="00DD0CEB">
        <w:rPr>
          <w:sz w:val="28"/>
          <w:szCs w:val="28"/>
        </w:rPr>
        <w:t xml:space="preserve">Amazon </w:t>
      </w:r>
      <w:proofErr w:type="spellStart"/>
      <w:r w:rsidRPr="00DD0CEB">
        <w:rPr>
          <w:sz w:val="28"/>
          <w:szCs w:val="28"/>
        </w:rPr>
        <w:t>Rekognition</w:t>
      </w:r>
      <w:proofErr w:type="spellEnd"/>
      <w:r w:rsidRPr="00DD0CEB">
        <w:rPr>
          <w:sz w:val="28"/>
          <w:szCs w:val="28"/>
        </w:rPr>
        <w:t xml:space="preserve"> is an AWS AI service that </w:t>
      </w:r>
      <w:proofErr w:type="spellStart"/>
      <w:r w:rsidRPr="00DD0CEB">
        <w:rPr>
          <w:sz w:val="28"/>
          <w:szCs w:val="28"/>
        </w:rPr>
        <w:t>analyzes</w:t>
      </w:r>
      <w:proofErr w:type="spellEnd"/>
      <w:r w:rsidRPr="00DD0CEB">
        <w:rPr>
          <w:sz w:val="28"/>
          <w:szCs w:val="28"/>
        </w:rPr>
        <w:t xml:space="preserve"> images and videos. It can detect objects, faces, text, and scenes automatically. It is widely used for security, content moderation, and smart image-based applications.</w:t>
      </w:r>
    </w:p>
    <w:p w14:paraId="00977873" w14:textId="06F56AE1" w:rsidR="00DD0CEB" w:rsidRPr="00DD0CEB" w:rsidRDefault="00DD0CEB" w:rsidP="00DD0CEB">
      <w:pPr>
        <w:spacing w:after="0"/>
        <w:rPr>
          <w:b/>
          <w:bCs/>
          <w:sz w:val="32"/>
          <w:szCs w:val="32"/>
          <w:u w:val="single"/>
          <w:lang w:val="en-US"/>
        </w:rPr>
      </w:pPr>
      <w:r w:rsidRPr="00DD0CEB">
        <w:rPr>
          <w:b/>
          <w:bCs/>
          <w:sz w:val="32"/>
          <w:szCs w:val="32"/>
          <w:u w:val="single"/>
          <w:lang w:val="en-US"/>
        </w:rPr>
        <w:t xml:space="preserve">Sceenshot-1 Detected Labels in Amazon </w:t>
      </w:r>
      <w:proofErr w:type="spellStart"/>
      <w:r w:rsidRPr="00DD0CEB">
        <w:rPr>
          <w:b/>
          <w:bCs/>
          <w:sz w:val="32"/>
          <w:szCs w:val="32"/>
          <w:u w:val="single"/>
          <w:lang w:val="en-US"/>
        </w:rPr>
        <w:t>Rekognition</w:t>
      </w:r>
      <w:proofErr w:type="spellEnd"/>
    </w:p>
    <w:p w14:paraId="5A55AF6A" w14:textId="73206907" w:rsidR="00DD0CEB" w:rsidRDefault="00DD0CEB" w:rsidP="00DD0CEB">
      <w:pPr>
        <w:spacing w:after="0"/>
        <w:jc w:val="both"/>
        <w:rPr>
          <w:sz w:val="32"/>
          <w:szCs w:val="32"/>
          <w:lang w:val="en-US"/>
        </w:rPr>
      </w:pPr>
      <w:r w:rsidRPr="00DD0CEB">
        <w:rPr>
          <w:noProof/>
          <w:sz w:val="32"/>
          <w:szCs w:val="32"/>
          <w:lang w:val="en-US"/>
        </w:rPr>
        <w:drawing>
          <wp:inline distT="0" distB="0" distL="0" distR="0" wp14:anchorId="3D6A22D6" wp14:editId="2007F7E9">
            <wp:extent cx="5731510" cy="3093720"/>
            <wp:effectExtent l="0" t="0" r="2540" b="0"/>
            <wp:docPr id="4329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6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9E09" w14:textId="143F18F7" w:rsidR="00DD0CEB" w:rsidRPr="00DD0CEB" w:rsidRDefault="00DD0CEB" w:rsidP="00DD0CEB">
      <w:pPr>
        <w:rPr>
          <w:b/>
          <w:bCs/>
          <w:sz w:val="32"/>
          <w:szCs w:val="32"/>
          <w:u w:val="single"/>
          <w:lang w:val="en-US"/>
        </w:rPr>
      </w:pPr>
      <w:proofErr w:type="spellStart"/>
      <w:proofErr w:type="gramStart"/>
      <w:r w:rsidRPr="00DD0CEB">
        <w:rPr>
          <w:b/>
          <w:bCs/>
          <w:sz w:val="32"/>
          <w:szCs w:val="32"/>
          <w:u w:val="single"/>
          <w:lang w:val="en-US"/>
        </w:rPr>
        <w:t>Explaination</w:t>
      </w:r>
      <w:proofErr w:type="spellEnd"/>
      <w:r w:rsidRPr="00DD0CEB">
        <w:rPr>
          <w:b/>
          <w:bCs/>
          <w:sz w:val="32"/>
          <w:szCs w:val="32"/>
          <w:u w:val="single"/>
          <w:lang w:val="en-US"/>
        </w:rPr>
        <w:t>:-</w:t>
      </w:r>
      <w:proofErr w:type="gramEnd"/>
    </w:p>
    <w:p w14:paraId="6753D4A1" w14:textId="42C863E7" w:rsidR="00DD0CEB" w:rsidRPr="00DD0CEB" w:rsidRDefault="00DD0CEB" w:rsidP="00DD0C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D0CEB">
        <w:rPr>
          <w:sz w:val="28"/>
          <w:szCs w:val="28"/>
        </w:rPr>
        <w:t xml:space="preserve">Used </w:t>
      </w:r>
      <w:r w:rsidRPr="00DD0CEB">
        <w:rPr>
          <w:b/>
          <w:bCs/>
          <w:sz w:val="28"/>
          <w:szCs w:val="28"/>
        </w:rPr>
        <w:t xml:space="preserve">Amazon </w:t>
      </w:r>
      <w:proofErr w:type="spellStart"/>
      <w:r w:rsidRPr="00DD0CEB">
        <w:rPr>
          <w:b/>
          <w:bCs/>
          <w:sz w:val="28"/>
          <w:szCs w:val="28"/>
        </w:rPr>
        <w:t>Rekognition</w:t>
      </w:r>
      <w:proofErr w:type="spellEnd"/>
      <w:r w:rsidRPr="00DD0CEB">
        <w:rPr>
          <w:b/>
          <w:bCs/>
          <w:sz w:val="28"/>
          <w:szCs w:val="28"/>
        </w:rPr>
        <w:t xml:space="preserve"> → Label Detection</w:t>
      </w:r>
      <w:r w:rsidRPr="00DD0CEB">
        <w:rPr>
          <w:sz w:val="28"/>
          <w:szCs w:val="28"/>
        </w:rPr>
        <w:t xml:space="preserve"> to </w:t>
      </w:r>
      <w:proofErr w:type="spellStart"/>
      <w:r w:rsidRPr="00DD0CEB">
        <w:rPr>
          <w:sz w:val="28"/>
          <w:szCs w:val="28"/>
        </w:rPr>
        <w:t>analyze</w:t>
      </w:r>
      <w:proofErr w:type="spellEnd"/>
      <w:r w:rsidRPr="00DD0CEB">
        <w:rPr>
          <w:sz w:val="28"/>
          <w:szCs w:val="28"/>
        </w:rPr>
        <w:t xml:space="preserve"> an image.</w:t>
      </w:r>
    </w:p>
    <w:p w14:paraId="16111017" w14:textId="0F06BE6C" w:rsidR="00DD0CEB" w:rsidRPr="00DD0CEB" w:rsidRDefault="00DD0CEB" w:rsidP="00DD0CE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D0CEB">
        <w:rPr>
          <w:sz w:val="28"/>
          <w:szCs w:val="28"/>
        </w:rPr>
        <w:t>Rekognition</w:t>
      </w:r>
      <w:proofErr w:type="spellEnd"/>
      <w:r w:rsidRPr="00DD0CEB">
        <w:rPr>
          <w:sz w:val="28"/>
          <w:szCs w:val="28"/>
        </w:rPr>
        <w:t xml:space="preserve"> detected animals and objects with bounding boxes.</w:t>
      </w:r>
    </w:p>
    <w:p w14:paraId="27A2EF8A" w14:textId="65A6E2E7" w:rsidR="00DD0CEB" w:rsidRPr="00DD0CEB" w:rsidRDefault="00DD0CEB" w:rsidP="00DD0C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D0CEB">
        <w:rPr>
          <w:sz w:val="28"/>
          <w:szCs w:val="28"/>
        </w:rPr>
        <w:t>Confidence scores for labels (e.g., Field, Nature, Animal) are shown on the right.</w:t>
      </w:r>
    </w:p>
    <w:p w14:paraId="16349149" w14:textId="4F404D33" w:rsidR="00DD0CEB" w:rsidRDefault="00DD0CEB" w:rsidP="00DD0CEB">
      <w:pPr>
        <w:rPr>
          <w:sz w:val="32"/>
          <w:szCs w:val="32"/>
        </w:rPr>
      </w:pPr>
      <w:r w:rsidRPr="00DD0CEB">
        <w:rPr>
          <w:b/>
          <w:bCs/>
          <w:sz w:val="32"/>
          <w:szCs w:val="32"/>
          <w:u w:val="single"/>
          <w:lang w:val="en-US"/>
        </w:rPr>
        <w:t>Screenshot -2</w:t>
      </w:r>
      <w:r>
        <w:rPr>
          <w:sz w:val="32"/>
          <w:szCs w:val="32"/>
        </w:rPr>
        <w:t xml:space="preserve"> </w:t>
      </w:r>
      <w:r w:rsidRPr="00DD0CEB">
        <w:rPr>
          <w:noProof/>
          <w:sz w:val="32"/>
          <w:szCs w:val="32"/>
        </w:rPr>
        <w:drawing>
          <wp:inline distT="0" distB="0" distL="0" distR="0" wp14:anchorId="70DE7664" wp14:editId="7412AF20">
            <wp:extent cx="5731510" cy="3337560"/>
            <wp:effectExtent l="0" t="0" r="2540" b="0"/>
            <wp:docPr id="62606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65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1C00" w14:textId="7C871696" w:rsidR="00DD0CEB" w:rsidRPr="00DD0CEB" w:rsidRDefault="00DD0CEB" w:rsidP="00DD0CEB">
      <w:pPr>
        <w:rPr>
          <w:b/>
          <w:bCs/>
          <w:sz w:val="32"/>
          <w:szCs w:val="32"/>
        </w:rPr>
      </w:pPr>
      <w:proofErr w:type="spellStart"/>
      <w:proofErr w:type="gramStart"/>
      <w:r w:rsidRPr="00DD0CEB">
        <w:rPr>
          <w:b/>
          <w:bCs/>
          <w:sz w:val="32"/>
          <w:szCs w:val="32"/>
        </w:rPr>
        <w:lastRenderedPageBreak/>
        <w:t>Explaination</w:t>
      </w:r>
      <w:proofErr w:type="spellEnd"/>
      <w:r w:rsidRPr="00DD0CEB">
        <w:rPr>
          <w:b/>
          <w:bCs/>
          <w:sz w:val="32"/>
          <w:szCs w:val="32"/>
        </w:rPr>
        <w:t>:-</w:t>
      </w:r>
      <w:proofErr w:type="gramEnd"/>
    </w:p>
    <w:p w14:paraId="360C4179" w14:textId="4C1F6AAB" w:rsidR="00DD0CEB" w:rsidRPr="00DD0CEB" w:rsidRDefault="00DD0CEB" w:rsidP="00DD0CE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D0CEB">
        <w:rPr>
          <w:b/>
          <w:bCs/>
          <w:sz w:val="32"/>
          <w:szCs w:val="32"/>
        </w:rPr>
        <w:t xml:space="preserve">Amazon </w:t>
      </w:r>
      <w:proofErr w:type="spellStart"/>
      <w:r w:rsidRPr="00DD0CEB">
        <w:rPr>
          <w:b/>
          <w:bCs/>
          <w:sz w:val="32"/>
          <w:szCs w:val="32"/>
        </w:rPr>
        <w:t>Rekognition</w:t>
      </w:r>
      <w:proofErr w:type="spellEnd"/>
      <w:r w:rsidRPr="00DD0CEB">
        <w:rPr>
          <w:b/>
          <w:bCs/>
          <w:sz w:val="32"/>
          <w:szCs w:val="32"/>
        </w:rPr>
        <w:t xml:space="preserve"> → Label Detection</w:t>
      </w:r>
      <w:r w:rsidRPr="00DD0CEB">
        <w:rPr>
          <w:sz w:val="32"/>
          <w:szCs w:val="32"/>
        </w:rPr>
        <w:t xml:space="preserve"> to </w:t>
      </w:r>
      <w:proofErr w:type="spellStart"/>
      <w:r w:rsidRPr="00DD0CEB">
        <w:rPr>
          <w:sz w:val="32"/>
          <w:szCs w:val="32"/>
        </w:rPr>
        <w:t>analyze</w:t>
      </w:r>
      <w:proofErr w:type="spellEnd"/>
      <w:r w:rsidRPr="00DD0CEB">
        <w:rPr>
          <w:sz w:val="32"/>
          <w:szCs w:val="32"/>
        </w:rPr>
        <w:t xml:space="preserve"> an image containing multiple app icons.</w:t>
      </w:r>
    </w:p>
    <w:p w14:paraId="0F388B3D" w14:textId="2D4C67BE" w:rsidR="00DD0CEB" w:rsidRPr="00DD0CEB" w:rsidRDefault="00DD0CEB" w:rsidP="00DD0CEB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DD0CEB">
        <w:rPr>
          <w:sz w:val="32"/>
          <w:szCs w:val="32"/>
        </w:rPr>
        <w:t>Rekognition</w:t>
      </w:r>
      <w:proofErr w:type="spellEnd"/>
      <w:r w:rsidRPr="00DD0CEB">
        <w:rPr>
          <w:sz w:val="32"/>
          <w:szCs w:val="32"/>
        </w:rPr>
        <w:t xml:space="preserve"> identified labels like </w:t>
      </w:r>
      <w:r w:rsidRPr="00DD0CEB">
        <w:rPr>
          <w:b/>
          <w:bCs/>
          <w:sz w:val="32"/>
          <w:szCs w:val="32"/>
        </w:rPr>
        <w:t>Text</w:t>
      </w:r>
      <w:r w:rsidRPr="00DD0CEB">
        <w:rPr>
          <w:sz w:val="32"/>
          <w:szCs w:val="32"/>
        </w:rPr>
        <w:t xml:space="preserve">, </w:t>
      </w:r>
      <w:r w:rsidRPr="00DD0CEB">
        <w:rPr>
          <w:b/>
          <w:bCs/>
          <w:sz w:val="32"/>
          <w:szCs w:val="32"/>
        </w:rPr>
        <w:t>Symbol</w:t>
      </w:r>
      <w:r w:rsidRPr="00DD0CEB">
        <w:rPr>
          <w:sz w:val="32"/>
          <w:szCs w:val="32"/>
        </w:rPr>
        <w:t xml:space="preserve">, </w:t>
      </w:r>
      <w:r w:rsidRPr="00DD0CEB">
        <w:rPr>
          <w:b/>
          <w:bCs/>
          <w:sz w:val="32"/>
          <w:szCs w:val="32"/>
        </w:rPr>
        <w:t>Credit Card</w:t>
      </w:r>
      <w:r w:rsidRPr="00DD0CEB">
        <w:rPr>
          <w:sz w:val="32"/>
          <w:szCs w:val="32"/>
        </w:rPr>
        <w:t xml:space="preserve">, </w:t>
      </w:r>
      <w:r w:rsidRPr="00DD0CEB">
        <w:rPr>
          <w:b/>
          <w:bCs/>
          <w:sz w:val="32"/>
          <w:szCs w:val="32"/>
        </w:rPr>
        <w:t>Electronics</w:t>
      </w:r>
      <w:r w:rsidRPr="00DD0CEB">
        <w:rPr>
          <w:sz w:val="32"/>
          <w:szCs w:val="32"/>
        </w:rPr>
        <w:t>, etc., with confidence scores.</w:t>
      </w:r>
    </w:p>
    <w:p w14:paraId="07425331" w14:textId="1FECB6F1" w:rsidR="00DD0CEB" w:rsidRPr="00DD0CEB" w:rsidRDefault="00DD0CEB" w:rsidP="00DD0CE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D0CEB">
        <w:rPr>
          <w:sz w:val="32"/>
          <w:szCs w:val="32"/>
        </w:rPr>
        <w:t>The bounding box highlights one detected label from the image.</w:t>
      </w:r>
    </w:p>
    <w:p w14:paraId="27FC04D3" w14:textId="77777777" w:rsidR="00DD0CEB" w:rsidRPr="00DD0CEB" w:rsidRDefault="00DD0CEB" w:rsidP="00DD0CEB">
      <w:pPr>
        <w:rPr>
          <w:sz w:val="32"/>
          <w:szCs w:val="32"/>
        </w:rPr>
      </w:pPr>
    </w:p>
    <w:p w14:paraId="6C015BF5" w14:textId="77777777" w:rsidR="00DD0CEB" w:rsidRPr="00DD0CEB" w:rsidRDefault="00DD0CEB" w:rsidP="00DD0CEB">
      <w:pPr>
        <w:ind w:left="360"/>
        <w:rPr>
          <w:sz w:val="32"/>
          <w:szCs w:val="32"/>
        </w:rPr>
      </w:pPr>
    </w:p>
    <w:p w14:paraId="43BD65D1" w14:textId="77777777" w:rsidR="00DD0CEB" w:rsidRPr="00DD0CEB" w:rsidRDefault="00DD0CEB" w:rsidP="00DD0CEB">
      <w:pPr>
        <w:rPr>
          <w:sz w:val="32"/>
          <w:szCs w:val="32"/>
          <w:lang w:val="en-US"/>
        </w:rPr>
      </w:pPr>
    </w:p>
    <w:sectPr w:rsidR="00DD0CEB" w:rsidRPr="00DD0CEB" w:rsidSect="00DD0CEB">
      <w:pgSz w:w="11906" w:h="16838"/>
      <w:pgMar w:top="624" w:right="1440" w:bottom="62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94C39"/>
    <w:multiLevelType w:val="hybridMultilevel"/>
    <w:tmpl w:val="BF8CD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0B216C"/>
    <w:multiLevelType w:val="hybridMultilevel"/>
    <w:tmpl w:val="E7204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936121">
    <w:abstractNumId w:val="0"/>
  </w:num>
  <w:num w:numId="2" w16cid:durableId="1674801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EB"/>
    <w:rsid w:val="003E1A58"/>
    <w:rsid w:val="0070330B"/>
    <w:rsid w:val="007047C7"/>
    <w:rsid w:val="00AF3B53"/>
    <w:rsid w:val="00CA119A"/>
    <w:rsid w:val="00DD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A9988"/>
  <w15:chartTrackingRefBased/>
  <w15:docId w15:val="{7AEAF28E-5081-473A-8E9F-A357F559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Kumari</dc:creator>
  <cp:keywords/>
  <dc:description/>
  <cp:lastModifiedBy>Puja Kumari</cp:lastModifiedBy>
  <cp:revision>2</cp:revision>
  <dcterms:created xsi:type="dcterms:W3CDTF">2025-11-13T23:07:00Z</dcterms:created>
  <dcterms:modified xsi:type="dcterms:W3CDTF">2025-11-13T23:07:00Z</dcterms:modified>
</cp:coreProperties>
</file>