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3497" w14:textId="77777777" w:rsidR="0079719D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6BD3D194" w14:textId="77777777" w:rsidR="0079719D" w:rsidRDefault="0079719D" w:rsidP="0079719D">
      <w:pPr>
        <w:ind w:left="720"/>
      </w:pPr>
    </w:p>
    <w:p w14:paraId="6A88A510" w14:textId="77777777" w:rsidR="0079719D" w:rsidRPr="0079719D" w:rsidRDefault="0079719D" w:rsidP="0079719D">
      <w:p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var(--font-mono)" w:eastAsia="Times New Roman" w:hAnsi="var(--font-mono)" w:cs="Courier New"/>
          <w:color w:val="151515"/>
          <w:sz w:val="21"/>
          <w:szCs w:val="21"/>
          <w:bdr w:val="single" w:sz="2" w:space="0" w:color="ECECEC" w:frame="1"/>
          <w:lang w:val="en-IN" w:eastAsia="en-IN"/>
        </w:rPr>
        <w:t>Total Time Spent on Website</w:t>
      </w:r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:</w:t>
      </w:r>
    </w:p>
    <w:p w14:paraId="17313779" w14:textId="77777777" w:rsidR="0079719D" w:rsidRPr="0079719D" w:rsidRDefault="0079719D" w:rsidP="0079719D">
      <w:pPr>
        <w:numPr>
          <w:ilvl w:val="1"/>
          <w:numId w:val="1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Positive contribution</w:t>
      </w:r>
    </w:p>
    <w:p w14:paraId="5629E809" w14:textId="77777777" w:rsidR="0079719D" w:rsidRPr="0079719D" w:rsidRDefault="0079719D" w:rsidP="0079719D">
      <w:pPr>
        <w:numPr>
          <w:ilvl w:val="1"/>
          <w:numId w:val="1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Higher the time spent on the website, higher the probability of the lead converting into a customer</w:t>
      </w:r>
    </w:p>
    <w:p w14:paraId="20B77B43" w14:textId="77777777" w:rsidR="0079719D" w:rsidRPr="0079719D" w:rsidRDefault="0079719D" w:rsidP="0079719D">
      <w:pPr>
        <w:numPr>
          <w:ilvl w:val="1"/>
          <w:numId w:val="1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Sales team should focus on such leads</w:t>
      </w:r>
    </w:p>
    <w:p w14:paraId="3A007296" w14:textId="77777777" w:rsidR="0079719D" w:rsidRPr="0079719D" w:rsidRDefault="0079719D" w:rsidP="0079719D">
      <w:p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ind w:left="720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var(--font-mono)" w:eastAsia="Times New Roman" w:hAnsi="var(--font-mono)" w:cs="Courier New"/>
          <w:color w:val="151515"/>
          <w:sz w:val="21"/>
          <w:szCs w:val="21"/>
          <w:bdr w:val="single" w:sz="2" w:space="0" w:color="ECECEC" w:frame="1"/>
          <w:lang w:val="en-IN" w:eastAsia="en-IN"/>
        </w:rPr>
        <w:t xml:space="preserve">Lead </w:t>
      </w:r>
      <w:proofErr w:type="spellStart"/>
      <w:r w:rsidRPr="0079719D">
        <w:rPr>
          <w:rFonts w:ascii="var(--font-mono)" w:eastAsia="Times New Roman" w:hAnsi="var(--font-mono)" w:cs="Courier New"/>
          <w:color w:val="151515"/>
          <w:sz w:val="21"/>
          <w:szCs w:val="21"/>
          <w:bdr w:val="single" w:sz="2" w:space="0" w:color="ECECEC" w:frame="1"/>
          <w:lang w:val="en-IN" w:eastAsia="en-IN"/>
        </w:rPr>
        <w:t>Source_Reference</w:t>
      </w:r>
      <w:proofErr w:type="spellEnd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:</w:t>
      </w:r>
    </w:p>
    <w:p w14:paraId="3E38B5A4" w14:textId="77777777" w:rsidR="0079719D" w:rsidRPr="0079719D" w:rsidRDefault="0079719D" w:rsidP="0079719D">
      <w:pPr>
        <w:numPr>
          <w:ilvl w:val="1"/>
          <w:numId w:val="1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Positive contribution</w:t>
      </w:r>
    </w:p>
    <w:p w14:paraId="209D238E" w14:textId="77777777" w:rsidR="0079719D" w:rsidRPr="0079719D" w:rsidRDefault="0079719D" w:rsidP="0079719D">
      <w:pPr>
        <w:numPr>
          <w:ilvl w:val="1"/>
          <w:numId w:val="1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 xml:space="preserve">If the source of the lead is a Reference, then there is a higher probability that the lead would convert, as the referrals not only provide for cashbacks but also assurances from current users and </w:t>
      </w:r>
      <w:proofErr w:type="spellStart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friens</w:t>
      </w:r>
      <w:proofErr w:type="spellEnd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 xml:space="preserve"> who will mostly be trusted - Sales team should focus on such leads</w:t>
      </w:r>
    </w:p>
    <w:p w14:paraId="4769C34C" w14:textId="77777777" w:rsidR="0079719D" w:rsidRPr="0079719D" w:rsidRDefault="0079719D" w:rsidP="0079719D">
      <w:p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ind w:left="720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var(--font-mono)" w:eastAsia="Times New Roman" w:hAnsi="var(--font-mono)" w:cs="Courier New"/>
          <w:color w:val="151515"/>
          <w:sz w:val="21"/>
          <w:szCs w:val="21"/>
          <w:bdr w:val="single" w:sz="2" w:space="0" w:color="ECECEC" w:frame="1"/>
          <w:lang w:val="en-IN" w:eastAsia="en-IN"/>
        </w:rPr>
        <w:t xml:space="preserve">What is your current </w:t>
      </w:r>
      <w:proofErr w:type="spellStart"/>
      <w:r w:rsidRPr="0079719D">
        <w:rPr>
          <w:rFonts w:ascii="var(--font-mono)" w:eastAsia="Times New Roman" w:hAnsi="var(--font-mono)" w:cs="Courier New"/>
          <w:color w:val="151515"/>
          <w:sz w:val="21"/>
          <w:szCs w:val="21"/>
          <w:bdr w:val="single" w:sz="2" w:space="0" w:color="ECECEC" w:frame="1"/>
          <w:lang w:val="en-IN" w:eastAsia="en-IN"/>
        </w:rPr>
        <w:t>occupation_Student</w:t>
      </w:r>
      <w:proofErr w:type="spellEnd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:</w:t>
      </w:r>
    </w:p>
    <w:p w14:paraId="3F7603BD" w14:textId="77777777" w:rsidR="0079719D" w:rsidRPr="0079719D" w:rsidRDefault="0079719D" w:rsidP="0079719D">
      <w:pPr>
        <w:numPr>
          <w:ilvl w:val="1"/>
          <w:numId w:val="1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Negative contribution</w:t>
      </w:r>
    </w:p>
    <w:p w14:paraId="2D7A4E4A" w14:textId="77777777" w:rsidR="0079719D" w:rsidRPr="0079719D" w:rsidRDefault="0079719D" w:rsidP="0079719D">
      <w:pPr>
        <w:numPr>
          <w:ilvl w:val="1"/>
          <w:numId w:val="1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If the lead is already a student, chances are they will not take up another course which is designed for working professionals.</w:t>
      </w:r>
    </w:p>
    <w:p w14:paraId="481A448C" w14:textId="77777777" w:rsidR="0079719D" w:rsidRPr="0079719D" w:rsidRDefault="0079719D" w:rsidP="0079719D">
      <w:pPr>
        <w:numPr>
          <w:ilvl w:val="1"/>
          <w:numId w:val="1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Sales team should not focus on such leads</w:t>
      </w:r>
    </w:p>
    <w:p w14:paraId="5443A6D3" w14:textId="0E4F5FB4" w:rsidR="00243243" w:rsidRDefault="00BB19D9" w:rsidP="0079719D">
      <w:pPr>
        <w:ind w:left="720"/>
      </w:pPr>
      <w:r>
        <w:br/>
      </w:r>
    </w:p>
    <w:p w14:paraId="0E7E109A" w14:textId="77777777" w:rsidR="0079719D" w:rsidRPr="0079719D" w:rsidRDefault="00BB19D9" w:rsidP="0079719D">
      <w:pPr>
        <w:pStyle w:val="ListParagraph"/>
        <w:numPr>
          <w:ilvl w:val="0"/>
          <w:numId w:val="1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>
        <w:t>What are the top 3 categorical/dummy variables in the model which should be focused the most on in order to increase the probability of lead conversion</w:t>
      </w:r>
      <w:r w:rsidR="0079719D">
        <w:t>?</w:t>
      </w:r>
    </w:p>
    <w:p w14:paraId="49306496" w14:textId="0E091BD9" w:rsidR="0079719D" w:rsidRPr="0079719D" w:rsidRDefault="0079719D" w:rsidP="0079719D">
      <w:pPr>
        <w:pStyle w:val="ListParagraph"/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>
        <w:br/>
      </w:r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 xml:space="preserve">Lead </w:t>
      </w:r>
      <w:proofErr w:type="spellStart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Source_Reference</w:t>
      </w:r>
      <w:proofErr w:type="spellEnd"/>
    </w:p>
    <w:p w14:paraId="608FBD29" w14:textId="77777777" w:rsidR="0079719D" w:rsidRPr="0079719D" w:rsidRDefault="0079719D" w:rsidP="0079719D">
      <w:p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ind w:left="720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 xml:space="preserve">Lead </w:t>
      </w:r>
      <w:proofErr w:type="spellStart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Source_</w:t>
      </w:r>
      <w:proofErr w:type="gramStart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Social</w:t>
      </w:r>
      <w:proofErr w:type="spellEnd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 xml:space="preserve"> Media</w:t>
      </w:r>
      <w:proofErr w:type="gramEnd"/>
    </w:p>
    <w:p w14:paraId="0558B29A" w14:textId="77777777" w:rsidR="0079719D" w:rsidRPr="0079719D" w:rsidRDefault="0079719D" w:rsidP="0079719D">
      <w:p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ind w:left="720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 xml:space="preserve">Lead </w:t>
      </w:r>
      <w:proofErr w:type="spellStart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Source_Olark</w:t>
      </w:r>
      <w:proofErr w:type="spellEnd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 xml:space="preserve"> Chat</w:t>
      </w:r>
    </w:p>
    <w:p w14:paraId="36C87638" w14:textId="77777777" w:rsidR="0079719D" w:rsidRPr="0079719D" w:rsidRDefault="0079719D" w:rsidP="0079719D">
      <w:pPr>
        <w:numPr>
          <w:ilvl w:val="0"/>
          <w:numId w:val="4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It would seem that the Lead Source plays an important role in scouting for leads that have a higher chance of converting</w:t>
      </w:r>
    </w:p>
    <w:p w14:paraId="4263D1CE" w14:textId="436C05A1" w:rsidR="00243243" w:rsidRDefault="00243243" w:rsidP="0079719D">
      <w:pPr>
        <w:ind w:left="720"/>
      </w:pPr>
    </w:p>
    <w:p w14:paraId="0A74ADEC" w14:textId="77777777" w:rsidR="00243243" w:rsidRDefault="00243243"/>
    <w:p w14:paraId="2B39E758" w14:textId="77777777" w:rsidR="0079719D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</w:t>
      </w:r>
      <w:r>
        <w:lastRenderedPageBreak/>
        <w:t>be converted and hence, want to make phone calls to as much of such people as possible. Suggest a good strategy they should employ at this stage.</w:t>
      </w:r>
    </w:p>
    <w:p w14:paraId="597160F3" w14:textId="77777777" w:rsidR="0079719D" w:rsidRDefault="0079719D" w:rsidP="0079719D">
      <w:pPr>
        <w:ind w:left="720"/>
      </w:pPr>
    </w:p>
    <w:p w14:paraId="5A2A021D" w14:textId="77777777" w:rsidR="0079719D" w:rsidRDefault="0079719D" w:rsidP="0079719D">
      <w:pPr>
        <w:ind w:left="720"/>
      </w:pPr>
    </w:p>
    <w:p w14:paraId="12631F21" w14:textId="77777777" w:rsidR="0079719D" w:rsidRPr="0079719D" w:rsidRDefault="0079719D" w:rsidP="0079719D">
      <w:pPr>
        <w:numPr>
          <w:ilvl w:val="0"/>
          <w:numId w:val="5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Target leads that spend a lot of time on X-Education site (Total Time Spent on Website)</w:t>
      </w:r>
    </w:p>
    <w:p w14:paraId="7FADFD37" w14:textId="77777777" w:rsidR="0079719D" w:rsidRPr="0079719D" w:rsidRDefault="0079719D" w:rsidP="0079719D">
      <w:pPr>
        <w:numPr>
          <w:ilvl w:val="0"/>
          <w:numId w:val="5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 xml:space="preserve">Target leads that repeatedly visit the site (Page Views Per Visit). </w:t>
      </w:r>
      <w:proofErr w:type="gramStart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However</w:t>
      </w:r>
      <w:proofErr w:type="gramEnd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 xml:space="preserve"> they might be repeatedly visiting to compare courses from the other sites, as the number of visits might be for that reason. </w:t>
      </w:r>
      <w:proofErr w:type="gramStart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So</w:t>
      </w:r>
      <w:proofErr w:type="gramEnd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 xml:space="preserve"> the interns should be a bit more </w:t>
      </w:r>
      <w:proofErr w:type="spellStart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agressive</w:t>
      </w:r>
      <w:proofErr w:type="spellEnd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 xml:space="preserve"> and should ensure competitive points where X-Education is better, are </w:t>
      </w:r>
      <w:proofErr w:type="spellStart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stringly</w:t>
      </w:r>
      <w:proofErr w:type="spellEnd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 xml:space="preserve"> highlighted.</w:t>
      </w:r>
    </w:p>
    <w:p w14:paraId="50D82B14" w14:textId="77777777" w:rsidR="0079719D" w:rsidRPr="0079719D" w:rsidRDefault="0079719D" w:rsidP="0079719D">
      <w:pPr>
        <w:numPr>
          <w:ilvl w:val="0"/>
          <w:numId w:val="5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Target leads that have come through References as they have a higher probability of converting</w:t>
      </w:r>
    </w:p>
    <w:p w14:paraId="0FF98119" w14:textId="77777777" w:rsidR="0079719D" w:rsidRPr="0079719D" w:rsidRDefault="0079719D" w:rsidP="0079719D">
      <w:pPr>
        <w:numPr>
          <w:ilvl w:val="0"/>
          <w:numId w:val="5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Students can be approached, but they will have a lower probability of converting due to the course being industry based. However, this can also be a motivating factor to ensure industry readiness by the time they complete their education</w:t>
      </w:r>
    </w:p>
    <w:p w14:paraId="3940E14B" w14:textId="6DA1258A" w:rsidR="00243243" w:rsidRDefault="00BB19D9" w:rsidP="0079719D">
      <w:pPr>
        <w:ind w:left="720"/>
      </w:pPr>
      <w:r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7DDF75EC" w14:textId="77777777" w:rsidR="0079719D" w:rsidRDefault="0079719D" w:rsidP="0079719D">
      <w:pPr>
        <w:ind w:left="720"/>
      </w:pPr>
    </w:p>
    <w:p w14:paraId="41BACF71" w14:textId="77777777" w:rsidR="0079719D" w:rsidRPr="0079719D" w:rsidRDefault="0079719D" w:rsidP="0079719D">
      <w:pPr>
        <w:numPr>
          <w:ilvl w:val="0"/>
          <w:numId w:val="6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Do not focus on unemployed leads. They might not have a budget to spend on the course</w:t>
      </w:r>
    </w:p>
    <w:p w14:paraId="36B50A80" w14:textId="77777777" w:rsidR="0079719D" w:rsidRPr="0079719D" w:rsidRDefault="0079719D" w:rsidP="0079719D">
      <w:pPr>
        <w:numPr>
          <w:ilvl w:val="0"/>
          <w:numId w:val="6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</w:pPr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 xml:space="preserve">Do not focus on students, since they are already studying and would not be willing to </w:t>
      </w:r>
      <w:proofErr w:type="spellStart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>enroll</w:t>
      </w:r>
      <w:proofErr w:type="spellEnd"/>
      <w:r w:rsidRPr="0079719D">
        <w:rPr>
          <w:rFonts w:ascii="Roboto" w:eastAsia="Times New Roman" w:hAnsi="Roboto" w:cs="Times New Roman"/>
          <w:color w:val="151515"/>
          <w:sz w:val="21"/>
          <w:szCs w:val="21"/>
          <w:lang w:val="en-IN" w:eastAsia="en-IN"/>
        </w:rPr>
        <w:t xml:space="preserve"> into a course specially designed for working professionals, so early in the tenure</w:t>
      </w:r>
    </w:p>
    <w:p w14:paraId="40144993" w14:textId="77777777" w:rsidR="0079719D" w:rsidRDefault="0079719D" w:rsidP="0079719D">
      <w:pPr>
        <w:ind w:left="720"/>
      </w:pPr>
    </w:p>
    <w:sectPr w:rsidR="007971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0312"/>
    <w:multiLevelType w:val="multilevel"/>
    <w:tmpl w:val="DD9A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603F57"/>
    <w:multiLevelType w:val="multilevel"/>
    <w:tmpl w:val="455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FE268D"/>
    <w:multiLevelType w:val="multilevel"/>
    <w:tmpl w:val="589C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566404"/>
    <w:multiLevelType w:val="multilevel"/>
    <w:tmpl w:val="937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DC030E"/>
    <w:multiLevelType w:val="multilevel"/>
    <w:tmpl w:val="E3C2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3884329">
    <w:abstractNumId w:val="5"/>
  </w:num>
  <w:num w:numId="2" w16cid:durableId="851258514">
    <w:abstractNumId w:val="4"/>
  </w:num>
  <w:num w:numId="3" w16cid:durableId="961838285">
    <w:abstractNumId w:val="0"/>
  </w:num>
  <w:num w:numId="4" w16cid:durableId="515390303">
    <w:abstractNumId w:val="3"/>
  </w:num>
  <w:num w:numId="5" w16cid:durableId="1275019078">
    <w:abstractNumId w:val="1"/>
  </w:num>
  <w:num w:numId="6" w16cid:durableId="1794403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79719D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7971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4069">
          <w:blockQuote w:val="1"/>
          <w:marLeft w:val="0"/>
          <w:marRight w:val="0"/>
          <w:marTop w:val="240"/>
          <w:marBottom w:val="0"/>
          <w:divBdr>
            <w:top w:val="single" w:sz="2" w:space="12" w:color="ECECEC"/>
            <w:left w:val="single" w:sz="36" w:space="24" w:color="EFF0F1"/>
            <w:bottom w:val="single" w:sz="2" w:space="12" w:color="ECECEC"/>
            <w:right w:val="single" w:sz="2" w:space="24" w:color="ECECEC"/>
          </w:divBdr>
        </w:div>
      </w:divsChild>
    </w:div>
    <w:div w:id="659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 panda</dc:creator>
  <cp:lastModifiedBy>puja panda</cp:lastModifiedBy>
  <cp:revision>2</cp:revision>
  <cp:lastPrinted>2023-08-12T05:09:00Z</cp:lastPrinted>
  <dcterms:created xsi:type="dcterms:W3CDTF">2023-08-12T05:11:00Z</dcterms:created>
  <dcterms:modified xsi:type="dcterms:W3CDTF">2023-08-12T05:11:00Z</dcterms:modified>
</cp:coreProperties>
</file>