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Relinns Technologies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 xml:space="preserve">Are you </w:t>
      </w:r>
      <w:r>
        <w:rPr/>
        <w:t xml:space="preserve">still </w:t>
      </w:r>
      <w:r>
        <w:rPr/>
        <w:t xml:space="preserve">wondering in search of  </w:t>
      </w:r>
      <w:r>
        <w:rPr/>
        <w:t xml:space="preserve">Best </w:t>
      </w:r>
      <w:r>
        <w:rPr/>
        <w:t xml:space="preserve">Web designing and Development company </w:t>
      </w:r>
      <w:r>
        <w:rPr/>
        <w:t xml:space="preserve">for your next business project? </w:t>
      </w:r>
      <w:r>
        <w:rPr/>
        <w:t xml:space="preserve">Relinns Technologies </w:t>
      </w:r>
      <w:r>
        <w:rPr/>
        <w:t>is your destination, providing you the incredible web designing and development solutions to explore your business globally.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 xml:space="preserve">We code everything </w:t>
      </w:r>
      <w:r>
        <w:rPr/>
        <w:t>t</w:t>
      </w:r>
      <w:r>
        <w:rPr/>
        <w:t xml:space="preserve">hat your business needs. Relinns Technologies, one of leading Web Solution Providers </w:t>
      </w:r>
      <w:r>
        <w:rPr/>
        <w:t>utilizing</w:t>
      </w:r>
      <w:r>
        <w:rPr/>
        <w:t xml:space="preserve"> a</w:t>
      </w:r>
      <w:r>
        <w:rPr/>
        <w:t>ll the latest technological tools and techniques to design and develop innovative and engaging business websites.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SkillPro Immigration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Are you missing your loved ones who had immigrated to Canada? SkillPro Immigration is here to help you. We are the best Canad</w:t>
      </w:r>
      <w:r>
        <w:rPr/>
        <w:t>i</w:t>
      </w:r>
      <w:r>
        <w:rPr/>
        <w:t>a</w:t>
      </w:r>
      <w:r>
        <w:rPr/>
        <w:t>n</w:t>
      </w:r>
      <w:r>
        <w:rPr/>
        <w:t xml:space="preserve"> Super Visa consultants </w:t>
      </w:r>
      <w:r>
        <w:rPr/>
        <w:t>who lead you through the path of meeting your family in Canada.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Want to Immigrate to Canada, a place of job opportunities? If so, then you must be in a need of an expert’s suggestion. We are experienced in providing excellent Immigration Solution and career advice to get better opportunities in Canada.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Rent</w:t>
      </w:r>
      <w:r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eal: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Rent</w:t>
      </w:r>
      <w:r>
        <w:rPr/>
        <w:t>D</w:t>
      </w:r>
      <w:r>
        <w:rPr/>
        <w:t xml:space="preserve">eal a new gateway for you to search your home. </w:t>
      </w:r>
      <w:r>
        <w:rPr/>
        <w:t xml:space="preserve">We overcome the existing gap between rentals and the landlords and provides you the premium rental properties at a moderate price. 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If you are searching for a semi-furnished or fully-furnished apartment in Canada. Just visit RentDeal to get the best home solutions. We provide you the cost-effective home services while saving your time at the same moment.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Richmond </w:t>
      </w:r>
      <w:r>
        <w:rPr>
          <w:b/>
          <w:bCs/>
          <w:sz w:val="28"/>
          <w:szCs w:val="28"/>
        </w:rPr>
        <w:t>Constructions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 xml:space="preserve">We have a skilled force for a strong construction. We are specialized in constructing flexible apartments and commercial buildings. </w:t>
      </w:r>
      <w:r>
        <w:rPr/>
        <w:t xml:space="preserve">We not just construct buildings but construct masterpiece using all the latest designing techniques. 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 xml:space="preserve">Richmond Constructions, your partner in bringing innovation to your dream construction. We provide </w:t>
      </w:r>
      <w:r>
        <w:rPr/>
        <w:t xml:space="preserve">all the </w:t>
      </w:r>
      <w:r>
        <w:rPr/>
        <w:t xml:space="preserve">home renovation services </w:t>
      </w:r>
      <w:r>
        <w:rPr/>
        <w:t>from your bedroom to kitchen to washroom we renovate everything in a way that you have never dreamt of.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LibreOffice/5.1.6.2$Linux_X86_64 LibreOffice_project/10m0$Build-2</Application>
  <Pages>2</Pages>
  <Words>314</Words>
  <Characters>1628</Characters>
  <CharactersWithSpaces>1910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2017-09-13T09:58:08Z</dcterms:created>
  <dc:creator/>
  <dc:description/>
  <dc:language>en-IN</dc:language>
  <cp:lastModifiedBy/>
  <dcterms:modified xsi:type="dcterms:W3CDTF">2017-09-13T12:11:21Z</dcterms:modified>
  <cp:revision>15</cp:revision>
  <dc:subject/>
  <dc:title/>
</cp:coreProperties>
</file>