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1.8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Flask-2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9.698486328125" w:line="240" w:lineRule="auto"/>
        <w:ind w:left="0" w:right="2055.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19775390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Explain GET and POST methods.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1977539062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A-1)While the HTTP POST method is used to send data to a server to create or update a resource, the HTTP GET method is used to request data from a specified resource and should have no other effect. HTTP POST request provides additional data from the client to the server message body.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1977539062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Why is request used in Flask?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Request, in Flask, is an object that contains all the data sent from the Client to Server.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data can be recovered using the GET/POST Methods.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Why is redirect() used in Flask?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A-3)Flask class has a redirect() function. When called, it returns a response object and redirects the user to another target location with specified status code. location parameter is the URL where response should be redirected.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What are templates in Flask? Why is the render_template() function used?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a-4)render_template is used to generate output from a template file based on the Jinja2 engine that is found in the application's templates folder. Note that render_template is typically imported directly from the flask package instead of from flask.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Create a simple API. Use Postman to test it. Attach the screenshot of the output in the Jupyter Notebook.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00341796875" w:line="319.8720073699951" w:lineRule="auto"/>
        <w:ind w:left="0" w:right="278.045654296875" w:firstLine="12.4000167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 Create your assignment in Jupyter notebook and upload it to GitHub &amp; share that GitHub repository   link through your dashboard. Make sure the repository is public.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00341796875" w:line="319.8720073699951" w:lineRule="auto"/>
        <w:ind w:left="0" w:right="278.045654296875" w:firstLine="12.40001678466796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00341796875" w:line="319.8720073699951" w:lineRule="auto"/>
        <w:ind w:left="0" w:right="278.04565429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978524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8524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00341796875" w:line="319.8720073699951" w:lineRule="auto"/>
        <w:ind w:left="0" w:right="278.045654296875" w:firstLine="12.40001678466796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978524" cy="651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8524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0.040283203125" w:line="240" w:lineRule="auto"/>
        <w:ind w:left="0" w:right="4102.028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Masters </w:t>
      </w:r>
    </w:p>
    <w:sectPr>
      <w:pgSz w:h="15840" w:w="12240" w:orient="portrait"/>
      <w:pgMar w:bottom="200.00003814697266" w:top="340" w:left="540" w:right="710.1989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