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F21C" w14:textId="79A4F7B4" w:rsidR="00874AAC" w:rsidRPr="00011CD0" w:rsidRDefault="00011CD0" w:rsidP="00011CD0">
      <w:pPr>
        <w:pStyle w:val="Title"/>
        <w:rPr>
          <w:rFonts w:asciiTheme="minorHAnsi" w:eastAsia="Times New Roman" w:hAnsiTheme="minorHAnsi" w:cstheme="minorHAnsi"/>
          <w:sz w:val="72"/>
          <w:szCs w:val="72"/>
          <w:lang w:eastAsia="en-IN" w:bidi="te-IN"/>
        </w:rPr>
      </w:pPr>
      <w:r w:rsidRPr="00011CD0">
        <w:rPr>
          <w:rFonts w:asciiTheme="minorHAnsi" w:eastAsia="Times New Roman" w:hAnsiTheme="minorHAnsi" w:cstheme="minorHAnsi"/>
          <w:sz w:val="72"/>
          <w:szCs w:val="72"/>
          <w:lang w:eastAsia="en-IN" w:bidi="te-IN"/>
        </w:rPr>
        <w:t xml:space="preserve">                Dairy Products </w:t>
      </w:r>
    </w:p>
    <w:p w14:paraId="1B947E16" w14:textId="77777777" w:rsidR="00011CD0" w:rsidRPr="00011CD0" w:rsidRDefault="00011CD0" w:rsidP="00011CD0">
      <w:pPr>
        <w:rPr>
          <w:rFonts w:cstheme="minorHAnsi"/>
          <w:lang w:eastAsia="en-IN" w:bidi="te-IN"/>
        </w:rPr>
      </w:pPr>
    </w:p>
    <w:p w14:paraId="2647F96B" w14:textId="77777777" w:rsidR="00011CD0" w:rsidRPr="00011CD0" w:rsidRDefault="00011CD0" w:rsidP="00011C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</w:pPr>
      <w:r w:rsidRPr="00011CD0"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  <w:t>Total revenue in Indian Rupees shows an approximately normal distribution.</w:t>
      </w:r>
    </w:p>
    <w:p w14:paraId="323846ED" w14:textId="77777777" w:rsidR="00011CD0" w:rsidRPr="00011CD0" w:rsidRDefault="00011CD0" w:rsidP="00011C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</w:pPr>
      <w:r w:rsidRPr="00011CD0"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  <w:t>Amul emerges as the top-performing brand, with sales exceeding 1000 units.</w:t>
      </w:r>
    </w:p>
    <w:p w14:paraId="13E8C775" w14:textId="77777777" w:rsidR="00011CD0" w:rsidRPr="00011CD0" w:rsidRDefault="00011CD0" w:rsidP="00011C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</w:pPr>
      <w:r w:rsidRPr="00011CD0"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  <w:t>Retail, wholesale, and online channels contribute almost equally to sales (34.2%, 34.1%, 31.7% respectively).</w:t>
      </w:r>
    </w:p>
    <w:p w14:paraId="6438A194" w14:textId="77777777" w:rsidR="00011CD0" w:rsidRPr="00011CD0" w:rsidRDefault="00011CD0" w:rsidP="00011C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</w:pPr>
      <w:r w:rsidRPr="00011CD0"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  <w:t>Chandigarh and Delhi lead in retail sales, while Tamil Nadu records the highest total value for dairy products.</w:t>
      </w:r>
    </w:p>
    <w:p w14:paraId="58DBCF3D" w14:textId="77777777" w:rsidR="00011CD0" w:rsidRPr="00011CD0" w:rsidRDefault="00011CD0" w:rsidP="00011C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</w:pPr>
      <w:r w:rsidRPr="00011CD0"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  <w:t>Curd is the top-selling product, with quantities exceeding 500.</w:t>
      </w:r>
    </w:p>
    <w:p w14:paraId="03AA43CF" w14:textId="77777777" w:rsidR="00011CD0" w:rsidRPr="00011CD0" w:rsidRDefault="00011CD0" w:rsidP="00011C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</w:pPr>
      <w:r w:rsidRPr="00011CD0"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  <w:t>The average quantity of products sold is approximately 252 units.</w:t>
      </w:r>
    </w:p>
    <w:p w14:paraId="47DAB8B7" w14:textId="77777777" w:rsidR="00011CD0" w:rsidRPr="00011CD0" w:rsidRDefault="00011CD0" w:rsidP="00011C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</w:pPr>
      <w:r w:rsidRPr="00011CD0"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  <w:t>Delhi stands out as the highest-selling region, particularly in retail sales.</w:t>
      </w:r>
    </w:p>
    <w:p w14:paraId="2CED11A8" w14:textId="77777777" w:rsidR="00011CD0" w:rsidRPr="00011CD0" w:rsidRDefault="00011CD0" w:rsidP="00011C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</w:pPr>
      <w:r w:rsidRPr="00011CD0"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  <w:t>Chandigarh and Delhi also dominate overall product purchases.</w:t>
      </w:r>
    </w:p>
    <w:p w14:paraId="2889B1DF" w14:textId="77777777" w:rsidR="00011CD0" w:rsidRPr="00011CD0" w:rsidRDefault="00011CD0" w:rsidP="00011C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</w:pPr>
      <w:r w:rsidRPr="00011CD0"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  <w:t>Storage conditions range from 0-400, with outliers present.</w:t>
      </w:r>
    </w:p>
    <w:p w14:paraId="4579748E" w14:textId="77777777" w:rsidR="00011CD0" w:rsidRPr="00011CD0" w:rsidRDefault="00011CD0" w:rsidP="00011C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</w:pPr>
      <w:r w:rsidRPr="00011CD0"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  <w:t>Refrigerated storage sees higher product counts.</w:t>
      </w:r>
    </w:p>
    <w:p w14:paraId="5F793C6F" w14:textId="77777777" w:rsidR="00011CD0" w:rsidRPr="00011CD0" w:rsidRDefault="00011CD0" w:rsidP="00011C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</w:pPr>
      <w:r w:rsidRPr="00011CD0"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  <w:t>Butter emerges as the highest-selling product per unit in the 50-60 range.</w:t>
      </w:r>
    </w:p>
    <w:p w14:paraId="0BA6CDA7" w14:textId="77777777" w:rsidR="00011CD0" w:rsidRPr="00011CD0" w:rsidRDefault="00011CD0" w:rsidP="00011C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</w:pPr>
      <w:r w:rsidRPr="00011CD0"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  <w:t>Most products have a shelf life of 0-20 days.</w:t>
      </w:r>
    </w:p>
    <w:p w14:paraId="192C2642" w14:textId="77777777" w:rsidR="00011CD0" w:rsidRPr="00011CD0" w:rsidRDefault="00011CD0" w:rsidP="00011C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</w:pPr>
      <w:r w:rsidRPr="00011CD0"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  <w:t xml:space="preserve">Amul and Mother Dairy products have the highest shelf life in the </w:t>
      </w:r>
      <w:proofErr w:type="gramStart"/>
      <w:r w:rsidRPr="00011CD0"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  <w:t>10-20 day</w:t>
      </w:r>
      <w:proofErr w:type="gramEnd"/>
      <w:r w:rsidRPr="00011CD0"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  <w:t xml:space="preserve"> range.</w:t>
      </w:r>
    </w:p>
    <w:p w14:paraId="766D38E6" w14:textId="77777777" w:rsidR="00011CD0" w:rsidRPr="00011CD0" w:rsidRDefault="00011CD0" w:rsidP="00011C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</w:pPr>
      <w:r w:rsidRPr="00011CD0"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  <w:t>Overall total revenue in INR is concentrated in the 100,000-120,000 range.</w:t>
      </w:r>
    </w:p>
    <w:p w14:paraId="572CBAB3" w14:textId="77777777" w:rsidR="00011CD0" w:rsidRPr="00011CD0" w:rsidRDefault="00011CD0" w:rsidP="00011C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</w:pPr>
      <w:r w:rsidRPr="00011CD0"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  <w:t>Date-wise sales analysis indicates a peak in January 2022.</w:t>
      </w:r>
    </w:p>
    <w:p w14:paraId="63CF3662" w14:textId="2E498E6C" w:rsidR="00011CD0" w:rsidRPr="00011CD0" w:rsidRDefault="00011CD0" w:rsidP="00011CD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8"/>
          <w:szCs w:val="28"/>
          <w:lang w:eastAsia="en-IN" w:bidi="te-IN"/>
          <w14:ligatures w14:val="none"/>
        </w:rPr>
      </w:pPr>
      <w:r w:rsidRPr="00011CD0">
        <w:rPr>
          <w:rFonts w:cstheme="minorHAnsi"/>
          <w:color w:val="374151"/>
          <w:sz w:val="28"/>
          <w:szCs w:val="28"/>
        </w:rPr>
        <w:t>These points provide a concise summary of key observations related to sales, distribution channels, product insights, geographical trends, stock conditions, and revenue patterns in the given dataset.</w:t>
      </w:r>
    </w:p>
    <w:p w14:paraId="1D481D08" w14:textId="77777777" w:rsidR="00011CD0" w:rsidRPr="00011CD0" w:rsidRDefault="00011CD0" w:rsidP="00011CD0">
      <w:pPr>
        <w:rPr>
          <w:rFonts w:cstheme="minorHAnsi"/>
          <w:lang w:eastAsia="en-IN" w:bidi="te-IN"/>
        </w:rPr>
      </w:pPr>
    </w:p>
    <w:sectPr w:rsidR="00011CD0" w:rsidRPr="0001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73A80"/>
    <w:multiLevelType w:val="multilevel"/>
    <w:tmpl w:val="E8E6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8700DA"/>
    <w:multiLevelType w:val="multilevel"/>
    <w:tmpl w:val="AA0E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395A9C"/>
    <w:multiLevelType w:val="multilevel"/>
    <w:tmpl w:val="C33E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D9069D"/>
    <w:multiLevelType w:val="multilevel"/>
    <w:tmpl w:val="E936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A00157"/>
    <w:multiLevelType w:val="multilevel"/>
    <w:tmpl w:val="0EF4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A542E3"/>
    <w:multiLevelType w:val="multilevel"/>
    <w:tmpl w:val="7AEE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4D270D"/>
    <w:multiLevelType w:val="multilevel"/>
    <w:tmpl w:val="A6A2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2211413">
    <w:abstractNumId w:val="5"/>
  </w:num>
  <w:num w:numId="2" w16cid:durableId="1700429682">
    <w:abstractNumId w:val="4"/>
  </w:num>
  <w:num w:numId="3" w16cid:durableId="1080565949">
    <w:abstractNumId w:val="6"/>
  </w:num>
  <w:num w:numId="4" w16cid:durableId="1970545275">
    <w:abstractNumId w:val="0"/>
  </w:num>
  <w:num w:numId="5" w16cid:durableId="1779445796">
    <w:abstractNumId w:val="1"/>
  </w:num>
  <w:num w:numId="6" w16cid:durableId="1122068703">
    <w:abstractNumId w:val="3"/>
  </w:num>
  <w:num w:numId="7" w16cid:durableId="35743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22"/>
    <w:rsid w:val="00011CD0"/>
    <w:rsid w:val="00710C19"/>
    <w:rsid w:val="00874AAC"/>
    <w:rsid w:val="009E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A7A25"/>
  <w15:chartTrackingRefBased/>
  <w15:docId w15:val="{F3947B89-EF21-4E9F-B6FB-812CC363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1C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C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190</Words>
  <Characters>1130</Characters>
  <Application>Microsoft Office Word</Application>
  <DocSecurity>0</DocSecurity>
  <Lines>27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pujithatutari0911@gmail.com</dc:creator>
  <cp:keywords/>
  <dc:description/>
  <cp:lastModifiedBy>pujithatutari0911@gmail.com</cp:lastModifiedBy>
  <cp:revision>1</cp:revision>
  <dcterms:created xsi:type="dcterms:W3CDTF">2023-12-01T11:58:00Z</dcterms:created>
  <dcterms:modified xsi:type="dcterms:W3CDTF">2023-12-01T12:17:00Z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e3579a81-c5a3-48f5-b50f-42be0788127f</vt:lpwstr>
  </property>
</Properties>
</file>