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43FC" w14:textId="77777777" w:rsidR="00C817A8" w:rsidRPr="00A82227" w:rsidRDefault="00C817A8" w:rsidP="00C81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2227">
        <w:rPr>
          <w:rFonts w:ascii="Times New Roman" w:hAnsi="Times New Roman" w:cs="Times New Roman"/>
          <w:b/>
          <w:bCs/>
          <w:sz w:val="28"/>
          <w:szCs w:val="28"/>
        </w:rPr>
        <w:t>Exercise 4: Arrange-Act-Assert (AAA) Pattern, Test Fixtures, Setup and Teardown Methods in JUnit</w:t>
      </w:r>
    </w:p>
    <w:p w14:paraId="4551F296" w14:textId="77777777" w:rsidR="00C817A8" w:rsidRPr="00575D0F" w:rsidRDefault="00C817A8" w:rsidP="00C817A8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73D44EBD" w14:textId="77777777" w:rsidR="00C817A8" w:rsidRDefault="00C817A8" w:rsidP="00C817A8"/>
    <w:p w14:paraId="32DD983B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A25D4BD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85F578A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.Assert.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CAE0CCC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.After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C2DA268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.Before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DBC67BD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FE4B672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43805C3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AAATest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441D538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C9D94D8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num1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463F199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num2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93826DE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37D389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@Before</w:t>
      </w:r>
    </w:p>
    <w:p w14:paraId="5ABB1425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600C66D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C0"/>
          <w:sz w:val="20"/>
          <w:szCs w:val="20"/>
        </w:rPr>
        <w:t>num1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10;</w:t>
      </w:r>
    </w:p>
    <w:p w14:paraId="76C92E84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C0"/>
          <w:sz w:val="20"/>
          <w:szCs w:val="20"/>
        </w:rPr>
        <w:t>num2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20;</w:t>
      </w:r>
    </w:p>
    <w:p w14:paraId="1F0A85E0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"Setup Method Executed"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1BEA908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A677CC3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F2A0B33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7AFC6C81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testAddition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0DB8DEB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1E0505B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Arrange</w:t>
      </w:r>
    </w:p>
    <w:p w14:paraId="557780AF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expected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30;</w:t>
      </w:r>
    </w:p>
    <w:p w14:paraId="64909A4E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A7C8F49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Act</w:t>
      </w:r>
    </w:p>
    <w:p w14:paraId="37919B0B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actual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0000C0"/>
          <w:sz w:val="20"/>
          <w:szCs w:val="20"/>
        </w:rPr>
        <w:t>num1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0000C0"/>
          <w:sz w:val="20"/>
          <w:szCs w:val="20"/>
        </w:rPr>
        <w:t>num2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7F5BF53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9B9B42F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</w:t>
      </w:r>
    </w:p>
    <w:p w14:paraId="44425188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expected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actual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F3E9BCF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FEC2006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"Test Method Executed"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0957F7E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248BB2D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B415BE1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@After</w:t>
      </w:r>
    </w:p>
    <w:p w14:paraId="556EA45C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tearDown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0A431F2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"Teardown Method Executed"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1CC033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806093F" w14:textId="77777777" w:rsidR="00C817A8" w:rsidRDefault="00C817A8" w:rsidP="00C817A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A9D6983" w14:textId="77777777" w:rsidR="00C817A8" w:rsidRDefault="00C817A8" w:rsidP="00C817A8"/>
    <w:p w14:paraId="43E5A633" w14:textId="77777777" w:rsidR="00C817A8" w:rsidRPr="00C15D8D" w:rsidRDefault="00C817A8" w:rsidP="00C817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C25C3AC" w14:textId="77777777" w:rsidR="00C817A8" w:rsidRDefault="00C817A8" w:rsidP="00C817A8">
      <w:r w:rsidRPr="009F5A01">
        <w:rPr>
          <w:noProof/>
        </w:rPr>
        <w:lastRenderedPageBreak/>
        <w:drawing>
          <wp:inline distT="0" distB="0" distL="0" distR="0" wp14:anchorId="6F9D6D5C" wp14:editId="057951EB">
            <wp:extent cx="5731510" cy="2205355"/>
            <wp:effectExtent l="0" t="0" r="2540" b="4445"/>
            <wp:docPr id="119158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85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92D3" w14:textId="77777777" w:rsidR="00C817A8" w:rsidRDefault="00C817A8" w:rsidP="00C817A8"/>
    <w:p w14:paraId="2C325BF2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A8"/>
    <w:rsid w:val="00BE21C3"/>
    <w:rsid w:val="00C817A8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3E10"/>
  <w15:chartTrackingRefBased/>
  <w15:docId w15:val="{909F975F-6AB0-4AFA-8C03-32342044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7A8"/>
  </w:style>
  <w:style w:type="paragraph" w:styleId="Heading1">
    <w:name w:val="heading 1"/>
    <w:basedOn w:val="Normal"/>
    <w:next w:val="Normal"/>
    <w:link w:val="Heading1Char"/>
    <w:uiPriority w:val="9"/>
    <w:qFormat/>
    <w:rsid w:val="00C8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7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81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2026-07-24T17:41:00Z</dcterms:created>
  <dcterms:modified xsi:type="dcterms:W3CDTF">2026-07-24T17:41:00Z</dcterms:modified>
</cp:coreProperties>
</file>