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4DF3228D"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proofErr w:type="spellStart"/>
      <w:r w:rsidR="00B35FF9" w:rsidRPr="00B35FF9">
        <w:rPr>
          <w:b/>
          <w:bCs/>
        </w:rPr>
        <w:t>DevSecOps</w:t>
      </w:r>
      <w:proofErr w:type="spellEnd"/>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73B40888" w14:textId="4BCE5AA6" w:rsidR="005C361B" w:rsidRDefault="000446B2">
          <w:pPr>
            <w:pStyle w:val="TOC1"/>
            <w:tabs>
              <w:tab w:val="right" w:leader="dot" w:pos="9350"/>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41098380" w:history="1">
            <w:r w:rsidR="005C361B" w:rsidRPr="00886494">
              <w:rPr>
                <w:rStyle w:val="Hyperlink"/>
                <w:b/>
                <w:bCs/>
                <w:noProof/>
              </w:rPr>
              <w:t>Application, Architecture and Containerizations</w:t>
            </w:r>
            <w:r w:rsidR="005C361B">
              <w:rPr>
                <w:noProof/>
                <w:webHidden/>
              </w:rPr>
              <w:tab/>
            </w:r>
            <w:r w:rsidR="005C361B">
              <w:rPr>
                <w:noProof/>
                <w:webHidden/>
              </w:rPr>
              <w:fldChar w:fldCharType="begin"/>
            </w:r>
            <w:r w:rsidR="005C361B">
              <w:rPr>
                <w:noProof/>
                <w:webHidden/>
              </w:rPr>
              <w:instrText xml:space="preserve"> PAGEREF _Toc241098380 \h </w:instrText>
            </w:r>
            <w:r w:rsidR="005C361B">
              <w:rPr>
                <w:noProof/>
                <w:webHidden/>
              </w:rPr>
            </w:r>
            <w:r w:rsidR="005C361B">
              <w:rPr>
                <w:noProof/>
                <w:webHidden/>
              </w:rPr>
              <w:fldChar w:fldCharType="separate"/>
            </w:r>
            <w:r w:rsidR="005C361B">
              <w:rPr>
                <w:noProof/>
                <w:webHidden/>
              </w:rPr>
              <w:t>- 3 -</w:t>
            </w:r>
            <w:r w:rsidR="005C361B">
              <w:rPr>
                <w:noProof/>
                <w:webHidden/>
              </w:rPr>
              <w:fldChar w:fldCharType="end"/>
            </w:r>
          </w:hyperlink>
        </w:p>
        <w:p w14:paraId="5CB837B3" w14:textId="16FBC08B" w:rsidR="005C361B" w:rsidRDefault="005C361B">
          <w:pPr>
            <w:pStyle w:val="TOC2"/>
            <w:tabs>
              <w:tab w:val="right" w:leader="dot" w:pos="9350"/>
            </w:tabs>
            <w:rPr>
              <w:rFonts w:cstheme="minorBidi"/>
              <w:noProof/>
              <w:kern w:val="2"/>
              <w:sz w:val="24"/>
              <w:szCs w:val="24"/>
              <w14:ligatures w14:val="standardContextual"/>
            </w:rPr>
          </w:pPr>
          <w:hyperlink w:anchor="_Toc241098381" w:history="1">
            <w:r w:rsidRPr="00886494">
              <w:rPr>
                <w:rStyle w:val="Hyperlink"/>
                <w:noProof/>
              </w:rPr>
              <w:t>Multiocintainer stack</w:t>
            </w:r>
            <w:r>
              <w:rPr>
                <w:noProof/>
                <w:webHidden/>
              </w:rPr>
              <w:tab/>
            </w:r>
            <w:r>
              <w:rPr>
                <w:noProof/>
                <w:webHidden/>
              </w:rPr>
              <w:fldChar w:fldCharType="begin"/>
            </w:r>
            <w:r>
              <w:rPr>
                <w:noProof/>
                <w:webHidden/>
              </w:rPr>
              <w:instrText xml:space="preserve"> PAGEREF _Toc241098381 \h </w:instrText>
            </w:r>
            <w:r>
              <w:rPr>
                <w:noProof/>
                <w:webHidden/>
              </w:rPr>
            </w:r>
            <w:r>
              <w:rPr>
                <w:noProof/>
                <w:webHidden/>
              </w:rPr>
              <w:fldChar w:fldCharType="separate"/>
            </w:r>
            <w:r>
              <w:rPr>
                <w:noProof/>
                <w:webHidden/>
              </w:rPr>
              <w:t>- 3 -</w:t>
            </w:r>
            <w:r>
              <w:rPr>
                <w:noProof/>
                <w:webHidden/>
              </w:rPr>
              <w:fldChar w:fldCharType="end"/>
            </w:r>
          </w:hyperlink>
        </w:p>
        <w:p w14:paraId="223DB641" w14:textId="1C26C6DA" w:rsidR="005C361B" w:rsidRDefault="005C361B">
          <w:pPr>
            <w:pStyle w:val="TOC2"/>
            <w:tabs>
              <w:tab w:val="right" w:leader="dot" w:pos="9350"/>
            </w:tabs>
            <w:rPr>
              <w:rFonts w:cstheme="minorBidi"/>
              <w:noProof/>
              <w:kern w:val="2"/>
              <w:sz w:val="24"/>
              <w:szCs w:val="24"/>
              <w14:ligatures w14:val="standardContextual"/>
            </w:rPr>
          </w:pPr>
          <w:hyperlink w:anchor="_Toc241098382" w:history="1">
            <w:r w:rsidRPr="00886494">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_Toc241098382 \h </w:instrText>
            </w:r>
            <w:r>
              <w:rPr>
                <w:noProof/>
                <w:webHidden/>
              </w:rPr>
            </w:r>
            <w:r>
              <w:rPr>
                <w:noProof/>
                <w:webHidden/>
              </w:rPr>
              <w:fldChar w:fldCharType="separate"/>
            </w:r>
            <w:r>
              <w:rPr>
                <w:noProof/>
                <w:webHidden/>
              </w:rPr>
              <w:t>- 3 -</w:t>
            </w:r>
            <w:r>
              <w:rPr>
                <w:noProof/>
                <w:webHidden/>
              </w:rPr>
              <w:fldChar w:fldCharType="end"/>
            </w:r>
          </w:hyperlink>
        </w:p>
        <w:p w14:paraId="3485A87E" w14:textId="2C4EE77C" w:rsidR="005C361B" w:rsidRDefault="005C361B">
          <w:pPr>
            <w:pStyle w:val="TOC2"/>
            <w:tabs>
              <w:tab w:val="right" w:leader="dot" w:pos="9350"/>
            </w:tabs>
            <w:rPr>
              <w:rFonts w:cstheme="minorBidi"/>
              <w:noProof/>
              <w:kern w:val="2"/>
              <w:sz w:val="24"/>
              <w:szCs w:val="24"/>
              <w14:ligatures w14:val="standardContextual"/>
            </w:rPr>
          </w:pPr>
          <w:hyperlink w:anchor="_Toc241098383" w:history="1">
            <w:r w:rsidRPr="00886494">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_Toc241098383 \h </w:instrText>
            </w:r>
            <w:r>
              <w:rPr>
                <w:noProof/>
                <w:webHidden/>
              </w:rPr>
            </w:r>
            <w:r>
              <w:rPr>
                <w:noProof/>
                <w:webHidden/>
              </w:rPr>
              <w:fldChar w:fldCharType="separate"/>
            </w:r>
            <w:r>
              <w:rPr>
                <w:noProof/>
                <w:webHidden/>
              </w:rPr>
              <w:t>- 3 -</w:t>
            </w:r>
            <w:r>
              <w:rPr>
                <w:noProof/>
                <w:webHidden/>
              </w:rPr>
              <w:fldChar w:fldCharType="end"/>
            </w:r>
          </w:hyperlink>
        </w:p>
        <w:p w14:paraId="069DAB31" w14:textId="0052CED6" w:rsidR="005C361B" w:rsidRDefault="005C361B">
          <w:pPr>
            <w:pStyle w:val="TOC1"/>
            <w:tabs>
              <w:tab w:val="right" w:leader="dot" w:pos="9350"/>
            </w:tabs>
            <w:rPr>
              <w:rFonts w:cstheme="minorBidi"/>
              <w:noProof/>
              <w:kern w:val="2"/>
              <w:sz w:val="24"/>
              <w:szCs w:val="24"/>
              <w14:ligatures w14:val="standardContextual"/>
            </w:rPr>
          </w:pPr>
          <w:hyperlink w:anchor="_Toc241098384" w:history="1">
            <w:r w:rsidRPr="00886494">
              <w:rPr>
                <w:rStyle w:val="Hyperlink"/>
                <w:b/>
                <w:bCs/>
                <w:noProof/>
              </w:rPr>
              <w:t>Thread modeling and risk assessment</w:t>
            </w:r>
            <w:r>
              <w:rPr>
                <w:noProof/>
                <w:webHidden/>
              </w:rPr>
              <w:tab/>
            </w:r>
            <w:r>
              <w:rPr>
                <w:noProof/>
                <w:webHidden/>
              </w:rPr>
              <w:fldChar w:fldCharType="begin"/>
            </w:r>
            <w:r>
              <w:rPr>
                <w:noProof/>
                <w:webHidden/>
              </w:rPr>
              <w:instrText xml:space="preserve"> PAGEREF _Toc241098384 \h </w:instrText>
            </w:r>
            <w:r>
              <w:rPr>
                <w:noProof/>
                <w:webHidden/>
              </w:rPr>
            </w:r>
            <w:r>
              <w:rPr>
                <w:noProof/>
                <w:webHidden/>
              </w:rPr>
              <w:fldChar w:fldCharType="separate"/>
            </w:r>
            <w:r>
              <w:rPr>
                <w:noProof/>
                <w:webHidden/>
              </w:rPr>
              <w:t>- 5 -</w:t>
            </w:r>
            <w:r>
              <w:rPr>
                <w:noProof/>
                <w:webHidden/>
              </w:rPr>
              <w:fldChar w:fldCharType="end"/>
            </w:r>
          </w:hyperlink>
        </w:p>
        <w:p w14:paraId="69BD19DD" w14:textId="3299DD13" w:rsidR="005C361B" w:rsidRDefault="005C361B">
          <w:pPr>
            <w:pStyle w:val="TOC2"/>
            <w:tabs>
              <w:tab w:val="right" w:leader="dot" w:pos="9350"/>
            </w:tabs>
            <w:rPr>
              <w:rFonts w:cstheme="minorBidi"/>
              <w:noProof/>
              <w:kern w:val="2"/>
              <w:sz w:val="24"/>
              <w:szCs w:val="24"/>
              <w14:ligatures w14:val="standardContextual"/>
            </w:rPr>
          </w:pPr>
          <w:hyperlink w:anchor="_Toc241098385" w:history="1">
            <w:r w:rsidRPr="00886494">
              <w:rPr>
                <w:rStyle w:val="Hyperlink"/>
                <w:noProof/>
              </w:rPr>
              <w:t>Stride thread model</w:t>
            </w:r>
            <w:r>
              <w:rPr>
                <w:noProof/>
                <w:webHidden/>
              </w:rPr>
              <w:tab/>
            </w:r>
            <w:r>
              <w:rPr>
                <w:noProof/>
                <w:webHidden/>
              </w:rPr>
              <w:fldChar w:fldCharType="begin"/>
            </w:r>
            <w:r>
              <w:rPr>
                <w:noProof/>
                <w:webHidden/>
              </w:rPr>
              <w:instrText xml:space="preserve"> PAGEREF _Toc241098385 \h </w:instrText>
            </w:r>
            <w:r>
              <w:rPr>
                <w:noProof/>
                <w:webHidden/>
              </w:rPr>
            </w:r>
            <w:r>
              <w:rPr>
                <w:noProof/>
                <w:webHidden/>
              </w:rPr>
              <w:fldChar w:fldCharType="separate"/>
            </w:r>
            <w:r>
              <w:rPr>
                <w:noProof/>
                <w:webHidden/>
              </w:rPr>
              <w:t>- 5 -</w:t>
            </w:r>
            <w:r>
              <w:rPr>
                <w:noProof/>
                <w:webHidden/>
              </w:rPr>
              <w:fldChar w:fldCharType="end"/>
            </w:r>
          </w:hyperlink>
        </w:p>
        <w:p w14:paraId="169633CA" w14:textId="767A1B2A" w:rsidR="005C361B" w:rsidRDefault="005C361B">
          <w:pPr>
            <w:pStyle w:val="TOC2"/>
            <w:tabs>
              <w:tab w:val="right" w:leader="dot" w:pos="9350"/>
            </w:tabs>
            <w:rPr>
              <w:rFonts w:cstheme="minorBidi"/>
              <w:noProof/>
              <w:kern w:val="2"/>
              <w:sz w:val="24"/>
              <w:szCs w:val="24"/>
              <w14:ligatures w14:val="standardContextual"/>
            </w:rPr>
          </w:pPr>
          <w:hyperlink w:anchor="_Toc241098386" w:history="1">
            <w:r w:rsidRPr="00886494">
              <w:rPr>
                <w:rStyle w:val="Hyperlink"/>
                <w:noProof/>
              </w:rPr>
              <w:t>Risk evaluation matrix</w:t>
            </w:r>
            <w:r>
              <w:rPr>
                <w:noProof/>
                <w:webHidden/>
              </w:rPr>
              <w:tab/>
            </w:r>
            <w:r>
              <w:rPr>
                <w:noProof/>
                <w:webHidden/>
              </w:rPr>
              <w:fldChar w:fldCharType="begin"/>
            </w:r>
            <w:r>
              <w:rPr>
                <w:noProof/>
                <w:webHidden/>
              </w:rPr>
              <w:instrText xml:space="preserve"> PAGEREF _Toc241098386 \h </w:instrText>
            </w:r>
            <w:r>
              <w:rPr>
                <w:noProof/>
                <w:webHidden/>
              </w:rPr>
            </w:r>
            <w:r>
              <w:rPr>
                <w:noProof/>
                <w:webHidden/>
              </w:rPr>
              <w:fldChar w:fldCharType="separate"/>
            </w:r>
            <w:r>
              <w:rPr>
                <w:noProof/>
                <w:webHidden/>
              </w:rPr>
              <w:t>- 6 -</w:t>
            </w:r>
            <w:r>
              <w:rPr>
                <w:noProof/>
                <w:webHidden/>
              </w:rPr>
              <w:fldChar w:fldCharType="end"/>
            </w:r>
          </w:hyperlink>
        </w:p>
        <w:p w14:paraId="1B4D9391" w14:textId="1F980C9D" w:rsidR="005C361B" w:rsidRDefault="005C361B">
          <w:pPr>
            <w:pStyle w:val="TOC2"/>
            <w:tabs>
              <w:tab w:val="right" w:leader="dot" w:pos="9350"/>
            </w:tabs>
            <w:rPr>
              <w:rFonts w:cstheme="minorBidi"/>
              <w:noProof/>
              <w:kern w:val="2"/>
              <w:sz w:val="24"/>
              <w:szCs w:val="24"/>
              <w14:ligatures w14:val="standardContextual"/>
            </w:rPr>
          </w:pPr>
          <w:hyperlink w:anchor="_Toc241098387" w:history="1">
            <w:r w:rsidRPr="00886494">
              <w:rPr>
                <w:rStyle w:val="Hyperlink"/>
                <w:noProof/>
              </w:rPr>
              <w:t>Thread to control mapping</w:t>
            </w:r>
            <w:r>
              <w:rPr>
                <w:noProof/>
                <w:webHidden/>
              </w:rPr>
              <w:tab/>
            </w:r>
            <w:r>
              <w:rPr>
                <w:noProof/>
                <w:webHidden/>
              </w:rPr>
              <w:fldChar w:fldCharType="begin"/>
            </w:r>
            <w:r>
              <w:rPr>
                <w:noProof/>
                <w:webHidden/>
              </w:rPr>
              <w:instrText xml:space="preserve"> PAGEREF _Toc241098387 \h </w:instrText>
            </w:r>
            <w:r>
              <w:rPr>
                <w:noProof/>
                <w:webHidden/>
              </w:rPr>
            </w:r>
            <w:r>
              <w:rPr>
                <w:noProof/>
                <w:webHidden/>
              </w:rPr>
              <w:fldChar w:fldCharType="separate"/>
            </w:r>
            <w:r>
              <w:rPr>
                <w:noProof/>
                <w:webHidden/>
              </w:rPr>
              <w:t>- 6 -</w:t>
            </w:r>
            <w:r>
              <w:rPr>
                <w:noProof/>
                <w:webHidden/>
              </w:rPr>
              <w:fldChar w:fldCharType="end"/>
            </w:r>
          </w:hyperlink>
        </w:p>
        <w:p w14:paraId="0A22EA96" w14:textId="5CE07D37" w:rsidR="005C361B" w:rsidRDefault="005C361B">
          <w:pPr>
            <w:pStyle w:val="TOC1"/>
            <w:tabs>
              <w:tab w:val="right" w:leader="dot" w:pos="9350"/>
            </w:tabs>
            <w:rPr>
              <w:rFonts w:cstheme="minorBidi"/>
              <w:noProof/>
              <w:kern w:val="2"/>
              <w:sz w:val="24"/>
              <w:szCs w:val="24"/>
              <w14:ligatures w14:val="standardContextual"/>
            </w:rPr>
          </w:pPr>
          <w:hyperlink w:anchor="_Toc241098388" w:history="1">
            <w:r w:rsidRPr="00886494">
              <w:rPr>
                <w:rStyle w:val="Hyperlink"/>
                <w:b/>
                <w:bCs/>
                <w:noProof/>
              </w:rPr>
              <w:t>Secure Coding: Exploit-and-Fix Walkthroughs</w:t>
            </w:r>
            <w:r>
              <w:rPr>
                <w:noProof/>
                <w:webHidden/>
              </w:rPr>
              <w:tab/>
            </w:r>
            <w:r>
              <w:rPr>
                <w:noProof/>
                <w:webHidden/>
              </w:rPr>
              <w:fldChar w:fldCharType="begin"/>
            </w:r>
            <w:r>
              <w:rPr>
                <w:noProof/>
                <w:webHidden/>
              </w:rPr>
              <w:instrText xml:space="preserve"> PAGEREF _Toc241098388 \h </w:instrText>
            </w:r>
            <w:r>
              <w:rPr>
                <w:noProof/>
                <w:webHidden/>
              </w:rPr>
            </w:r>
            <w:r>
              <w:rPr>
                <w:noProof/>
                <w:webHidden/>
              </w:rPr>
              <w:fldChar w:fldCharType="separate"/>
            </w:r>
            <w:r>
              <w:rPr>
                <w:noProof/>
                <w:webHidden/>
              </w:rPr>
              <w:t>- 8 -</w:t>
            </w:r>
            <w:r>
              <w:rPr>
                <w:noProof/>
                <w:webHidden/>
              </w:rPr>
              <w:fldChar w:fldCharType="end"/>
            </w:r>
          </w:hyperlink>
        </w:p>
        <w:p w14:paraId="788E25D9" w14:textId="00BC1397" w:rsidR="005C361B" w:rsidRDefault="005C361B">
          <w:pPr>
            <w:pStyle w:val="TOC2"/>
            <w:tabs>
              <w:tab w:val="right" w:leader="dot" w:pos="9350"/>
            </w:tabs>
            <w:rPr>
              <w:rFonts w:cstheme="minorBidi"/>
              <w:noProof/>
              <w:kern w:val="2"/>
              <w:sz w:val="24"/>
              <w:szCs w:val="24"/>
              <w14:ligatures w14:val="standardContextual"/>
            </w:rPr>
          </w:pPr>
          <w:hyperlink w:anchor="_Toc241098389" w:history="1">
            <w:r w:rsidRPr="00886494">
              <w:rPr>
                <w:rStyle w:val="Hyperlink"/>
                <w:noProof/>
              </w:rPr>
              <w:t>NoSQL Injection (Authentication Bypass)</w:t>
            </w:r>
            <w:r>
              <w:rPr>
                <w:noProof/>
                <w:webHidden/>
              </w:rPr>
              <w:tab/>
            </w:r>
            <w:r>
              <w:rPr>
                <w:noProof/>
                <w:webHidden/>
              </w:rPr>
              <w:fldChar w:fldCharType="begin"/>
            </w:r>
            <w:r>
              <w:rPr>
                <w:noProof/>
                <w:webHidden/>
              </w:rPr>
              <w:instrText xml:space="preserve"> PAGEREF _Toc241098389 \h </w:instrText>
            </w:r>
            <w:r>
              <w:rPr>
                <w:noProof/>
                <w:webHidden/>
              </w:rPr>
            </w:r>
            <w:r>
              <w:rPr>
                <w:noProof/>
                <w:webHidden/>
              </w:rPr>
              <w:fldChar w:fldCharType="separate"/>
            </w:r>
            <w:r>
              <w:rPr>
                <w:noProof/>
                <w:webHidden/>
              </w:rPr>
              <w:t>- 8 -</w:t>
            </w:r>
            <w:r>
              <w:rPr>
                <w:noProof/>
                <w:webHidden/>
              </w:rPr>
              <w:fldChar w:fldCharType="end"/>
            </w:r>
          </w:hyperlink>
        </w:p>
        <w:p w14:paraId="004F003B" w14:textId="526C02C8" w:rsidR="005C361B" w:rsidRDefault="005C361B">
          <w:pPr>
            <w:pStyle w:val="TOC2"/>
            <w:tabs>
              <w:tab w:val="right" w:leader="dot" w:pos="9350"/>
            </w:tabs>
            <w:rPr>
              <w:rFonts w:cstheme="minorBidi"/>
              <w:noProof/>
              <w:kern w:val="2"/>
              <w:sz w:val="24"/>
              <w:szCs w:val="24"/>
              <w14:ligatures w14:val="standardContextual"/>
            </w:rPr>
          </w:pPr>
          <w:hyperlink w:anchor="_Toc241098390" w:history="1">
            <w:r w:rsidRPr="00886494">
              <w:rPr>
                <w:rStyle w:val="Hyperlink"/>
                <w:noProof/>
              </w:rPr>
              <w:t>Stored Cross-Site Scripting (XSS)</w:t>
            </w:r>
            <w:r>
              <w:rPr>
                <w:noProof/>
                <w:webHidden/>
              </w:rPr>
              <w:tab/>
            </w:r>
            <w:r>
              <w:rPr>
                <w:noProof/>
                <w:webHidden/>
              </w:rPr>
              <w:fldChar w:fldCharType="begin"/>
            </w:r>
            <w:r>
              <w:rPr>
                <w:noProof/>
                <w:webHidden/>
              </w:rPr>
              <w:instrText xml:space="preserve"> PAGEREF _Toc241098390 \h </w:instrText>
            </w:r>
            <w:r>
              <w:rPr>
                <w:noProof/>
                <w:webHidden/>
              </w:rPr>
            </w:r>
            <w:r>
              <w:rPr>
                <w:noProof/>
                <w:webHidden/>
              </w:rPr>
              <w:fldChar w:fldCharType="separate"/>
            </w:r>
            <w:r>
              <w:rPr>
                <w:noProof/>
                <w:webHidden/>
              </w:rPr>
              <w:t>- 11 -</w:t>
            </w:r>
            <w:r>
              <w:rPr>
                <w:noProof/>
                <w:webHidden/>
              </w:rPr>
              <w:fldChar w:fldCharType="end"/>
            </w:r>
          </w:hyperlink>
        </w:p>
        <w:p w14:paraId="71C8776D" w14:textId="476C7272" w:rsidR="005C361B" w:rsidRDefault="005C361B">
          <w:pPr>
            <w:pStyle w:val="TOC2"/>
            <w:tabs>
              <w:tab w:val="right" w:leader="dot" w:pos="9350"/>
            </w:tabs>
            <w:rPr>
              <w:rFonts w:cstheme="minorBidi"/>
              <w:noProof/>
              <w:kern w:val="2"/>
              <w:sz w:val="24"/>
              <w:szCs w:val="24"/>
              <w14:ligatures w14:val="standardContextual"/>
            </w:rPr>
          </w:pPr>
          <w:hyperlink w:anchor="_Toc241098391" w:history="1">
            <w:r w:rsidRPr="00886494">
              <w:rPr>
                <w:rStyle w:val="Hyperlink"/>
                <w:noProof/>
              </w:rPr>
              <w:t>Insecure Direct Object Reference (IDOR)</w:t>
            </w:r>
            <w:r>
              <w:rPr>
                <w:noProof/>
                <w:webHidden/>
              </w:rPr>
              <w:tab/>
            </w:r>
            <w:r>
              <w:rPr>
                <w:noProof/>
                <w:webHidden/>
              </w:rPr>
              <w:fldChar w:fldCharType="begin"/>
            </w:r>
            <w:r>
              <w:rPr>
                <w:noProof/>
                <w:webHidden/>
              </w:rPr>
              <w:instrText xml:space="preserve"> PAGEREF _Toc241098391 \h </w:instrText>
            </w:r>
            <w:r>
              <w:rPr>
                <w:noProof/>
                <w:webHidden/>
              </w:rPr>
            </w:r>
            <w:r>
              <w:rPr>
                <w:noProof/>
                <w:webHidden/>
              </w:rPr>
              <w:fldChar w:fldCharType="separate"/>
            </w:r>
            <w:r>
              <w:rPr>
                <w:noProof/>
                <w:webHidden/>
              </w:rPr>
              <w:t>- 13 -</w:t>
            </w:r>
            <w:r>
              <w:rPr>
                <w:noProof/>
                <w:webHidden/>
              </w:rPr>
              <w:fldChar w:fldCharType="end"/>
            </w:r>
          </w:hyperlink>
        </w:p>
        <w:p w14:paraId="329A7FF2" w14:textId="19DF575B" w:rsidR="005C361B" w:rsidRDefault="005C361B">
          <w:pPr>
            <w:pStyle w:val="TOC2"/>
            <w:tabs>
              <w:tab w:val="right" w:leader="dot" w:pos="9350"/>
            </w:tabs>
            <w:rPr>
              <w:rFonts w:cstheme="minorBidi"/>
              <w:noProof/>
              <w:kern w:val="2"/>
              <w:sz w:val="24"/>
              <w:szCs w:val="24"/>
              <w14:ligatures w14:val="standardContextual"/>
            </w:rPr>
          </w:pPr>
          <w:hyperlink w:anchor="_Toc241098392" w:history="1">
            <w:r w:rsidRPr="00886494">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_Toc241098392 \h </w:instrText>
            </w:r>
            <w:r>
              <w:rPr>
                <w:noProof/>
                <w:webHidden/>
              </w:rPr>
            </w:r>
            <w:r>
              <w:rPr>
                <w:noProof/>
                <w:webHidden/>
              </w:rPr>
              <w:fldChar w:fldCharType="separate"/>
            </w:r>
            <w:r>
              <w:rPr>
                <w:noProof/>
                <w:webHidden/>
              </w:rPr>
              <w:t>- 15 -</w:t>
            </w:r>
            <w:r>
              <w:rPr>
                <w:noProof/>
                <w:webHidden/>
              </w:rPr>
              <w:fldChar w:fldCharType="end"/>
            </w:r>
          </w:hyperlink>
        </w:p>
        <w:p w14:paraId="6C2B25A0" w14:textId="7A771625" w:rsidR="005C361B" w:rsidRDefault="005C361B">
          <w:pPr>
            <w:pStyle w:val="TOC1"/>
            <w:tabs>
              <w:tab w:val="right" w:leader="dot" w:pos="9350"/>
            </w:tabs>
            <w:rPr>
              <w:rFonts w:cstheme="minorBidi"/>
              <w:noProof/>
              <w:kern w:val="2"/>
              <w:sz w:val="24"/>
              <w:szCs w:val="24"/>
              <w14:ligatures w14:val="standardContextual"/>
            </w:rPr>
          </w:pPr>
          <w:hyperlink w:anchor="_Toc241098393" w:history="1">
            <w:r w:rsidRPr="00886494">
              <w:rPr>
                <w:rStyle w:val="Hyperlink"/>
                <w:b/>
                <w:bCs/>
                <w:noProof/>
              </w:rPr>
              <w:t>DevSecOps CI/CD Pipeline &amp; Security Automation</w:t>
            </w:r>
            <w:r>
              <w:rPr>
                <w:noProof/>
                <w:webHidden/>
              </w:rPr>
              <w:tab/>
            </w:r>
            <w:r>
              <w:rPr>
                <w:noProof/>
                <w:webHidden/>
              </w:rPr>
              <w:fldChar w:fldCharType="begin"/>
            </w:r>
            <w:r>
              <w:rPr>
                <w:noProof/>
                <w:webHidden/>
              </w:rPr>
              <w:instrText xml:space="preserve"> PAGEREF _Toc241098393 \h </w:instrText>
            </w:r>
            <w:r>
              <w:rPr>
                <w:noProof/>
                <w:webHidden/>
              </w:rPr>
            </w:r>
            <w:r>
              <w:rPr>
                <w:noProof/>
                <w:webHidden/>
              </w:rPr>
              <w:fldChar w:fldCharType="separate"/>
            </w:r>
            <w:r>
              <w:rPr>
                <w:noProof/>
                <w:webHidden/>
              </w:rPr>
              <w:t>- 19 -</w:t>
            </w:r>
            <w:r>
              <w:rPr>
                <w:noProof/>
                <w:webHidden/>
              </w:rPr>
              <w:fldChar w:fldCharType="end"/>
            </w:r>
          </w:hyperlink>
        </w:p>
        <w:p w14:paraId="4E4F6C9A" w14:textId="2B1D74E7" w:rsidR="005C361B" w:rsidRDefault="005C361B">
          <w:pPr>
            <w:pStyle w:val="TOC2"/>
            <w:tabs>
              <w:tab w:val="right" w:leader="dot" w:pos="9350"/>
            </w:tabs>
            <w:rPr>
              <w:rFonts w:cstheme="minorBidi"/>
              <w:noProof/>
              <w:kern w:val="2"/>
              <w:sz w:val="24"/>
              <w:szCs w:val="24"/>
              <w14:ligatures w14:val="standardContextual"/>
            </w:rPr>
          </w:pPr>
          <w:hyperlink w:anchor="_Toc241098394" w:history="1">
            <w:r w:rsidRPr="00886494">
              <w:rPr>
                <w:rStyle w:val="Hyperlink"/>
                <w:noProof/>
              </w:rPr>
              <w:t>GitHub Actions Workflow:</w:t>
            </w:r>
            <w:r>
              <w:rPr>
                <w:noProof/>
                <w:webHidden/>
              </w:rPr>
              <w:tab/>
            </w:r>
            <w:r>
              <w:rPr>
                <w:noProof/>
                <w:webHidden/>
              </w:rPr>
              <w:fldChar w:fldCharType="begin"/>
            </w:r>
            <w:r>
              <w:rPr>
                <w:noProof/>
                <w:webHidden/>
              </w:rPr>
              <w:instrText xml:space="preserve"> PAGEREF _Toc241098394 \h </w:instrText>
            </w:r>
            <w:r>
              <w:rPr>
                <w:noProof/>
                <w:webHidden/>
              </w:rPr>
            </w:r>
            <w:r>
              <w:rPr>
                <w:noProof/>
                <w:webHidden/>
              </w:rPr>
              <w:fldChar w:fldCharType="separate"/>
            </w:r>
            <w:r>
              <w:rPr>
                <w:noProof/>
                <w:webHidden/>
              </w:rPr>
              <w:t>- 19 -</w:t>
            </w:r>
            <w:r>
              <w:rPr>
                <w:noProof/>
                <w:webHidden/>
              </w:rPr>
              <w:fldChar w:fldCharType="end"/>
            </w:r>
          </w:hyperlink>
        </w:p>
        <w:p w14:paraId="580624FD" w14:textId="278384F1" w:rsidR="005C361B" w:rsidRDefault="005C361B">
          <w:pPr>
            <w:pStyle w:val="TOC1"/>
            <w:tabs>
              <w:tab w:val="right" w:leader="dot" w:pos="9350"/>
            </w:tabs>
            <w:rPr>
              <w:rFonts w:cstheme="minorBidi"/>
              <w:noProof/>
              <w:kern w:val="2"/>
              <w:sz w:val="24"/>
              <w:szCs w:val="24"/>
              <w14:ligatures w14:val="standardContextual"/>
            </w:rPr>
          </w:pPr>
          <w:hyperlink w:anchor="_Toc241098395" w:history="1">
            <w:r w:rsidRPr="00886494">
              <w:rPr>
                <w:rStyle w:val="Hyperlink"/>
                <w:b/>
                <w:bCs/>
                <w:noProof/>
              </w:rPr>
              <w:t>Secrets Management Approach</w:t>
            </w:r>
            <w:r>
              <w:rPr>
                <w:noProof/>
                <w:webHidden/>
              </w:rPr>
              <w:tab/>
            </w:r>
            <w:r>
              <w:rPr>
                <w:noProof/>
                <w:webHidden/>
              </w:rPr>
              <w:fldChar w:fldCharType="begin"/>
            </w:r>
            <w:r>
              <w:rPr>
                <w:noProof/>
                <w:webHidden/>
              </w:rPr>
              <w:instrText xml:space="preserve"> PAGEREF _Toc241098395 \h </w:instrText>
            </w:r>
            <w:r>
              <w:rPr>
                <w:noProof/>
                <w:webHidden/>
              </w:rPr>
            </w:r>
            <w:r>
              <w:rPr>
                <w:noProof/>
                <w:webHidden/>
              </w:rPr>
              <w:fldChar w:fldCharType="separate"/>
            </w:r>
            <w:r>
              <w:rPr>
                <w:noProof/>
                <w:webHidden/>
              </w:rPr>
              <w:t>- 20 -</w:t>
            </w:r>
            <w:r>
              <w:rPr>
                <w:noProof/>
                <w:webHidden/>
              </w:rPr>
              <w:fldChar w:fldCharType="end"/>
            </w:r>
          </w:hyperlink>
        </w:p>
        <w:p w14:paraId="7EC5DDF7" w14:textId="57833853" w:rsidR="005C361B" w:rsidRDefault="005C361B">
          <w:pPr>
            <w:pStyle w:val="TOC1"/>
            <w:tabs>
              <w:tab w:val="right" w:leader="dot" w:pos="9350"/>
            </w:tabs>
            <w:rPr>
              <w:rFonts w:cstheme="minorBidi"/>
              <w:noProof/>
              <w:kern w:val="2"/>
              <w:sz w:val="24"/>
              <w:szCs w:val="24"/>
              <w14:ligatures w14:val="standardContextual"/>
            </w:rPr>
          </w:pPr>
          <w:hyperlink w:anchor="_Toc241098396" w:history="1">
            <w:r w:rsidRPr="00886494">
              <w:rPr>
                <w:rStyle w:val="Hyperlink"/>
                <w:b/>
                <w:bCs/>
                <w:noProof/>
              </w:rPr>
              <w:t>Industry trends and case study analize</w:t>
            </w:r>
            <w:r>
              <w:rPr>
                <w:noProof/>
                <w:webHidden/>
              </w:rPr>
              <w:tab/>
            </w:r>
            <w:r>
              <w:rPr>
                <w:noProof/>
                <w:webHidden/>
              </w:rPr>
              <w:fldChar w:fldCharType="begin"/>
            </w:r>
            <w:r>
              <w:rPr>
                <w:noProof/>
                <w:webHidden/>
              </w:rPr>
              <w:instrText xml:space="preserve"> PAGEREF _Toc241098396 \h </w:instrText>
            </w:r>
            <w:r>
              <w:rPr>
                <w:noProof/>
                <w:webHidden/>
              </w:rPr>
            </w:r>
            <w:r>
              <w:rPr>
                <w:noProof/>
                <w:webHidden/>
              </w:rPr>
              <w:fldChar w:fldCharType="separate"/>
            </w:r>
            <w:r>
              <w:rPr>
                <w:noProof/>
                <w:webHidden/>
              </w:rPr>
              <w:t>- 21 -</w:t>
            </w:r>
            <w:r>
              <w:rPr>
                <w:noProof/>
                <w:webHidden/>
              </w:rPr>
              <w:fldChar w:fldCharType="end"/>
            </w:r>
          </w:hyperlink>
        </w:p>
        <w:p w14:paraId="07E147B1" w14:textId="1274E080" w:rsidR="005C361B" w:rsidRDefault="005C361B">
          <w:pPr>
            <w:pStyle w:val="TOC2"/>
            <w:tabs>
              <w:tab w:val="right" w:leader="dot" w:pos="9350"/>
            </w:tabs>
            <w:rPr>
              <w:rFonts w:cstheme="minorBidi"/>
              <w:noProof/>
              <w:kern w:val="2"/>
              <w:sz w:val="24"/>
              <w:szCs w:val="24"/>
              <w14:ligatures w14:val="standardContextual"/>
            </w:rPr>
          </w:pPr>
          <w:hyperlink w:anchor="_Toc241098397" w:history="1">
            <w:r w:rsidRPr="00886494">
              <w:rPr>
                <w:rStyle w:val="Hyperlink"/>
                <w:noProof/>
              </w:rPr>
              <w:t>The Hidden Risks of Open Source: Lessons from the event-stream Supply Chain Attack</w:t>
            </w:r>
            <w:r>
              <w:rPr>
                <w:noProof/>
                <w:webHidden/>
              </w:rPr>
              <w:tab/>
            </w:r>
            <w:r>
              <w:rPr>
                <w:noProof/>
                <w:webHidden/>
              </w:rPr>
              <w:fldChar w:fldCharType="begin"/>
            </w:r>
            <w:r>
              <w:rPr>
                <w:noProof/>
                <w:webHidden/>
              </w:rPr>
              <w:instrText xml:space="preserve"> PAGEREF _Toc241098397 \h </w:instrText>
            </w:r>
            <w:r>
              <w:rPr>
                <w:noProof/>
                <w:webHidden/>
              </w:rPr>
            </w:r>
            <w:r>
              <w:rPr>
                <w:noProof/>
                <w:webHidden/>
              </w:rPr>
              <w:fldChar w:fldCharType="separate"/>
            </w:r>
            <w:r>
              <w:rPr>
                <w:noProof/>
                <w:webHidden/>
              </w:rPr>
              <w:t>- 21 -</w:t>
            </w:r>
            <w:r>
              <w:rPr>
                <w:noProof/>
                <w:webHidden/>
              </w:rPr>
              <w:fldChar w:fldCharType="end"/>
            </w:r>
          </w:hyperlink>
        </w:p>
        <w:p w14:paraId="6888079F" w14:textId="19E91321" w:rsidR="005C361B" w:rsidRDefault="005C361B">
          <w:pPr>
            <w:pStyle w:val="TOC2"/>
            <w:tabs>
              <w:tab w:val="right" w:leader="dot" w:pos="9350"/>
            </w:tabs>
            <w:rPr>
              <w:rFonts w:cstheme="minorBidi"/>
              <w:noProof/>
              <w:kern w:val="2"/>
              <w:sz w:val="24"/>
              <w:szCs w:val="24"/>
              <w14:ligatures w14:val="standardContextual"/>
            </w:rPr>
          </w:pPr>
          <w:hyperlink w:anchor="_Toc241098398" w:history="1">
            <w:r w:rsidRPr="00886494">
              <w:rPr>
                <w:rStyle w:val="Hyperlink"/>
                <w:noProof/>
              </w:rPr>
              <w:t>Defending Our Project: How Our CI/CD Pipeline Stops Supply Chain Attacks</w:t>
            </w:r>
            <w:r>
              <w:rPr>
                <w:noProof/>
                <w:webHidden/>
              </w:rPr>
              <w:tab/>
            </w:r>
            <w:r>
              <w:rPr>
                <w:noProof/>
                <w:webHidden/>
              </w:rPr>
              <w:fldChar w:fldCharType="begin"/>
            </w:r>
            <w:r>
              <w:rPr>
                <w:noProof/>
                <w:webHidden/>
              </w:rPr>
              <w:instrText xml:space="preserve"> PAGEREF _Toc241098398 \h </w:instrText>
            </w:r>
            <w:r>
              <w:rPr>
                <w:noProof/>
                <w:webHidden/>
              </w:rPr>
            </w:r>
            <w:r>
              <w:rPr>
                <w:noProof/>
                <w:webHidden/>
              </w:rPr>
              <w:fldChar w:fldCharType="separate"/>
            </w:r>
            <w:r>
              <w:rPr>
                <w:noProof/>
                <w:webHidden/>
              </w:rPr>
              <w:t>- 22 -</w:t>
            </w:r>
            <w:r>
              <w:rPr>
                <w:noProof/>
                <w:webHidden/>
              </w:rPr>
              <w:fldChar w:fldCharType="end"/>
            </w:r>
          </w:hyperlink>
        </w:p>
        <w:p w14:paraId="213C43A6" w14:textId="4599530D" w:rsidR="006933BF" w:rsidRDefault="000446B2">
          <w:r>
            <w:rPr>
              <w:rFonts w:eastAsiaTheme="minorEastAsia" w:cs="Times New Roman"/>
              <w:kern w:val="0"/>
              <w:sz w:val="22"/>
              <w:szCs w:val="22"/>
              <w14:ligatures w14:val="none"/>
            </w:rPr>
            <w:fldChar w:fldCharType="end"/>
          </w:r>
        </w:p>
      </w:sdtContent>
    </w:sdt>
    <w:p w14:paraId="103AD9B9" w14:textId="28CD93B9" w:rsidR="006C44EF" w:rsidRDefault="006C44EF">
      <w:r>
        <w:br w:type="page"/>
      </w:r>
    </w:p>
    <w:p w14:paraId="71A8ECEE" w14:textId="2D1C07D2" w:rsidR="009A79E0" w:rsidRPr="000C3166" w:rsidRDefault="006C44EF" w:rsidP="006C44EF">
      <w:pPr>
        <w:pStyle w:val="Heading1"/>
        <w:jc w:val="center"/>
        <w:rPr>
          <w:b/>
          <w:bCs/>
        </w:rPr>
      </w:pPr>
      <w:bookmarkStart w:id="0" w:name="_Toc241098380"/>
      <w:r w:rsidRPr="000C3166">
        <w:rPr>
          <w:b/>
          <w:bCs/>
        </w:rPr>
        <w:lastRenderedPageBreak/>
        <w:t>Application, Architecture and Containerizations</w:t>
      </w:r>
      <w:bookmarkEnd w:id="0"/>
    </w:p>
    <w:p w14:paraId="22ED3687" w14:textId="2DAB3045" w:rsidR="006C44EF" w:rsidRDefault="006C44EF" w:rsidP="006C44EF">
      <w:pPr>
        <w:pStyle w:val="Heading2"/>
      </w:pPr>
      <w:bookmarkStart w:id="1" w:name="_Toc241098381"/>
      <w:proofErr w:type="spellStart"/>
      <w:r>
        <w:t>Multiocintainer</w:t>
      </w:r>
      <w:proofErr w:type="spellEnd"/>
      <w:r>
        <w:t xml:space="preserve"> stack</w:t>
      </w:r>
      <w:bookmarkEnd w:id="1"/>
    </w:p>
    <w:p w14:paraId="674A4970" w14:textId="4CF6B99C"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098382"/>
      <w:r>
        <w:t>Container hardening and principle of least privilege</w:t>
      </w:r>
      <w:bookmarkEnd w:id="2"/>
    </w:p>
    <w:p w14:paraId="66AA63F4" w14:textId="512B02A2" w:rsidR="008A3125" w:rsidRDefault="000A0056" w:rsidP="000A0056">
      <w:r>
        <w:t xml:space="preserve">To mitigate container </w:t>
      </w:r>
      <w:proofErr w:type="gramStart"/>
      <w:r w:rsidR="008A3125">
        <w:t>brake</w:t>
      </w:r>
      <w:proofErr w:type="gramEnd"/>
      <w:r w:rsidR="008A3125">
        <w:t xml:space="preserve"> down</w:t>
      </w:r>
      <w:r>
        <w:t xml:space="preserve"> 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098383"/>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proofErr w:type="gramStart"/>
      <w:r>
        <w:rPr>
          <w:b/>
          <w:bCs/>
        </w:rPr>
        <w:t>internal:true</w:t>
      </w:r>
      <w:proofErr w:type="spellEnd"/>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50E06152" w:rsidR="006C44EF" w:rsidRPr="000C3166" w:rsidRDefault="00AC308C" w:rsidP="00B05FBF">
      <w:pPr>
        <w:pStyle w:val="Heading1"/>
        <w:jc w:val="center"/>
        <w:rPr>
          <w:b/>
          <w:bCs/>
        </w:rPr>
      </w:pPr>
      <w:bookmarkStart w:id="4" w:name="_Toc241098384"/>
      <w:r w:rsidRPr="000C3166">
        <w:rPr>
          <w:b/>
          <w:bCs/>
        </w:rPr>
        <w:lastRenderedPageBreak/>
        <w:t>Thread modeling and risk assessment</w:t>
      </w:r>
      <w:bookmarkEnd w:id="4"/>
    </w:p>
    <w:p w14:paraId="0CABA912" w14:textId="33F425DF" w:rsidR="00236522" w:rsidRPr="00236522" w:rsidRDefault="00236522" w:rsidP="00236522">
      <w:pPr>
        <w:pStyle w:val="Heading2"/>
      </w:pPr>
      <w:bookmarkStart w:id="5" w:name="_Toc241098385"/>
      <w:r>
        <w:t>S</w:t>
      </w:r>
      <w:r w:rsidR="00513A38">
        <w:t>t</w:t>
      </w:r>
      <w:r>
        <w:t>ride thread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 xml:space="preserve">the </w:t>
      </w:r>
      <w:proofErr w:type="spellStart"/>
      <w:r w:rsidRPr="00BB617F">
        <w:t>NodeGoat</w:t>
      </w:r>
      <w:proofErr w:type="spellEnd"/>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w:t>
      </w:r>
      <w:proofErr w:type="spellStart"/>
      <w:r w:rsidRPr="00BB617F">
        <w:t>userId</w:t>
      </w:r>
      <w:proofErr w:type="spellEnd"/>
      <w:r w:rsidRPr="00BB617F">
        <w:t xml:space="preserve"> value in the request to another value, the attacker can effectively change the allocation records of another user. The vulnerability stems from the fact that the server does not check whether the </w:t>
      </w:r>
      <w:proofErr w:type="spellStart"/>
      <w:r w:rsidRPr="00BB617F">
        <w:t>userId</w:t>
      </w:r>
      <w:proofErr w:type="spellEnd"/>
      <w:r w:rsidRPr="00BB617F">
        <w:t xml:space="preserve">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098386"/>
      <w:r>
        <w:lastRenderedPageBreak/>
        <w:t>Risk evaluation matrix</w:t>
      </w:r>
      <w:bookmarkEnd w:id="6"/>
    </w:p>
    <w:p w14:paraId="2C6E2C2F" w14:textId="084B222E"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resulting in an overkill risk rating.</w:t>
      </w:r>
    </w:p>
    <w:tbl>
      <w:tblPr>
        <w:tblStyle w:val="TableGrid"/>
        <w:tblW w:w="0" w:type="auto"/>
        <w:tblLook w:val="04A0" w:firstRow="1" w:lastRow="0" w:firstColumn="1" w:lastColumn="0" w:noHBand="0" w:noVBand="1"/>
      </w:tblPr>
      <w:tblGrid>
        <w:gridCol w:w="2393"/>
        <w:gridCol w:w="2321"/>
        <w:gridCol w:w="2318"/>
        <w:gridCol w:w="2318"/>
      </w:tblGrid>
      <w:tr w:rsidR="00EF32EE" w14:paraId="3C85C3B4" w14:textId="77777777" w:rsidTr="00EF32EE">
        <w:tc>
          <w:tcPr>
            <w:tcW w:w="2337" w:type="dxa"/>
          </w:tcPr>
          <w:p w14:paraId="562ED070" w14:textId="37032FFB" w:rsidR="00EF32EE" w:rsidRDefault="00EF32EE" w:rsidP="00727263">
            <w:r>
              <w:t>thread</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2965CB0A" w:rsidR="00EF32EE" w:rsidRDefault="00180AD3" w:rsidP="00727263">
            <w:proofErr w:type="gramStart"/>
            <w:r>
              <w:t>Tempering(</w:t>
            </w:r>
            <w:proofErr w:type="gramEnd"/>
            <w:r>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7A2A185" w:rsidR="00180AD3" w:rsidRDefault="00B35FF9" w:rsidP="00B35FF9">
      <w:pPr>
        <w:pStyle w:val="Heading2"/>
      </w:pPr>
      <w:bookmarkStart w:id="7" w:name="_Toc241098387"/>
      <w:r>
        <w:t>Thread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proofErr w:type="gramStart"/>
            <w:r w:rsidRPr="00647C4D">
              <w:rPr>
                <w:b/>
                <w:bCs/>
              </w:rPr>
              <w:t>typeof</w:t>
            </w:r>
            <w:proofErr w:type="spellEnd"/>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66373B3C" w:rsidR="000D65CD" w:rsidRDefault="00647C4D" w:rsidP="00B35FF9">
            <w:r>
              <w:t>tempering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proofErr w:type="gramStart"/>
            <w:r w:rsidRPr="00647C4D">
              <w:rPr>
                <w:b/>
                <w:bCs/>
              </w:rPr>
              <w:t>req.session</w:t>
            </w:r>
            <w:proofErr w:type="gramEnd"/>
            <w:r w:rsidRPr="00647C4D">
              <w:rPr>
                <w:b/>
                <w:bCs/>
              </w:rPr>
              <w:t>.userId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proofErr w:type="gramStart"/>
            <w:r w:rsidRPr="00647C4D">
              <w:rPr>
                <w:b/>
                <w:bCs/>
              </w:rPr>
              <w:t>express.json</w:t>
            </w:r>
            <w:proofErr w:type="spellEnd"/>
            <w:r w:rsidRPr="00647C4D">
              <w:rPr>
                <w:b/>
                <w:bCs/>
              </w:rPr>
              <w:t>({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B05FBF">
      <w:pPr>
        <w:pStyle w:val="Heading1"/>
        <w:jc w:val="center"/>
        <w:rPr>
          <w:b/>
          <w:bCs/>
        </w:rPr>
      </w:pPr>
      <w:bookmarkStart w:id="8" w:name="_Toc241098388"/>
      <w:r w:rsidRPr="00245BBF">
        <w:rPr>
          <w:b/>
          <w:bCs/>
        </w:rPr>
        <w:lastRenderedPageBreak/>
        <w:t>Secure Coding: Exploit-and-Fix Walkthroughs</w:t>
      </w:r>
      <w:bookmarkEnd w:id="8"/>
    </w:p>
    <w:p w14:paraId="6694BA83" w14:textId="4DA7C125" w:rsidR="000C3166" w:rsidRDefault="004935EC" w:rsidP="004935EC">
      <w:pPr>
        <w:pStyle w:val="Heading2"/>
      </w:pPr>
      <w:bookmarkStart w:id="9" w:name="_Toc241098389"/>
      <w:r w:rsidRPr="004935EC">
        <w:t>NoSQL Injection (Authentication Bypass)</w:t>
      </w:r>
      <w:bookmarkEnd w:id="9"/>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bookmarkStart w:id="10" w:name="_Toc241098390"/>
      <w:r w:rsidRPr="004211E3">
        <w:lastRenderedPageBreak/>
        <w:t>Stored Cross-Site Scripting (XSS)</w:t>
      </w:r>
      <w:bookmarkEnd w:id="10"/>
    </w:p>
    <w:p w14:paraId="4DCF7854" w14:textId="4FCDA689" w:rsidR="004211E3" w:rsidRDefault="004211E3" w:rsidP="004211E3">
      <w:pPr>
        <w:pStyle w:val="Heading3"/>
      </w:pPr>
      <w:r>
        <w:t>Vulnerability</w:t>
      </w:r>
    </w:p>
    <w:p w14:paraId="439843D9" w14:textId="296172DA" w:rsidR="004211E3" w:rsidRDefault="004211E3" w:rsidP="004211E3">
      <w:r w:rsidRPr="004211E3">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1" w:name="_Toc241098391"/>
      <w:r w:rsidRPr="005E1A19">
        <w:t>Insecure Direct Object Reference (IDOR)</w:t>
      </w:r>
      <w:bookmarkEnd w:id="11"/>
    </w:p>
    <w:p w14:paraId="64661E8E" w14:textId="2FCCE4AF" w:rsidR="005E1A19" w:rsidRDefault="005E1A19" w:rsidP="005E1A19">
      <w:pPr>
        <w:pStyle w:val="Heading3"/>
      </w:pPr>
      <w:r>
        <w:t>Vulnerabilities</w:t>
      </w:r>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r>
        <w:t>Fix</w:t>
      </w:r>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2" w:name="_Toc241098392"/>
      <w:r w:rsidRPr="00715DB5">
        <w:t>Insecure Cryptographic Storage (Plaintext Passwords)</w:t>
      </w:r>
      <w:bookmarkEnd w:id="12"/>
    </w:p>
    <w:p w14:paraId="17DCA261" w14:textId="4EE63400" w:rsidR="00C350B0" w:rsidRDefault="00197912" w:rsidP="00197912">
      <w:pPr>
        <w:pStyle w:val="Heading3"/>
      </w:pPr>
      <w:r>
        <w:t>Vulnerable</w:t>
      </w:r>
    </w:p>
    <w:p w14:paraId="4EE17A87" w14:textId="19ACCAC4" w:rsidR="00197912" w:rsidRDefault="00197912" w:rsidP="00197912">
      <w:r w:rsidRPr="00197912">
        <w:rPr>
          <w:b/>
          <w:bCs/>
        </w:rPr>
        <w:drawing>
          <wp:inline distT="0" distB="0" distL="0" distR="0" wp14:anchorId="14EB85FE" wp14:editId="759121A0">
            <wp:extent cx="5943600" cy="2070100"/>
            <wp:effectExtent l="0" t="0" r="0" b="635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943600" cy="2070100"/>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lastRenderedPageBreak/>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2C43169" w14:textId="6D3049BC" w:rsidR="00197912" w:rsidRDefault="00197912" w:rsidP="00197912">
      <w:r w:rsidRPr="00197912">
        <w:drawing>
          <wp:inline distT="0" distB="0" distL="0" distR="0" wp14:anchorId="028A4E49" wp14:editId="476E4A96">
            <wp:extent cx="5943600" cy="4603115"/>
            <wp:effectExtent l="0" t="0" r="0" b="6985"/>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5943600" cy="4603115"/>
                    </a:xfrm>
                    <a:prstGeom prst="rect">
                      <a:avLst/>
                    </a:prstGeom>
                  </pic:spPr>
                </pic:pic>
              </a:graphicData>
            </a:graphic>
          </wp:inline>
        </w:drawing>
      </w:r>
    </w:p>
    <w:p w14:paraId="5E520D58" w14:textId="3C896A5E" w:rsidR="00197912" w:rsidRDefault="00197912" w:rsidP="00197912">
      <w:pPr>
        <w:pStyle w:val="Heading3"/>
      </w:pPr>
      <w:r>
        <w:lastRenderedPageBreak/>
        <w:t>Fix</w:t>
      </w:r>
    </w:p>
    <w:p w14:paraId="2BA70529" w14:textId="26AB92FD" w:rsidR="00E77C48" w:rsidRDefault="00E77C48" w:rsidP="00E77C48">
      <w:r w:rsidRPr="00E77C48">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Default="00197912" w:rsidP="00197912">
      <w:r w:rsidRPr="00197912">
        <w:lastRenderedPageBreak/>
        <w:drawing>
          <wp:inline distT="0" distB="0" distL="0" distR="0" wp14:anchorId="527575F2" wp14:editId="5EC1E383">
            <wp:extent cx="5943600" cy="4208780"/>
            <wp:effectExtent l="0" t="0" r="0" b="127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5943600" cy="4208780"/>
                    </a:xfrm>
                    <a:prstGeom prst="rect">
                      <a:avLst/>
                    </a:prstGeom>
                  </pic:spPr>
                </pic:pic>
              </a:graphicData>
            </a:graphic>
          </wp:inline>
        </w:drawing>
      </w:r>
    </w:p>
    <w:p w14:paraId="516B785B" w14:textId="24CA1190" w:rsidR="00052059" w:rsidRDefault="00052059">
      <w:r>
        <w:br w:type="page"/>
      </w:r>
    </w:p>
    <w:p w14:paraId="77108186" w14:textId="14B05BC2" w:rsidR="00052059" w:rsidRDefault="00052059" w:rsidP="00B05FBF">
      <w:pPr>
        <w:pStyle w:val="Heading1"/>
        <w:jc w:val="center"/>
        <w:rPr>
          <w:b/>
          <w:bCs/>
        </w:rPr>
      </w:pPr>
      <w:bookmarkStart w:id="13" w:name="_Toc241098393"/>
      <w:proofErr w:type="spellStart"/>
      <w:r w:rsidRPr="00245BBF">
        <w:rPr>
          <w:b/>
          <w:bCs/>
        </w:rPr>
        <w:lastRenderedPageBreak/>
        <w:t>DevSecOps</w:t>
      </w:r>
      <w:proofErr w:type="spellEnd"/>
      <w:r w:rsidRPr="00245BBF">
        <w:rPr>
          <w:b/>
          <w:bCs/>
        </w:rPr>
        <w:t xml:space="preserve"> CI/CD Pipeline &amp; Security Automation</w:t>
      </w:r>
      <w:bookmarkEnd w:id="13"/>
    </w:p>
    <w:p w14:paraId="428D0207" w14:textId="77777777" w:rsidR="00052059" w:rsidRDefault="00052059" w:rsidP="00052059">
      <w:pPr>
        <w:pStyle w:val="Heading2"/>
      </w:pPr>
      <w:bookmarkStart w:id="14" w:name="_Toc241098394"/>
      <w:r w:rsidRPr="00245BBF">
        <w:t>GitHub Actions Workflow:</w:t>
      </w:r>
      <w:bookmarkEnd w:id="14"/>
    </w:p>
    <w:p w14:paraId="459F02E8" w14:textId="59EFB21B" w:rsidR="00E37BF8" w:rsidRPr="00E37BF8" w:rsidRDefault="00E37BF8" w:rsidP="00E37BF8">
      <w:pPr>
        <w:pStyle w:val="Heading3"/>
      </w:pPr>
      <w:r w:rsidRPr="00E37BF8">
        <w:t>Trigger the Failed Pipeline Run</w:t>
      </w:r>
    </w:p>
    <w:p w14:paraId="1EE16C4E" w14:textId="72DC2988" w:rsidR="00052059" w:rsidRPr="00052059" w:rsidRDefault="00052059" w:rsidP="00052059">
      <w:r>
        <w:rPr>
          <w:noProof/>
        </w:rPr>
        <w:drawing>
          <wp:inline distT="0" distB="0" distL="0" distR="0" wp14:anchorId="0332468A" wp14:editId="494A8E45">
            <wp:extent cx="5943600" cy="1661795"/>
            <wp:effectExtent l="0" t="0" r="0" b="0"/>
            <wp:docPr id="24467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5803" name=""/>
                    <pic:cNvPicPr/>
                  </pic:nvPicPr>
                  <pic:blipFill>
                    <a:blip r:embed="rId38"/>
                    <a:stretch>
                      <a:fillRect/>
                    </a:stretch>
                  </pic:blipFill>
                  <pic:spPr>
                    <a:xfrm>
                      <a:off x="0" y="0"/>
                      <a:ext cx="5943600" cy="1661795"/>
                    </a:xfrm>
                    <a:prstGeom prst="rect">
                      <a:avLst/>
                    </a:prstGeom>
                  </pic:spPr>
                </pic:pic>
              </a:graphicData>
            </a:graphic>
          </wp:inline>
        </w:drawing>
      </w:r>
    </w:p>
    <w:p w14:paraId="49F290D6" w14:textId="77777777" w:rsidR="00052059" w:rsidRDefault="00052059" w:rsidP="00052059">
      <w:pPr>
        <w:pStyle w:val="Heading2"/>
      </w:pPr>
    </w:p>
    <w:p w14:paraId="0F339980" w14:textId="47FA12C5" w:rsidR="00E37BF8" w:rsidRPr="00E37BF8" w:rsidRDefault="00E37BF8" w:rsidP="00E37BF8">
      <w:pPr>
        <w:pStyle w:val="Heading3"/>
      </w:pPr>
      <w:r w:rsidRPr="00E37BF8">
        <w:t>Trigger the Successful Pipeline Run</w:t>
      </w:r>
    </w:p>
    <w:p w14:paraId="6C9FBE00" w14:textId="08A30BD0" w:rsidR="00052059" w:rsidRDefault="00E37BF8" w:rsidP="00052059">
      <w:r w:rsidRPr="00E37BF8">
        <w:drawing>
          <wp:inline distT="0" distB="0" distL="0" distR="0" wp14:anchorId="7208DBA3" wp14:editId="6142DF67">
            <wp:extent cx="5943600" cy="2329815"/>
            <wp:effectExtent l="0" t="0" r="0" b="0"/>
            <wp:docPr id="188147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372" name=""/>
                    <pic:cNvPicPr/>
                  </pic:nvPicPr>
                  <pic:blipFill>
                    <a:blip r:embed="rId39"/>
                    <a:stretch>
                      <a:fillRect/>
                    </a:stretch>
                  </pic:blipFill>
                  <pic:spPr>
                    <a:xfrm>
                      <a:off x="0" y="0"/>
                      <a:ext cx="5943600" cy="2329815"/>
                    </a:xfrm>
                    <a:prstGeom prst="rect">
                      <a:avLst/>
                    </a:prstGeom>
                  </pic:spPr>
                </pic:pic>
              </a:graphicData>
            </a:graphic>
          </wp:inline>
        </w:drawing>
      </w:r>
    </w:p>
    <w:p w14:paraId="5D7E0846" w14:textId="77777777" w:rsidR="00B05FBF" w:rsidRDefault="00B05FBF" w:rsidP="00052059"/>
    <w:p w14:paraId="547E8C1C" w14:textId="77777777" w:rsidR="00B05FBF" w:rsidRDefault="00B05FBF" w:rsidP="00052059"/>
    <w:p w14:paraId="3073D020" w14:textId="66042D12" w:rsidR="00B05FBF" w:rsidRDefault="00B05FBF">
      <w:r>
        <w:br w:type="page"/>
      </w:r>
    </w:p>
    <w:p w14:paraId="4941F663" w14:textId="083D347C" w:rsidR="00B05FBF" w:rsidRDefault="00B05FBF" w:rsidP="00B05FBF">
      <w:pPr>
        <w:pStyle w:val="Heading1"/>
        <w:jc w:val="center"/>
        <w:rPr>
          <w:b/>
          <w:bCs/>
        </w:rPr>
      </w:pPr>
      <w:bookmarkStart w:id="15" w:name="_Toc241098395"/>
      <w:r w:rsidRPr="00245BBF">
        <w:rPr>
          <w:b/>
          <w:bCs/>
        </w:rPr>
        <w:lastRenderedPageBreak/>
        <w:t>Secrets Management Approach</w:t>
      </w:r>
      <w:bookmarkEnd w:id="15"/>
    </w:p>
    <w:p w14:paraId="54BB276F" w14:textId="28CA4001" w:rsidR="00B05FBF" w:rsidRDefault="00B05FBF" w:rsidP="00B05FBF">
      <w:r w:rsidRPr="00B05FBF">
        <w:drawing>
          <wp:inline distT="0" distB="0" distL="0" distR="0" wp14:anchorId="72062F6A" wp14:editId="77081465">
            <wp:extent cx="5943600" cy="1570990"/>
            <wp:effectExtent l="0" t="0" r="0" b="0"/>
            <wp:docPr id="97148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3162" name=""/>
                    <pic:cNvPicPr/>
                  </pic:nvPicPr>
                  <pic:blipFill>
                    <a:blip r:embed="rId40"/>
                    <a:stretch>
                      <a:fillRect/>
                    </a:stretch>
                  </pic:blipFill>
                  <pic:spPr>
                    <a:xfrm>
                      <a:off x="0" y="0"/>
                      <a:ext cx="5943600" cy="1570990"/>
                    </a:xfrm>
                    <a:prstGeom prst="rect">
                      <a:avLst/>
                    </a:prstGeom>
                  </pic:spPr>
                </pic:pic>
              </a:graphicData>
            </a:graphic>
          </wp:inline>
        </w:drawing>
      </w:r>
    </w:p>
    <w:p w14:paraId="79F98C13" w14:textId="12CADB60" w:rsidR="00B05FBF" w:rsidRDefault="00B05FBF" w:rsidP="00B05FBF">
      <w:r w:rsidRPr="00B05FBF">
        <w:drawing>
          <wp:inline distT="0" distB="0" distL="0" distR="0" wp14:anchorId="0B4EB4F0" wp14:editId="26DB8BB1">
            <wp:extent cx="5943600" cy="1760855"/>
            <wp:effectExtent l="0" t="0" r="0" b="0"/>
            <wp:docPr id="134895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2668" name=""/>
                    <pic:cNvPicPr/>
                  </pic:nvPicPr>
                  <pic:blipFill>
                    <a:blip r:embed="rId41"/>
                    <a:stretch>
                      <a:fillRect/>
                    </a:stretch>
                  </pic:blipFill>
                  <pic:spPr>
                    <a:xfrm>
                      <a:off x="0" y="0"/>
                      <a:ext cx="5943600" cy="1760855"/>
                    </a:xfrm>
                    <a:prstGeom prst="rect">
                      <a:avLst/>
                    </a:prstGeom>
                  </pic:spPr>
                </pic:pic>
              </a:graphicData>
            </a:graphic>
          </wp:inline>
        </w:drawing>
      </w:r>
    </w:p>
    <w:p w14:paraId="19E654A0" w14:textId="255F381E" w:rsidR="00B05FBF" w:rsidRDefault="00B05FBF" w:rsidP="00B05FBF">
      <w:r w:rsidRPr="00B05FBF">
        <w:drawing>
          <wp:inline distT="0" distB="0" distL="0" distR="0" wp14:anchorId="50F8ADF7" wp14:editId="1C10B471">
            <wp:extent cx="5943600" cy="1661160"/>
            <wp:effectExtent l="0" t="0" r="0" b="0"/>
            <wp:docPr id="168541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10872" name=""/>
                    <pic:cNvPicPr/>
                  </pic:nvPicPr>
                  <pic:blipFill>
                    <a:blip r:embed="rId42"/>
                    <a:stretch>
                      <a:fillRect/>
                    </a:stretch>
                  </pic:blipFill>
                  <pic:spPr>
                    <a:xfrm>
                      <a:off x="0" y="0"/>
                      <a:ext cx="5943600" cy="1661160"/>
                    </a:xfrm>
                    <a:prstGeom prst="rect">
                      <a:avLst/>
                    </a:prstGeom>
                  </pic:spPr>
                </pic:pic>
              </a:graphicData>
            </a:graphic>
          </wp:inline>
        </w:drawing>
      </w:r>
    </w:p>
    <w:p w14:paraId="071D01C2" w14:textId="5C717240" w:rsidR="0014759D" w:rsidRDefault="0014759D">
      <w:r>
        <w:br w:type="page"/>
      </w:r>
    </w:p>
    <w:p w14:paraId="0738EDAD" w14:textId="36E4E855" w:rsidR="00B05FBF" w:rsidRDefault="000446B2" w:rsidP="000446B2">
      <w:pPr>
        <w:pStyle w:val="Heading1"/>
        <w:jc w:val="center"/>
        <w:rPr>
          <w:b/>
          <w:bCs/>
        </w:rPr>
      </w:pPr>
      <w:bookmarkStart w:id="16" w:name="_Toc241098396"/>
      <w:r>
        <w:rPr>
          <w:b/>
          <w:bCs/>
        </w:rPr>
        <w:lastRenderedPageBreak/>
        <w:t xml:space="preserve">Industry trends and case study </w:t>
      </w:r>
      <w:proofErr w:type="spellStart"/>
      <w:r>
        <w:rPr>
          <w:b/>
          <w:bCs/>
        </w:rPr>
        <w:t>analize</w:t>
      </w:r>
      <w:bookmarkEnd w:id="16"/>
      <w:proofErr w:type="spellEnd"/>
    </w:p>
    <w:p w14:paraId="3A3F68E2" w14:textId="77777777" w:rsidR="000446B2" w:rsidRPr="000446B2" w:rsidRDefault="000446B2" w:rsidP="000446B2">
      <w:pPr>
        <w:pStyle w:val="Heading2"/>
      </w:pPr>
      <w:bookmarkStart w:id="17" w:name="_Toc241098397"/>
      <w:r w:rsidRPr="000446B2">
        <w:t>The Hidden Risks of Open Source: Lessons from the event-stream Supply Chain Attack</w:t>
      </w:r>
      <w:bookmarkEnd w:id="17"/>
    </w:p>
    <w:p w14:paraId="2DA78496" w14:textId="77777777" w:rsidR="000446B2" w:rsidRPr="000446B2" w:rsidRDefault="000446B2" w:rsidP="000446B2">
      <w:r w:rsidRPr="000446B2">
        <w:t>Modern software development rarely involves writing an application from scratch. Instead, developers rely on open-source ecosystems, importing pre-built libraries to handle everything from database connections to formatting text. While this drastically speeds up development, it introduces a massive blind spot: the software supply chain. When you install a single package, you are often pulling in dozens of other "transitive" dependencies—code written by strangers that you have never reviewed, running with the same permissions as your own application.</w:t>
      </w:r>
    </w:p>
    <w:p w14:paraId="0E964A35" w14:textId="77777777" w:rsidR="000446B2" w:rsidRPr="000446B2" w:rsidRDefault="000446B2" w:rsidP="000446B2">
      <w:r w:rsidRPr="000446B2">
        <w:t>Instead of trying to hack through an organization's firewalls, modern attackers simply compromise these trusted open-source building blocks. If they can poison a popular library, developers will willingly download the malware straight into their secure networks.</w:t>
      </w:r>
    </w:p>
    <w:p w14:paraId="36A99352" w14:textId="77777777" w:rsidR="000446B2" w:rsidRPr="000446B2" w:rsidRDefault="000446B2" w:rsidP="000446B2">
      <w:r w:rsidRPr="000446B2">
        <w:t>One of the most fascinating and destructive examples of this is the 2018 attack on the Node.js package event-stream. At the time, event-stream was a massively popular utility tool, downloaded millions of times a week and used in major projects. However, the original developer was burned out and maintaining the project for free in his spare time. An unknown user going by the handle "right9ctrl" offered to help. By submitting a series of helpful, legitimate code updates, "right9ctrl" gradually earned the original developer's trust and was eventually handed full administrative control of the project.</w:t>
      </w:r>
    </w:p>
    <w:p w14:paraId="22856FE1" w14:textId="77777777" w:rsidR="000446B2" w:rsidRPr="000446B2" w:rsidRDefault="000446B2" w:rsidP="000446B2">
      <w:r w:rsidRPr="000446B2">
        <w:t xml:space="preserve">This wasn't a smash-and-grab hack; it was a patient social engineering operation. Once in control, the attacker added a new, obscure sub-dependency called </w:t>
      </w:r>
      <w:proofErr w:type="spellStart"/>
      <w:r w:rsidRPr="000446B2">
        <w:t>flatmap</w:t>
      </w:r>
      <w:proofErr w:type="spellEnd"/>
      <w:r w:rsidRPr="000446B2">
        <w:t xml:space="preserve">-stream to the project. On GitHub, the code for </w:t>
      </w:r>
      <w:proofErr w:type="spellStart"/>
      <w:r w:rsidRPr="000446B2">
        <w:t>flatmap</w:t>
      </w:r>
      <w:proofErr w:type="spellEnd"/>
      <w:r w:rsidRPr="000446B2">
        <w:t xml:space="preserve">-stream looked perfectly harmless. But the version pushed to the </w:t>
      </w:r>
      <w:proofErr w:type="spellStart"/>
      <w:r w:rsidRPr="000446B2">
        <w:t>npm</w:t>
      </w:r>
      <w:proofErr w:type="spellEnd"/>
      <w:r w:rsidRPr="000446B2">
        <w:t xml:space="preserve"> </w:t>
      </w:r>
      <w:proofErr w:type="gramStart"/>
      <w:r w:rsidRPr="000446B2">
        <w:t>registry—</w:t>
      </w:r>
      <w:proofErr w:type="gramEnd"/>
      <w:r w:rsidRPr="000446B2">
        <w:t xml:space="preserve">the code that </w:t>
      </w:r>
      <w:proofErr w:type="gramStart"/>
      <w:r w:rsidRPr="000446B2">
        <w:t>actually gets</w:t>
      </w:r>
      <w:proofErr w:type="gramEnd"/>
      <w:r w:rsidRPr="000446B2">
        <w:t xml:space="preserve"> downloaded when developers run </w:t>
      </w:r>
      <w:proofErr w:type="spellStart"/>
      <w:r w:rsidRPr="000446B2">
        <w:t>npm</w:t>
      </w:r>
      <w:proofErr w:type="spellEnd"/>
      <w:r w:rsidRPr="000446B2">
        <w:t xml:space="preserve"> install—contained highly obfuscated, encrypted malware.</w:t>
      </w:r>
    </w:p>
    <w:p w14:paraId="7421E254" w14:textId="77777777" w:rsidR="000446B2" w:rsidRPr="000446B2" w:rsidRDefault="000446B2" w:rsidP="000446B2">
      <w:r w:rsidRPr="000446B2">
        <w:t>The payload was brilliant because it was incredibly specific. The malware was designed to stay completely dormant unless it detected it was being executed inside a very specific environment: the build process for an application called Copay, a popular cryptocurrency wallet. If it detected Copay's specific description string, it used that string as a decryption key to unlock its true payload. The malware then injected a backdoor into the Copay app designed to harvest users' Bitcoin private keys and silently send them to an external server. Because it was buried inside a dependency of a dependency, it bypassed manual code reviews entirely and sat undetected for months.</w:t>
      </w:r>
    </w:p>
    <w:p w14:paraId="52F49751" w14:textId="77777777" w:rsidR="000446B2" w:rsidRPr="000446B2" w:rsidRDefault="000446B2" w:rsidP="000446B2">
      <w:pPr>
        <w:pStyle w:val="Heading2"/>
      </w:pPr>
      <w:bookmarkStart w:id="18" w:name="_Toc241098398"/>
      <w:r w:rsidRPr="000446B2">
        <w:lastRenderedPageBreak/>
        <w:t>Defending Our Project: How Our CI/CD Pipeline Stops Supply Chain Attacks</w:t>
      </w:r>
      <w:bookmarkEnd w:id="18"/>
    </w:p>
    <w:p w14:paraId="0C5DE05C" w14:textId="77777777" w:rsidR="000446B2" w:rsidRPr="000446B2" w:rsidRDefault="000446B2" w:rsidP="000446B2">
      <w:r w:rsidRPr="000446B2">
        <w:t xml:space="preserve">The event-stream incident proves that simply writing secure code is no longer enough; we </w:t>
      </w:r>
      <w:proofErr w:type="gramStart"/>
      <w:r w:rsidRPr="000446B2">
        <w:t>have to</w:t>
      </w:r>
      <w:proofErr w:type="gramEnd"/>
      <w:r w:rsidRPr="000446B2">
        <w:t xml:space="preserve"> secure the tools and libraries we build our code with. You cannot just assume a package is safe because it is popular. The </w:t>
      </w:r>
      <w:proofErr w:type="spellStart"/>
      <w:r w:rsidRPr="000446B2">
        <w:t>DevSecOps</w:t>
      </w:r>
      <w:proofErr w:type="spellEnd"/>
      <w:r w:rsidRPr="000446B2">
        <w:t xml:space="preserve"> pipeline we built for this project is specifically designed to catch and neutralize exactly this type of threat using a defense-in-depth approach.</w:t>
      </w:r>
    </w:p>
    <w:p w14:paraId="218680E3" w14:textId="400B5829" w:rsidR="000446B2" w:rsidRDefault="000446B2" w:rsidP="000446B2">
      <w:pPr>
        <w:pStyle w:val="ListParagraph"/>
        <w:numPr>
          <w:ilvl w:val="0"/>
          <w:numId w:val="7"/>
        </w:numPr>
      </w:pPr>
      <w:r w:rsidRPr="000446B2">
        <w:rPr>
          <w:b/>
          <w:bCs/>
        </w:rPr>
        <w:t>Software Composition Analysis (</w:t>
      </w:r>
      <w:proofErr w:type="spellStart"/>
      <w:r w:rsidRPr="000446B2">
        <w:rPr>
          <w:b/>
          <w:bCs/>
        </w:rPr>
        <w:t>npm</w:t>
      </w:r>
      <w:proofErr w:type="spellEnd"/>
      <w:r w:rsidRPr="000446B2">
        <w:rPr>
          <w:b/>
          <w:bCs/>
        </w:rPr>
        <w:t xml:space="preserve"> audit)</w:t>
      </w:r>
      <w:r w:rsidRPr="000446B2">
        <w:t xml:space="preserve"> </w:t>
      </w:r>
    </w:p>
    <w:p w14:paraId="0874EC69" w14:textId="229AA3B1" w:rsidR="000446B2" w:rsidRPr="000446B2" w:rsidRDefault="000446B2" w:rsidP="000446B2">
      <w:r w:rsidRPr="000446B2">
        <w:t xml:space="preserve">The first line of defense in our GitHub Actions workflow is the Software Composition Analysis (SCA) gate, powered by </w:t>
      </w:r>
      <w:proofErr w:type="spellStart"/>
      <w:r w:rsidRPr="000446B2">
        <w:t>npm</w:t>
      </w:r>
      <w:proofErr w:type="spellEnd"/>
      <w:r w:rsidRPr="000446B2">
        <w:t xml:space="preserve"> audit. Supply chain attacks rely on the fact that package managers automatically pull down the newest versions of dependencies. When a malicious package is finally discovered by security researchers, it is flagged and added to global vulnerability databases.</w:t>
      </w:r>
    </w:p>
    <w:p w14:paraId="089E3A76" w14:textId="77777777" w:rsidR="000446B2" w:rsidRPr="000446B2" w:rsidRDefault="000446B2" w:rsidP="000446B2">
      <w:r w:rsidRPr="000446B2">
        <w:t xml:space="preserve">By running </w:t>
      </w:r>
      <w:proofErr w:type="spellStart"/>
      <w:r w:rsidRPr="000446B2">
        <w:t>npm</w:t>
      </w:r>
      <w:proofErr w:type="spellEnd"/>
      <w:r w:rsidRPr="000446B2">
        <w:t xml:space="preserve"> audit --audit-level=high in our pipeline, we are essentially running an automated background check on every single piece of third-party code in our project. The tool cross-references our package-</w:t>
      </w:r>
      <w:proofErr w:type="spellStart"/>
      <w:r w:rsidRPr="000446B2">
        <w:t>lock.json</w:t>
      </w:r>
      <w:proofErr w:type="spellEnd"/>
      <w:r w:rsidRPr="000446B2">
        <w:t xml:space="preserve"> file against these global databases. If a developer accidentally pulls in a compromised library like </w:t>
      </w:r>
      <w:proofErr w:type="spellStart"/>
      <w:r w:rsidRPr="000446B2">
        <w:t>flatmap</w:t>
      </w:r>
      <w:proofErr w:type="spellEnd"/>
      <w:r w:rsidRPr="000446B2">
        <w:t>-stream, the SCA scan immediately detects the known CVE (Common Vulnerabilities and Exposures) signature. The pipeline exits with a failed status, turns red, and physically blocks the compromised code from moving forward in the build process. It acts as an automated guardrail against trusting poisoned open-source libraries.</w:t>
      </w:r>
    </w:p>
    <w:p w14:paraId="0AC0F606" w14:textId="5E8C16A8" w:rsidR="000446B2" w:rsidRDefault="000446B2" w:rsidP="000446B2">
      <w:pPr>
        <w:pStyle w:val="ListParagraph"/>
        <w:numPr>
          <w:ilvl w:val="0"/>
          <w:numId w:val="7"/>
        </w:numPr>
      </w:pPr>
      <w:r w:rsidRPr="000446B2">
        <w:rPr>
          <w:b/>
          <w:bCs/>
        </w:rPr>
        <w:t>Container Image Scanning (</w:t>
      </w:r>
      <w:proofErr w:type="spellStart"/>
      <w:r w:rsidRPr="000446B2">
        <w:rPr>
          <w:b/>
          <w:bCs/>
        </w:rPr>
        <w:t>Trivy</w:t>
      </w:r>
      <w:proofErr w:type="spellEnd"/>
      <w:r w:rsidRPr="000446B2">
        <w:rPr>
          <w:b/>
          <w:bCs/>
        </w:rPr>
        <w:t>)</w:t>
      </w:r>
      <w:r w:rsidRPr="000446B2">
        <w:t xml:space="preserve"> </w:t>
      </w:r>
    </w:p>
    <w:p w14:paraId="39356AD4" w14:textId="351BE8DB" w:rsidR="000446B2" w:rsidRPr="000446B2" w:rsidRDefault="000446B2" w:rsidP="000446B2">
      <w:r w:rsidRPr="000446B2">
        <w:t xml:space="preserve">While </w:t>
      </w:r>
      <w:proofErr w:type="spellStart"/>
      <w:r w:rsidRPr="000446B2">
        <w:t>npm</w:t>
      </w:r>
      <w:proofErr w:type="spellEnd"/>
      <w:r w:rsidRPr="000446B2">
        <w:t xml:space="preserve"> audit is great for checking Node.js libraries, it only looks at the application source code. It is entirely blind to the operating system it runs on. Attackers know this, which is why they frequently target OS-level packages (like the recent </w:t>
      </w:r>
      <w:proofErr w:type="spellStart"/>
      <w:r w:rsidRPr="000446B2">
        <w:t>xz</w:t>
      </w:r>
      <w:proofErr w:type="spellEnd"/>
      <w:r w:rsidRPr="000446B2">
        <w:t>-utils backdoor in Linux).</w:t>
      </w:r>
    </w:p>
    <w:p w14:paraId="51501610" w14:textId="77777777" w:rsidR="000446B2" w:rsidRPr="000446B2" w:rsidRDefault="000446B2" w:rsidP="000446B2">
      <w:r w:rsidRPr="000446B2">
        <w:t xml:space="preserve">This is where </w:t>
      </w:r>
      <w:proofErr w:type="spellStart"/>
      <w:r w:rsidRPr="000446B2">
        <w:t>Trivy</w:t>
      </w:r>
      <w:proofErr w:type="spellEnd"/>
      <w:r w:rsidRPr="000446B2">
        <w:t xml:space="preserve"> comes in as our second security gate. </w:t>
      </w:r>
      <w:proofErr w:type="spellStart"/>
      <w:r w:rsidRPr="000446B2">
        <w:t>Trivy</w:t>
      </w:r>
      <w:proofErr w:type="spellEnd"/>
      <w:r w:rsidRPr="000446B2">
        <w:t xml:space="preserve"> doesn't just look at the code; it scans the final, compiled Docker image (pulina/</w:t>
      </w:r>
      <w:proofErr w:type="spellStart"/>
      <w:proofErr w:type="gramStart"/>
      <w:r w:rsidRPr="000446B2">
        <w:t>nodegoat:latest</w:t>
      </w:r>
      <w:proofErr w:type="spellEnd"/>
      <w:proofErr w:type="gramEnd"/>
      <w:r w:rsidRPr="000446B2">
        <w:t xml:space="preserve">). This is the exact artifact that will be deployed to a live server. </w:t>
      </w:r>
      <w:proofErr w:type="spellStart"/>
      <w:r w:rsidRPr="000446B2">
        <w:t>Trivy</w:t>
      </w:r>
      <w:proofErr w:type="spellEnd"/>
      <w:r w:rsidRPr="000446B2">
        <w:t xml:space="preserve"> inspects both our application dependencies and the base Debian OS packages we use in our </w:t>
      </w:r>
      <w:proofErr w:type="spellStart"/>
      <w:r w:rsidRPr="000446B2">
        <w:t>Dockerfile</w:t>
      </w:r>
      <w:proofErr w:type="spellEnd"/>
      <w:r w:rsidRPr="000446B2">
        <w:t xml:space="preserve">. By configuring our pipeline with --exit-code 1 and targeting HIGH and CRITICAL vulnerabilities, we enforce a strict rule: if the container is vulnerable, the build fails. Even if a malicious package somehow sneaks past the </w:t>
      </w:r>
      <w:proofErr w:type="spellStart"/>
      <w:r w:rsidRPr="000446B2">
        <w:t>npm</w:t>
      </w:r>
      <w:proofErr w:type="spellEnd"/>
      <w:r w:rsidRPr="000446B2">
        <w:t xml:space="preserve"> audit step, </w:t>
      </w:r>
      <w:proofErr w:type="spellStart"/>
      <w:r w:rsidRPr="000446B2">
        <w:t>Trivy</w:t>
      </w:r>
      <w:proofErr w:type="spellEnd"/>
      <w:r w:rsidRPr="000446B2">
        <w:t xml:space="preserve"> will catch it when analyzing the final image, ensuring a poisoned container is never deployed to our users.</w:t>
      </w:r>
    </w:p>
    <w:p w14:paraId="65C07022" w14:textId="56E4126C" w:rsidR="000446B2" w:rsidRDefault="000446B2" w:rsidP="000446B2">
      <w:pPr>
        <w:pStyle w:val="ListParagraph"/>
        <w:numPr>
          <w:ilvl w:val="0"/>
          <w:numId w:val="7"/>
        </w:numPr>
      </w:pPr>
      <w:r w:rsidRPr="000446B2">
        <w:rPr>
          <w:b/>
          <w:bCs/>
        </w:rPr>
        <w:lastRenderedPageBreak/>
        <w:t>Software Bill of Materials (SBOM) for Incident Response</w:t>
      </w:r>
      <w:r w:rsidRPr="000446B2">
        <w:t xml:space="preserve"> </w:t>
      </w:r>
    </w:p>
    <w:p w14:paraId="086B55DB" w14:textId="27AAFD34" w:rsidR="000446B2" w:rsidRPr="000446B2" w:rsidRDefault="000446B2" w:rsidP="000446B2">
      <w:r w:rsidRPr="000446B2">
        <w:t xml:space="preserve">The hardest part of defending against an attack like event-stream is the "zero-day" window. For several weeks, the </w:t>
      </w:r>
      <w:proofErr w:type="spellStart"/>
      <w:r w:rsidRPr="000446B2">
        <w:t>flatmap</w:t>
      </w:r>
      <w:proofErr w:type="spellEnd"/>
      <w:r w:rsidRPr="000446B2">
        <w:t xml:space="preserve">-stream malware was completely unknown to the public. During that time, tools like </w:t>
      </w:r>
      <w:proofErr w:type="spellStart"/>
      <w:r w:rsidRPr="000446B2">
        <w:t>npm</w:t>
      </w:r>
      <w:proofErr w:type="spellEnd"/>
      <w:r w:rsidRPr="000446B2">
        <w:t xml:space="preserve"> audit and </w:t>
      </w:r>
      <w:proofErr w:type="spellStart"/>
      <w:r w:rsidRPr="000446B2">
        <w:t>Trivy</w:t>
      </w:r>
      <w:proofErr w:type="spellEnd"/>
      <w:r w:rsidRPr="000446B2">
        <w:t xml:space="preserve"> would not have flagged it because no CVE existed yet. When a zero-day drops and the news breaks, automated scanners cannot save you retroactively.</w:t>
      </w:r>
    </w:p>
    <w:p w14:paraId="18C97792" w14:textId="77777777" w:rsidR="000446B2" w:rsidRPr="000446B2" w:rsidRDefault="000446B2" w:rsidP="000446B2">
      <w:r w:rsidRPr="000446B2">
        <w:t>This is why generating a Software Bill of Materials (SBOM) is a critical industry trend. An SBOM is simply a comprehensive, machine-readable "ingredients list" of every single component inside your application, including all those deeply nested transitive dependencies.</w:t>
      </w:r>
    </w:p>
    <w:p w14:paraId="03FCDAAF" w14:textId="77777777" w:rsidR="000446B2" w:rsidRPr="000446B2" w:rsidRDefault="000446B2" w:rsidP="000446B2">
      <w:r w:rsidRPr="000446B2">
        <w:t>If we wake up to news that a library in our ecosystem has been compromised, we don't have to spend days manually digging through our source code to see if we are vulnerable. We can simply search our SBOM for the malicious package name. It gives us instant visibility, allowing us to immediately determine if our application is at risk and roll out a patch in minutes rather than weeks.</w:t>
      </w:r>
    </w:p>
    <w:p w14:paraId="165E195C" w14:textId="77777777" w:rsidR="000446B2" w:rsidRPr="000446B2" w:rsidRDefault="000446B2" w:rsidP="000446B2">
      <w:r w:rsidRPr="000446B2">
        <w:t xml:space="preserve">By layering these automated </w:t>
      </w:r>
      <w:proofErr w:type="gramStart"/>
      <w:r w:rsidRPr="000446B2">
        <w:t>tools—</w:t>
      </w:r>
      <w:proofErr w:type="gramEnd"/>
      <w:r w:rsidRPr="000446B2">
        <w:t xml:space="preserve">scanning the source dependencies, inspecting the compiled container, and maintaining total visibility into our software ingredients—our </w:t>
      </w:r>
      <w:proofErr w:type="spellStart"/>
      <w:r w:rsidRPr="000446B2">
        <w:t>DevSecOps</w:t>
      </w:r>
      <w:proofErr w:type="spellEnd"/>
      <w:r w:rsidRPr="000446B2">
        <w:t xml:space="preserve"> pipeline actively hardens the application against the realities of modern supply chain attacks.</w:t>
      </w:r>
    </w:p>
    <w:p w14:paraId="6DAF1906" w14:textId="77777777" w:rsidR="000446B2" w:rsidRPr="000446B2" w:rsidRDefault="000446B2" w:rsidP="000446B2"/>
    <w:sectPr w:rsidR="000446B2" w:rsidRPr="000446B2" w:rsidSect="006C44EF">
      <w:footerReference w:type="default" r:id="rId43"/>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3415" w14:textId="77777777" w:rsidR="007449A9" w:rsidRDefault="007449A9" w:rsidP="006C44EF">
      <w:pPr>
        <w:spacing w:after="0" w:line="240" w:lineRule="auto"/>
      </w:pPr>
      <w:r>
        <w:separator/>
      </w:r>
    </w:p>
  </w:endnote>
  <w:endnote w:type="continuationSeparator" w:id="0">
    <w:p w14:paraId="305C89B3" w14:textId="77777777" w:rsidR="007449A9" w:rsidRDefault="007449A9"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56F0" w14:textId="77777777" w:rsidR="007449A9" w:rsidRDefault="007449A9" w:rsidP="006C44EF">
      <w:pPr>
        <w:spacing w:after="0" w:line="240" w:lineRule="auto"/>
      </w:pPr>
      <w:r>
        <w:separator/>
      </w:r>
    </w:p>
  </w:footnote>
  <w:footnote w:type="continuationSeparator" w:id="0">
    <w:p w14:paraId="459A553D" w14:textId="77777777" w:rsidR="007449A9" w:rsidRDefault="007449A9"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361D6A"/>
    <w:multiLevelType w:val="multilevel"/>
    <w:tmpl w:val="4E22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A7D5804"/>
    <w:multiLevelType w:val="hybridMultilevel"/>
    <w:tmpl w:val="BA6C48A6"/>
    <w:lvl w:ilvl="0" w:tplc="930E12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98214F"/>
    <w:multiLevelType w:val="hybridMultilevel"/>
    <w:tmpl w:val="3C9449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202912">
    <w:abstractNumId w:val="5"/>
  </w:num>
  <w:num w:numId="2" w16cid:durableId="1199317307">
    <w:abstractNumId w:val="0"/>
  </w:num>
  <w:num w:numId="3" w16cid:durableId="873733478">
    <w:abstractNumId w:val="6"/>
  </w:num>
  <w:num w:numId="4" w16cid:durableId="1791514464">
    <w:abstractNumId w:val="3"/>
  </w:num>
  <w:num w:numId="5" w16cid:durableId="679086062">
    <w:abstractNumId w:val="1"/>
  </w:num>
  <w:num w:numId="6" w16cid:durableId="374014650">
    <w:abstractNumId w:val="2"/>
  </w:num>
  <w:num w:numId="7" w16cid:durableId="2927573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446B2"/>
    <w:rsid w:val="00052059"/>
    <w:rsid w:val="000A0056"/>
    <w:rsid w:val="000B39CF"/>
    <w:rsid w:val="000C3166"/>
    <w:rsid w:val="000D65CD"/>
    <w:rsid w:val="0014759D"/>
    <w:rsid w:val="00180AD3"/>
    <w:rsid w:val="00193D04"/>
    <w:rsid w:val="00197912"/>
    <w:rsid w:val="001C34F4"/>
    <w:rsid w:val="00236522"/>
    <w:rsid w:val="00253960"/>
    <w:rsid w:val="002B3931"/>
    <w:rsid w:val="004211E3"/>
    <w:rsid w:val="004935EC"/>
    <w:rsid w:val="00497526"/>
    <w:rsid w:val="00513A38"/>
    <w:rsid w:val="00534716"/>
    <w:rsid w:val="00535D45"/>
    <w:rsid w:val="00536402"/>
    <w:rsid w:val="005C361B"/>
    <w:rsid w:val="005E1A19"/>
    <w:rsid w:val="00647C4D"/>
    <w:rsid w:val="006933BF"/>
    <w:rsid w:val="006C44EF"/>
    <w:rsid w:val="006E4C8F"/>
    <w:rsid w:val="00715DB5"/>
    <w:rsid w:val="00727263"/>
    <w:rsid w:val="007449A9"/>
    <w:rsid w:val="007810C1"/>
    <w:rsid w:val="00841D25"/>
    <w:rsid w:val="008A3125"/>
    <w:rsid w:val="009A79E0"/>
    <w:rsid w:val="00A07BD8"/>
    <w:rsid w:val="00A57E90"/>
    <w:rsid w:val="00AA4344"/>
    <w:rsid w:val="00AB1258"/>
    <w:rsid w:val="00AC308C"/>
    <w:rsid w:val="00AF731D"/>
    <w:rsid w:val="00B05FBF"/>
    <w:rsid w:val="00B35FF9"/>
    <w:rsid w:val="00BB617F"/>
    <w:rsid w:val="00BE10AF"/>
    <w:rsid w:val="00C350B0"/>
    <w:rsid w:val="00C56505"/>
    <w:rsid w:val="00C7781A"/>
    <w:rsid w:val="00CB2D50"/>
    <w:rsid w:val="00CB56FD"/>
    <w:rsid w:val="00D34191"/>
    <w:rsid w:val="00D911C7"/>
    <w:rsid w:val="00DA0935"/>
    <w:rsid w:val="00E17DEC"/>
    <w:rsid w:val="00E37BF8"/>
    <w:rsid w:val="00E44BEA"/>
    <w:rsid w:val="00E77C48"/>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23</Pages>
  <Words>2175</Words>
  <Characters>12398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48</cp:revision>
  <dcterms:created xsi:type="dcterms:W3CDTF">2026-09-22T15:26:00Z</dcterms:created>
  <dcterms:modified xsi:type="dcterms:W3CDTF">2026-09-23T17:56:00Z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