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6F77F" w14:textId="288885E2" w:rsidR="00FE0604" w:rsidRDefault="00AB5075" w:rsidP="00B049EB">
      <w:pPr>
        <w:pStyle w:val="Title"/>
      </w:pPr>
      <w:r>
        <w:t>CPR E 230 – Final Project</w:t>
      </w:r>
    </w:p>
    <w:sdt>
      <w:sdtPr>
        <w:rPr>
          <w:rFonts w:ascii="Arial" w:eastAsia="Arial" w:hAnsi="Arial" w:cs="Arial"/>
          <w:b w:val="0"/>
          <w:bCs w:val="0"/>
          <w:color w:val="auto"/>
          <w:sz w:val="22"/>
          <w:szCs w:val="22"/>
          <w:lang w:val="en"/>
        </w:rPr>
        <w:id w:val="-1173874911"/>
        <w:docPartObj>
          <w:docPartGallery w:val="Table of Contents"/>
          <w:docPartUnique/>
        </w:docPartObj>
      </w:sdtPr>
      <w:sdtEndPr>
        <w:rPr>
          <w:noProof/>
        </w:rPr>
      </w:sdtEndPr>
      <w:sdtContent>
        <w:p w14:paraId="58128FD1" w14:textId="024F78D6" w:rsidR="00227409" w:rsidRDefault="00227409">
          <w:pPr>
            <w:pStyle w:val="TOCHeading"/>
          </w:pPr>
          <w:r>
            <w:t>Table of Contents</w:t>
          </w:r>
        </w:p>
        <w:p w14:paraId="5EB6A4E8" w14:textId="1A584B92" w:rsidR="00B049EB" w:rsidRDefault="00227409">
          <w:pPr>
            <w:pStyle w:val="TOC1"/>
            <w:tabs>
              <w:tab w:val="right" w:leader="dot" w:pos="9350"/>
            </w:tabs>
            <w:rPr>
              <w:rFonts w:eastAsiaTheme="minorEastAsia" w:cstheme="minorBidi"/>
              <w:b w:val="0"/>
              <w:bCs w:val="0"/>
              <w:i w:val="0"/>
              <w:iCs w:val="0"/>
              <w:noProof/>
              <w:kern w:val="2"/>
              <w:szCs w:val="24"/>
              <w:lang w:val="en-US"/>
              <w14:ligatures w14:val="standardContextual"/>
            </w:rPr>
          </w:pPr>
          <w:r>
            <w:rPr>
              <w:b w:val="0"/>
              <w:bCs w:val="0"/>
            </w:rPr>
            <w:fldChar w:fldCharType="begin"/>
          </w:r>
          <w:r>
            <w:instrText xml:space="preserve"> TOC \o "1-3" \h \z \u </w:instrText>
          </w:r>
          <w:r>
            <w:rPr>
              <w:b w:val="0"/>
              <w:bCs w:val="0"/>
            </w:rPr>
            <w:fldChar w:fldCharType="separate"/>
          </w:r>
          <w:hyperlink w:anchor="_Toc163659134" w:history="1">
            <w:r w:rsidR="00B049EB" w:rsidRPr="002B5E9A">
              <w:rPr>
                <w:rStyle w:val="Hyperlink"/>
                <w:noProof/>
              </w:rPr>
              <w:t>Introduction</w:t>
            </w:r>
            <w:r w:rsidR="00B049EB">
              <w:rPr>
                <w:noProof/>
                <w:webHidden/>
              </w:rPr>
              <w:tab/>
            </w:r>
            <w:r w:rsidR="00B049EB">
              <w:rPr>
                <w:noProof/>
                <w:webHidden/>
              </w:rPr>
              <w:fldChar w:fldCharType="begin"/>
            </w:r>
            <w:r w:rsidR="00B049EB">
              <w:rPr>
                <w:noProof/>
                <w:webHidden/>
              </w:rPr>
              <w:instrText xml:space="preserve"> PAGEREF _Toc163659134 \h </w:instrText>
            </w:r>
            <w:r w:rsidR="00B049EB">
              <w:rPr>
                <w:noProof/>
                <w:webHidden/>
              </w:rPr>
            </w:r>
            <w:r w:rsidR="00B049EB">
              <w:rPr>
                <w:noProof/>
                <w:webHidden/>
              </w:rPr>
              <w:fldChar w:fldCharType="separate"/>
            </w:r>
            <w:r w:rsidR="00B049EB">
              <w:rPr>
                <w:noProof/>
                <w:webHidden/>
              </w:rPr>
              <w:t>1</w:t>
            </w:r>
            <w:r w:rsidR="00B049EB">
              <w:rPr>
                <w:noProof/>
                <w:webHidden/>
              </w:rPr>
              <w:fldChar w:fldCharType="end"/>
            </w:r>
          </w:hyperlink>
        </w:p>
        <w:p w14:paraId="1FE1333F" w14:textId="00C222A1" w:rsidR="00B049EB" w:rsidRDefault="00000000">
          <w:pPr>
            <w:pStyle w:val="TOC1"/>
            <w:tabs>
              <w:tab w:val="right" w:leader="dot" w:pos="9350"/>
            </w:tabs>
            <w:rPr>
              <w:rFonts w:eastAsiaTheme="minorEastAsia" w:cstheme="minorBidi"/>
              <w:b w:val="0"/>
              <w:bCs w:val="0"/>
              <w:i w:val="0"/>
              <w:iCs w:val="0"/>
              <w:noProof/>
              <w:kern w:val="2"/>
              <w:szCs w:val="24"/>
              <w:lang w:val="en-US"/>
              <w14:ligatures w14:val="standardContextual"/>
            </w:rPr>
          </w:pPr>
          <w:hyperlink w:anchor="_Toc163659135" w:history="1">
            <w:r w:rsidR="00B049EB" w:rsidRPr="002B5E9A">
              <w:rPr>
                <w:rStyle w:val="Hyperlink"/>
                <w:noProof/>
              </w:rPr>
              <w:t>Tasks</w:t>
            </w:r>
            <w:r w:rsidR="00B049EB">
              <w:rPr>
                <w:noProof/>
                <w:webHidden/>
              </w:rPr>
              <w:tab/>
            </w:r>
            <w:r w:rsidR="00B049EB">
              <w:rPr>
                <w:noProof/>
                <w:webHidden/>
              </w:rPr>
              <w:fldChar w:fldCharType="begin"/>
            </w:r>
            <w:r w:rsidR="00B049EB">
              <w:rPr>
                <w:noProof/>
                <w:webHidden/>
              </w:rPr>
              <w:instrText xml:space="preserve"> PAGEREF _Toc163659135 \h </w:instrText>
            </w:r>
            <w:r w:rsidR="00B049EB">
              <w:rPr>
                <w:noProof/>
                <w:webHidden/>
              </w:rPr>
            </w:r>
            <w:r w:rsidR="00B049EB">
              <w:rPr>
                <w:noProof/>
                <w:webHidden/>
              </w:rPr>
              <w:fldChar w:fldCharType="separate"/>
            </w:r>
            <w:r w:rsidR="00B049EB">
              <w:rPr>
                <w:noProof/>
                <w:webHidden/>
              </w:rPr>
              <w:t>1</w:t>
            </w:r>
            <w:r w:rsidR="00B049EB">
              <w:rPr>
                <w:noProof/>
                <w:webHidden/>
              </w:rPr>
              <w:fldChar w:fldCharType="end"/>
            </w:r>
          </w:hyperlink>
        </w:p>
        <w:p w14:paraId="1D77BEFF" w14:textId="6EE238D0" w:rsidR="00B049EB" w:rsidRDefault="00000000">
          <w:pPr>
            <w:pStyle w:val="TOC1"/>
            <w:tabs>
              <w:tab w:val="right" w:leader="dot" w:pos="9350"/>
            </w:tabs>
            <w:rPr>
              <w:rFonts w:eastAsiaTheme="minorEastAsia" w:cstheme="minorBidi"/>
              <w:b w:val="0"/>
              <w:bCs w:val="0"/>
              <w:i w:val="0"/>
              <w:iCs w:val="0"/>
              <w:noProof/>
              <w:kern w:val="2"/>
              <w:szCs w:val="24"/>
              <w:lang w:val="en-US"/>
              <w14:ligatures w14:val="standardContextual"/>
            </w:rPr>
          </w:pPr>
          <w:hyperlink w:anchor="_Toc163659136" w:history="1">
            <w:r w:rsidR="00B049EB" w:rsidRPr="002B5E9A">
              <w:rPr>
                <w:rStyle w:val="Hyperlink"/>
                <w:noProof/>
              </w:rPr>
              <w:t>Grading</w:t>
            </w:r>
            <w:r w:rsidR="00B049EB">
              <w:rPr>
                <w:noProof/>
                <w:webHidden/>
              </w:rPr>
              <w:tab/>
            </w:r>
            <w:r w:rsidR="00B049EB">
              <w:rPr>
                <w:noProof/>
                <w:webHidden/>
              </w:rPr>
              <w:fldChar w:fldCharType="begin"/>
            </w:r>
            <w:r w:rsidR="00B049EB">
              <w:rPr>
                <w:noProof/>
                <w:webHidden/>
              </w:rPr>
              <w:instrText xml:space="preserve"> PAGEREF _Toc163659136 \h </w:instrText>
            </w:r>
            <w:r w:rsidR="00B049EB">
              <w:rPr>
                <w:noProof/>
                <w:webHidden/>
              </w:rPr>
            </w:r>
            <w:r w:rsidR="00B049EB">
              <w:rPr>
                <w:noProof/>
                <w:webHidden/>
              </w:rPr>
              <w:fldChar w:fldCharType="separate"/>
            </w:r>
            <w:r w:rsidR="00B049EB">
              <w:rPr>
                <w:noProof/>
                <w:webHidden/>
              </w:rPr>
              <w:t>2</w:t>
            </w:r>
            <w:r w:rsidR="00B049EB">
              <w:rPr>
                <w:noProof/>
                <w:webHidden/>
              </w:rPr>
              <w:fldChar w:fldCharType="end"/>
            </w:r>
          </w:hyperlink>
        </w:p>
        <w:p w14:paraId="15E6FE94" w14:textId="7CE403D8" w:rsidR="00B049EB" w:rsidRDefault="00000000">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63659137" w:history="1">
            <w:r w:rsidR="00B049EB" w:rsidRPr="002B5E9A">
              <w:rPr>
                <w:rStyle w:val="Hyperlink"/>
                <w:noProof/>
              </w:rPr>
              <w:t>First Checkpoint</w:t>
            </w:r>
            <w:r w:rsidR="00B049EB">
              <w:rPr>
                <w:noProof/>
                <w:webHidden/>
              </w:rPr>
              <w:tab/>
            </w:r>
            <w:r w:rsidR="00B049EB">
              <w:rPr>
                <w:noProof/>
                <w:webHidden/>
              </w:rPr>
              <w:fldChar w:fldCharType="begin"/>
            </w:r>
            <w:r w:rsidR="00B049EB">
              <w:rPr>
                <w:noProof/>
                <w:webHidden/>
              </w:rPr>
              <w:instrText xml:space="preserve"> PAGEREF _Toc163659137 \h </w:instrText>
            </w:r>
            <w:r w:rsidR="00B049EB">
              <w:rPr>
                <w:noProof/>
                <w:webHidden/>
              </w:rPr>
            </w:r>
            <w:r w:rsidR="00B049EB">
              <w:rPr>
                <w:noProof/>
                <w:webHidden/>
              </w:rPr>
              <w:fldChar w:fldCharType="separate"/>
            </w:r>
            <w:r w:rsidR="00B049EB">
              <w:rPr>
                <w:noProof/>
                <w:webHidden/>
              </w:rPr>
              <w:t>2</w:t>
            </w:r>
            <w:r w:rsidR="00B049EB">
              <w:rPr>
                <w:noProof/>
                <w:webHidden/>
              </w:rPr>
              <w:fldChar w:fldCharType="end"/>
            </w:r>
          </w:hyperlink>
        </w:p>
        <w:p w14:paraId="59C1213F" w14:textId="74665DC7" w:rsidR="00B049EB" w:rsidRDefault="00000000">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63659138" w:history="1">
            <w:r w:rsidR="00B049EB" w:rsidRPr="002B5E9A">
              <w:rPr>
                <w:rStyle w:val="Hyperlink"/>
                <w:noProof/>
              </w:rPr>
              <w:t>Final Demo</w:t>
            </w:r>
            <w:r w:rsidR="00B049EB">
              <w:rPr>
                <w:noProof/>
                <w:webHidden/>
              </w:rPr>
              <w:tab/>
            </w:r>
            <w:r w:rsidR="00B049EB">
              <w:rPr>
                <w:noProof/>
                <w:webHidden/>
              </w:rPr>
              <w:fldChar w:fldCharType="begin"/>
            </w:r>
            <w:r w:rsidR="00B049EB">
              <w:rPr>
                <w:noProof/>
                <w:webHidden/>
              </w:rPr>
              <w:instrText xml:space="preserve"> PAGEREF _Toc163659138 \h </w:instrText>
            </w:r>
            <w:r w:rsidR="00B049EB">
              <w:rPr>
                <w:noProof/>
                <w:webHidden/>
              </w:rPr>
            </w:r>
            <w:r w:rsidR="00B049EB">
              <w:rPr>
                <w:noProof/>
                <w:webHidden/>
              </w:rPr>
              <w:fldChar w:fldCharType="separate"/>
            </w:r>
            <w:r w:rsidR="00B049EB">
              <w:rPr>
                <w:noProof/>
                <w:webHidden/>
              </w:rPr>
              <w:t>2</w:t>
            </w:r>
            <w:r w:rsidR="00B049EB">
              <w:rPr>
                <w:noProof/>
                <w:webHidden/>
              </w:rPr>
              <w:fldChar w:fldCharType="end"/>
            </w:r>
          </w:hyperlink>
        </w:p>
        <w:p w14:paraId="6125518A" w14:textId="2B485DB7" w:rsidR="00B049EB" w:rsidRDefault="00000000">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63659139" w:history="1">
            <w:r w:rsidR="00B049EB" w:rsidRPr="002B5E9A">
              <w:rPr>
                <w:rStyle w:val="Hyperlink"/>
                <w:noProof/>
              </w:rPr>
              <w:t>Dos and Donts</w:t>
            </w:r>
            <w:r w:rsidR="00B049EB">
              <w:rPr>
                <w:noProof/>
                <w:webHidden/>
              </w:rPr>
              <w:tab/>
            </w:r>
            <w:r w:rsidR="00B049EB">
              <w:rPr>
                <w:noProof/>
                <w:webHidden/>
              </w:rPr>
              <w:fldChar w:fldCharType="begin"/>
            </w:r>
            <w:r w:rsidR="00B049EB">
              <w:rPr>
                <w:noProof/>
                <w:webHidden/>
              </w:rPr>
              <w:instrText xml:space="preserve"> PAGEREF _Toc163659139 \h </w:instrText>
            </w:r>
            <w:r w:rsidR="00B049EB">
              <w:rPr>
                <w:noProof/>
                <w:webHidden/>
              </w:rPr>
            </w:r>
            <w:r w:rsidR="00B049EB">
              <w:rPr>
                <w:noProof/>
                <w:webHidden/>
              </w:rPr>
              <w:fldChar w:fldCharType="separate"/>
            </w:r>
            <w:r w:rsidR="00B049EB">
              <w:rPr>
                <w:noProof/>
                <w:webHidden/>
              </w:rPr>
              <w:t>3</w:t>
            </w:r>
            <w:r w:rsidR="00B049EB">
              <w:rPr>
                <w:noProof/>
                <w:webHidden/>
              </w:rPr>
              <w:fldChar w:fldCharType="end"/>
            </w:r>
          </w:hyperlink>
        </w:p>
        <w:p w14:paraId="6FB60B4C" w14:textId="490CED76" w:rsidR="00B049EB" w:rsidRDefault="00000000">
          <w:pPr>
            <w:pStyle w:val="TOC1"/>
            <w:tabs>
              <w:tab w:val="right" w:leader="dot" w:pos="9350"/>
            </w:tabs>
            <w:rPr>
              <w:rFonts w:eastAsiaTheme="minorEastAsia" w:cstheme="minorBidi"/>
              <w:b w:val="0"/>
              <w:bCs w:val="0"/>
              <w:i w:val="0"/>
              <w:iCs w:val="0"/>
              <w:noProof/>
              <w:kern w:val="2"/>
              <w:szCs w:val="24"/>
              <w:lang w:val="en-US"/>
              <w14:ligatures w14:val="standardContextual"/>
            </w:rPr>
          </w:pPr>
          <w:hyperlink w:anchor="_Toc163659140" w:history="1">
            <w:r w:rsidR="00B049EB" w:rsidRPr="002B5E9A">
              <w:rPr>
                <w:rStyle w:val="Hyperlink"/>
                <w:noProof/>
              </w:rPr>
              <w:t>Getting Started</w:t>
            </w:r>
            <w:r w:rsidR="00B049EB">
              <w:rPr>
                <w:noProof/>
                <w:webHidden/>
              </w:rPr>
              <w:tab/>
            </w:r>
            <w:r w:rsidR="00B049EB">
              <w:rPr>
                <w:noProof/>
                <w:webHidden/>
              </w:rPr>
              <w:fldChar w:fldCharType="begin"/>
            </w:r>
            <w:r w:rsidR="00B049EB">
              <w:rPr>
                <w:noProof/>
                <w:webHidden/>
              </w:rPr>
              <w:instrText xml:space="preserve"> PAGEREF _Toc163659140 \h </w:instrText>
            </w:r>
            <w:r w:rsidR="00B049EB">
              <w:rPr>
                <w:noProof/>
                <w:webHidden/>
              </w:rPr>
            </w:r>
            <w:r w:rsidR="00B049EB">
              <w:rPr>
                <w:noProof/>
                <w:webHidden/>
              </w:rPr>
              <w:fldChar w:fldCharType="separate"/>
            </w:r>
            <w:r w:rsidR="00B049EB">
              <w:rPr>
                <w:noProof/>
                <w:webHidden/>
              </w:rPr>
              <w:t>3</w:t>
            </w:r>
            <w:r w:rsidR="00B049EB">
              <w:rPr>
                <w:noProof/>
                <w:webHidden/>
              </w:rPr>
              <w:fldChar w:fldCharType="end"/>
            </w:r>
          </w:hyperlink>
        </w:p>
        <w:p w14:paraId="35DC5F97" w14:textId="7906340B" w:rsidR="00B049EB" w:rsidRDefault="00000000">
          <w:pPr>
            <w:pStyle w:val="TOC1"/>
            <w:tabs>
              <w:tab w:val="right" w:leader="dot" w:pos="9350"/>
            </w:tabs>
            <w:rPr>
              <w:rFonts w:eastAsiaTheme="minorEastAsia" w:cstheme="minorBidi"/>
              <w:b w:val="0"/>
              <w:bCs w:val="0"/>
              <w:i w:val="0"/>
              <w:iCs w:val="0"/>
              <w:noProof/>
              <w:kern w:val="2"/>
              <w:szCs w:val="24"/>
              <w:lang w:val="en-US"/>
              <w14:ligatures w14:val="standardContextual"/>
            </w:rPr>
          </w:pPr>
          <w:hyperlink w:anchor="_Toc163659141" w:history="1">
            <w:r w:rsidR="00B049EB" w:rsidRPr="002B5E9A">
              <w:rPr>
                <w:rStyle w:val="Hyperlink"/>
                <w:noProof/>
              </w:rPr>
              <w:t>NOTE</w:t>
            </w:r>
            <w:r w:rsidR="00B049EB">
              <w:rPr>
                <w:noProof/>
                <w:webHidden/>
              </w:rPr>
              <w:tab/>
            </w:r>
            <w:r w:rsidR="00B049EB">
              <w:rPr>
                <w:noProof/>
                <w:webHidden/>
              </w:rPr>
              <w:fldChar w:fldCharType="begin"/>
            </w:r>
            <w:r w:rsidR="00B049EB">
              <w:rPr>
                <w:noProof/>
                <w:webHidden/>
              </w:rPr>
              <w:instrText xml:space="preserve"> PAGEREF _Toc163659141 \h </w:instrText>
            </w:r>
            <w:r w:rsidR="00B049EB">
              <w:rPr>
                <w:noProof/>
                <w:webHidden/>
              </w:rPr>
            </w:r>
            <w:r w:rsidR="00B049EB">
              <w:rPr>
                <w:noProof/>
                <w:webHidden/>
              </w:rPr>
              <w:fldChar w:fldCharType="separate"/>
            </w:r>
            <w:r w:rsidR="00B049EB">
              <w:rPr>
                <w:noProof/>
                <w:webHidden/>
              </w:rPr>
              <w:t>3</w:t>
            </w:r>
            <w:r w:rsidR="00B049EB">
              <w:rPr>
                <w:noProof/>
                <w:webHidden/>
              </w:rPr>
              <w:fldChar w:fldCharType="end"/>
            </w:r>
          </w:hyperlink>
        </w:p>
        <w:p w14:paraId="624BFCCB" w14:textId="11ED6C0B" w:rsidR="00B049EB" w:rsidRDefault="00000000">
          <w:pPr>
            <w:pStyle w:val="TOC1"/>
            <w:tabs>
              <w:tab w:val="right" w:leader="dot" w:pos="9350"/>
            </w:tabs>
            <w:rPr>
              <w:rFonts w:eastAsiaTheme="minorEastAsia" w:cstheme="minorBidi"/>
              <w:b w:val="0"/>
              <w:bCs w:val="0"/>
              <w:i w:val="0"/>
              <w:iCs w:val="0"/>
              <w:noProof/>
              <w:kern w:val="2"/>
              <w:szCs w:val="24"/>
              <w:lang w:val="en-US"/>
              <w14:ligatures w14:val="standardContextual"/>
            </w:rPr>
          </w:pPr>
          <w:hyperlink w:anchor="_Toc163659142" w:history="1">
            <w:r w:rsidR="00B049EB" w:rsidRPr="002B5E9A">
              <w:rPr>
                <w:rStyle w:val="Hyperlink"/>
                <w:noProof/>
              </w:rPr>
              <w:t>TURN IN</w:t>
            </w:r>
            <w:r w:rsidR="00B049EB">
              <w:rPr>
                <w:noProof/>
                <w:webHidden/>
              </w:rPr>
              <w:tab/>
            </w:r>
            <w:r w:rsidR="00B049EB">
              <w:rPr>
                <w:noProof/>
                <w:webHidden/>
              </w:rPr>
              <w:fldChar w:fldCharType="begin"/>
            </w:r>
            <w:r w:rsidR="00B049EB">
              <w:rPr>
                <w:noProof/>
                <w:webHidden/>
              </w:rPr>
              <w:instrText xml:space="preserve"> PAGEREF _Toc163659142 \h </w:instrText>
            </w:r>
            <w:r w:rsidR="00B049EB">
              <w:rPr>
                <w:noProof/>
                <w:webHidden/>
              </w:rPr>
            </w:r>
            <w:r w:rsidR="00B049EB">
              <w:rPr>
                <w:noProof/>
                <w:webHidden/>
              </w:rPr>
              <w:fldChar w:fldCharType="separate"/>
            </w:r>
            <w:r w:rsidR="00B049EB">
              <w:rPr>
                <w:noProof/>
                <w:webHidden/>
              </w:rPr>
              <w:t>4</w:t>
            </w:r>
            <w:r w:rsidR="00B049EB">
              <w:rPr>
                <w:noProof/>
                <w:webHidden/>
              </w:rPr>
              <w:fldChar w:fldCharType="end"/>
            </w:r>
          </w:hyperlink>
        </w:p>
        <w:p w14:paraId="182DE8E4" w14:textId="5F71C981" w:rsidR="00B049EB" w:rsidRDefault="00000000">
          <w:pPr>
            <w:pStyle w:val="TOC1"/>
            <w:tabs>
              <w:tab w:val="right" w:leader="dot" w:pos="9350"/>
            </w:tabs>
            <w:rPr>
              <w:rFonts w:eastAsiaTheme="minorEastAsia" w:cstheme="minorBidi"/>
              <w:b w:val="0"/>
              <w:bCs w:val="0"/>
              <w:i w:val="0"/>
              <w:iCs w:val="0"/>
              <w:noProof/>
              <w:kern w:val="2"/>
              <w:szCs w:val="24"/>
              <w:lang w:val="en-US"/>
              <w14:ligatures w14:val="standardContextual"/>
            </w:rPr>
          </w:pPr>
          <w:hyperlink w:anchor="_Toc163659143" w:history="1">
            <w:r w:rsidR="00B049EB" w:rsidRPr="002B5E9A">
              <w:rPr>
                <w:rStyle w:val="Hyperlink"/>
                <w:noProof/>
              </w:rPr>
              <w:t>Final Project Template</w:t>
            </w:r>
            <w:r w:rsidR="00B049EB">
              <w:rPr>
                <w:noProof/>
                <w:webHidden/>
              </w:rPr>
              <w:tab/>
            </w:r>
            <w:r w:rsidR="00B049EB">
              <w:rPr>
                <w:noProof/>
                <w:webHidden/>
              </w:rPr>
              <w:fldChar w:fldCharType="begin"/>
            </w:r>
            <w:r w:rsidR="00B049EB">
              <w:rPr>
                <w:noProof/>
                <w:webHidden/>
              </w:rPr>
              <w:instrText xml:space="preserve"> PAGEREF _Toc163659143 \h </w:instrText>
            </w:r>
            <w:r w:rsidR="00B049EB">
              <w:rPr>
                <w:noProof/>
                <w:webHidden/>
              </w:rPr>
            </w:r>
            <w:r w:rsidR="00B049EB">
              <w:rPr>
                <w:noProof/>
                <w:webHidden/>
              </w:rPr>
              <w:fldChar w:fldCharType="separate"/>
            </w:r>
            <w:r w:rsidR="00B049EB">
              <w:rPr>
                <w:noProof/>
                <w:webHidden/>
              </w:rPr>
              <w:t>4</w:t>
            </w:r>
            <w:r w:rsidR="00B049EB">
              <w:rPr>
                <w:noProof/>
                <w:webHidden/>
              </w:rPr>
              <w:fldChar w:fldCharType="end"/>
            </w:r>
          </w:hyperlink>
        </w:p>
        <w:p w14:paraId="49133ABF" w14:textId="344C30F2" w:rsidR="00227409" w:rsidRDefault="00227409" w:rsidP="00227409">
          <w:r>
            <w:rPr>
              <w:b/>
              <w:bCs/>
              <w:noProof/>
            </w:rPr>
            <w:fldChar w:fldCharType="end"/>
          </w:r>
        </w:p>
      </w:sdtContent>
    </w:sdt>
    <w:p w14:paraId="3BD43370" w14:textId="28726ED9" w:rsidR="00227409" w:rsidRDefault="00227409" w:rsidP="00227409">
      <w:pPr>
        <w:pStyle w:val="Heading1"/>
      </w:pPr>
      <w:bookmarkStart w:id="0" w:name="_Toc163659134"/>
      <w:r>
        <w:t>Introduction</w:t>
      </w:r>
      <w:bookmarkEnd w:id="0"/>
    </w:p>
    <w:p w14:paraId="7E71C1FD" w14:textId="21C91FC3" w:rsidR="00FE0604" w:rsidRDefault="00000000">
      <w:r>
        <w:t>Congratulations! You have recently been hired by a local company named 230-Degree Solutions as systems operator. Although the working climate has been great so far</w:t>
      </w:r>
      <w:r w:rsidR="00227409">
        <w:t xml:space="preserve">, </w:t>
      </w:r>
      <w:r>
        <w:t>you’ve learned through various people that the previous operator (your predecessor) left under particularly unsavory terms (Bob mentioned something about him shouting "You’ll regret firing me!" as he was dragged from the premises…)</w:t>
      </w:r>
    </w:p>
    <w:p w14:paraId="76A2AA7C" w14:textId="77777777" w:rsidR="00FE0604" w:rsidRDefault="00FE0604"/>
    <w:p w14:paraId="59733F0C" w14:textId="579D5E3E" w:rsidR="00FE0604" w:rsidRDefault="00000000">
      <w:r>
        <w:t xml:space="preserve">One box that you've been asked to look at is the corporate bulletin board system, used by employees to post announcements for all to see. It’s </w:t>
      </w:r>
      <w:r w:rsidR="00B049EB">
        <w:t>been running for a long time.</w:t>
      </w:r>
      <w:r>
        <w:t xml:space="preserve"> The company inventory shows that it should allow posting of announcements, sending of emails, and remote access (shell and file transfer) for registered users.</w:t>
      </w:r>
    </w:p>
    <w:p w14:paraId="65876A62" w14:textId="6C56113B" w:rsidR="00227409" w:rsidRDefault="00227409" w:rsidP="00227409">
      <w:pPr>
        <w:pStyle w:val="Heading1"/>
      </w:pPr>
      <w:bookmarkStart w:id="1" w:name="_Toc163659135"/>
      <w:r>
        <w:t>Tasks</w:t>
      </w:r>
      <w:bookmarkEnd w:id="1"/>
    </w:p>
    <w:p w14:paraId="6EB6B370" w14:textId="77777777" w:rsidR="00FE0604" w:rsidRPr="00AB5075" w:rsidRDefault="00000000">
      <w:pPr>
        <w:rPr>
          <w:highlight w:val="yellow"/>
        </w:rPr>
      </w:pPr>
      <w:r w:rsidRPr="00AB5075">
        <w:rPr>
          <w:highlight w:val="yellow"/>
        </w:rPr>
        <w:t xml:space="preserve">Your task is to find, </w:t>
      </w:r>
      <w:r w:rsidRPr="00AB5075">
        <w:rPr>
          <w:b/>
          <w:i/>
          <w:highlight w:val="yellow"/>
        </w:rPr>
        <w:t>thoroughly document</w:t>
      </w:r>
      <w:r w:rsidRPr="00AB5075">
        <w:rPr>
          <w:highlight w:val="yellow"/>
        </w:rPr>
        <w:t xml:space="preserve">, and describe a remedy for 7 vulnerabilities/misconfiguration/poor practices located on the box. </w:t>
      </w:r>
      <w:r w:rsidRPr="00AB5075">
        <w:rPr>
          <w:highlight w:val="yellow"/>
          <w:u w:val="single"/>
        </w:rPr>
        <w:t>You will need to submit your lab report in the format of the table below.</w:t>
      </w:r>
      <w:r w:rsidRPr="00AB5075">
        <w:rPr>
          <w:highlight w:val="yellow"/>
        </w:rPr>
        <w:t xml:space="preserve"> For each, you will need to:</w:t>
      </w:r>
    </w:p>
    <w:p w14:paraId="720EBE5B" w14:textId="4C00467E" w:rsidR="00FE0604" w:rsidRPr="00AB5075" w:rsidRDefault="00000000">
      <w:pPr>
        <w:numPr>
          <w:ilvl w:val="0"/>
          <w:numId w:val="5"/>
        </w:numPr>
        <w:rPr>
          <w:highlight w:val="yellow"/>
        </w:rPr>
      </w:pPr>
      <w:r w:rsidRPr="00AB5075">
        <w:rPr>
          <w:highlight w:val="yellow"/>
        </w:rPr>
        <w:t xml:space="preserve">Identify the </w:t>
      </w:r>
      <w:r w:rsidR="00B049EB" w:rsidRPr="00AB5075">
        <w:rPr>
          <w:highlight w:val="yellow"/>
        </w:rPr>
        <w:t>vulnerability.</w:t>
      </w:r>
    </w:p>
    <w:p w14:paraId="3AA98DD6" w14:textId="77777777" w:rsidR="00FE0604" w:rsidRPr="00AB5075" w:rsidRDefault="00000000">
      <w:pPr>
        <w:numPr>
          <w:ilvl w:val="0"/>
          <w:numId w:val="5"/>
        </w:numPr>
        <w:rPr>
          <w:highlight w:val="yellow"/>
        </w:rPr>
      </w:pPr>
      <w:r w:rsidRPr="00AB5075">
        <w:rPr>
          <w:highlight w:val="yellow"/>
        </w:rPr>
        <w:t>Detail what repercussions this vulnerability could have (what harm it could do)</w:t>
      </w:r>
    </w:p>
    <w:p w14:paraId="15B3306C" w14:textId="067D97BB" w:rsidR="00FE0604" w:rsidRPr="00AB5075" w:rsidRDefault="00000000">
      <w:pPr>
        <w:numPr>
          <w:ilvl w:val="0"/>
          <w:numId w:val="5"/>
        </w:numPr>
        <w:rPr>
          <w:highlight w:val="yellow"/>
        </w:rPr>
      </w:pPr>
      <w:r w:rsidRPr="00AB5075">
        <w:rPr>
          <w:highlight w:val="yellow"/>
        </w:rPr>
        <w:lastRenderedPageBreak/>
        <w:t xml:space="preserve">Explain how you would go about fixing it (steps and methods to verify) </w:t>
      </w:r>
      <w:r w:rsidRPr="00AB5075">
        <w:rPr>
          <w:b/>
          <w:highlight w:val="yellow"/>
        </w:rPr>
        <w:t xml:space="preserve">You do NOT have to fix the vulnerabilities. </w:t>
      </w:r>
      <w:r w:rsidRPr="00AB5075">
        <w:rPr>
          <w:highlight w:val="yellow"/>
        </w:rPr>
        <w:t xml:space="preserve">Just </w:t>
      </w:r>
      <w:r w:rsidRPr="00AB5075">
        <w:rPr>
          <w:b/>
          <w:highlight w:val="yellow"/>
        </w:rPr>
        <w:t xml:space="preserve">explain </w:t>
      </w:r>
      <w:r w:rsidRPr="00AB5075">
        <w:rPr>
          <w:highlight w:val="yellow"/>
        </w:rPr>
        <w:t xml:space="preserve">what you </w:t>
      </w:r>
      <w:r w:rsidR="00AB5075" w:rsidRPr="00AB5075">
        <w:rPr>
          <w:highlight w:val="yellow"/>
        </w:rPr>
        <w:t>need</w:t>
      </w:r>
      <w:r w:rsidRPr="00AB5075">
        <w:rPr>
          <w:highlight w:val="yellow"/>
        </w:rPr>
        <w:t xml:space="preserve"> to do.  </w:t>
      </w:r>
    </w:p>
    <w:p w14:paraId="1655655F" w14:textId="77777777" w:rsidR="00FE0604" w:rsidRDefault="00FE0604"/>
    <w:p w14:paraId="6C3512D9" w14:textId="4D3CFA27" w:rsidR="00227409" w:rsidRDefault="00000000" w:rsidP="00227409">
      <w:r>
        <w:t xml:space="preserve">You must be </w:t>
      </w:r>
      <w:r w:rsidR="00227409">
        <w:t>specific, and</w:t>
      </w:r>
      <w:r>
        <w:t xml:space="preserve"> </w:t>
      </w:r>
      <w:r w:rsidR="00227409">
        <w:t>you must document your writing</w:t>
      </w:r>
      <w:r>
        <w:t xml:space="preserve"> in your own </w:t>
      </w:r>
      <w:proofErr w:type="gramStart"/>
      <w:r>
        <w:t>words</w:t>
      </w:r>
      <w:proofErr w:type="gramEnd"/>
      <w:r>
        <w:t xml:space="preserve"> or you will not earn any points.  </w:t>
      </w:r>
    </w:p>
    <w:p w14:paraId="2E37AD0A" w14:textId="77777777" w:rsidR="00227409" w:rsidRDefault="00227409" w:rsidP="00227409"/>
    <w:p w14:paraId="5AE865D9" w14:textId="7D58C3F2" w:rsidR="00227409" w:rsidRDefault="00227409" w:rsidP="00227409">
      <w:pPr>
        <w:pStyle w:val="Heading1"/>
      </w:pPr>
      <w:bookmarkStart w:id="2" w:name="_Toc163659136"/>
      <w:r>
        <w:t>Grading</w:t>
      </w:r>
      <w:bookmarkEnd w:id="2"/>
    </w:p>
    <w:p w14:paraId="7F8583EB" w14:textId="449865B4" w:rsidR="00227409" w:rsidRDefault="00227409" w:rsidP="00227409">
      <w:pPr>
        <w:pStyle w:val="ListParagraph"/>
        <w:numPr>
          <w:ilvl w:val="0"/>
          <w:numId w:val="8"/>
        </w:numPr>
      </w:pPr>
      <w:r>
        <w:t>The final project includes a report portion and a demo portion.</w:t>
      </w:r>
    </w:p>
    <w:p w14:paraId="4FB04926" w14:textId="0E200C71" w:rsidR="00227409" w:rsidRDefault="00227409" w:rsidP="00227409">
      <w:pPr>
        <w:pStyle w:val="ListParagraph"/>
        <w:numPr>
          <w:ilvl w:val="0"/>
          <w:numId w:val="8"/>
        </w:numPr>
      </w:pPr>
      <w:r>
        <w:t>The demo portion is worth 60% of the final project and the report portion is worth 40%.</w:t>
      </w:r>
    </w:p>
    <w:p w14:paraId="3194C985" w14:textId="7D786E6E" w:rsidR="00227409" w:rsidRDefault="00227409" w:rsidP="00227409">
      <w:pPr>
        <w:pStyle w:val="ListParagraph"/>
        <w:numPr>
          <w:ilvl w:val="0"/>
          <w:numId w:val="8"/>
        </w:numPr>
      </w:pPr>
      <w:r>
        <w:t>The final project is a two-week “lab,” meaning that the lab report and final demo is due during prep week.</w:t>
      </w:r>
    </w:p>
    <w:p w14:paraId="5514FA12" w14:textId="793DD9E8" w:rsidR="00227409" w:rsidRPr="00227409" w:rsidRDefault="00227409" w:rsidP="00227409">
      <w:pPr>
        <w:pStyle w:val="ListParagraph"/>
        <w:numPr>
          <w:ilvl w:val="0"/>
          <w:numId w:val="8"/>
        </w:numPr>
      </w:pPr>
      <w:r>
        <w:t xml:space="preserve">After one week from the beginning of the project, there will be a lab session dedicated for the TAs to check on your progress on the final project. </w:t>
      </w:r>
      <w:r w:rsidRPr="00227409">
        <w:rPr>
          <w:highlight w:val="yellow"/>
          <w:u w:val="single"/>
        </w:rPr>
        <w:t xml:space="preserve">You are expected to have at least </w:t>
      </w:r>
      <w:r w:rsidR="001260D3">
        <w:rPr>
          <w:highlight w:val="yellow"/>
          <w:u w:val="single"/>
        </w:rPr>
        <w:t>2</w:t>
      </w:r>
      <w:r w:rsidRPr="00227409">
        <w:rPr>
          <w:highlight w:val="yellow"/>
          <w:u w:val="single"/>
        </w:rPr>
        <w:t xml:space="preserve"> vulnerabilities to clear this checkpoint of the final project.</w:t>
      </w:r>
    </w:p>
    <w:p w14:paraId="010344C9" w14:textId="251F2A3F" w:rsidR="00227409" w:rsidRPr="00227409" w:rsidRDefault="00227409" w:rsidP="00227409">
      <w:pPr>
        <w:pStyle w:val="ListParagraph"/>
        <w:numPr>
          <w:ilvl w:val="1"/>
          <w:numId w:val="8"/>
        </w:numPr>
      </w:pPr>
      <w:r w:rsidRPr="00227409">
        <w:t xml:space="preserve">The TAs will be checking off who has completed checkpoints. </w:t>
      </w:r>
    </w:p>
    <w:p w14:paraId="77BAF14A" w14:textId="3EF47553" w:rsidR="00227409" w:rsidRDefault="00227409" w:rsidP="00227409">
      <w:pPr>
        <w:pStyle w:val="ListParagraph"/>
        <w:numPr>
          <w:ilvl w:val="1"/>
          <w:numId w:val="8"/>
        </w:numPr>
      </w:pPr>
      <w:r w:rsidRPr="00227409">
        <w:t xml:space="preserve">If you find at least 7 vulnerabilities, you can also complete your demo with the </w:t>
      </w:r>
      <w:r w:rsidR="001A1CBD" w:rsidRPr="00227409">
        <w:t>checkpoint.</w:t>
      </w:r>
    </w:p>
    <w:p w14:paraId="689D3127" w14:textId="6C948E1E" w:rsidR="00B049EB" w:rsidRDefault="00B049EB" w:rsidP="00227409">
      <w:pPr>
        <w:pStyle w:val="ListParagraph"/>
        <w:numPr>
          <w:ilvl w:val="1"/>
          <w:numId w:val="8"/>
        </w:numPr>
      </w:pPr>
      <w:r>
        <w:t>You will lose 10% of the demo points for not clearing the first checkpoint.</w:t>
      </w:r>
    </w:p>
    <w:p w14:paraId="391D2DC7" w14:textId="77777777" w:rsidR="00227409" w:rsidRDefault="00227409" w:rsidP="00227409"/>
    <w:p w14:paraId="454D870B" w14:textId="4A428FC8" w:rsidR="00B049EB" w:rsidRPr="00B049EB" w:rsidRDefault="00227409" w:rsidP="00B049EB">
      <w:pPr>
        <w:pStyle w:val="Heading2"/>
      </w:pPr>
      <w:bookmarkStart w:id="3" w:name="_Toc163659137"/>
      <w:r>
        <w:t>First Checkpoint</w:t>
      </w:r>
      <w:bookmarkEnd w:id="3"/>
      <w:r w:rsidR="00B049EB">
        <w:t xml:space="preserve"> </w:t>
      </w:r>
    </w:p>
    <w:p w14:paraId="3925D722" w14:textId="09819101" w:rsidR="00227409" w:rsidRPr="00227409" w:rsidRDefault="00227409" w:rsidP="00227409">
      <w:pPr>
        <w:ind w:firstLine="720"/>
      </w:pPr>
      <w:r>
        <w:t xml:space="preserve">For the first checkpoint, you are expected to have </w:t>
      </w:r>
      <w:r w:rsidRPr="003E2344">
        <w:rPr>
          <w:u w:val="single"/>
        </w:rPr>
        <w:t xml:space="preserve">at least </w:t>
      </w:r>
      <w:r w:rsidR="003E2344" w:rsidRPr="003E2344">
        <w:rPr>
          <w:u w:val="single"/>
        </w:rPr>
        <w:t>2</w:t>
      </w:r>
      <w:r w:rsidRPr="003E2344">
        <w:rPr>
          <w:u w:val="single"/>
        </w:rPr>
        <w:t xml:space="preserve"> vulnerabilities</w:t>
      </w:r>
      <w:r>
        <w:t xml:space="preserve"> to present. This presentation does not have to be as formal and thorough as the final demo, however we expect </w:t>
      </w:r>
      <w:r w:rsidR="00B049EB">
        <w:t>some basic knowledge and understanding of how you find the vulnerabilities. Make sure to document the vulnerabilities you find as you go on the final report to make things easier when presenting. Taking screenshots is key since visuals are a great reference to support your explanations.</w:t>
      </w:r>
    </w:p>
    <w:p w14:paraId="668B0192" w14:textId="7DDD37E7" w:rsidR="00227409" w:rsidRDefault="00227409" w:rsidP="00227409">
      <w:pPr>
        <w:pStyle w:val="Heading2"/>
      </w:pPr>
      <w:bookmarkStart w:id="4" w:name="_Toc163659138"/>
      <w:r>
        <w:t>Final Demo</w:t>
      </w:r>
      <w:bookmarkEnd w:id="4"/>
    </w:p>
    <w:p w14:paraId="763E9B6E" w14:textId="40E8EBEA" w:rsidR="00227409" w:rsidRPr="00227409" w:rsidRDefault="00227409" w:rsidP="00B049EB">
      <w:pPr>
        <w:ind w:firstLine="720"/>
      </w:pPr>
      <w:r>
        <w:t>During the final demo, you are expected to explain the vulnerabilities you found</w:t>
      </w:r>
      <w:r w:rsidR="00B049EB">
        <w:t xml:space="preserve"> in detail. We will be assessing you mainly on your thought process in finding the vulnerabilities, your explanations of the vulnerabilities, as well as your presentation skills. No formal presentation is required however you should be prepared to answer all questions regarding your vulnerabilities during the demo. Pretend that you are giving a presentation to an audience who has never taken a Cybersecurity class before.</w:t>
      </w:r>
    </w:p>
    <w:p w14:paraId="4BBE1B4C" w14:textId="5EFAE3BC" w:rsidR="00227409" w:rsidRDefault="00227409" w:rsidP="00227409">
      <w:pPr>
        <w:pStyle w:val="Heading2"/>
      </w:pPr>
      <w:bookmarkStart w:id="5" w:name="_Toc163659139"/>
      <w:r>
        <w:lastRenderedPageBreak/>
        <w:t xml:space="preserve">Dos and </w:t>
      </w:r>
      <w:proofErr w:type="spellStart"/>
      <w:r>
        <w:t>Donts</w:t>
      </w:r>
      <w:bookmarkEnd w:id="5"/>
      <w:proofErr w:type="spellEnd"/>
    </w:p>
    <w:p w14:paraId="6005680D" w14:textId="440418B8" w:rsidR="00227409" w:rsidRDefault="00000000" w:rsidP="00227409">
      <w:pPr>
        <w:pStyle w:val="ListParagraph"/>
        <w:numPr>
          <w:ilvl w:val="0"/>
          <w:numId w:val="7"/>
        </w:numPr>
      </w:pPr>
      <w:r>
        <w:t>FYI - Ubuntu 18.04 LTS is still a supported version (</w:t>
      </w:r>
      <w:hyperlink r:id="rId6">
        <w:r w:rsidRPr="00227409">
          <w:rPr>
            <w:color w:val="1155CC"/>
            <w:u w:val="single"/>
          </w:rPr>
          <w:t>https://ubuntu.com/about/release-cycle</w:t>
        </w:r>
      </w:hyperlink>
      <w:r>
        <w:t xml:space="preserve">).  You cannot list the operating system as being obsolete just because it is not 20.04 LTS or 22.04 LTS.  If you find a specific vulnerability within that release, then you can use it. (I.e., You may not list ‘the machine needs to be upgraded and updated’ as a valid entry.) </w:t>
      </w:r>
    </w:p>
    <w:p w14:paraId="0C424334" w14:textId="2D923136" w:rsidR="00FE0604" w:rsidRDefault="00000000" w:rsidP="00227409">
      <w:pPr>
        <w:pStyle w:val="ListParagraph"/>
        <w:numPr>
          <w:ilvl w:val="0"/>
          <w:numId w:val="7"/>
        </w:numPr>
      </w:pPr>
      <w:r>
        <w:t>If you find a legitimate CVE in a version of the operating system, you are expected to be thorough in what the CVE is, how it is exploited, how severe the vulnerability is, etc. (The CVE would need to be rated as high based on the NIST CVSSv2 or v3 scores)</w:t>
      </w:r>
      <w:r w:rsidR="00227409">
        <w:t>.</w:t>
      </w:r>
      <w:r>
        <w:t xml:space="preserve"> You cannot simply copy and paste a CVE </w:t>
      </w:r>
      <w:r w:rsidR="00AB5075">
        <w:t>number;</w:t>
      </w:r>
      <w:r>
        <w:t xml:space="preserve"> you will need to support that claim with more information. In addition, you cannot count the VM software being outdated as a vulnerability. </w:t>
      </w:r>
    </w:p>
    <w:p w14:paraId="3CF2CB4B" w14:textId="77777777" w:rsidR="00227409" w:rsidRDefault="1D9FB18D" w:rsidP="00227409">
      <w:pPr>
        <w:pStyle w:val="ListParagraph"/>
        <w:numPr>
          <w:ilvl w:val="0"/>
          <w:numId w:val="7"/>
        </w:numPr>
      </w:pPr>
      <w:r>
        <w:t xml:space="preserve">Although we ask for you to find 7 vulnerabilities, there are many - ranging from easy (concepts we directly addressed in class) to rather complex (might require Googling and a quick peruse through the documentation). </w:t>
      </w:r>
    </w:p>
    <w:p w14:paraId="22B42493" w14:textId="574C84DF" w:rsidR="00227409" w:rsidRDefault="1D9FB18D" w:rsidP="00227409">
      <w:pPr>
        <w:pStyle w:val="ListParagraph"/>
        <w:numPr>
          <w:ilvl w:val="0"/>
          <w:numId w:val="7"/>
        </w:numPr>
      </w:pPr>
      <w:r>
        <w:t xml:space="preserve">Feel free to identify as many as you </w:t>
      </w:r>
      <w:r w:rsidR="00227409">
        <w:t xml:space="preserve">wish at </w:t>
      </w:r>
      <w:r>
        <w:t>least 7</w:t>
      </w:r>
      <w:r w:rsidR="00227409">
        <w:t xml:space="preserve"> must be submitted as part of the final report</w:t>
      </w:r>
      <w:r>
        <w:t xml:space="preserve">. </w:t>
      </w:r>
    </w:p>
    <w:p w14:paraId="6518E27A" w14:textId="61DAD1EC" w:rsidR="00FE0604" w:rsidRDefault="1D9FB18D" w:rsidP="00227409">
      <w:pPr>
        <w:pStyle w:val="ListParagraph"/>
        <w:numPr>
          <w:ilvl w:val="0"/>
          <w:numId w:val="7"/>
        </w:numPr>
      </w:pPr>
      <w:r>
        <w:t>You may NOT double the same flavor of vulnerabilities. (i.e., if there are multiple files with bad file permissions, they all group into one category.)</w:t>
      </w:r>
    </w:p>
    <w:p w14:paraId="4597A6E2" w14:textId="77777777" w:rsidR="00227409" w:rsidRDefault="00227409"/>
    <w:p w14:paraId="5B57DE3A" w14:textId="08E689E3" w:rsidR="00227409" w:rsidRDefault="00227409" w:rsidP="00227409">
      <w:pPr>
        <w:pStyle w:val="Heading1"/>
      </w:pPr>
      <w:bookmarkStart w:id="6" w:name="_Toc163659140"/>
      <w:r>
        <w:t>Getting Started</w:t>
      </w:r>
      <w:bookmarkEnd w:id="6"/>
      <w:r>
        <w:t xml:space="preserve"> </w:t>
      </w:r>
    </w:p>
    <w:p w14:paraId="06B55231" w14:textId="77777777" w:rsidR="00FE0604" w:rsidRDefault="00000000">
      <w:r>
        <w:t>To get you started, here are a few things to look out for:</w:t>
      </w:r>
    </w:p>
    <w:p w14:paraId="751EDC8B" w14:textId="77777777" w:rsidR="00FE0604" w:rsidRDefault="00000000">
      <w:pPr>
        <w:numPr>
          <w:ilvl w:val="0"/>
          <w:numId w:val="6"/>
        </w:numPr>
      </w:pPr>
      <w:r>
        <w:t>Misconfigured file permissions</w:t>
      </w:r>
    </w:p>
    <w:p w14:paraId="3BFFA9EC" w14:textId="77777777" w:rsidR="00FE0604" w:rsidRDefault="00000000">
      <w:pPr>
        <w:numPr>
          <w:ilvl w:val="0"/>
          <w:numId w:val="6"/>
        </w:numPr>
      </w:pPr>
      <w:r>
        <w:t>Rogue accounts</w:t>
      </w:r>
    </w:p>
    <w:p w14:paraId="5A268C17" w14:textId="77777777" w:rsidR="00FE0604" w:rsidRDefault="00000000">
      <w:pPr>
        <w:numPr>
          <w:ilvl w:val="0"/>
          <w:numId w:val="6"/>
        </w:numPr>
      </w:pPr>
      <w:r>
        <w:t>Plaintext protocols</w:t>
      </w:r>
    </w:p>
    <w:p w14:paraId="13D92187" w14:textId="77777777" w:rsidR="00FE0604" w:rsidRDefault="00000000">
      <w:pPr>
        <w:numPr>
          <w:ilvl w:val="0"/>
          <w:numId w:val="6"/>
        </w:numPr>
      </w:pPr>
      <w:r>
        <w:t>Exposed services</w:t>
      </w:r>
    </w:p>
    <w:p w14:paraId="0BE80359" w14:textId="77777777" w:rsidR="00FE0604" w:rsidRDefault="00000000">
      <w:pPr>
        <w:numPr>
          <w:ilvl w:val="0"/>
          <w:numId w:val="6"/>
        </w:numPr>
      </w:pPr>
      <w:r>
        <w:t>Lack of authentication</w:t>
      </w:r>
    </w:p>
    <w:p w14:paraId="34803288" w14:textId="0F355776" w:rsidR="00FE0604" w:rsidRDefault="00000000" w:rsidP="00B049EB">
      <w:pPr>
        <w:numPr>
          <w:ilvl w:val="0"/>
          <w:numId w:val="6"/>
        </w:numPr>
      </w:pPr>
      <w:r>
        <w:t>Vulnerable web apps</w:t>
      </w:r>
    </w:p>
    <w:p w14:paraId="351F5DAE" w14:textId="77777777" w:rsidR="00FE0604" w:rsidRDefault="00000000" w:rsidP="00227409">
      <w:pPr>
        <w:pStyle w:val="Heading1"/>
      </w:pPr>
      <w:bookmarkStart w:id="7" w:name="_Toc163659141"/>
      <w:r>
        <w:t>NOTE</w:t>
      </w:r>
      <w:bookmarkEnd w:id="7"/>
    </w:p>
    <w:p w14:paraId="0F59A0A0" w14:textId="661A06B9" w:rsidR="00FE0604" w:rsidRDefault="00000000">
      <w:pPr>
        <w:rPr>
          <w:b/>
        </w:rPr>
      </w:pPr>
      <w:r>
        <w:t xml:space="preserve">You will have the </w:t>
      </w:r>
      <w:r w:rsidR="00AB5075">
        <w:t>Final Project</w:t>
      </w:r>
      <w:r>
        <w:t xml:space="preserve"> machine deployed to you, and you will need to make sure the NIC is set to your cpre230_</w:t>
      </w:r>
      <w:r>
        <w:rPr>
          <w:i/>
        </w:rPr>
        <w:t>&lt;NetID&gt;</w:t>
      </w:r>
      <w:r>
        <w:t xml:space="preserve"> internal network. TAs will be able to help you configure the IP address, but not much else. (Username/Password: cpre230/cpre230)</w:t>
      </w:r>
    </w:p>
    <w:p w14:paraId="7C73C761" w14:textId="77777777" w:rsidR="00FE0604" w:rsidRDefault="00FE0604"/>
    <w:p w14:paraId="00B4C95B" w14:textId="6751FCD1" w:rsidR="00FE0604" w:rsidRDefault="00000000">
      <w:r>
        <w:t xml:space="preserve">Keep in mind, we expect answers </w:t>
      </w:r>
      <w:r w:rsidR="00227409">
        <w:t>to be in</w:t>
      </w:r>
      <w:r>
        <w:t xml:space="preserve"> full sentences, accurately answer what is being asked, and convey what you've learned this semester. The </w:t>
      </w:r>
      <w:r w:rsidR="00AB5075">
        <w:t>vaguer</w:t>
      </w:r>
      <w:r>
        <w:t xml:space="preserve"> answers </w:t>
      </w:r>
      <w:r w:rsidR="00227409">
        <w:t>are</w:t>
      </w:r>
      <w:r>
        <w:t xml:space="preserve"> the less likely credit will be given. The more thoughtful and detailed an answer is, the more likely it is to be given credit. This is an example of work that will receive zero credit: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E0604" w14:paraId="04183FBC" w14:textId="77777777">
        <w:tc>
          <w:tcPr>
            <w:tcW w:w="3120" w:type="dxa"/>
            <w:shd w:val="clear" w:color="auto" w:fill="auto"/>
            <w:tcMar>
              <w:top w:w="100" w:type="dxa"/>
              <w:left w:w="100" w:type="dxa"/>
              <w:bottom w:w="100" w:type="dxa"/>
              <w:right w:w="100" w:type="dxa"/>
            </w:tcMar>
          </w:tcPr>
          <w:p w14:paraId="329D57F0" w14:textId="77777777" w:rsidR="00FE0604" w:rsidRDefault="00000000">
            <w:pPr>
              <w:widowControl w:val="0"/>
              <w:spacing w:line="240" w:lineRule="auto"/>
              <w:jc w:val="center"/>
              <w:rPr>
                <w:b/>
                <w:u w:val="single"/>
              </w:rPr>
            </w:pPr>
            <w:r>
              <w:rPr>
                <w:b/>
                <w:u w:val="single"/>
              </w:rPr>
              <w:lastRenderedPageBreak/>
              <w:t>Identify the vulnerability</w:t>
            </w:r>
          </w:p>
        </w:tc>
        <w:tc>
          <w:tcPr>
            <w:tcW w:w="3120" w:type="dxa"/>
            <w:shd w:val="clear" w:color="auto" w:fill="auto"/>
            <w:tcMar>
              <w:top w:w="100" w:type="dxa"/>
              <w:left w:w="100" w:type="dxa"/>
              <w:bottom w:w="100" w:type="dxa"/>
              <w:right w:w="100" w:type="dxa"/>
            </w:tcMar>
          </w:tcPr>
          <w:p w14:paraId="59436EA6" w14:textId="77777777" w:rsidR="00FE0604" w:rsidRDefault="00000000">
            <w:pPr>
              <w:widowControl w:val="0"/>
              <w:spacing w:line="240" w:lineRule="auto"/>
              <w:jc w:val="center"/>
              <w:rPr>
                <w:b/>
                <w:u w:val="single"/>
              </w:rPr>
            </w:pPr>
            <w:r>
              <w:rPr>
                <w:b/>
                <w:u w:val="single"/>
              </w:rPr>
              <w:t>What harm could it do?</w:t>
            </w:r>
          </w:p>
        </w:tc>
        <w:tc>
          <w:tcPr>
            <w:tcW w:w="3120" w:type="dxa"/>
            <w:shd w:val="clear" w:color="auto" w:fill="auto"/>
            <w:tcMar>
              <w:top w:w="100" w:type="dxa"/>
              <w:left w:w="100" w:type="dxa"/>
              <w:bottom w:w="100" w:type="dxa"/>
              <w:right w:w="100" w:type="dxa"/>
            </w:tcMar>
          </w:tcPr>
          <w:p w14:paraId="0AF8C132" w14:textId="77777777" w:rsidR="00FE0604" w:rsidRDefault="00000000">
            <w:pPr>
              <w:widowControl w:val="0"/>
              <w:spacing w:line="240" w:lineRule="auto"/>
              <w:jc w:val="center"/>
              <w:rPr>
                <w:b/>
                <w:u w:val="single"/>
              </w:rPr>
            </w:pPr>
            <w:r>
              <w:rPr>
                <w:b/>
                <w:u w:val="single"/>
              </w:rPr>
              <w:t>How to fix it</w:t>
            </w:r>
          </w:p>
        </w:tc>
      </w:tr>
      <w:tr w:rsidR="00FE0604" w14:paraId="1F491429" w14:textId="77777777">
        <w:tc>
          <w:tcPr>
            <w:tcW w:w="3120" w:type="dxa"/>
            <w:shd w:val="clear" w:color="auto" w:fill="auto"/>
            <w:tcMar>
              <w:top w:w="100" w:type="dxa"/>
              <w:left w:w="100" w:type="dxa"/>
              <w:bottom w:w="100" w:type="dxa"/>
              <w:right w:w="100" w:type="dxa"/>
            </w:tcMar>
          </w:tcPr>
          <w:p w14:paraId="3151B4FD" w14:textId="77777777" w:rsidR="00FE0604" w:rsidRDefault="00000000">
            <w:pPr>
              <w:widowControl w:val="0"/>
              <w:spacing w:line="240" w:lineRule="auto"/>
            </w:pPr>
            <w:r>
              <w:t xml:space="preserve">Found a user named Joey.   </w:t>
            </w:r>
          </w:p>
        </w:tc>
        <w:tc>
          <w:tcPr>
            <w:tcW w:w="3120" w:type="dxa"/>
            <w:shd w:val="clear" w:color="auto" w:fill="auto"/>
            <w:tcMar>
              <w:top w:w="100" w:type="dxa"/>
              <w:left w:w="100" w:type="dxa"/>
              <w:bottom w:w="100" w:type="dxa"/>
              <w:right w:w="100" w:type="dxa"/>
            </w:tcMar>
          </w:tcPr>
          <w:p w14:paraId="26990F66" w14:textId="77777777" w:rsidR="00FE0604" w:rsidRDefault="00000000">
            <w:pPr>
              <w:widowControl w:val="0"/>
              <w:spacing w:line="240" w:lineRule="auto"/>
            </w:pPr>
            <w:r>
              <w:t>Allows Joey to login and do bad things</w:t>
            </w:r>
          </w:p>
        </w:tc>
        <w:tc>
          <w:tcPr>
            <w:tcW w:w="3120" w:type="dxa"/>
            <w:shd w:val="clear" w:color="auto" w:fill="auto"/>
            <w:tcMar>
              <w:top w:w="100" w:type="dxa"/>
              <w:left w:w="100" w:type="dxa"/>
              <w:bottom w:w="100" w:type="dxa"/>
              <w:right w:w="100" w:type="dxa"/>
            </w:tcMar>
          </w:tcPr>
          <w:p w14:paraId="58F08C74" w14:textId="77777777" w:rsidR="00FE0604" w:rsidRDefault="00000000">
            <w:pPr>
              <w:widowControl w:val="0"/>
              <w:spacing w:line="240" w:lineRule="auto"/>
            </w:pPr>
            <w:r>
              <w:t>Remove the user</w:t>
            </w:r>
          </w:p>
        </w:tc>
      </w:tr>
    </w:tbl>
    <w:p w14:paraId="1A06F0C3" w14:textId="77777777" w:rsidR="00227409" w:rsidRDefault="00227409"/>
    <w:p w14:paraId="32E2E99B" w14:textId="77777777" w:rsidR="00B049EB" w:rsidRDefault="00B049EB"/>
    <w:p w14:paraId="302A9787" w14:textId="585A449C" w:rsidR="00FE0604" w:rsidRDefault="00000000">
      <w:r>
        <w:t>This is an example of work that would receive credit:</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E0604" w14:paraId="11B707E2" w14:textId="77777777">
        <w:tc>
          <w:tcPr>
            <w:tcW w:w="3120" w:type="dxa"/>
            <w:shd w:val="clear" w:color="auto" w:fill="auto"/>
            <w:tcMar>
              <w:top w:w="100" w:type="dxa"/>
              <w:left w:w="100" w:type="dxa"/>
              <w:bottom w:w="100" w:type="dxa"/>
              <w:right w:w="100" w:type="dxa"/>
            </w:tcMar>
          </w:tcPr>
          <w:p w14:paraId="6D03D129" w14:textId="77777777" w:rsidR="00FE0604" w:rsidRDefault="00000000">
            <w:pPr>
              <w:widowControl w:val="0"/>
              <w:spacing w:line="240" w:lineRule="auto"/>
              <w:jc w:val="center"/>
              <w:rPr>
                <w:b/>
                <w:u w:val="single"/>
              </w:rPr>
            </w:pPr>
            <w:r>
              <w:rPr>
                <w:b/>
                <w:u w:val="single"/>
              </w:rPr>
              <w:t>Identify the vulnerability</w:t>
            </w:r>
          </w:p>
        </w:tc>
        <w:tc>
          <w:tcPr>
            <w:tcW w:w="3120" w:type="dxa"/>
            <w:shd w:val="clear" w:color="auto" w:fill="auto"/>
            <w:tcMar>
              <w:top w:w="100" w:type="dxa"/>
              <w:left w:w="100" w:type="dxa"/>
              <w:bottom w:w="100" w:type="dxa"/>
              <w:right w:w="100" w:type="dxa"/>
            </w:tcMar>
          </w:tcPr>
          <w:p w14:paraId="467BF7CC" w14:textId="77777777" w:rsidR="00FE0604" w:rsidRDefault="00000000">
            <w:pPr>
              <w:widowControl w:val="0"/>
              <w:spacing w:line="240" w:lineRule="auto"/>
              <w:jc w:val="center"/>
              <w:rPr>
                <w:b/>
                <w:u w:val="single"/>
              </w:rPr>
            </w:pPr>
            <w:r>
              <w:rPr>
                <w:b/>
                <w:u w:val="single"/>
              </w:rPr>
              <w:t>What harm could it do?</w:t>
            </w:r>
          </w:p>
        </w:tc>
        <w:tc>
          <w:tcPr>
            <w:tcW w:w="3120" w:type="dxa"/>
            <w:shd w:val="clear" w:color="auto" w:fill="auto"/>
            <w:tcMar>
              <w:top w:w="100" w:type="dxa"/>
              <w:left w:w="100" w:type="dxa"/>
              <w:bottom w:w="100" w:type="dxa"/>
              <w:right w:w="100" w:type="dxa"/>
            </w:tcMar>
          </w:tcPr>
          <w:p w14:paraId="1CDE2826" w14:textId="77777777" w:rsidR="00FE0604" w:rsidRDefault="00000000">
            <w:pPr>
              <w:widowControl w:val="0"/>
              <w:spacing w:line="240" w:lineRule="auto"/>
              <w:jc w:val="center"/>
              <w:rPr>
                <w:b/>
                <w:u w:val="single"/>
              </w:rPr>
            </w:pPr>
            <w:r>
              <w:rPr>
                <w:b/>
                <w:u w:val="single"/>
              </w:rPr>
              <w:t>How to fix it</w:t>
            </w:r>
          </w:p>
        </w:tc>
      </w:tr>
      <w:tr w:rsidR="00FE0604" w14:paraId="5BA92B2F" w14:textId="77777777">
        <w:trPr>
          <w:trHeight w:val="3090"/>
        </w:trPr>
        <w:tc>
          <w:tcPr>
            <w:tcW w:w="3120" w:type="dxa"/>
            <w:shd w:val="clear" w:color="auto" w:fill="auto"/>
            <w:tcMar>
              <w:top w:w="100" w:type="dxa"/>
              <w:left w:w="100" w:type="dxa"/>
              <w:bottom w:w="100" w:type="dxa"/>
              <w:right w:w="100" w:type="dxa"/>
            </w:tcMar>
          </w:tcPr>
          <w:p w14:paraId="35B626EB" w14:textId="77777777" w:rsidR="00FE0604" w:rsidRDefault="00000000">
            <w:pPr>
              <w:widowControl w:val="0"/>
              <w:spacing w:line="240" w:lineRule="auto"/>
            </w:pPr>
            <w:r>
              <w:t xml:space="preserve">Found a user named Joey who had </w:t>
            </w:r>
            <w:proofErr w:type="spellStart"/>
            <w:r>
              <w:t>sudo</w:t>
            </w:r>
            <w:proofErr w:type="spellEnd"/>
            <w:r>
              <w:t xml:space="preserve"> privilege.  Joey works in maintenance for the company.  He has nothing to do with ITS or cyber security for the company.  I found Joey in /</w:t>
            </w:r>
            <w:proofErr w:type="spellStart"/>
            <w:r>
              <w:t>etc</w:t>
            </w:r>
            <w:proofErr w:type="spellEnd"/>
            <w:r>
              <w:t xml:space="preserve">/passwd and looked at his permissions.   </w:t>
            </w:r>
          </w:p>
        </w:tc>
        <w:tc>
          <w:tcPr>
            <w:tcW w:w="3120" w:type="dxa"/>
            <w:shd w:val="clear" w:color="auto" w:fill="auto"/>
            <w:tcMar>
              <w:top w:w="100" w:type="dxa"/>
              <w:left w:w="100" w:type="dxa"/>
              <w:bottom w:w="100" w:type="dxa"/>
              <w:right w:w="100" w:type="dxa"/>
            </w:tcMar>
          </w:tcPr>
          <w:p w14:paraId="27FFD998" w14:textId="74413051" w:rsidR="00FE0604" w:rsidRDefault="00000000">
            <w:pPr>
              <w:widowControl w:val="0"/>
              <w:spacing w:line="240" w:lineRule="auto"/>
            </w:pPr>
            <w:r>
              <w:t xml:space="preserve">This vulnerability could cause significant harm to the users, information, and services on this machine. This machine hosts a web server, and because Joey has </w:t>
            </w:r>
            <w:proofErr w:type="spellStart"/>
            <w:r>
              <w:t>sudo</w:t>
            </w:r>
            <w:proofErr w:type="spellEnd"/>
            <w:r>
              <w:t xml:space="preserve"> </w:t>
            </w:r>
            <w:r w:rsidR="00AB5075">
              <w:t>access, he</w:t>
            </w:r>
            <w:r>
              <w:t xml:space="preserve"> could edit the webpages to display arbitrary text or host malware on the website. He could also delete the website from the machine or sell his credentials to the highest bidder.  </w:t>
            </w:r>
          </w:p>
        </w:tc>
        <w:tc>
          <w:tcPr>
            <w:tcW w:w="3120" w:type="dxa"/>
            <w:shd w:val="clear" w:color="auto" w:fill="auto"/>
            <w:tcMar>
              <w:top w:w="100" w:type="dxa"/>
              <w:left w:w="100" w:type="dxa"/>
              <w:bottom w:w="100" w:type="dxa"/>
              <w:right w:w="100" w:type="dxa"/>
            </w:tcMar>
          </w:tcPr>
          <w:p w14:paraId="1D4B55FE" w14:textId="77777777" w:rsidR="00FE0604" w:rsidRDefault="00000000">
            <w:pPr>
              <w:widowControl w:val="0"/>
              <w:spacing w:line="240" w:lineRule="auto"/>
            </w:pPr>
            <w:r>
              <w:t xml:space="preserve">If Joey needs access, reduce his access to normal user.  Change permissions on the files he owns or processes running as him.  </w:t>
            </w:r>
          </w:p>
          <w:p w14:paraId="6E2EA678" w14:textId="77777777" w:rsidR="00FE0604" w:rsidRDefault="00FE0604">
            <w:pPr>
              <w:widowControl w:val="0"/>
              <w:spacing w:line="240" w:lineRule="auto"/>
            </w:pPr>
          </w:p>
          <w:p w14:paraId="0EB54873" w14:textId="77777777" w:rsidR="00FE0604" w:rsidRDefault="00000000">
            <w:pPr>
              <w:widowControl w:val="0"/>
              <w:spacing w:line="240" w:lineRule="auto"/>
            </w:pPr>
            <w:r>
              <w:t xml:space="preserve"> </w:t>
            </w:r>
          </w:p>
        </w:tc>
      </w:tr>
    </w:tbl>
    <w:p w14:paraId="5E83CDCE" w14:textId="77777777" w:rsidR="00FE0604" w:rsidRDefault="00FE0604">
      <w:pPr>
        <w:rPr>
          <w:b/>
          <w:u w:val="single"/>
        </w:rPr>
      </w:pPr>
    </w:p>
    <w:p w14:paraId="017B39EC" w14:textId="77777777" w:rsidR="00FE0604" w:rsidRDefault="00000000" w:rsidP="00227409">
      <w:pPr>
        <w:pStyle w:val="Heading1"/>
      </w:pPr>
      <w:bookmarkStart w:id="8" w:name="_Toc163659142"/>
      <w:r>
        <w:t>TURN IN</w:t>
      </w:r>
      <w:bookmarkEnd w:id="8"/>
    </w:p>
    <w:p w14:paraId="6F69BD4B" w14:textId="3E5CC228" w:rsidR="00FE0604" w:rsidRDefault="00000000">
      <w:pPr>
        <w:rPr>
          <w:i/>
        </w:rPr>
      </w:pPr>
      <w:r>
        <w:t xml:space="preserve">Please complete the table found in the </w:t>
      </w:r>
      <w:r w:rsidR="00AB5075">
        <w:t>Final Project</w:t>
      </w:r>
      <w:r>
        <w:t xml:space="preserve"> </w:t>
      </w:r>
      <w:r w:rsidR="00AB5075">
        <w:t>T</w:t>
      </w:r>
      <w:r>
        <w:t xml:space="preserve">emplate. Your report is </w:t>
      </w:r>
      <w:r w:rsidRPr="00AB5075">
        <w:rPr>
          <w:b/>
          <w:highlight w:val="yellow"/>
          <w:u w:val="single"/>
        </w:rPr>
        <w:t>REQUIRED</w:t>
      </w:r>
      <w:r>
        <w:t xml:space="preserve"> to use that table/format, or points will be taken away. Turn in ONLY the template.  Not this entire document.  Good luck! </w:t>
      </w:r>
      <w:r>
        <w:rPr>
          <w:i/>
        </w:rPr>
        <w:t>(Secret word: hacks)</w:t>
      </w:r>
    </w:p>
    <w:p w14:paraId="468FC6AE" w14:textId="77777777" w:rsidR="00FE0604" w:rsidRDefault="00FE0604"/>
    <w:p w14:paraId="14C5DDE6" w14:textId="78E52C53" w:rsidR="00FE0604" w:rsidRDefault="00AB5075">
      <w:pPr>
        <w:pStyle w:val="Heading1"/>
        <w:rPr>
          <w:u w:val="single"/>
        </w:rPr>
      </w:pPr>
      <w:bookmarkStart w:id="9" w:name="_py7lg2n55nhs" w:colFirst="0" w:colLast="0"/>
      <w:bookmarkStart w:id="10" w:name="_Toc163659143"/>
      <w:bookmarkStart w:id="11" w:name="_Hlk132545744"/>
      <w:bookmarkEnd w:id="9"/>
      <w:r>
        <w:rPr>
          <w:sz w:val="52"/>
          <w:szCs w:val="52"/>
        </w:rPr>
        <w:t>Final Project Template</w:t>
      </w:r>
      <w:bookmarkEnd w:id="10"/>
    </w:p>
    <w:p w14:paraId="05DE8E7C" w14:textId="77777777" w:rsidR="00FE0604" w:rsidRDefault="00FE0604"/>
    <w:tbl>
      <w:tblPr>
        <w:tblStyle w:val="a1"/>
        <w:tblW w:w="11100" w:type="dxa"/>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3510"/>
        <w:gridCol w:w="3870"/>
      </w:tblGrid>
      <w:tr w:rsidR="00FE0604" w14:paraId="54693A8F" w14:textId="77777777">
        <w:tc>
          <w:tcPr>
            <w:tcW w:w="3720" w:type="dxa"/>
            <w:shd w:val="clear" w:color="auto" w:fill="auto"/>
            <w:tcMar>
              <w:top w:w="100" w:type="dxa"/>
              <w:left w:w="100" w:type="dxa"/>
              <w:bottom w:w="100" w:type="dxa"/>
              <w:right w:w="100" w:type="dxa"/>
            </w:tcMar>
          </w:tcPr>
          <w:p w14:paraId="460CDAED" w14:textId="77777777" w:rsidR="00FE0604" w:rsidRDefault="00000000">
            <w:pPr>
              <w:widowControl w:val="0"/>
              <w:spacing w:line="240" w:lineRule="auto"/>
              <w:jc w:val="center"/>
              <w:rPr>
                <w:u w:val="single"/>
              </w:rPr>
            </w:pPr>
            <w:r>
              <w:rPr>
                <w:u w:val="single"/>
              </w:rPr>
              <w:t>Identify the vulnerability</w:t>
            </w:r>
          </w:p>
        </w:tc>
        <w:tc>
          <w:tcPr>
            <w:tcW w:w="3510" w:type="dxa"/>
            <w:shd w:val="clear" w:color="auto" w:fill="auto"/>
            <w:tcMar>
              <w:top w:w="100" w:type="dxa"/>
              <w:left w:w="100" w:type="dxa"/>
              <w:bottom w:w="100" w:type="dxa"/>
              <w:right w:w="100" w:type="dxa"/>
            </w:tcMar>
          </w:tcPr>
          <w:p w14:paraId="7637928E" w14:textId="77777777" w:rsidR="00FE0604" w:rsidRDefault="00000000">
            <w:pPr>
              <w:widowControl w:val="0"/>
              <w:spacing w:line="240" w:lineRule="auto"/>
              <w:jc w:val="center"/>
              <w:rPr>
                <w:u w:val="single"/>
              </w:rPr>
            </w:pPr>
            <w:r>
              <w:rPr>
                <w:u w:val="single"/>
              </w:rPr>
              <w:t>What harm could it do?</w:t>
            </w:r>
          </w:p>
        </w:tc>
        <w:tc>
          <w:tcPr>
            <w:tcW w:w="3870" w:type="dxa"/>
            <w:shd w:val="clear" w:color="auto" w:fill="auto"/>
            <w:tcMar>
              <w:top w:w="100" w:type="dxa"/>
              <w:left w:w="100" w:type="dxa"/>
              <w:bottom w:w="100" w:type="dxa"/>
              <w:right w:w="100" w:type="dxa"/>
            </w:tcMar>
          </w:tcPr>
          <w:p w14:paraId="4CFE5755" w14:textId="77777777" w:rsidR="00FE0604" w:rsidRDefault="00000000">
            <w:pPr>
              <w:widowControl w:val="0"/>
              <w:spacing w:line="240" w:lineRule="auto"/>
              <w:jc w:val="center"/>
              <w:rPr>
                <w:u w:val="single"/>
              </w:rPr>
            </w:pPr>
            <w:r>
              <w:rPr>
                <w:u w:val="single"/>
              </w:rPr>
              <w:t>How to fix it</w:t>
            </w:r>
          </w:p>
        </w:tc>
      </w:tr>
      <w:tr w:rsidR="00FE0604" w14:paraId="3E5A3375" w14:textId="77777777">
        <w:tc>
          <w:tcPr>
            <w:tcW w:w="3720" w:type="dxa"/>
            <w:shd w:val="clear" w:color="auto" w:fill="auto"/>
            <w:tcMar>
              <w:top w:w="100" w:type="dxa"/>
              <w:left w:w="100" w:type="dxa"/>
              <w:bottom w:w="100" w:type="dxa"/>
              <w:right w:w="100" w:type="dxa"/>
            </w:tcMar>
          </w:tcPr>
          <w:p w14:paraId="63F86241" w14:textId="77777777" w:rsidR="00FE0604" w:rsidRDefault="00000000">
            <w:pPr>
              <w:widowControl w:val="0"/>
              <w:spacing w:line="240" w:lineRule="auto"/>
            </w:pPr>
            <w:r>
              <w:t xml:space="preserve">1. </w:t>
            </w:r>
          </w:p>
        </w:tc>
        <w:tc>
          <w:tcPr>
            <w:tcW w:w="3510" w:type="dxa"/>
            <w:shd w:val="clear" w:color="auto" w:fill="auto"/>
            <w:tcMar>
              <w:top w:w="100" w:type="dxa"/>
              <w:left w:w="100" w:type="dxa"/>
              <w:bottom w:w="100" w:type="dxa"/>
              <w:right w:w="100" w:type="dxa"/>
            </w:tcMar>
          </w:tcPr>
          <w:p w14:paraId="4ADE3D71" w14:textId="77777777" w:rsidR="00FE0604" w:rsidRDefault="00FE0604">
            <w:pPr>
              <w:widowControl w:val="0"/>
              <w:spacing w:line="240" w:lineRule="auto"/>
            </w:pPr>
          </w:p>
        </w:tc>
        <w:tc>
          <w:tcPr>
            <w:tcW w:w="3870" w:type="dxa"/>
            <w:shd w:val="clear" w:color="auto" w:fill="auto"/>
            <w:tcMar>
              <w:top w:w="100" w:type="dxa"/>
              <w:left w:w="100" w:type="dxa"/>
              <w:bottom w:w="100" w:type="dxa"/>
              <w:right w:w="100" w:type="dxa"/>
            </w:tcMar>
          </w:tcPr>
          <w:p w14:paraId="4AE7EC1F" w14:textId="77777777" w:rsidR="00FE0604" w:rsidRDefault="00FE0604">
            <w:pPr>
              <w:widowControl w:val="0"/>
              <w:spacing w:line="240" w:lineRule="auto"/>
            </w:pPr>
          </w:p>
        </w:tc>
      </w:tr>
      <w:tr w:rsidR="00FE0604" w14:paraId="11F0354A" w14:textId="77777777">
        <w:tc>
          <w:tcPr>
            <w:tcW w:w="3720" w:type="dxa"/>
            <w:shd w:val="clear" w:color="auto" w:fill="auto"/>
            <w:tcMar>
              <w:top w:w="100" w:type="dxa"/>
              <w:left w:w="100" w:type="dxa"/>
              <w:bottom w:w="100" w:type="dxa"/>
              <w:right w:w="100" w:type="dxa"/>
            </w:tcMar>
          </w:tcPr>
          <w:p w14:paraId="2574F34F" w14:textId="77777777" w:rsidR="00FE0604" w:rsidRDefault="00000000">
            <w:pPr>
              <w:widowControl w:val="0"/>
              <w:spacing w:line="240" w:lineRule="auto"/>
            </w:pPr>
            <w:r>
              <w:t>2.</w:t>
            </w:r>
          </w:p>
        </w:tc>
        <w:tc>
          <w:tcPr>
            <w:tcW w:w="3510" w:type="dxa"/>
            <w:shd w:val="clear" w:color="auto" w:fill="auto"/>
            <w:tcMar>
              <w:top w:w="100" w:type="dxa"/>
              <w:left w:w="100" w:type="dxa"/>
              <w:bottom w:w="100" w:type="dxa"/>
              <w:right w:w="100" w:type="dxa"/>
            </w:tcMar>
          </w:tcPr>
          <w:p w14:paraId="12A6F571" w14:textId="77777777" w:rsidR="00FE0604" w:rsidRDefault="00FE0604">
            <w:pPr>
              <w:widowControl w:val="0"/>
              <w:spacing w:line="240" w:lineRule="auto"/>
            </w:pPr>
          </w:p>
        </w:tc>
        <w:tc>
          <w:tcPr>
            <w:tcW w:w="3870" w:type="dxa"/>
            <w:shd w:val="clear" w:color="auto" w:fill="auto"/>
            <w:tcMar>
              <w:top w:w="100" w:type="dxa"/>
              <w:left w:w="100" w:type="dxa"/>
              <w:bottom w:w="100" w:type="dxa"/>
              <w:right w:w="100" w:type="dxa"/>
            </w:tcMar>
          </w:tcPr>
          <w:p w14:paraId="2A22BE6D" w14:textId="77777777" w:rsidR="00FE0604" w:rsidRDefault="00FE0604">
            <w:pPr>
              <w:widowControl w:val="0"/>
              <w:spacing w:line="240" w:lineRule="auto"/>
            </w:pPr>
          </w:p>
        </w:tc>
      </w:tr>
      <w:tr w:rsidR="00FE0604" w14:paraId="43AE508C" w14:textId="77777777">
        <w:tc>
          <w:tcPr>
            <w:tcW w:w="3720" w:type="dxa"/>
            <w:shd w:val="clear" w:color="auto" w:fill="auto"/>
            <w:tcMar>
              <w:top w:w="100" w:type="dxa"/>
              <w:left w:w="100" w:type="dxa"/>
              <w:bottom w:w="100" w:type="dxa"/>
              <w:right w:w="100" w:type="dxa"/>
            </w:tcMar>
          </w:tcPr>
          <w:p w14:paraId="47391B9E" w14:textId="77777777" w:rsidR="00FE0604" w:rsidRDefault="00000000">
            <w:pPr>
              <w:widowControl w:val="0"/>
              <w:spacing w:line="240" w:lineRule="auto"/>
            </w:pPr>
            <w:r>
              <w:t>3.</w:t>
            </w:r>
          </w:p>
        </w:tc>
        <w:tc>
          <w:tcPr>
            <w:tcW w:w="3510" w:type="dxa"/>
            <w:shd w:val="clear" w:color="auto" w:fill="auto"/>
            <w:tcMar>
              <w:top w:w="100" w:type="dxa"/>
              <w:left w:w="100" w:type="dxa"/>
              <w:bottom w:w="100" w:type="dxa"/>
              <w:right w:w="100" w:type="dxa"/>
            </w:tcMar>
          </w:tcPr>
          <w:p w14:paraId="74E55E07" w14:textId="77777777" w:rsidR="00FE0604" w:rsidRDefault="00FE0604">
            <w:pPr>
              <w:widowControl w:val="0"/>
              <w:spacing w:line="240" w:lineRule="auto"/>
            </w:pPr>
          </w:p>
        </w:tc>
        <w:tc>
          <w:tcPr>
            <w:tcW w:w="3870" w:type="dxa"/>
            <w:shd w:val="clear" w:color="auto" w:fill="auto"/>
            <w:tcMar>
              <w:top w:w="100" w:type="dxa"/>
              <w:left w:w="100" w:type="dxa"/>
              <w:bottom w:w="100" w:type="dxa"/>
              <w:right w:w="100" w:type="dxa"/>
            </w:tcMar>
          </w:tcPr>
          <w:p w14:paraId="1E552662" w14:textId="77777777" w:rsidR="00FE0604" w:rsidRDefault="00FE0604">
            <w:pPr>
              <w:widowControl w:val="0"/>
              <w:spacing w:line="240" w:lineRule="auto"/>
            </w:pPr>
          </w:p>
        </w:tc>
      </w:tr>
      <w:tr w:rsidR="00FE0604" w14:paraId="63AAC301" w14:textId="77777777">
        <w:tc>
          <w:tcPr>
            <w:tcW w:w="3720" w:type="dxa"/>
            <w:shd w:val="clear" w:color="auto" w:fill="auto"/>
            <w:tcMar>
              <w:top w:w="100" w:type="dxa"/>
              <w:left w:w="100" w:type="dxa"/>
              <w:bottom w:w="100" w:type="dxa"/>
              <w:right w:w="100" w:type="dxa"/>
            </w:tcMar>
          </w:tcPr>
          <w:p w14:paraId="1154E7A0" w14:textId="77777777" w:rsidR="00FE0604" w:rsidRDefault="00000000">
            <w:pPr>
              <w:widowControl w:val="0"/>
              <w:spacing w:line="240" w:lineRule="auto"/>
            </w:pPr>
            <w:r>
              <w:t>4.</w:t>
            </w:r>
          </w:p>
        </w:tc>
        <w:tc>
          <w:tcPr>
            <w:tcW w:w="3510" w:type="dxa"/>
            <w:shd w:val="clear" w:color="auto" w:fill="auto"/>
            <w:tcMar>
              <w:top w:w="100" w:type="dxa"/>
              <w:left w:w="100" w:type="dxa"/>
              <w:bottom w:w="100" w:type="dxa"/>
              <w:right w:w="100" w:type="dxa"/>
            </w:tcMar>
          </w:tcPr>
          <w:p w14:paraId="014693A9" w14:textId="77777777" w:rsidR="00FE0604" w:rsidRDefault="00FE0604">
            <w:pPr>
              <w:widowControl w:val="0"/>
              <w:spacing w:line="240" w:lineRule="auto"/>
            </w:pPr>
          </w:p>
        </w:tc>
        <w:tc>
          <w:tcPr>
            <w:tcW w:w="3870" w:type="dxa"/>
            <w:shd w:val="clear" w:color="auto" w:fill="auto"/>
            <w:tcMar>
              <w:top w:w="100" w:type="dxa"/>
              <w:left w:w="100" w:type="dxa"/>
              <w:bottom w:w="100" w:type="dxa"/>
              <w:right w:w="100" w:type="dxa"/>
            </w:tcMar>
          </w:tcPr>
          <w:p w14:paraId="0B9B6628" w14:textId="77777777" w:rsidR="00FE0604" w:rsidRDefault="00FE0604">
            <w:pPr>
              <w:widowControl w:val="0"/>
              <w:spacing w:line="240" w:lineRule="auto"/>
            </w:pPr>
          </w:p>
        </w:tc>
      </w:tr>
      <w:tr w:rsidR="00FE0604" w14:paraId="6F7C6744" w14:textId="77777777">
        <w:tc>
          <w:tcPr>
            <w:tcW w:w="3720" w:type="dxa"/>
            <w:shd w:val="clear" w:color="auto" w:fill="auto"/>
            <w:tcMar>
              <w:top w:w="100" w:type="dxa"/>
              <w:left w:w="100" w:type="dxa"/>
              <w:bottom w:w="100" w:type="dxa"/>
              <w:right w:w="100" w:type="dxa"/>
            </w:tcMar>
          </w:tcPr>
          <w:p w14:paraId="2907E4BB" w14:textId="77777777" w:rsidR="00FE0604" w:rsidRDefault="00000000">
            <w:pPr>
              <w:widowControl w:val="0"/>
              <w:spacing w:line="240" w:lineRule="auto"/>
            </w:pPr>
            <w:r>
              <w:t>5.</w:t>
            </w:r>
          </w:p>
        </w:tc>
        <w:tc>
          <w:tcPr>
            <w:tcW w:w="3510" w:type="dxa"/>
            <w:shd w:val="clear" w:color="auto" w:fill="auto"/>
            <w:tcMar>
              <w:top w:w="100" w:type="dxa"/>
              <w:left w:w="100" w:type="dxa"/>
              <w:bottom w:w="100" w:type="dxa"/>
              <w:right w:w="100" w:type="dxa"/>
            </w:tcMar>
          </w:tcPr>
          <w:p w14:paraId="2EDE902F" w14:textId="77777777" w:rsidR="00FE0604" w:rsidRDefault="00FE0604">
            <w:pPr>
              <w:widowControl w:val="0"/>
              <w:spacing w:line="240" w:lineRule="auto"/>
            </w:pPr>
          </w:p>
        </w:tc>
        <w:tc>
          <w:tcPr>
            <w:tcW w:w="3870" w:type="dxa"/>
            <w:shd w:val="clear" w:color="auto" w:fill="auto"/>
            <w:tcMar>
              <w:top w:w="100" w:type="dxa"/>
              <w:left w:w="100" w:type="dxa"/>
              <w:bottom w:w="100" w:type="dxa"/>
              <w:right w:w="100" w:type="dxa"/>
            </w:tcMar>
          </w:tcPr>
          <w:p w14:paraId="2B4E2208" w14:textId="77777777" w:rsidR="00FE0604" w:rsidRDefault="00FE0604">
            <w:pPr>
              <w:widowControl w:val="0"/>
              <w:spacing w:line="240" w:lineRule="auto"/>
            </w:pPr>
          </w:p>
        </w:tc>
      </w:tr>
      <w:tr w:rsidR="00FE0604" w14:paraId="6E47571A" w14:textId="77777777">
        <w:tc>
          <w:tcPr>
            <w:tcW w:w="3720" w:type="dxa"/>
            <w:shd w:val="clear" w:color="auto" w:fill="auto"/>
            <w:tcMar>
              <w:top w:w="100" w:type="dxa"/>
              <w:left w:w="100" w:type="dxa"/>
              <w:bottom w:w="100" w:type="dxa"/>
              <w:right w:w="100" w:type="dxa"/>
            </w:tcMar>
          </w:tcPr>
          <w:p w14:paraId="12929E28" w14:textId="77777777" w:rsidR="00FE0604" w:rsidRDefault="00000000">
            <w:pPr>
              <w:widowControl w:val="0"/>
              <w:spacing w:line="240" w:lineRule="auto"/>
            </w:pPr>
            <w:r>
              <w:lastRenderedPageBreak/>
              <w:t>6.</w:t>
            </w:r>
          </w:p>
        </w:tc>
        <w:tc>
          <w:tcPr>
            <w:tcW w:w="3510" w:type="dxa"/>
            <w:shd w:val="clear" w:color="auto" w:fill="auto"/>
            <w:tcMar>
              <w:top w:w="100" w:type="dxa"/>
              <w:left w:w="100" w:type="dxa"/>
              <w:bottom w:w="100" w:type="dxa"/>
              <w:right w:w="100" w:type="dxa"/>
            </w:tcMar>
          </w:tcPr>
          <w:p w14:paraId="1DCA2127" w14:textId="77777777" w:rsidR="00FE0604" w:rsidRDefault="00FE0604">
            <w:pPr>
              <w:widowControl w:val="0"/>
              <w:spacing w:line="240" w:lineRule="auto"/>
            </w:pPr>
          </w:p>
        </w:tc>
        <w:tc>
          <w:tcPr>
            <w:tcW w:w="3870" w:type="dxa"/>
            <w:shd w:val="clear" w:color="auto" w:fill="auto"/>
            <w:tcMar>
              <w:top w:w="100" w:type="dxa"/>
              <w:left w:w="100" w:type="dxa"/>
              <w:bottom w:w="100" w:type="dxa"/>
              <w:right w:w="100" w:type="dxa"/>
            </w:tcMar>
          </w:tcPr>
          <w:p w14:paraId="6E66869E" w14:textId="77777777" w:rsidR="00FE0604" w:rsidRDefault="00FE0604">
            <w:pPr>
              <w:widowControl w:val="0"/>
              <w:spacing w:line="240" w:lineRule="auto"/>
            </w:pPr>
          </w:p>
        </w:tc>
      </w:tr>
      <w:tr w:rsidR="00FE0604" w14:paraId="72914D60" w14:textId="77777777">
        <w:tc>
          <w:tcPr>
            <w:tcW w:w="3720" w:type="dxa"/>
            <w:shd w:val="clear" w:color="auto" w:fill="auto"/>
            <w:tcMar>
              <w:top w:w="100" w:type="dxa"/>
              <w:left w:w="100" w:type="dxa"/>
              <w:bottom w:w="100" w:type="dxa"/>
              <w:right w:w="100" w:type="dxa"/>
            </w:tcMar>
          </w:tcPr>
          <w:p w14:paraId="41E57C74" w14:textId="77777777" w:rsidR="00FE0604" w:rsidRDefault="00000000">
            <w:pPr>
              <w:widowControl w:val="0"/>
              <w:spacing w:line="240" w:lineRule="auto"/>
            </w:pPr>
            <w:r>
              <w:t>7.</w:t>
            </w:r>
          </w:p>
        </w:tc>
        <w:tc>
          <w:tcPr>
            <w:tcW w:w="3510" w:type="dxa"/>
            <w:shd w:val="clear" w:color="auto" w:fill="auto"/>
            <w:tcMar>
              <w:top w:w="100" w:type="dxa"/>
              <w:left w:w="100" w:type="dxa"/>
              <w:bottom w:w="100" w:type="dxa"/>
              <w:right w:w="100" w:type="dxa"/>
            </w:tcMar>
          </w:tcPr>
          <w:p w14:paraId="1BE4394C" w14:textId="77777777" w:rsidR="00FE0604" w:rsidRDefault="00FE0604">
            <w:pPr>
              <w:widowControl w:val="0"/>
              <w:spacing w:line="240" w:lineRule="auto"/>
            </w:pPr>
          </w:p>
        </w:tc>
        <w:tc>
          <w:tcPr>
            <w:tcW w:w="3870" w:type="dxa"/>
            <w:shd w:val="clear" w:color="auto" w:fill="auto"/>
            <w:tcMar>
              <w:top w:w="100" w:type="dxa"/>
              <w:left w:w="100" w:type="dxa"/>
              <w:bottom w:w="100" w:type="dxa"/>
              <w:right w:w="100" w:type="dxa"/>
            </w:tcMar>
          </w:tcPr>
          <w:p w14:paraId="1D76D335" w14:textId="77777777" w:rsidR="00FE0604" w:rsidRDefault="00FE0604">
            <w:pPr>
              <w:widowControl w:val="0"/>
              <w:spacing w:line="240" w:lineRule="auto"/>
            </w:pPr>
          </w:p>
        </w:tc>
      </w:tr>
    </w:tbl>
    <w:p w14:paraId="4B5253C3" w14:textId="77777777" w:rsidR="00FE0604" w:rsidRDefault="00FE0604"/>
    <w:p w14:paraId="1093F83B" w14:textId="6C7A9340" w:rsidR="00FE0604" w:rsidRDefault="71E41398" w:rsidP="71E41398">
      <w:pPr>
        <w:shd w:val="clear" w:color="auto" w:fill="FFFFFF" w:themeFill="background1"/>
        <w:rPr>
          <w:color w:val="0D0D0D" w:themeColor="text1" w:themeTint="F2"/>
          <w:sz w:val="24"/>
          <w:szCs w:val="24"/>
          <w:lang w:val="en-US"/>
        </w:rPr>
      </w:pPr>
      <w:r w:rsidRPr="71E41398">
        <w:rPr>
          <w:color w:val="0D0D0D" w:themeColor="text1" w:themeTint="F2"/>
          <w:sz w:val="24"/>
          <w:szCs w:val="24"/>
        </w:rPr>
        <w:t>Please draw a network diagram illustrating the comprehensive network infrastructure established over the semester. This diagram should resemble Lab 4's layout but should provide a thorough depiction of the network, including each configured machine placed appropriately with their respective services, ports, and IP addresses indicated.</w:t>
      </w:r>
    </w:p>
    <w:p w14:paraId="6036C6FB" w14:textId="7799172C" w:rsidR="00FE0604" w:rsidRDefault="71E41398" w:rsidP="71E41398">
      <w:pPr>
        <w:pStyle w:val="ListParagraph"/>
        <w:numPr>
          <w:ilvl w:val="0"/>
          <w:numId w:val="4"/>
        </w:numPr>
        <w:shd w:val="clear" w:color="auto" w:fill="FFFFFF" w:themeFill="background1"/>
        <w:rPr>
          <w:color w:val="0D0D0D" w:themeColor="text1" w:themeTint="F2"/>
          <w:sz w:val="24"/>
          <w:szCs w:val="24"/>
          <w:lang w:val="en-US"/>
        </w:rPr>
      </w:pPr>
      <w:r w:rsidRPr="71E41398">
        <w:rPr>
          <w:color w:val="0D0D0D" w:themeColor="text1" w:themeTint="F2"/>
          <w:sz w:val="24"/>
          <w:szCs w:val="24"/>
        </w:rPr>
        <w:t>All network resources must be assigned an IP address.</w:t>
      </w:r>
    </w:p>
    <w:p w14:paraId="522BDF3F" w14:textId="7F77328E" w:rsidR="00FE0604" w:rsidRDefault="71E41398" w:rsidP="71E41398">
      <w:pPr>
        <w:pStyle w:val="ListParagraph"/>
        <w:numPr>
          <w:ilvl w:val="0"/>
          <w:numId w:val="4"/>
        </w:numPr>
        <w:shd w:val="clear" w:color="auto" w:fill="FFFFFF" w:themeFill="background1"/>
        <w:rPr>
          <w:color w:val="0D0D0D" w:themeColor="text1" w:themeTint="F2"/>
          <w:sz w:val="24"/>
          <w:szCs w:val="24"/>
          <w:lang w:val="en-US"/>
        </w:rPr>
      </w:pPr>
      <w:r w:rsidRPr="71E41398">
        <w:rPr>
          <w:color w:val="0D0D0D" w:themeColor="text1" w:themeTint="F2"/>
          <w:sz w:val="24"/>
          <w:szCs w:val="24"/>
        </w:rPr>
        <w:t>Any necessary port forwarding should be annotated on the Firewall/NAT (excluding UFW firewall rules).</w:t>
      </w:r>
    </w:p>
    <w:p w14:paraId="555ACAFA" w14:textId="7A91BF73" w:rsidR="00FE0604" w:rsidRDefault="71E41398" w:rsidP="71E41398">
      <w:pPr>
        <w:pStyle w:val="ListParagraph"/>
        <w:numPr>
          <w:ilvl w:val="0"/>
          <w:numId w:val="4"/>
        </w:numPr>
        <w:shd w:val="clear" w:color="auto" w:fill="FFFFFF" w:themeFill="background1"/>
        <w:rPr>
          <w:color w:val="0D0D0D" w:themeColor="text1" w:themeTint="F2"/>
          <w:sz w:val="24"/>
          <w:szCs w:val="24"/>
          <w:lang w:val="en-US"/>
        </w:rPr>
      </w:pPr>
      <w:r w:rsidRPr="71E41398">
        <w:rPr>
          <w:color w:val="0D0D0D" w:themeColor="text1" w:themeTint="F2"/>
          <w:sz w:val="24"/>
          <w:szCs w:val="24"/>
        </w:rPr>
        <w:t>The LDAP workstation and the Kali Box do not need to be included.</w:t>
      </w:r>
    </w:p>
    <w:p w14:paraId="414B65DB" w14:textId="3BC66F41" w:rsidR="00FE0604" w:rsidRDefault="71E41398" w:rsidP="71E41398">
      <w:pPr>
        <w:pStyle w:val="ListParagraph"/>
        <w:numPr>
          <w:ilvl w:val="0"/>
          <w:numId w:val="4"/>
        </w:numPr>
        <w:shd w:val="clear" w:color="auto" w:fill="FFFFFF" w:themeFill="background1"/>
        <w:rPr>
          <w:color w:val="0D0D0D" w:themeColor="text1" w:themeTint="F2"/>
          <w:sz w:val="24"/>
          <w:szCs w:val="24"/>
          <w:lang w:val="en-US"/>
        </w:rPr>
      </w:pPr>
      <w:r w:rsidRPr="71E41398">
        <w:rPr>
          <w:color w:val="0D0D0D" w:themeColor="text1" w:themeTint="F2"/>
          <w:sz w:val="24"/>
          <w:szCs w:val="24"/>
        </w:rPr>
        <w:t>Ensure the inclusion of virtual IP port forwarding within the diagram.</w:t>
      </w:r>
    </w:p>
    <w:p w14:paraId="30642B4B" w14:textId="54E6DD34" w:rsidR="00FE0604" w:rsidRDefault="00FE0604" w:rsidP="71E41398"/>
    <w:p w14:paraId="0DDDB2B7" w14:textId="77777777" w:rsidR="00FE0604" w:rsidRDefault="00FE0604"/>
    <w:p w14:paraId="0D1DE17D" w14:textId="77777777" w:rsidR="00FE0604" w:rsidRDefault="00FE0604"/>
    <w:bookmarkEnd w:id="11"/>
    <w:p w14:paraId="4E602511" w14:textId="77777777" w:rsidR="00FE0604" w:rsidRDefault="00FE0604"/>
    <w:p w14:paraId="597AE0E7" w14:textId="77777777" w:rsidR="00FE0604" w:rsidRDefault="00FE0604"/>
    <w:sectPr w:rsidR="00FE0604">
      <w:pgSz w:w="12240" w:h="15840"/>
      <w:pgMar w:top="1440" w:right="1440" w:bottom="1440" w:left="1440" w:header="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711"/>
    <w:multiLevelType w:val="hybridMultilevel"/>
    <w:tmpl w:val="D3D4E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A44F1"/>
    <w:multiLevelType w:val="hybridMultilevel"/>
    <w:tmpl w:val="CC4E6442"/>
    <w:lvl w:ilvl="0" w:tplc="BDC854FE">
      <w:start w:val="1"/>
      <w:numFmt w:val="bullet"/>
      <w:lvlText w:val=""/>
      <w:lvlJc w:val="left"/>
      <w:pPr>
        <w:ind w:left="720" w:hanging="360"/>
      </w:pPr>
      <w:rPr>
        <w:rFonts w:ascii="Symbol" w:hAnsi="Symbol" w:hint="default"/>
      </w:rPr>
    </w:lvl>
    <w:lvl w:ilvl="1" w:tplc="0902DAEC">
      <w:start w:val="1"/>
      <w:numFmt w:val="bullet"/>
      <w:lvlText w:val="o"/>
      <w:lvlJc w:val="left"/>
      <w:pPr>
        <w:ind w:left="1440" w:hanging="360"/>
      </w:pPr>
      <w:rPr>
        <w:rFonts w:ascii="Courier New" w:hAnsi="Courier New" w:hint="default"/>
      </w:rPr>
    </w:lvl>
    <w:lvl w:ilvl="2" w:tplc="26061994">
      <w:start w:val="1"/>
      <w:numFmt w:val="bullet"/>
      <w:lvlText w:val=""/>
      <w:lvlJc w:val="left"/>
      <w:pPr>
        <w:ind w:left="2160" w:hanging="360"/>
      </w:pPr>
      <w:rPr>
        <w:rFonts w:ascii="Wingdings" w:hAnsi="Wingdings" w:hint="default"/>
      </w:rPr>
    </w:lvl>
    <w:lvl w:ilvl="3" w:tplc="89B458DE">
      <w:start w:val="1"/>
      <w:numFmt w:val="bullet"/>
      <w:lvlText w:val=""/>
      <w:lvlJc w:val="left"/>
      <w:pPr>
        <w:ind w:left="2880" w:hanging="360"/>
      </w:pPr>
      <w:rPr>
        <w:rFonts w:ascii="Symbol" w:hAnsi="Symbol" w:hint="default"/>
      </w:rPr>
    </w:lvl>
    <w:lvl w:ilvl="4" w:tplc="A936F014">
      <w:start w:val="1"/>
      <w:numFmt w:val="bullet"/>
      <w:lvlText w:val="o"/>
      <w:lvlJc w:val="left"/>
      <w:pPr>
        <w:ind w:left="3600" w:hanging="360"/>
      </w:pPr>
      <w:rPr>
        <w:rFonts w:ascii="Courier New" w:hAnsi="Courier New" w:hint="default"/>
      </w:rPr>
    </w:lvl>
    <w:lvl w:ilvl="5" w:tplc="ADCCDBFE">
      <w:start w:val="1"/>
      <w:numFmt w:val="bullet"/>
      <w:lvlText w:val=""/>
      <w:lvlJc w:val="left"/>
      <w:pPr>
        <w:ind w:left="4320" w:hanging="360"/>
      </w:pPr>
      <w:rPr>
        <w:rFonts w:ascii="Wingdings" w:hAnsi="Wingdings" w:hint="default"/>
      </w:rPr>
    </w:lvl>
    <w:lvl w:ilvl="6" w:tplc="1F3E1520">
      <w:start w:val="1"/>
      <w:numFmt w:val="bullet"/>
      <w:lvlText w:val=""/>
      <w:lvlJc w:val="left"/>
      <w:pPr>
        <w:ind w:left="5040" w:hanging="360"/>
      </w:pPr>
      <w:rPr>
        <w:rFonts w:ascii="Symbol" w:hAnsi="Symbol" w:hint="default"/>
      </w:rPr>
    </w:lvl>
    <w:lvl w:ilvl="7" w:tplc="D2300E84">
      <w:start w:val="1"/>
      <w:numFmt w:val="bullet"/>
      <w:lvlText w:val="o"/>
      <w:lvlJc w:val="left"/>
      <w:pPr>
        <w:ind w:left="5760" w:hanging="360"/>
      </w:pPr>
      <w:rPr>
        <w:rFonts w:ascii="Courier New" w:hAnsi="Courier New" w:hint="default"/>
      </w:rPr>
    </w:lvl>
    <w:lvl w:ilvl="8" w:tplc="5ED46320">
      <w:start w:val="1"/>
      <w:numFmt w:val="bullet"/>
      <w:lvlText w:val=""/>
      <w:lvlJc w:val="left"/>
      <w:pPr>
        <w:ind w:left="6480" w:hanging="360"/>
      </w:pPr>
      <w:rPr>
        <w:rFonts w:ascii="Wingdings" w:hAnsi="Wingdings" w:hint="default"/>
      </w:rPr>
    </w:lvl>
  </w:abstractNum>
  <w:abstractNum w:abstractNumId="2" w15:restartNumberingAfterBreak="0">
    <w:nsid w:val="2C0A2614"/>
    <w:multiLevelType w:val="multilevel"/>
    <w:tmpl w:val="1534D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11281"/>
    <w:multiLevelType w:val="hybridMultilevel"/>
    <w:tmpl w:val="113693B6"/>
    <w:lvl w:ilvl="0" w:tplc="145A340E">
      <w:start w:val="1"/>
      <w:numFmt w:val="bullet"/>
      <w:lvlText w:val=""/>
      <w:lvlJc w:val="left"/>
      <w:pPr>
        <w:ind w:left="720" w:hanging="360"/>
      </w:pPr>
      <w:rPr>
        <w:rFonts w:ascii="Symbol" w:hAnsi="Symbol" w:hint="default"/>
      </w:rPr>
    </w:lvl>
    <w:lvl w:ilvl="1" w:tplc="727EDAD2">
      <w:start w:val="1"/>
      <w:numFmt w:val="bullet"/>
      <w:lvlText w:val="o"/>
      <w:lvlJc w:val="left"/>
      <w:pPr>
        <w:ind w:left="1440" w:hanging="360"/>
      </w:pPr>
      <w:rPr>
        <w:rFonts w:ascii="Courier New" w:hAnsi="Courier New" w:hint="default"/>
      </w:rPr>
    </w:lvl>
    <w:lvl w:ilvl="2" w:tplc="2CDEAB5A">
      <w:start w:val="1"/>
      <w:numFmt w:val="bullet"/>
      <w:lvlText w:val=""/>
      <w:lvlJc w:val="left"/>
      <w:pPr>
        <w:ind w:left="2160" w:hanging="360"/>
      </w:pPr>
      <w:rPr>
        <w:rFonts w:ascii="Wingdings" w:hAnsi="Wingdings" w:hint="default"/>
      </w:rPr>
    </w:lvl>
    <w:lvl w:ilvl="3" w:tplc="47A86E32">
      <w:start w:val="1"/>
      <w:numFmt w:val="bullet"/>
      <w:lvlText w:val=""/>
      <w:lvlJc w:val="left"/>
      <w:pPr>
        <w:ind w:left="2880" w:hanging="360"/>
      </w:pPr>
      <w:rPr>
        <w:rFonts w:ascii="Symbol" w:hAnsi="Symbol" w:hint="default"/>
      </w:rPr>
    </w:lvl>
    <w:lvl w:ilvl="4" w:tplc="CB5AE190">
      <w:start w:val="1"/>
      <w:numFmt w:val="bullet"/>
      <w:lvlText w:val="o"/>
      <w:lvlJc w:val="left"/>
      <w:pPr>
        <w:ind w:left="3600" w:hanging="360"/>
      </w:pPr>
      <w:rPr>
        <w:rFonts w:ascii="Courier New" w:hAnsi="Courier New" w:hint="default"/>
      </w:rPr>
    </w:lvl>
    <w:lvl w:ilvl="5" w:tplc="CB2E4CD6">
      <w:start w:val="1"/>
      <w:numFmt w:val="bullet"/>
      <w:lvlText w:val=""/>
      <w:lvlJc w:val="left"/>
      <w:pPr>
        <w:ind w:left="4320" w:hanging="360"/>
      </w:pPr>
      <w:rPr>
        <w:rFonts w:ascii="Wingdings" w:hAnsi="Wingdings" w:hint="default"/>
      </w:rPr>
    </w:lvl>
    <w:lvl w:ilvl="6" w:tplc="265AAA0A">
      <w:start w:val="1"/>
      <w:numFmt w:val="bullet"/>
      <w:lvlText w:val=""/>
      <w:lvlJc w:val="left"/>
      <w:pPr>
        <w:ind w:left="5040" w:hanging="360"/>
      </w:pPr>
      <w:rPr>
        <w:rFonts w:ascii="Symbol" w:hAnsi="Symbol" w:hint="default"/>
      </w:rPr>
    </w:lvl>
    <w:lvl w:ilvl="7" w:tplc="D0DE5D7C">
      <w:start w:val="1"/>
      <w:numFmt w:val="bullet"/>
      <w:lvlText w:val="o"/>
      <w:lvlJc w:val="left"/>
      <w:pPr>
        <w:ind w:left="5760" w:hanging="360"/>
      </w:pPr>
      <w:rPr>
        <w:rFonts w:ascii="Courier New" w:hAnsi="Courier New" w:hint="default"/>
      </w:rPr>
    </w:lvl>
    <w:lvl w:ilvl="8" w:tplc="BA34F04C">
      <w:start w:val="1"/>
      <w:numFmt w:val="bullet"/>
      <w:lvlText w:val=""/>
      <w:lvlJc w:val="left"/>
      <w:pPr>
        <w:ind w:left="6480" w:hanging="360"/>
      </w:pPr>
      <w:rPr>
        <w:rFonts w:ascii="Wingdings" w:hAnsi="Wingdings" w:hint="default"/>
      </w:rPr>
    </w:lvl>
  </w:abstractNum>
  <w:abstractNum w:abstractNumId="4" w15:restartNumberingAfterBreak="0">
    <w:nsid w:val="367A357F"/>
    <w:multiLevelType w:val="multilevel"/>
    <w:tmpl w:val="EEDE7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2C1071"/>
    <w:multiLevelType w:val="hybridMultilevel"/>
    <w:tmpl w:val="F352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F8998F"/>
    <w:multiLevelType w:val="hybridMultilevel"/>
    <w:tmpl w:val="46FA3CC8"/>
    <w:lvl w:ilvl="0" w:tplc="29E23992">
      <w:start w:val="1"/>
      <w:numFmt w:val="bullet"/>
      <w:lvlText w:val=""/>
      <w:lvlJc w:val="left"/>
      <w:pPr>
        <w:ind w:left="720" w:hanging="360"/>
      </w:pPr>
      <w:rPr>
        <w:rFonts w:ascii="Symbol" w:hAnsi="Symbol" w:hint="default"/>
      </w:rPr>
    </w:lvl>
    <w:lvl w:ilvl="1" w:tplc="E5EC15F6">
      <w:start w:val="1"/>
      <w:numFmt w:val="bullet"/>
      <w:lvlText w:val="o"/>
      <w:lvlJc w:val="left"/>
      <w:pPr>
        <w:ind w:left="1440" w:hanging="360"/>
      </w:pPr>
      <w:rPr>
        <w:rFonts w:ascii="Courier New" w:hAnsi="Courier New" w:hint="default"/>
      </w:rPr>
    </w:lvl>
    <w:lvl w:ilvl="2" w:tplc="BE507EB0">
      <w:start w:val="1"/>
      <w:numFmt w:val="bullet"/>
      <w:lvlText w:val=""/>
      <w:lvlJc w:val="left"/>
      <w:pPr>
        <w:ind w:left="2160" w:hanging="360"/>
      </w:pPr>
      <w:rPr>
        <w:rFonts w:ascii="Wingdings" w:hAnsi="Wingdings" w:hint="default"/>
      </w:rPr>
    </w:lvl>
    <w:lvl w:ilvl="3" w:tplc="AC2E0DEE">
      <w:start w:val="1"/>
      <w:numFmt w:val="bullet"/>
      <w:lvlText w:val=""/>
      <w:lvlJc w:val="left"/>
      <w:pPr>
        <w:ind w:left="2880" w:hanging="360"/>
      </w:pPr>
      <w:rPr>
        <w:rFonts w:ascii="Symbol" w:hAnsi="Symbol" w:hint="default"/>
      </w:rPr>
    </w:lvl>
    <w:lvl w:ilvl="4" w:tplc="A6DA8A74">
      <w:start w:val="1"/>
      <w:numFmt w:val="bullet"/>
      <w:lvlText w:val="o"/>
      <w:lvlJc w:val="left"/>
      <w:pPr>
        <w:ind w:left="3600" w:hanging="360"/>
      </w:pPr>
      <w:rPr>
        <w:rFonts w:ascii="Courier New" w:hAnsi="Courier New" w:hint="default"/>
      </w:rPr>
    </w:lvl>
    <w:lvl w:ilvl="5" w:tplc="FED6DCF6">
      <w:start w:val="1"/>
      <w:numFmt w:val="bullet"/>
      <w:lvlText w:val=""/>
      <w:lvlJc w:val="left"/>
      <w:pPr>
        <w:ind w:left="4320" w:hanging="360"/>
      </w:pPr>
      <w:rPr>
        <w:rFonts w:ascii="Wingdings" w:hAnsi="Wingdings" w:hint="default"/>
      </w:rPr>
    </w:lvl>
    <w:lvl w:ilvl="6" w:tplc="79C2A3C8">
      <w:start w:val="1"/>
      <w:numFmt w:val="bullet"/>
      <w:lvlText w:val=""/>
      <w:lvlJc w:val="left"/>
      <w:pPr>
        <w:ind w:left="5040" w:hanging="360"/>
      </w:pPr>
      <w:rPr>
        <w:rFonts w:ascii="Symbol" w:hAnsi="Symbol" w:hint="default"/>
      </w:rPr>
    </w:lvl>
    <w:lvl w:ilvl="7" w:tplc="B704C28A">
      <w:start w:val="1"/>
      <w:numFmt w:val="bullet"/>
      <w:lvlText w:val="o"/>
      <w:lvlJc w:val="left"/>
      <w:pPr>
        <w:ind w:left="5760" w:hanging="360"/>
      </w:pPr>
      <w:rPr>
        <w:rFonts w:ascii="Courier New" w:hAnsi="Courier New" w:hint="default"/>
      </w:rPr>
    </w:lvl>
    <w:lvl w:ilvl="8" w:tplc="E18446F2">
      <w:start w:val="1"/>
      <w:numFmt w:val="bullet"/>
      <w:lvlText w:val=""/>
      <w:lvlJc w:val="left"/>
      <w:pPr>
        <w:ind w:left="6480" w:hanging="360"/>
      </w:pPr>
      <w:rPr>
        <w:rFonts w:ascii="Wingdings" w:hAnsi="Wingdings" w:hint="default"/>
      </w:rPr>
    </w:lvl>
  </w:abstractNum>
  <w:abstractNum w:abstractNumId="7" w15:restartNumberingAfterBreak="0">
    <w:nsid w:val="6F0DE153"/>
    <w:multiLevelType w:val="hybridMultilevel"/>
    <w:tmpl w:val="F6362278"/>
    <w:lvl w:ilvl="0" w:tplc="D9EA66E2">
      <w:start w:val="1"/>
      <w:numFmt w:val="bullet"/>
      <w:lvlText w:val=""/>
      <w:lvlJc w:val="left"/>
      <w:pPr>
        <w:ind w:left="720" w:hanging="360"/>
      </w:pPr>
      <w:rPr>
        <w:rFonts w:ascii="Symbol" w:hAnsi="Symbol" w:hint="default"/>
      </w:rPr>
    </w:lvl>
    <w:lvl w:ilvl="1" w:tplc="701E9D4C">
      <w:start w:val="1"/>
      <w:numFmt w:val="bullet"/>
      <w:lvlText w:val="o"/>
      <w:lvlJc w:val="left"/>
      <w:pPr>
        <w:ind w:left="1440" w:hanging="360"/>
      </w:pPr>
      <w:rPr>
        <w:rFonts w:ascii="Courier New" w:hAnsi="Courier New" w:hint="default"/>
      </w:rPr>
    </w:lvl>
    <w:lvl w:ilvl="2" w:tplc="15689DA0">
      <w:start w:val="1"/>
      <w:numFmt w:val="bullet"/>
      <w:lvlText w:val=""/>
      <w:lvlJc w:val="left"/>
      <w:pPr>
        <w:ind w:left="2160" w:hanging="360"/>
      </w:pPr>
      <w:rPr>
        <w:rFonts w:ascii="Wingdings" w:hAnsi="Wingdings" w:hint="default"/>
      </w:rPr>
    </w:lvl>
    <w:lvl w:ilvl="3" w:tplc="A6DAA534">
      <w:start w:val="1"/>
      <w:numFmt w:val="bullet"/>
      <w:lvlText w:val=""/>
      <w:lvlJc w:val="left"/>
      <w:pPr>
        <w:ind w:left="2880" w:hanging="360"/>
      </w:pPr>
      <w:rPr>
        <w:rFonts w:ascii="Symbol" w:hAnsi="Symbol" w:hint="default"/>
      </w:rPr>
    </w:lvl>
    <w:lvl w:ilvl="4" w:tplc="2EEA5506">
      <w:start w:val="1"/>
      <w:numFmt w:val="bullet"/>
      <w:lvlText w:val="o"/>
      <w:lvlJc w:val="left"/>
      <w:pPr>
        <w:ind w:left="3600" w:hanging="360"/>
      </w:pPr>
      <w:rPr>
        <w:rFonts w:ascii="Courier New" w:hAnsi="Courier New" w:hint="default"/>
      </w:rPr>
    </w:lvl>
    <w:lvl w:ilvl="5" w:tplc="4FA6F080">
      <w:start w:val="1"/>
      <w:numFmt w:val="bullet"/>
      <w:lvlText w:val=""/>
      <w:lvlJc w:val="left"/>
      <w:pPr>
        <w:ind w:left="4320" w:hanging="360"/>
      </w:pPr>
      <w:rPr>
        <w:rFonts w:ascii="Wingdings" w:hAnsi="Wingdings" w:hint="default"/>
      </w:rPr>
    </w:lvl>
    <w:lvl w:ilvl="6" w:tplc="E648DC7C">
      <w:start w:val="1"/>
      <w:numFmt w:val="bullet"/>
      <w:lvlText w:val=""/>
      <w:lvlJc w:val="left"/>
      <w:pPr>
        <w:ind w:left="5040" w:hanging="360"/>
      </w:pPr>
      <w:rPr>
        <w:rFonts w:ascii="Symbol" w:hAnsi="Symbol" w:hint="default"/>
      </w:rPr>
    </w:lvl>
    <w:lvl w:ilvl="7" w:tplc="42F2B378">
      <w:start w:val="1"/>
      <w:numFmt w:val="bullet"/>
      <w:lvlText w:val="o"/>
      <w:lvlJc w:val="left"/>
      <w:pPr>
        <w:ind w:left="5760" w:hanging="360"/>
      </w:pPr>
      <w:rPr>
        <w:rFonts w:ascii="Courier New" w:hAnsi="Courier New" w:hint="default"/>
      </w:rPr>
    </w:lvl>
    <w:lvl w:ilvl="8" w:tplc="A9E2DB98">
      <w:start w:val="1"/>
      <w:numFmt w:val="bullet"/>
      <w:lvlText w:val=""/>
      <w:lvlJc w:val="left"/>
      <w:pPr>
        <w:ind w:left="6480" w:hanging="360"/>
      </w:pPr>
      <w:rPr>
        <w:rFonts w:ascii="Wingdings" w:hAnsi="Wingdings" w:hint="default"/>
      </w:rPr>
    </w:lvl>
  </w:abstractNum>
  <w:num w:numId="1" w16cid:durableId="171839522">
    <w:abstractNumId w:val="3"/>
  </w:num>
  <w:num w:numId="2" w16cid:durableId="545605184">
    <w:abstractNumId w:val="1"/>
  </w:num>
  <w:num w:numId="3" w16cid:durableId="1350764964">
    <w:abstractNumId w:val="7"/>
  </w:num>
  <w:num w:numId="4" w16cid:durableId="1624531562">
    <w:abstractNumId w:val="6"/>
  </w:num>
  <w:num w:numId="5" w16cid:durableId="268859736">
    <w:abstractNumId w:val="4"/>
  </w:num>
  <w:num w:numId="6" w16cid:durableId="1463308547">
    <w:abstractNumId w:val="2"/>
  </w:num>
  <w:num w:numId="7" w16cid:durableId="120922792">
    <w:abstractNumId w:val="5"/>
  </w:num>
  <w:num w:numId="8" w16cid:durableId="32979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604"/>
    <w:rsid w:val="001260D3"/>
    <w:rsid w:val="001A1CBD"/>
    <w:rsid w:val="00227409"/>
    <w:rsid w:val="003818BA"/>
    <w:rsid w:val="003E2344"/>
    <w:rsid w:val="00AB5075"/>
    <w:rsid w:val="00B049EB"/>
    <w:rsid w:val="00DB0C09"/>
    <w:rsid w:val="00FE0604"/>
    <w:rsid w:val="1D9FB18D"/>
    <w:rsid w:val="71E41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EC96"/>
  <w15:docId w15:val="{1495E94A-F1B3-4DFE-A08A-A4893F45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27409"/>
    <w:pPr>
      <w:ind w:left="720"/>
      <w:contextualSpacing/>
    </w:pPr>
  </w:style>
  <w:style w:type="paragraph" w:styleId="TOCHeading">
    <w:name w:val="TOC Heading"/>
    <w:basedOn w:val="Heading1"/>
    <w:next w:val="Normal"/>
    <w:uiPriority w:val="39"/>
    <w:unhideWhenUsed/>
    <w:qFormat/>
    <w:rsid w:val="00227409"/>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unhideWhenUsed/>
    <w:rsid w:val="00227409"/>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227409"/>
    <w:pPr>
      <w:spacing w:before="120"/>
      <w:ind w:left="220"/>
    </w:pPr>
    <w:rPr>
      <w:rFonts w:asciiTheme="minorHAnsi" w:hAnsiTheme="minorHAnsi" w:cs="Times New Roman"/>
      <w:b/>
      <w:bCs/>
      <w:szCs w:val="26"/>
    </w:rPr>
  </w:style>
  <w:style w:type="character" w:styleId="Hyperlink">
    <w:name w:val="Hyperlink"/>
    <w:basedOn w:val="DefaultParagraphFont"/>
    <w:uiPriority w:val="99"/>
    <w:unhideWhenUsed/>
    <w:rsid w:val="00227409"/>
    <w:rPr>
      <w:color w:val="0000FF" w:themeColor="hyperlink"/>
      <w:u w:val="single"/>
    </w:rPr>
  </w:style>
  <w:style w:type="paragraph" w:styleId="TOC3">
    <w:name w:val="toc 3"/>
    <w:basedOn w:val="Normal"/>
    <w:next w:val="Normal"/>
    <w:autoRedefine/>
    <w:uiPriority w:val="39"/>
    <w:semiHidden/>
    <w:unhideWhenUsed/>
    <w:rsid w:val="00227409"/>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227409"/>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227409"/>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227409"/>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227409"/>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227409"/>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227409"/>
    <w:pPr>
      <w:ind w:left="176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buntu.com/about/release-cycl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57B5F-7B92-7441-AF11-006C942F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Nazar, Ahmad M [E CPE]</cp:lastModifiedBy>
  <cp:revision>10</cp:revision>
  <dcterms:created xsi:type="dcterms:W3CDTF">2022-11-20T23:32:00Z</dcterms:created>
  <dcterms:modified xsi:type="dcterms:W3CDTF">2024-04-18T17:14:00Z</dcterms:modified>
</cp:coreProperties>
</file>