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6A303F" w:rsidRDefault="006A303F">
      <w:pPr>
        <w:pStyle w:val="BodyText"/>
        <w:rPr>
          <w:rFonts w:ascii="Times New Roman"/>
          <w:sz w:val="20"/>
        </w:rPr>
      </w:pPr>
    </w:p>
    <w:p w:rsidR="00DA3C31" w:rsidRDefault="00DA3C31" w:rsidP="00DA3C31">
      <w:pPr>
        <w:pStyle w:val="Heading1"/>
        <w:spacing w:before="262" w:line="276" w:lineRule="auto"/>
        <w:ind w:left="0" w:right="1180"/>
      </w:pPr>
      <w:r>
        <w:t>SPM ASSIGNMENT</w:t>
      </w:r>
    </w:p>
    <w:p w:rsidR="00DA3C31" w:rsidRDefault="00DA3C31" w:rsidP="00DA3C31">
      <w:pPr>
        <w:pStyle w:val="Heading1"/>
        <w:spacing w:before="262" w:line="276" w:lineRule="auto"/>
        <w:ind w:left="0" w:right="1180"/>
      </w:pPr>
      <w:r>
        <w:t xml:space="preserve"> </w:t>
      </w:r>
    </w:p>
    <w:p w:rsidR="006A303F" w:rsidRDefault="00DA3C31" w:rsidP="00DA3C31">
      <w:pPr>
        <w:pStyle w:val="Heading1"/>
        <w:spacing w:before="262" w:line="276" w:lineRule="auto"/>
        <w:ind w:left="0" w:right="1180"/>
      </w:pPr>
      <w:r>
        <w:t>NAME: RAJARSHI ACHARJEE</w:t>
      </w:r>
    </w:p>
    <w:p w:rsidR="00DA3C31" w:rsidRDefault="00DA3C31" w:rsidP="00DA3C31">
      <w:pPr>
        <w:rPr>
          <w:b/>
          <w:sz w:val="44"/>
        </w:rPr>
      </w:pPr>
    </w:p>
    <w:p w:rsidR="006A303F" w:rsidRDefault="00DA3C31" w:rsidP="00DA3C31">
      <w:pPr>
        <w:rPr>
          <w:b/>
          <w:sz w:val="44"/>
        </w:rPr>
      </w:pPr>
      <w:r>
        <w:rPr>
          <w:b/>
          <w:sz w:val="44"/>
        </w:rPr>
        <w:t>ROLLNO: UE188077</w:t>
      </w:r>
    </w:p>
    <w:p w:rsidR="006A303F" w:rsidRDefault="006A303F">
      <w:pPr>
        <w:rPr>
          <w:sz w:val="44"/>
        </w:rPr>
        <w:sectPr w:rsidR="006A303F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:rsidR="006A303F" w:rsidRDefault="00DA3C31">
      <w:pPr>
        <w:pStyle w:val="Heading2"/>
        <w:numPr>
          <w:ilvl w:val="0"/>
          <w:numId w:val="1"/>
        </w:numPr>
        <w:tabs>
          <w:tab w:val="left" w:pos="820"/>
        </w:tabs>
        <w:spacing w:before="80" w:line="276" w:lineRule="auto"/>
        <w:ind w:right="235"/>
      </w:pPr>
      <w:r>
        <w:lastRenderedPageBreak/>
        <w:t xml:space="preserve">Assume that you are the project manager for a company that builds </w:t>
      </w:r>
      <w:proofErr w:type="gramStart"/>
      <w:r>
        <w:t>software</w:t>
      </w:r>
      <w:proofErr w:type="gramEnd"/>
      <w:r>
        <w:t xml:space="preserve"> for household robots. </w:t>
      </w:r>
      <w:r>
        <w:rPr>
          <w:spacing w:val="-6"/>
        </w:rPr>
        <w:t xml:space="preserve">You </w:t>
      </w:r>
      <w:r>
        <w:t>have been contracted to build the software for a robot that mows the lawn for a homeowner. Write a statement of scope that describes the software. Be sure your statement of scope is bounded. If you're unfamiliar with robots, do a bit of research before you</w:t>
      </w:r>
      <w:r>
        <w:t xml:space="preserve"> begin writing. Also, state your assumptions about the hardware that will be required. Alternate: Replace the lawn mowing robot with another problem that is of interest to you.</w:t>
      </w:r>
    </w:p>
    <w:p w:rsidR="006A303F" w:rsidRDefault="006A303F">
      <w:pPr>
        <w:pStyle w:val="BodyText"/>
        <w:spacing w:before="3"/>
        <w:rPr>
          <w:b/>
          <w:sz w:val="25"/>
        </w:rPr>
      </w:pPr>
    </w:p>
    <w:p w:rsidR="006A303F" w:rsidRDefault="00DA3C31">
      <w:pPr>
        <w:pStyle w:val="BodyText"/>
        <w:spacing w:line="276" w:lineRule="auto"/>
        <w:ind w:left="820" w:right="509" w:hanging="720"/>
      </w:pPr>
      <w:proofErr w:type="spellStart"/>
      <w:proofErr w:type="gramStart"/>
      <w:r>
        <w:t>Ans</w:t>
      </w:r>
      <w:proofErr w:type="spellEnd"/>
      <w:r>
        <w:t xml:space="preserve"> </w:t>
      </w:r>
      <w:r>
        <w:rPr>
          <w:sz w:val="22"/>
        </w:rPr>
        <w:t>:-</w:t>
      </w:r>
      <w:proofErr w:type="gramEnd"/>
      <w:r>
        <w:rPr>
          <w:sz w:val="22"/>
        </w:rPr>
        <w:t xml:space="preserve"> </w:t>
      </w:r>
      <w:r>
        <w:t xml:space="preserve">The security systems installed in the house supports the Home security </w:t>
      </w:r>
      <w:r>
        <w:t xml:space="preserve">system. Protects the home from burglars through the use of burglar alarm </w:t>
      </w:r>
      <w:proofErr w:type="gramStart"/>
      <w:r>
        <w:t>It</w:t>
      </w:r>
      <w:proofErr w:type="gramEnd"/>
      <w:r>
        <w:t xml:space="preserve"> controls the locks by remote control and also detects fire with the help of advanced smoke detectors.</w:t>
      </w:r>
    </w:p>
    <w:p w:rsidR="006A303F" w:rsidRDefault="006A303F">
      <w:pPr>
        <w:pStyle w:val="BodyText"/>
        <w:spacing w:before="7"/>
        <w:rPr>
          <w:sz w:val="27"/>
        </w:rPr>
      </w:pPr>
    </w:p>
    <w:p w:rsidR="006A303F" w:rsidRDefault="00DA3C31">
      <w:pPr>
        <w:pStyle w:val="BodyText"/>
        <w:spacing w:line="276" w:lineRule="auto"/>
        <w:ind w:left="820" w:right="109"/>
      </w:pPr>
      <w:r>
        <w:t xml:space="preserve">The important aspect of home security is </w:t>
      </w:r>
      <w:proofErr w:type="gramStart"/>
      <w:r>
        <w:t>Simulating</w:t>
      </w:r>
      <w:proofErr w:type="gramEnd"/>
      <w:r>
        <w:t xml:space="preserve"> the presence of the homeowners. In addition, A rich variety of sensors to </w:t>
      </w:r>
      <w:proofErr w:type="spellStart"/>
      <w:r>
        <w:t>coordinate</w:t>
      </w:r>
      <w:proofErr w:type="gramStart"/>
      <w:r>
        <w:t>,monitor</w:t>
      </w:r>
      <w:proofErr w:type="spellEnd"/>
      <w:proofErr w:type="gramEnd"/>
      <w:r>
        <w:t xml:space="preserve"> and control as well as emergency notification features is a home security and safety system. The primary user, </w:t>
      </w:r>
      <w:r>
        <w:t xml:space="preserve">a homeowner, can define the sequence of lighting, radios, CD players, televisions, security and safety events. For satisfying the homeowner </w:t>
      </w:r>
      <w:proofErr w:type="gramStart"/>
      <w:r>
        <w:t>This</w:t>
      </w:r>
      <w:proofErr w:type="gramEnd"/>
      <w:r>
        <w:t xml:space="preserve"> system will provide these functions.</w:t>
      </w:r>
    </w:p>
    <w:p w:rsidR="006A303F" w:rsidRDefault="006A303F">
      <w:pPr>
        <w:pStyle w:val="BodyText"/>
        <w:spacing w:before="7"/>
        <w:rPr>
          <w:sz w:val="27"/>
        </w:rPr>
      </w:pPr>
    </w:p>
    <w:p w:rsidR="006A303F" w:rsidRDefault="00DA3C31">
      <w:pPr>
        <w:pStyle w:val="BodyText"/>
        <w:spacing w:line="276" w:lineRule="auto"/>
        <w:ind w:left="820" w:right="549"/>
      </w:pPr>
      <w:r>
        <w:t>By using existing alarm monitoring networks this system is designed to be</w:t>
      </w:r>
      <w:r>
        <w:t xml:space="preserve"> installed by alarm companies and licensed contractors and monitored.</w:t>
      </w:r>
    </w:p>
    <w:p w:rsidR="006A303F" w:rsidRDefault="006A303F">
      <w:pPr>
        <w:pStyle w:val="BodyText"/>
        <w:spacing w:before="7"/>
        <w:rPr>
          <w:sz w:val="27"/>
        </w:rPr>
      </w:pPr>
    </w:p>
    <w:p w:rsidR="006A303F" w:rsidRDefault="00DA3C31">
      <w:pPr>
        <w:pStyle w:val="Heading2"/>
        <w:numPr>
          <w:ilvl w:val="0"/>
          <w:numId w:val="1"/>
        </w:numPr>
        <w:tabs>
          <w:tab w:val="left" w:pos="820"/>
        </w:tabs>
        <w:jc w:val="both"/>
      </w:pPr>
      <w:r>
        <w:t>Software project complexity is discussed briefly in Section 26.1.</w:t>
      </w:r>
    </w:p>
    <w:p w:rsidR="006A303F" w:rsidRDefault="00DA3C31">
      <w:pPr>
        <w:spacing w:before="41" w:line="276" w:lineRule="auto"/>
        <w:ind w:left="820" w:right="530"/>
        <w:jc w:val="both"/>
        <w:rPr>
          <w:b/>
          <w:sz w:val="24"/>
        </w:rPr>
      </w:pPr>
      <w:r>
        <w:rPr>
          <w:b/>
          <w:sz w:val="24"/>
        </w:rPr>
        <w:t>Develop a list of software characteristics (e.g., concurrent operation, graphical output) that affect the complexity of</w:t>
      </w:r>
      <w:r>
        <w:rPr>
          <w:b/>
          <w:sz w:val="24"/>
        </w:rPr>
        <w:t xml:space="preserve"> a project. Prioritize the list.</w:t>
      </w:r>
    </w:p>
    <w:p w:rsidR="006A303F" w:rsidRDefault="006A303F">
      <w:pPr>
        <w:pStyle w:val="BodyText"/>
        <w:spacing w:before="7"/>
        <w:rPr>
          <w:b/>
          <w:sz w:val="27"/>
        </w:rPr>
      </w:pPr>
    </w:p>
    <w:p w:rsidR="006A303F" w:rsidRDefault="00DA3C31">
      <w:pPr>
        <w:pStyle w:val="BodyText"/>
        <w:spacing w:line="276" w:lineRule="auto"/>
        <w:ind w:left="833" w:hanging="734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The list of software characteristics that affect the complexity of a project are as following :-</w:t>
      </w:r>
    </w:p>
    <w:p w:rsidR="006A303F" w:rsidRDefault="006A303F">
      <w:pPr>
        <w:pStyle w:val="BodyText"/>
        <w:spacing w:before="7"/>
        <w:rPr>
          <w:sz w:val="27"/>
        </w:rPr>
      </w:pPr>
    </w:p>
    <w:p w:rsidR="006A303F" w:rsidRDefault="00DA3C31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ind w:left="1673"/>
        <w:rPr>
          <w:sz w:val="24"/>
        </w:rPr>
      </w:pPr>
      <w:r>
        <w:rPr>
          <w:sz w:val="24"/>
        </w:rPr>
        <w:t>Project size</w:t>
      </w:r>
    </w:p>
    <w:p w:rsidR="006A303F" w:rsidRDefault="00DA3C31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before="41"/>
        <w:ind w:left="1673"/>
        <w:rPr>
          <w:sz w:val="24"/>
        </w:rPr>
      </w:pPr>
      <w:r>
        <w:rPr>
          <w:sz w:val="24"/>
        </w:rPr>
        <w:t>Degree of structural uncertainty</w:t>
      </w:r>
    </w:p>
    <w:p w:rsidR="006A303F" w:rsidRDefault="00DA3C31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before="42"/>
        <w:ind w:left="1673"/>
        <w:rPr>
          <w:sz w:val="24"/>
        </w:rPr>
      </w:pPr>
      <w:r>
        <w:rPr>
          <w:sz w:val="24"/>
        </w:rPr>
        <w:t>Availability of 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:rsidR="006A303F" w:rsidRDefault="006A303F">
      <w:pPr>
        <w:pStyle w:val="BodyText"/>
        <w:spacing w:before="5"/>
      </w:pPr>
    </w:p>
    <w:p w:rsidR="006A303F" w:rsidRDefault="00DA3C31">
      <w:pPr>
        <w:pStyle w:val="BodyText"/>
        <w:spacing w:line="276" w:lineRule="auto"/>
        <w:ind w:left="820" w:right="109"/>
      </w:pPr>
      <w:r>
        <w:t>Some more specific examples tha</w:t>
      </w:r>
      <w:r>
        <w:t xml:space="preserve">t might make a project more complex are as </w:t>
      </w:r>
      <w:proofErr w:type="gramStart"/>
      <w:r>
        <w:t>following :</w:t>
      </w:r>
      <w:proofErr w:type="gramEnd"/>
      <w:r>
        <w:t>-</w:t>
      </w:r>
    </w:p>
    <w:p w:rsidR="006A303F" w:rsidRDefault="006A303F">
      <w:pPr>
        <w:pStyle w:val="BodyText"/>
        <w:spacing w:before="10"/>
        <w:rPr>
          <w:sz w:val="20"/>
        </w:rPr>
      </w:pPr>
    </w:p>
    <w:p w:rsidR="006A303F" w:rsidRDefault="00DA3C3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hanging="360"/>
        <w:rPr>
          <w:sz w:val="24"/>
        </w:rPr>
      </w:pPr>
      <w:r>
        <w:rPr>
          <w:sz w:val="24"/>
        </w:rPr>
        <w:t xml:space="preserve">Connection to a database over the internet or </w:t>
      </w:r>
      <w:r>
        <w:rPr>
          <w:spacing w:val="-3"/>
          <w:sz w:val="24"/>
        </w:rPr>
        <w:t>WAN.</w:t>
      </w:r>
    </w:p>
    <w:p w:rsidR="006A303F" w:rsidRDefault="00DA3C3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2" w:line="276" w:lineRule="auto"/>
        <w:ind w:right="141" w:hanging="360"/>
        <w:rPr>
          <w:sz w:val="24"/>
        </w:rPr>
      </w:pPr>
      <w:r>
        <w:rPr>
          <w:sz w:val="24"/>
        </w:rPr>
        <w:t>Connection to legacy equipment (e.g. older manufacturing equipment) for transfer of measurement data or statistical data from this equipment to the new system.</w:t>
      </w:r>
    </w:p>
    <w:p w:rsidR="006A303F" w:rsidRDefault="006A303F">
      <w:pPr>
        <w:spacing w:line="276" w:lineRule="auto"/>
        <w:rPr>
          <w:sz w:val="24"/>
        </w:rPr>
        <w:sectPr w:rsidR="006A303F">
          <w:pgSz w:w="11920" w:h="16840"/>
          <w:pgMar w:top="1360" w:right="1360" w:bottom="280" w:left="1340" w:header="720" w:footer="720" w:gutter="0"/>
          <w:cols w:space="720"/>
        </w:sectPr>
      </w:pPr>
    </w:p>
    <w:p w:rsidR="006A303F" w:rsidRDefault="00DA3C31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80" w:line="276" w:lineRule="auto"/>
        <w:ind w:right="687" w:hanging="360"/>
        <w:rPr>
          <w:sz w:val="24"/>
        </w:rPr>
      </w:pPr>
      <w:r>
        <w:rPr>
          <w:sz w:val="24"/>
        </w:rPr>
        <w:lastRenderedPageBreak/>
        <w:t>Connection to apps developed in legacy software or programming languages</w:t>
      </w:r>
    </w:p>
    <w:sectPr w:rsidR="006A303F" w:rsidSect="006A303F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A0BA6"/>
    <w:multiLevelType w:val="hybridMultilevel"/>
    <w:tmpl w:val="EAE6FEF8"/>
    <w:lvl w:ilvl="0" w:tplc="08F4EEF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n-US" w:eastAsia="en-US" w:bidi="ar-SA"/>
      </w:rPr>
    </w:lvl>
    <w:lvl w:ilvl="1" w:tplc="9208E534">
      <w:numFmt w:val="bullet"/>
      <w:lvlText w:val="●"/>
      <w:lvlJc w:val="left"/>
      <w:pPr>
        <w:ind w:left="1540" w:hanging="494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B68EFC20">
      <w:numFmt w:val="bullet"/>
      <w:lvlText w:val="•"/>
      <w:lvlJc w:val="left"/>
      <w:pPr>
        <w:ind w:left="2393" w:hanging="494"/>
      </w:pPr>
      <w:rPr>
        <w:rFonts w:hint="default"/>
        <w:lang w:val="en-US" w:eastAsia="en-US" w:bidi="ar-SA"/>
      </w:rPr>
    </w:lvl>
    <w:lvl w:ilvl="3" w:tplc="1DFCB6EC">
      <w:numFmt w:val="bullet"/>
      <w:lvlText w:val="•"/>
      <w:lvlJc w:val="left"/>
      <w:pPr>
        <w:ind w:left="3246" w:hanging="494"/>
      </w:pPr>
      <w:rPr>
        <w:rFonts w:hint="default"/>
        <w:lang w:val="en-US" w:eastAsia="en-US" w:bidi="ar-SA"/>
      </w:rPr>
    </w:lvl>
    <w:lvl w:ilvl="4" w:tplc="296ED380">
      <w:numFmt w:val="bullet"/>
      <w:lvlText w:val="•"/>
      <w:lvlJc w:val="left"/>
      <w:pPr>
        <w:ind w:left="4100" w:hanging="494"/>
      </w:pPr>
      <w:rPr>
        <w:rFonts w:hint="default"/>
        <w:lang w:val="en-US" w:eastAsia="en-US" w:bidi="ar-SA"/>
      </w:rPr>
    </w:lvl>
    <w:lvl w:ilvl="5" w:tplc="4C3058B4">
      <w:numFmt w:val="bullet"/>
      <w:lvlText w:val="•"/>
      <w:lvlJc w:val="left"/>
      <w:pPr>
        <w:ind w:left="4953" w:hanging="494"/>
      </w:pPr>
      <w:rPr>
        <w:rFonts w:hint="default"/>
        <w:lang w:val="en-US" w:eastAsia="en-US" w:bidi="ar-SA"/>
      </w:rPr>
    </w:lvl>
    <w:lvl w:ilvl="6" w:tplc="6276DBE4">
      <w:numFmt w:val="bullet"/>
      <w:lvlText w:val="•"/>
      <w:lvlJc w:val="left"/>
      <w:pPr>
        <w:ind w:left="5806" w:hanging="494"/>
      </w:pPr>
      <w:rPr>
        <w:rFonts w:hint="default"/>
        <w:lang w:val="en-US" w:eastAsia="en-US" w:bidi="ar-SA"/>
      </w:rPr>
    </w:lvl>
    <w:lvl w:ilvl="7" w:tplc="56545CC8">
      <w:numFmt w:val="bullet"/>
      <w:lvlText w:val="•"/>
      <w:lvlJc w:val="left"/>
      <w:pPr>
        <w:ind w:left="6660" w:hanging="494"/>
      </w:pPr>
      <w:rPr>
        <w:rFonts w:hint="default"/>
        <w:lang w:val="en-US" w:eastAsia="en-US" w:bidi="ar-SA"/>
      </w:rPr>
    </w:lvl>
    <w:lvl w:ilvl="8" w:tplc="C2908B58">
      <w:numFmt w:val="bullet"/>
      <w:lvlText w:val="•"/>
      <w:lvlJc w:val="left"/>
      <w:pPr>
        <w:ind w:left="7513" w:hanging="4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03F"/>
    <w:rsid w:val="006A303F"/>
    <w:rsid w:val="00DA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03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A303F"/>
    <w:pPr>
      <w:ind w:left="1435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6A303F"/>
    <w:pPr>
      <w:ind w:left="82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303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A303F"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6A30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SPM_Assignment_RAJARSHI(UE188077)</dc:title>
  <cp:lastModifiedBy>Windows User</cp:lastModifiedBy>
  <cp:revision>2</cp:revision>
  <dcterms:created xsi:type="dcterms:W3CDTF">2021-11-15T09:47:00Z</dcterms:created>
  <dcterms:modified xsi:type="dcterms:W3CDTF">2021-11-15T09:59:00Z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2021-11-15T00:00:00Z</vt:filetime>
  </property>
</Properties>
</file>