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4272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2161" w:rsidRDefault="00DB5527">
          <w:pPr>
            <w:pStyle w:val="a6"/>
          </w:pPr>
          <w:r>
            <w:t>Программа для учета образцов</w:t>
          </w:r>
        </w:p>
        <w:p w:rsidR="00B22161" w:rsidRPr="00B22161" w:rsidRDefault="00B22161" w:rsidP="00B22161">
          <w:pPr>
            <w:rPr>
              <w:lang w:eastAsia="ru-RU"/>
            </w:rPr>
          </w:pPr>
        </w:p>
        <w:p w:rsidR="00B22161" w:rsidRDefault="0048484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84844">
            <w:fldChar w:fldCharType="begin"/>
          </w:r>
          <w:r w:rsidR="00B22161">
            <w:instrText xml:space="preserve"> TOC \o "1-3" \h \z \u </w:instrText>
          </w:r>
          <w:r w:rsidRPr="00484844">
            <w:fldChar w:fldCharType="separate"/>
          </w:r>
          <w:hyperlink w:anchor="_Toc491713137" w:history="1">
            <w:r w:rsidR="00B22161" w:rsidRPr="00EB68DB">
              <w:rPr>
                <w:rStyle w:val="a7"/>
                <w:noProof/>
              </w:rPr>
              <w:t>Интерфейс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1713138" w:history="1">
            <w:r w:rsidR="00B22161" w:rsidRPr="00EB68DB">
              <w:rPr>
                <w:rStyle w:val="a7"/>
                <w:noProof/>
              </w:rPr>
              <w:t>Формы и описание - по пунктам главного меню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39" w:history="1">
            <w:r w:rsidR="00B22161" w:rsidRPr="00EB68DB">
              <w:rPr>
                <w:rStyle w:val="a7"/>
                <w:noProof/>
              </w:rPr>
              <w:t>Исследования &gt; Экспедиции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0" w:history="1">
            <w:r w:rsidR="00B22161" w:rsidRPr="00EB68DB">
              <w:rPr>
                <w:rStyle w:val="a7"/>
                <w:noProof/>
              </w:rPr>
              <w:t>Исследования &gt; Популяции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1" w:history="1">
            <w:r w:rsidR="00B22161" w:rsidRPr="00EB68DB">
              <w:rPr>
                <w:rStyle w:val="a7"/>
                <w:noProof/>
              </w:rPr>
              <w:t>Анкеты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2" w:history="1">
            <w:r w:rsidR="00B22161" w:rsidRPr="00EB68DB">
              <w:rPr>
                <w:rStyle w:val="a7"/>
                <w:noProof/>
              </w:rPr>
              <w:t>Образцы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3" w:history="1">
            <w:r w:rsidR="00B22161" w:rsidRPr="00EB68DB">
              <w:rPr>
                <w:rStyle w:val="a7"/>
                <w:noProof/>
              </w:rPr>
              <w:t>Результаты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4" w:history="1">
            <w:r w:rsidR="00B22161" w:rsidRPr="00EB68DB">
              <w:rPr>
                <w:rStyle w:val="a7"/>
                <w:noProof/>
              </w:rPr>
              <w:t>Хранение &gt; Места хранения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5" w:history="1">
            <w:r w:rsidR="00B22161" w:rsidRPr="00EB68DB">
              <w:rPr>
                <w:rStyle w:val="a7"/>
                <w:noProof/>
              </w:rPr>
              <w:t>Хранение &gt; Штативы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6" w:history="1">
            <w:r w:rsidR="00B22161" w:rsidRPr="00EB68DB">
              <w:rPr>
                <w:rStyle w:val="a7"/>
                <w:noProof/>
              </w:rPr>
              <w:t>Прочее &gt; Списки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7" w:history="1">
            <w:r w:rsidR="00B22161" w:rsidRPr="00EB68DB">
              <w:rPr>
                <w:rStyle w:val="a7"/>
                <w:noProof/>
              </w:rPr>
              <w:t>Прочее &gt; Населенные пункты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1713148" w:history="1">
            <w:r w:rsidR="00B22161" w:rsidRPr="00EB68DB">
              <w:rPr>
                <w:rStyle w:val="a7"/>
                <w:noProof/>
              </w:rPr>
              <w:t>Отчеты &gt; …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1713149" w:history="1">
            <w:r w:rsidR="00B22161" w:rsidRPr="00EB68DB">
              <w:rPr>
                <w:rStyle w:val="a7"/>
                <w:noProof/>
              </w:rPr>
              <w:t>Перспективы …</w:t>
            </w:r>
            <w:r w:rsidR="00B221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2161">
              <w:rPr>
                <w:noProof/>
                <w:webHidden/>
              </w:rPr>
              <w:instrText xml:space="preserve"> PAGEREF _Toc491713149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1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61" w:rsidRDefault="00484844">
          <w:r>
            <w:rPr>
              <w:b/>
              <w:bCs/>
            </w:rPr>
            <w:fldChar w:fldCharType="end"/>
          </w:r>
        </w:p>
      </w:sdtContent>
    </w:sdt>
    <w:p w:rsidR="00B22161" w:rsidRDefault="00B22161">
      <w:r>
        <w:br w:type="page"/>
      </w:r>
    </w:p>
    <w:p w:rsidR="008E5356" w:rsidRDefault="008E5356" w:rsidP="00857BB1">
      <w:pPr>
        <w:pStyle w:val="1"/>
      </w:pPr>
      <w:bookmarkStart w:id="0" w:name="_Toc491713137"/>
      <w:r>
        <w:lastRenderedPageBreak/>
        <w:t>Интерфейс</w:t>
      </w:r>
      <w:bookmarkEnd w:id="0"/>
    </w:p>
    <w:p w:rsidR="008E5356" w:rsidRDefault="008E5356"/>
    <w:p w:rsidR="00390D3F" w:rsidRDefault="00291FE8">
      <w:r>
        <w:t>Интерфейс программы очень простой. Есть г</w:t>
      </w:r>
      <w:r w:rsidR="00B93106">
        <w:t xml:space="preserve">лавное окно </w:t>
      </w:r>
      <w:r w:rsidR="00492ADE">
        <w:t xml:space="preserve">(«Главное меню») </w:t>
      </w:r>
      <w:r w:rsidR="00B93106">
        <w:t>программы:</w:t>
      </w:r>
    </w:p>
    <w:p w:rsidR="00B93106" w:rsidRDefault="005F1571">
      <w:r>
        <w:rPr>
          <w:noProof/>
          <w:lang w:eastAsia="ru-RU"/>
        </w:rPr>
        <w:drawing>
          <wp:inline distT="0" distB="0" distL="0" distR="0">
            <wp:extent cx="5940425" cy="537259"/>
            <wp:effectExtent l="19050" t="0" r="317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06" w:rsidRDefault="00291FE8" w:rsidP="00E32595">
      <w:pPr>
        <w:spacing w:after="0"/>
      </w:pPr>
      <w:r>
        <w:t xml:space="preserve">С него начинается работа. </w:t>
      </w:r>
      <w:r w:rsidR="000D4308">
        <w:t>Отсюда вызываем другие окна со списками нужных нам данных.</w:t>
      </w:r>
    </w:p>
    <w:p w:rsidR="000D4308" w:rsidRDefault="000D4308" w:rsidP="00E32595">
      <w:pPr>
        <w:spacing w:after="0"/>
      </w:pPr>
      <w:r>
        <w:t>Например – справочник популяций:</w:t>
      </w:r>
    </w:p>
    <w:p w:rsidR="000D4308" w:rsidRDefault="000D4308" w:rsidP="00E32595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274259" cy="2955525"/>
            <wp:effectExtent l="0" t="0" r="0" b="0"/>
            <wp:docPr id="16" name="Рисунок 16" descr="C:\Temp\tmp\SNAGHTML3c231d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Temp\tmp\SNAGHTML3c231da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04" cy="295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308" w:rsidRDefault="000D4308">
      <w:r>
        <w:t xml:space="preserve">В любом окне со списком видим </w:t>
      </w:r>
      <w:r w:rsidRPr="003A47F7">
        <w:t>набор кнопок</w:t>
      </w:r>
      <w:r w:rsidR="00465B0A" w:rsidRPr="003A47F7">
        <w:t xml:space="preserve"> вверху</w:t>
      </w:r>
      <w:r w:rsidR="00BD1289">
        <w:t xml:space="preserve"> (всплывающая подсказка подскажет комбинацию клавиш для каждой кнопки, например</w:t>
      </w:r>
      <w:proofErr w:type="gramStart"/>
      <w:r w:rsidR="00BD1289">
        <w:t xml:space="preserve">: </w:t>
      </w:r>
      <w:r w:rsidR="00BD1289">
        <w:rPr>
          <w:noProof/>
          <w:lang w:eastAsia="ru-RU"/>
        </w:rPr>
        <w:drawing>
          <wp:inline distT="0" distB="0" distL="0" distR="0">
            <wp:extent cx="987425" cy="197485"/>
            <wp:effectExtent l="19050" t="0" r="3175" b="0"/>
            <wp:docPr id="27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289">
        <w:t xml:space="preserve"> )</w:t>
      </w:r>
      <w:proofErr w:type="gramEnd"/>
    </w:p>
    <w:p w:rsidR="000D4308" w:rsidRDefault="00492ADE">
      <w:r>
        <w:rPr>
          <w:noProof/>
          <w:lang w:eastAsia="ru-RU"/>
        </w:rPr>
        <w:drawing>
          <wp:inline distT="0" distB="0" distL="0" distR="0">
            <wp:extent cx="2811932" cy="552309"/>
            <wp:effectExtent l="19050" t="0" r="7468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63" cy="55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D4308" w:rsidRDefault="000D430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1</w:t>
      </w:r>
      <w:r w:rsidRPr="00465B0A">
        <w:rPr>
          <w:sz w:val="28"/>
          <w:szCs w:val="28"/>
        </w:rPr>
        <w:t xml:space="preserve"> </w:t>
      </w:r>
      <w:r>
        <w:t>– обновить список</w:t>
      </w:r>
    </w:p>
    <w:p w:rsidR="000D4308" w:rsidRDefault="000D430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2</w:t>
      </w:r>
      <w:r>
        <w:t xml:space="preserve"> </w:t>
      </w:r>
      <w:r w:rsidR="00291FE8">
        <w:t>–</w:t>
      </w:r>
      <w:r>
        <w:t xml:space="preserve"> </w:t>
      </w:r>
      <w:r w:rsidR="00291FE8">
        <w:t xml:space="preserve">добавить новую запись - откроется окно для ввода новых данных, например для ввода </w:t>
      </w:r>
      <w:r w:rsidR="001857D3">
        <w:t xml:space="preserve">новой </w:t>
      </w:r>
      <w:r w:rsidR="00291FE8">
        <w:t>популяции:</w:t>
      </w:r>
    </w:p>
    <w:p w:rsidR="00291FE8" w:rsidRDefault="00291FE8" w:rsidP="000D4308">
      <w:pPr>
        <w:spacing w:after="0"/>
      </w:pPr>
    </w:p>
    <w:p w:rsidR="00291FE8" w:rsidRDefault="00291FE8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636367" cy="175426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40" cy="175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D3" w:rsidRDefault="001857D3" w:rsidP="000D4308">
      <w:pPr>
        <w:spacing w:after="0"/>
      </w:pPr>
    </w:p>
    <w:p w:rsidR="001857D3" w:rsidRDefault="00465B0A" w:rsidP="000D4308">
      <w:pPr>
        <w:spacing w:after="0"/>
      </w:pPr>
      <w:r>
        <w:lastRenderedPageBreak/>
        <w:t>Здесь обратите внимание - в некоторых случаях данные необходимо выбрать из других списков</w:t>
      </w:r>
      <w:r w:rsidR="001857D3">
        <w:t>, в котор</w:t>
      </w:r>
      <w:r w:rsidR="00337A20">
        <w:t>ых</w:t>
      </w:r>
      <w:r w:rsidR="001857D3">
        <w:t xml:space="preserve"> также допустимо добавление, изменение и т.д.</w:t>
      </w:r>
    </w:p>
    <w:p w:rsidR="00337A20" w:rsidRDefault="00337A20" w:rsidP="000D4308">
      <w:pPr>
        <w:spacing w:after="0"/>
      </w:pPr>
    </w:p>
    <w:p w:rsidR="001857D3" w:rsidRDefault="001857D3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904079" cy="2379822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06" cy="238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B0A" w:rsidRDefault="00465B0A" w:rsidP="000D4308">
      <w:pPr>
        <w:spacing w:after="0"/>
      </w:pPr>
      <w:r>
        <w:t>Таким образом связанные данные можно добавлять/</w:t>
      </w:r>
      <w:r w:rsidR="004B325E">
        <w:t>редактировать по ходу дела (в данном случае этнос можем добавить в процессе ввода популяции).</w:t>
      </w:r>
    </w:p>
    <w:p w:rsidR="00A57C75" w:rsidRPr="00D87D11" w:rsidRDefault="00A57C75" w:rsidP="000D4308">
      <w:pPr>
        <w:spacing w:after="0"/>
      </w:pPr>
      <w:r>
        <w:t xml:space="preserve">Чтобы выбрать значение из списка – нажимаем </w:t>
      </w:r>
      <w:r>
        <w:rPr>
          <w:noProof/>
          <w:lang w:eastAsia="ru-RU"/>
        </w:rPr>
        <w:drawing>
          <wp:inline distT="0" distB="0" distL="0" distR="0">
            <wp:extent cx="185776" cy="197020"/>
            <wp:effectExtent l="19050" t="0" r="4724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3" cy="1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7D11">
        <w:t xml:space="preserve">  (или </w:t>
      </w:r>
      <w:proofErr w:type="spellStart"/>
      <w:r w:rsidR="00D87D11">
        <w:t>Enter</w:t>
      </w:r>
      <w:proofErr w:type="spellEnd"/>
      <w:r w:rsidR="00D87D11">
        <w:t>)</w:t>
      </w:r>
      <w:r w:rsidR="00D87D11" w:rsidRPr="00D87D11">
        <w:t>.</w:t>
      </w:r>
    </w:p>
    <w:p w:rsidR="001857D3" w:rsidRDefault="001857D3" w:rsidP="000D4308">
      <w:pPr>
        <w:spacing w:after="0"/>
      </w:pPr>
    </w:p>
    <w:p w:rsidR="00291FE8" w:rsidRDefault="00291FE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3</w:t>
      </w:r>
      <w:r>
        <w:t xml:space="preserve"> – сделать копию текущей записи - откроется окно для ввода новых данных, часть полей которого будет уже заполнена данными из текущей записи:</w:t>
      </w:r>
    </w:p>
    <w:p w:rsidR="00291FE8" w:rsidRDefault="00291FE8" w:rsidP="000D4308">
      <w:pPr>
        <w:spacing w:after="0"/>
      </w:pPr>
    </w:p>
    <w:p w:rsidR="00291FE8" w:rsidRDefault="00291FE8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526639" cy="1681247"/>
            <wp:effectExtent l="19050" t="0" r="701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14" cy="168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E8" w:rsidRDefault="00291FE8" w:rsidP="000D4308">
      <w:pPr>
        <w:spacing w:after="0"/>
      </w:pPr>
    </w:p>
    <w:p w:rsidR="00337A20" w:rsidRDefault="00291FE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4</w:t>
      </w:r>
      <w:r>
        <w:t xml:space="preserve"> – редактировать запись - откроется окно для редакт</w:t>
      </w:r>
      <w:r w:rsidR="006913DE">
        <w:t>и</w:t>
      </w:r>
      <w:r>
        <w:t>рования данных текущей записи</w:t>
      </w:r>
      <w:r w:rsidR="008E5356">
        <w:t xml:space="preserve">. </w:t>
      </w:r>
    </w:p>
    <w:p w:rsidR="00291FE8" w:rsidRDefault="008E5356" w:rsidP="000D4308">
      <w:pPr>
        <w:spacing w:after="0"/>
      </w:pPr>
      <w:r>
        <w:t>По окончании ввода данных происходят проверки. Если данных недостаточно или они неправильные – будет так:</w:t>
      </w:r>
    </w:p>
    <w:p w:rsidR="001857D3" w:rsidRDefault="001857D3" w:rsidP="000D4308">
      <w:pPr>
        <w:spacing w:after="0"/>
      </w:pPr>
    </w:p>
    <w:p w:rsidR="008E5356" w:rsidRDefault="008E5356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570530" cy="1705813"/>
            <wp:effectExtent l="19050" t="0" r="12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35" cy="170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D3" w:rsidRDefault="001857D3" w:rsidP="000D4308">
      <w:pPr>
        <w:spacing w:after="0"/>
      </w:pPr>
    </w:p>
    <w:p w:rsidR="00291FE8" w:rsidRPr="00D87D11" w:rsidRDefault="00291FE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lastRenderedPageBreak/>
        <w:t>5</w:t>
      </w:r>
      <w:r>
        <w:t xml:space="preserve"> -  удалить – будут удалены выделенные записи</w:t>
      </w:r>
      <w:r w:rsidR="00D87D11" w:rsidRPr="00D87D11">
        <w:t xml:space="preserve"> (</w:t>
      </w:r>
      <w:r w:rsidR="00D87D11">
        <w:t xml:space="preserve">записи просто выделяются мышкой или </w:t>
      </w:r>
      <w:proofErr w:type="spellStart"/>
      <w:r w:rsidR="00D87D11">
        <w:t>Shift</w:t>
      </w:r>
      <w:proofErr w:type="spellEnd"/>
      <w:r w:rsidR="00D87D11">
        <w:t xml:space="preserve"> со стрелками</w:t>
      </w:r>
      <w:r w:rsidR="00D87D11" w:rsidRPr="00D87D11">
        <w:t>)</w:t>
      </w:r>
    </w:p>
    <w:p w:rsidR="009745B9" w:rsidRDefault="00291FE8" w:rsidP="000D4308">
      <w:pPr>
        <w:spacing w:after="0"/>
      </w:pPr>
      <w:r w:rsidRPr="00465B0A">
        <w:rPr>
          <w:b/>
          <w:color w:val="365F91" w:themeColor="accent1" w:themeShade="BF"/>
          <w:sz w:val="24"/>
          <w:szCs w:val="24"/>
        </w:rPr>
        <w:t>6</w:t>
      </w:r>
      <w:r>
        <w:t xml:space="preserve"> – фильтрация данных в списке - откроется окно, в котором можно ввести условия отбора записей по значению в текущем столбике. </w:t>
      </w:r>
      <w:proofErr w:type="gramStart"/>
      <w:r>
        <w:t>Например</w:t>
      </w:r>
      <w:proofErr w:type="gramEnd"/>
      <w:r>
        <w:t xml:space="preserve"> нужно отобрать всех русских</w:t>
      </w:r>
      <w:r w:rsidR="009745B9">
        <w:t xml:space="preserve"> по столбику название</w:t>
      </w:r>
      <w:r w:rsidR="00D87D11">
        <w:t xml:space="preserve"> - в</w:t>
      </w:r>
      <w:r w:rsidR="009745B9">
        <w:t>водим:</w:t>
      </w:r>
    </w:p>
    <w:p w:rsidR="009745B9" w:rsidRDefault="002F2FE7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124303" cy="803382"/>
            <wp:effectExtent l="19050" t="0" r="9297" b="0"/>
            <wp:docPr id="2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424" cy="80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B9" w:rsidRDefault="00D87D11" w:rsidP="000D4308">
      <w:pPr>
        <w:spacing w:after="0"/>
      </w:pPr>
      <w:r>
        <w:t>п</w:t>
      </w:r>
      <w:r w:rsidR="009745B9">
        <w:t>олучаем:</w:t>
      </w:r>
    </w:p>
    <w:p w:rsidR="009745B9" w:rsidRDefault="009745B9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285281" cy="1719072"/>
            <wp:effectExtent l="19050" t="0" r="96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30" cy="171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11" w:rsidRDefault="00D87D11" w:rsidP="000D4308">
      <w:pPr>
        <w:spacing w:after="0"/>
      </w:pPr>
      <w:r>
        <w:t>Затем можно фильтровать другой столбик или этот же с другим условием и т.д.</w:t>
      </w:r>
    </w:p>
    <w:p w:rsidR="002F2FE7" w:rsidRDefault="002F2FE7" w:rsidP="000D4308">
      <w:pPr>
        <w:spacing w:after="0"/>
      </w:pPr>
      <w:r>
        <w:t xml:space="preserve">Для строковых столбиков можно задавать точное соответствие и чувствительность к регистру, а также возможность вводить список </w:t>
      </w:r>
      <w:proofErr w:type="spellStart"/>
      <w:r>
        <w:t>желаемыз</w:t>
      </w:r>
      <w:proofErr w:type="spellEnd"/>
      <w:r>
        <w:t xml:space="preserve"> значений:</w:t>
      </w:r>
    </w:p>
    <w:p w:rsidR="002F2FE7" w:rsidRDefault="002F2FE7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043836" cy="1357238"/>
            <wp:effectExtent l="19050" t="0" r="0" b="0"/>
            <wp:docPr id="20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176" cy="135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6" w:rsidRDefault="00761D16" w:rsidP="000D4308">
      <w:pPr>
        <w:spacing w:after="0"/>
      </w:pPr>
    </w:p>
    <w:p w:rsidR="00D87D11" w:rsidRDefault="00D87D11" w:rsidP="000D4308">
      <w:pPr>
        <w:spacing w:after="0"/>
      </w:pPr>
      <w:r>
        <w:t>Для числовых столбиков можно задать выражение:</w:t>
      </w:r>
    </w:p>
    <w:p w:rsidR="00D87D11" w:rsidRDefault="00D87D11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48738" cy="1260610"/>
            <wp:effectExtent l="1905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79" cy="126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6" w:rsidRDefault="00761D16" w:rsidP="000D4308">
      <w:pPr>
        <w:spacing w:after="0"/>
      </w:pPr>
    </w:p>
    <w:p w:rsidR="00761D16" w:rsidRDefault="00761D16" w:rsidP="000D4308">
      <w:pPr>
        <w:spacing w:after="0"/>
      </w:pPr>
      <w:proofErr w:type="gramStart"/>
      <w:r>
        <w:t>Для</w:t>
      </w:r>
      <w:proofErr w:type="gramEnd"/>
      <w:r>
        <w:t xml:space="preserve"> &gt; и &gt;= можно задать верхнюю границу:</w:t>
      </w:r>
    </w:p>
    <w:p w:rsidR="00761D16" w:rsidRDefault="00761D16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04847" cy="841608"/>
            <wp:effectExtent l="19050" t="0" r="153" b="0"/>
            <wp:docPr id="23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91" cy="84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6" w:rsidRPr="00761D16" w:rsidRDefault="00761D16" w:rsidP="000D4308">
      <w:pPr>
        <w:spacing w:after="0"/>
      </w:pPr>
    </w:p>
    <w:p w:rsidR="00761D16" w:rsidRDefault="00761D16" w:rsidP="000D4308">
      <w:pPr>
        <w:spacing w:after="0"/>
      </w:pPr>
    </w:p>
    <w:p w:rsidR="00761D16" w:rsidRDefault="00761D16" w:rsidP="000D4308">
      <w:pPr>
        <w:spacing w:after="0"/>
      </w:pPr>
    </w:p>
    <w:p w:rsidR="00761D16" w:rsidRDefault="00761D16" w:rsidP="000D4308">
      <w:pPr>
        <w:spacing w:after="0"/>
      </w:pPr>
    </w:p>
    <w:p w:rsidR="00D87D11" w:rsidRDefault="00D87D11" w:rsidP="000D4308">
      <w:pPr>
        <w:spacing w:after="0"/>
      </w:pPr>
      <w:r>
        <w:t xml:space="preserve">Для столбиков с датами </w:t>
      </w:r>
      <w:r w:rsidR="00761D16">
        <w:t>можно указать точную дату или</w:t>
      </w:r>
      <w:r>
        <w:t xml:space="preserve"> диапазон:</w:t>
      </w:r>
    </w:p>
    <w:p w:rsidR="00D87D11" w:rsidRDefault="00D87D11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12162" cy="693052"/>
            <wp:effectExtent l="1905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9" cy="6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11" w:rsidRDefault="00D87D11" w:rsidP="000D4308">
      <w:pPr>
        <w:spacing w:after="0"/>
      </w:pPr>
    </w:p>
    <w:p w:rsidR="000D4308" w:rsidRDefault="00E32595" w:rsidP="000D4308">
      <w:pPr>
        <w:spacing w:after="0"/>
      </w:pPr>
      <w:r>
        <w:t>Обновление списка сбрасывает фильтр.</w:t>
      </w:r>
    </w:p>
    <w:p w:rsidR="00E32595" w:rsidRDefault="00E32595" w:rsidP="000D4308">
      <w:pPr>
        <w:spacing w:after="0"/>
      </w:pPr>
    </w:p>
    <w:p w:rsidR="009745B9" w:rsidRDefault="009745B9" w:rsidP="000D4308">
      <w:pPr>
        <w:spacing w:after="0"/>
      </w:pPr>
      <w:r w:rsidRPr="00D87D11">
        <w:rPr>
          <w:b/>
          <w:color w:val="365F91" w:themeColor="accent1" w:themeShade="BF"/>
          <w:sz w:val="24"/>
          <w:szCs w:val="24"/>
        </w:rPr>
        <w:t>7</w:t>
      </w:r>
      <w:r>
        <w:t xml:space="preserve"> – поиск данных в списке – откроется окно, в котором можно ввести условие поиска и затем перемещаться по ячейкам таблицы с нужными данными:</w:t>
      </w:r>
    </w:p>
    <w:p w:rsidR="009745B9" w:rsidRDefault="009745B9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48738" cy="57926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06" cy="57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B9" w:rsidRDefault="009745B9" w:rsidP="000D4308">
      <w:pPr>
        <w:spacing w:after="0"/>
      </w:pPr>
    </w:p>
    <w:p w:rsidR="009745B9" w:rsidRDefault="009745B9" w:rsidP="000D4308">
      <w:pPr>
        <w:spacing w:after="0"/>
      </w:pPr>
      <w:r w:rsidRPr="00D87D11">
        <w:rPr>
          <w:b/>
          <w:color w:val="365F91" w:themeColor="accent1" w:themeShade="BF"/>
          <w:sz w:val="24"/>
          <w:szCs w:val="24"/>
        </w:rPr>
        <w:t>8</w:t>
      </w:r>
      <w:r>
        <w:t xml:space="preserve"> – выгрузить содержимое списка в </w:t>
      </w:r>
      <w:proofErr w:type="spellStart"/>
      <w:r>
        <w:t>эксель</w:t>
      </w:r>
      <w:proofErr w:type="spellEnd"/>
      <w:r>
        <w:t xml:space="preserve"> – после нажатия откроется </w:t>
      </w:r>
      <w:proofErr w:type="spellStart"/>
      <w:r>
        <w:t>эксель</w:t>
      </w:r>
      <w:proofErr w:type="spellEnd"/>
      <w:r>
        <w:t xml:space="preserve"> с данными из списка.</w:t>
      </w:r>
    </w:p>
    <w:p w:rsidR="00BD1C2E" w:rsidRDefault="00761D16" w:rsidP="000D4308">
      <w:pPr>
        <w:spacing w:after="0"/>
      </w:pPr>
      <w:r w:rsidRPr="00761D16">
        <w:rPr>
          <w:b/>
          <w:color w:val="365F91" w:themeColor="accent1" w:themeShade="BF"/>
          <w:sz w:val="24"/>
          <w:szCs w:val="24"/>
        </w:rPr>
        <w:t>9</w:t>
      </w:r>
      <w:r>
        <w:t xml:space="preserve"> – отключить видимость каких-то столбцов</w:t>
      </w:r>
    </w:p>
    <w:p w:rsidR="00761D16" w:rsidRDefault="00761D16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860040" cy="2216785"/>
            <wp:effectExtent l="19050" t="0" r="0" b="0"/>
            <wp:docPr id="24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6" w:rsidRDefault="00761D16" w:rsidP="000D4308">
      <w:pPr>
        <w:spacing w:after="0"/>
      </w:pPr>
    </w:p>
    <w:p w:rsidR="00BD1C2E" w:rsidRDefault="00761D16" w:rsidP="000D4308">
      <w:pPr>
        <w:spacing w:after="0"/>
      </w:pPr>
      <w:r w:rsidRPr="00761D16">
        <w:rPr>
          <w:b/>
          <w:color w:val="365F91" w:themeColor="accent1" w:themeShade="BF"/>
          <w:sz w:val="24"/>
          <w:szCs w:val="24"/>
        </w:rPr>
        <w:t>10</w:t>
      </w:r>
      <w:r w:rsidR="009745B9">
        <w:t xml:space="preserve"> – всякие другие кнопки, предусмотренные для работы с данными в списке, для открытия других окон со связанными данными и т.п.</w:t>
      </w:r>
      <w:r w:rsidR="00BD1C2E">
        <w:t xml:space="preserve"> Например, в случае со списком популяций, при нажатии на «Анкеты» откроется окно со списком анкет, отфильтрованных по популяции из текущей записи.</w:t>
      </w:r>
    </w:p>
    <w:p w:rsidR="00BD1C2E" w:rsidRDefault="003D084C" w:rsidP="000D4308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801666" cy="441621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82" cy="441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2E" w:rsidRDefault="00BD1C2E" w:rsidP="000D4308">
      <w:pPr>
        <w:spacing w:after="0"/>
      </w:pPr>
    </w:p>
    <w:p w:rsidR="00E32595" w:rsidRDefault="00E32595" w:rsidP="000D4308">
      <w:pPr>
        <w:spacing w:after="0"/>
      </w:pPr>
      <w:r>
        <w:t xml:space="preserve">Здесь, </w:t>
      </w:r>
      <w:r w:rsidR="00337A20">
        <w:t>в окне</w:t>
      </w:r>
      <w:r>
        <w:t xml:space="preserve"> </w:t>
      </w:r>
      <w:r w:rsidR="00337A20">
        <w:t>«А</w:t>
      </w:r>
      <w:r>
        <w:t>нкеты</w:t>
      </w:r>
      <w:r w:rsidR="00337A20">
        <w:t>»</w:t>
      </w:r>
      <w:r>
        <w:t xml:space="preserve">, обратите внимание, что окна со списками могут иметь сверху дополнительные поля для фильтрации по каким-то параметрам, а также содержать несколько списков, один из которых содержит основные данные, а другие </w:t>
      </w:r>
      <w:r w:rsidR="00337A20">
        <w:t>списки содержат</w:t>
      </w:r>
      <w:r>
        <w:t xml:space="preserve"> данные, связанные с текущей записью в основных данных (например – анкета и различные ее характеристики)</w:t>
      </w:r>
    </w:p>
    <w:p w:rsidR="00E32595" w:rsidRDefault="00E32595" w:rsidP="000D4308">
      <w:pPr>
        <w:spacing w:after="0"/>
      </w:pPr>
    </w:p>
    <w:p w:rsidR="009745B9" w:rsidRDefault="00BD1C2E" w:rsidP="000D4308">
      <w:pPr>
        <w:spacing w:after="0"/>
      </w:pPr>
      <w:r>
        <w:t>Часть перечисленных действий доступна из меню по правой кнопке мыши:</w:t>
      </w:r>
    </w:p>
    <w:p w:rsidR="00BD1C2E" w:rsidRDefault="00BD1C2E" w:rsidP="000D430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801666" cy="1407166"/>
            <wp:effectExtent l="19050" t="0" r="0" b="0"/>
            <wp:docPr id="43" name="Рисунок 43" descr="C:\Temp\tmp\SNAGHTML3c421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Temp\tmp\SNAGHTML3c421e1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07" cy="140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ADE" w:rsidRDefault="00492ADE" w:rsidP="000D4308">
      <w:pPr>
        <w:spacing w:after="0"/>
      </w:pPr>
      <w:r>
        <w:t>Также:</w:t>
      </w:r>
    </w:p>
    <w:p w:rsidR="00BD1C2E" w:rsidRDefault="00492ADE" w:rsidP="00492ADE">
      <w:pPr>
        <w:pStyle w:val="a5"/>
        <w:numPr>
          <w:ilvl w:val="0"/>
          <w:numId w:val="7"/>
        </w:numPr>
        <w:spacing w:after="0"/>
      </w:pPr>
      <w:r>
        <w:t>П</w:t>
      </w:r>
      <w:r w:rsidR="00457D74">
        <w:t xml:space="preserve">ри нажатии на заголовок любого столбца </w:t>
      </w:r>
      <w:r w:rsidR="008E5356">
        <w:t>происходит сортировка данных.</w:t>
      </w:r>
    </w:p>
    <w:p w:rsidR="008E5356" w:rsidRDefault="008E5356" w:rsidP="00492ADE">
      <w:pPr>
        <w:pStyle w:val="a5"/>
        <w:numPr>
          <w:ilvl w:val="0"/>
          <w:numId w:val="7"/>
        </w:numPr>
        <w:spacing w:after="0"/>
      </w:pPr>
      <w:r>
        <w:t>Можно менять размер и порядок столбцов.</w:t>
      </w:r>
    </w:p>
    <w:p w:rsidR="008E5356" w:rsidRDefault="008E5356" w:rsidP="00492ADE">
      <w:pPr>
        <w:pStyle w:val="a5"/>
        <w:numPr>
          <w:ilvl w:val="0"/>
          <w:numId w:val="7"/>
        </w:numPr>
        <w:spacing w:after="0"/>
      </w:pPr>
      <w:r>
        <w:t>Размеры и расположение окна на экране, порядок</w:t>
      </w:r>
      <w:r w:rsidR="00761D16">
        <w:t>, видимость</w:t>
      </w:r>
      <w:r>
        <w:t xml:space="preserve"> и размер столбцов сохраняются при закрытии окна. </w:t>
      </w:r>
    </w:p>
    <w:p w:rsidR="00492ADE" w:rsidRPr="00492ADE" w:rsidRDefault="001A7924" w:rsidP="00492ADE">
      <w:pPr>
        <w:pStyle w:val="a5"/>
        <w:numPr>
          <w:ilvl w:val="0"/>
          <w:numId w:val="7"/>
        </w:numPr>
        <w:spacing w:after="0"/>
      </w:pPr>
      <w:r w:rsidRPr="001A7924">
        <w:t xml:space="preserve">Для окон </w:t>
      </w:r>
      <w:r>
        <w:t>е</w:t>
      </w:r>
      <w:r w:rsidR="00492ADE">
        <w:t xml:space="preserve">сть следующие комбинации клавиш: </w:t>
      </w:r>
    </w:p>
    <w:p w:rsidR="00492ADE" w:rsidRDefault="00492ADE" w:rsidP="00492ADE">
      <w:pPr>
        <w:pStyle w:val="a5"/>
        <w:numPr>
          <w:ilvl w:val="1"/>
          <w:numId w:val="7"/>
        </w:numPr>
        <w:spacing w:after="0"/>
      </w:pPr>
      <w:r>
        <w:t xml:space="preserve">F9 – для перехода в главное меню, где стрелками и </w:t>
      </w:r>
      <w:proofErr w:type="spellStart"/>
      <w:r>
        <w:t>Enter</w:t>
      </w:r>
      <w:proofErr w:type="spellEnd"/>
      <w:r>
        <w:t xml:space="preserve"> можно выбрать нужный пункт</w:t>
      </w:r>
    </w:p>
    <w:p w:rsidR="00492ADE" w:rsidRDefault="00492ADE" w:rsidP="00492ADE">
      <w:pPr>
        <w:pStyle w:val="a5"/>
        <w:numPr>
          <w:ilvl w:val="1"/>
          <w:numId w:val="7"/>
        </w:numPr>
        <w:spacing w:after="0"/>
      </w:pPr>
      <w:r>
        <w:rPr>
          <w:lang w:val="en-US"/>
        </w:rPr>
        <w:lastRenderedPageBreak/>
        <w:t>Shift</w:t>
      </w:r>
      <w:r w:rsidRPr="00492ADE">
        <w:t>+</w:t>
      </w:r>
      <w:r>
        <w:rPr>
          <w:lang w:val="en-US"/>
        </w:rPr>
        <w:t>F</w:t>
      </w:r>
      <w:r w:rsidRPr="00492ADE">
        <w:t>9 – разместит</w:t>
      </w:r>
      <w:r>
        <w:t xml:space="preserve"> текущее окно в верхнем левом углу под главным окном, т.е. так:</w:t>
      </w:r>
    </w:p>
    <w:p w:rsidR="00492ADE" w:rsidRDefault="00492ADE" w:rsidP="00492ADE">
      <w:pPr>
        <w:pStyle w:val="a5"/>
        <w:spacing w:after="0"/>
        <w:ind w:left="1440"/>
      </w:pPr>
      <w:r>
        <w:rPr>
          <w:noProof/>
          <w:lang w:eastAsia="ru-RU"/>
        </w:rPr>
        <w:drawing>
          <wp:inline distT="0" distB="0" distL="0" distR="0">
            <wp:extent cx="4423810" cy="1552381"/>
            <wp:effectExtent l="19050" t="0" r="0" b="0"/>
            <wp:docPr id="91" name="Рисунок 91" descr="C:\Temp\tmp\SNAGHTML25f3b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Temp\tmp\SNAGHTML25f3b74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10" cy="15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ADE" w:rsidRDefault="00492ADE" w:rsidP="00492ADE">
      <w:pPr>
        <w:pStyle w:val="a5"/>
        <w:numPr>
          <w:ilvl w:val="1"/>
          <w:numId w:val="7"/>
        </w:numPr>
        <w:spacing w:after="0"/>
      </w:pPr>
      <w:r>
        <w:t>Ctrl+F9 – развернет теку</w:t>
      </w:r>
      <w:r w:rsidR="001A7924">
        <w:t>щее окно во весь экран, отставив вверху главное окно</w:t>
      </w:r>
    </w:p>
    <w:p w:rsidR="001A7924" w:rsidRDefault="006913DE" w:rsidP="00492ADE">
      <w:pPr>
        <w:pStyle w:val="a5"/>
        <w:numPr>
          <w:ilvl w:val="1"/>
          <w:numId w:val="7"/>
        </w:numPr>
        <w:spacing w:after="0"/>
      </w:pPr>
      <w:proofErr w:type="spellStart"/>
      <w:r>
        <w:t>Ctrl</w:t>
      </w:r>
      <w:r w:rsidR="001A7924">
        <w:t>+</w:t>
      </w:r>
      <w:proofErr w:type="spellEnd"/>
      <w:r w:rsidR="001A7924">
        <w:rPr>
          <w:lang w:val="en-US"/>
        </w:rPr>
        <w:t>Shift</w:t>
      </w:r>
      <w:r w:rsidR="001A7924" w:rsidRPr="001A7924">
        <w:t>+</w:t>
      </w:r>
      <w:r w:rsidR="001A7924">
        <w:t>F9</w:t>
      </w:r>
      <w:r w:rsidR="001A7924" w:rsidRPr="001A7924">
        <w:t xml:space="preserve"> </w:t>
      </w:r>
      <w:r w:rsidR="001A7924">
        <w:t>– вернет окно к последним сохраненным размерам и положению</w:t>
      </w:r>
    </w:p>
    <w:p w:rsidR="00337A20" w:rsidRDefault="00337A20">
      <w:r>
        <w:br w:type="page"/>
      </w:r>
    </w:p>
    <w:p w:rsidR="008E5356" w:rsidRDefault="00857BB1" w:rsidP="00857BB1">
      <w:pPr>
        <w:pStyle w:val="1"/>
      </w:pPr>
      <w:bookmarkStart w:id="2" w:name="_Toc491713138"/>
      <w:r>
        <w:lastRenderedPageBreak/>
        <w:t>Формы и описание - по пунктам главного меню</w:t>
      </w:r>
      <w:bookmarkEnd w:id="2"/>
    </w:p>
    <w:p w:rsidR="00CB136D" w:rsidRPr="00CB136D" w:rsidRDefault="00CB136D" w:rsidP="00CB136D"/>
    <w:p w:rsidR="00337A20" w:rsidRDefault="00857BB1" w:rsidP="00857BB1">
      <w:pPr>
        <w:pStyle w:val="2"/>
      </w:pPr>
      <w:bookmarkStart w:id="3" w:name="_Toc491713139"/>
      <w:r>
        <w:t xml:space="preserve">Исследования </w:t>
      </w:r>
      <w:r w:rsidR="00307504" w:rsidRPr="00307504">
        <w:t>&gt; Экспедиции</w:t>
      </w:r>
      <w:bookmarkEnd w:id="3"/>
    </w:p>
    <w:p w:rsidR="00337A20" w:rsidRDefault="00337A20" w:rsidP="00337A20">
      <w:r>
        <w:rPr>
          <w:noProof/>
          <w:lang w:eastAsia="ru-RU"/>
        </w:rPr>
        <w:drawing>
          <wp:inline distT="0" distB="0" distL="0" distR="0">
            <wp:extent cx="4616975" cy="221650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09" cy="221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337A20">
      <w:r>
        <w:t>Из списка исследований можно попасть в окно с соответствующими анкетами.</w:t>
      </w:r>
    </w:p>
    <w:p w:rsidR="00337A20" w:rsidRDefault="00337A20" w:rsidP="00337A20">
      <w:r>
        <w:rPr>
          <w:noProof/>
          <w:lang w:eastAsia="ru-RU"/>
        </w:rPr>
        <w:drawing>
          <wp:inline distT="0" distB="0" distL="0" distR="0">
            <wp:extent cx="2950921" cy="1963568"/>
            <wp:effectExtent l="19050" t="0" r="1829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92" cy="196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20" w:rsidRDefault="00337A20" w:rsidP="00337A20">
      <w:r>
        <w:rPr>
          <w:noProof/>
          <w:lang w:eastAsia="ru-RU"/>
        </w:rPr>
        <w:drawing>
          <wp:inline distT="0" distB="0" distL="0" distR="0">
            <wp:extent cx="2949651" cy="2750070"/>
            <wp:effectExtent l="19050" t="0" r="3099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42" cy="275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B1" w:rsidRDefault="00857BB1" w:rsidP="00857BB1">
      <w:pPr>
        <w:pStyle w:val="2"/>
      </w:pPr>
      <w:bookmarkStart w:id="4" w:name="_Toc491713140"/>
      <w:r>
        <w:t xml:space="preserve">Исследования </w:t>
      </w:r>
      <w:r w:rsidR="00307504" w:rsidRPr="00307504">
        <w:t>&gt; Популяции</w:t>
      </w:r>
      <w:bookmarkEnd w:id="4"/>
      <w:r w:rsidR="00307504">
        <w:t xml:space="preserve"> </w:t>
      </w:r>
    </w:p>
    <w:p w:rsidR="00307504" w:rsidRDefault="00857BB1" w:rsidP="00857BB1">
      <w:r>
        <w:t>С</w:t>
      </w:r>
      <w:r w:rsidR="00307504">
        <w:t>м. в описании интерфейса</w:t>
      </w:r>
      <w:r>
        <w:t>.</w:t>
      </w:r>
    </w:p>
    <w:p w:rsidR="00337A20" w:rsidRDefault="00CB136D" w:rsidP="00857BB1">
      <w:pPr>
        <w:pStyle w:val="2"/>
      </w:pPr>
      <w:bookmarkStart w:id="5" w:name="_Toc491713141"/>
      <w:r w:rsidRPr="00307504">
        <w:lastRenderedPageBreak/>
        <w:t>Анкеты</w:t>
      </w:r>
      <w:bookmarkEnd w:id="5"/>
    </w:p>
    <w:p w:rsidR="00CB136D" w:rsidRDefault="00CB136D" w:rsidP="00CB136D">
      <w:r>
        <w:rPr>
          <w:noProof/>
          <w:lang w:eastAsia="ru-RU"/>
        </w:rPr>
        <w:drawing>
          <wp:inline distT="0" distB="0" distL="0" distR="0">
            <wp:extent cx="4618786" cy="3218973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79" cy="32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CB136D">
      <w:r>
        <w:t>«Обработать анкету» - для новой анкеты заполнит список родственников и сформирует запись о взятом образце крови – чтобы меньше вводить вручную.</w:t>
      </w:r>
    </w:p>
    <w:p w:rsidR="00CB136D" w:rsidRDefault="00CB136D" w:rsidP="00CB136D">
      <w:r>
        <w:rPr>
          <w:noProof/>
          <w:lang w:eastAsia="ru-RU"/>
        </w:rPr>
        <w:drawing>
          <wp:inline distT="0" distB="0" distL="0" distR="0">
            <wp:extent cx="4370070" cy="127996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37" cy="128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CB136D">
      <w:r>
        <w:rPr>
          <w:noProof/>
          <w:lang w:eastAsia="ru-RU"/>
        </w:rPr>
        <w:drawing>
          <wp:inline distT="0" distB="0" distL="0" distR="0">
            <wp:extent cx="4370070" cy="127996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62" cy="128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CB136D">
      <w:r>
        <w:t>«О</w:t>
      </w:r>
      <w:r w:rsidR="00857BB1">
        <w:t>т</w:t>
      </w:r>
      <w:r>
        <w:t>крыть файл» - откроет файл, связанный с анкетой</w:t>
      </w:r>
    </w:p>
    <w:p w:rsidR="00CB136D" w:rsidRDefault="00CB136D" w:rsidP="00CB136D">
      <w:r>
        <w:rPr>
          <w:noProof/>
          <w:lang w:eastAsia="ru-RU"/>
        </w:rPr>
        <w:drawing>
          <wp:inline distT="0" distB="0" distL="0" distR="0">
            <wp:extent cx="4326178" cy="126710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77" cy="126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D" w:rsidRDefault="00CB136D" w:rsidP="00CB136D">
      <w:r>
        <w:t xml:space="preserve">«Образцы» - перейдет </w:t>
      </w:r>
      <w:r w:rsidR="0079789E">
        <w:t>к списку образцов и выделит в нем этот образец.</w:t>
      </w:r>
    </w:p>
    <w:p w:rsidR="00CB136D" w:rsidRDefault="0079789E" w:rsidP="00CB136D">
      <w:r>
        <w:rPr>
          <w:noProof/>
          <w:lang w:eastAsia="ru-RU"/>
        </w:rPr>
        <w:lastRenderedPageBreak/>
        <w:drawing>
          <wp:inline distT="0" distB="0" distL="0" distR="0">
            <wp:extent cx="5335676" cy="3101348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61" cy="310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9E" w:rsidRDefault="0079789E" w:rsidP="00CB136D">
      <w:r>
        <w:rPr>
          <w:noProof/>
          <w:lang w:eastAsia="ru-RU"/>
        </w:rPr>
        <w:drawing>
          <wp:inline distT="0" distB="0" distL="0" distR="0">
            <wp:extent cx="5379567" cy="312686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57" cy="312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9E" w:rsidRDefault="0079789E" w:rsidP="00CB136D">
      <w:r>
        <w:t xml:space="preserve">Место рождения, жительства и оформления можно выбрать из списка Населенных пунктов, который может быть загружен из полного справочника населенных пунктов РФ </w:t>
      </w:r>
      <w:r w:rsidR="00A57C75">
        <w:t>и дополнен вручную по ходу дела.</w:t>
      </w:r>
    </w:p>
    <w:p w:rsidR="00F769C5" w:rsidRDefault="00F769C5" w:rsidP="00CB136D">
      <w:r>
        <w:rPr>
          <w:noProof/>
          <w:lang w:eastAsia="ru-RU"/>
        </w:rPr>
        <w:drawing>
          <wp:inline distT="0" distB="0" distL="0" distR="0">
            <wp:extent cx="5379567" cy="1789479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30" cy="179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75" w:rsidRDefault="00A57C75" w:rsidP="00CB136D">
      <w:r>
        <w:lastRenderedPageBreak/>
        <w:t>Окна для ввода данных, связанных с анкетой:</w:t>
      </w:r>
    </w:p>
    <w:p w:rsidR="00F769C5" w:rsidRDefault="00F769C5" w:rsidP="00CB136D">
      <w:r>
        <w:rPr>
          <w:noProof/>
          <w:lang w:eastAsia="ru-RU"/>
        </w:rPr>
        <w:drawing>
          <wp:inline distT="0" distB="0" distL="0" distR="0">
            <wp:extent cx="2885084" cy="1596097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29" cy="159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5" w:rsidRDefault="00F769C5" w:rsidP="00CB136D">
      <w:r>
        <w:rPr>
          <w:noProof/>
          <w:lang w:eastAsia="ru-RU"/>
        </w:rPr>
        <w:drawing>
          <wp:inline distT="0" distB="0" distL="0" distR="0">
            <wp:extent cx="2885084" cy="1054538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13" cy="105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5" w:rsidRDefault="00F769C5" w:rsidP="00CB13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5084" cy="116151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31" cy="116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3E7" w:rsidRPr="000303E7" w:rsidRDefault="000303E7" w:rsidP="00CB136D">
      <w:r>
        <w:t xml:space="preserve">Ссылку на файл (т.е. путь к файлу) можно указать вручную или выбрать файл по кнопке </w:t>
      </w:r>
      <w:r>
        <w:rPr>
          <w:noProof/>
          <w:lang w:eastAsia="ru-RU"/>
        </w:rPr>
        <w:drawing>
          <wp:inline distT="0" distB="0" distL="0" distR="0">
            <wp:extent cx="255905" cy="2489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5" w:rsidRDefault="00F769C5" w:rsidP="00CB136D">
      <w:r>
        <w:rPr>
          <w:noProof/>
          <w:lang w:eastAsia="ru-RU"/>
        </w:rPr>
        <w:drawing>
          <wp:inline distT="0" distB="0" distL="0" distR="0">
            <wp:extent cx="2885084" cy="1132504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73" cy="113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5" w:rsidRDefault="00F769C5">
      <w:r>
        <w:br w:type="page"/>
      </w:r>
    </w:p>
    <w:p w:rsidR="00F769C5" w:rsidRDefault="00F769C5" w:rsidP="00857BB1">
      <w:pPr>
        <w:pStyle w:val="2"/>
      </w:pPr>
      <w:bookmarkStart w:id="6" w:name="_Toc491713142"/>
      <w:r w:rsidRPr="00307504">
        <w:lastRenderedPageBreak/>
        <w:t>Образцы</w:t>
      </w:r>
      <w:bookmarkEnd w:id="6"/>
    </w:p>
    <w:p w:rsidR="00F769C5" w:rsidRDefault="000303E7" w:rsidP="00F769C5">
      <w:r>
        <w:rPr>
          <w:noProof/>
          <w:lang w:eastAsia="ru-RU"/>
        </w:rPr>
        <w:drawing>
          <wp:inline distT="0" distB="0" distL="0" distR="0">
            <wp:extent cx="4787036" cy="29801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886" cy="298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D" w:rsidRDefault="0051144D" w:rsidP="00F769C5">
      <w:r>
        <w:rPr>
          <w:noProof/>
          <w:lang w:eastAsia="ru-RU"/>
        </w:rPr>
        <w:drawing>
          <wp:inline distT="0" distB="0" distL="0" distR="0">
            <wp:extent cx="2907030" cy="1141120"/>
            <wp:effectExtent l="19050" t="0" r="762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97" cy="114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D" w:rsidRDefault="000303E7" w:rsidP="00F769C5">
      <w:r>
        <w:t xml:space="preserve">Из списков «Хранение» и «ДНК» по кнопке «Штатив» можно </w:t>
      </w:r>
      <w:r w:rsidR="0051144D">
        <w:t>перейт</w:t>
      </w:r>
      <w:r>
        <w:t>и</w:t>
      </w:r>
      <w:r w:rsidR="0051144D">
        <w:t xml:space="preserve"> к</w:t>
      </w:r>
      <w:r>
        <w:t xml:space="preserve"> списку штативов</w:t>
      </w:r>
      <w:r w:rsidR="0051144D">
        <w:t>.</w:t>
      </w:r>
    </w:p>
    <w:p w:rsidR="00FD2256" w:rsidRDefault="00FD2256">
      <w:r>
        <w:rPr>
          <w:noProof/>
          <w:lang w:eastAsia="ru-RU"/>
        </w:rPr>
        <w:drawing>
          <wp:inline distT="0" distB="0" distL="0" distR="0">
            <wp:extent cx="5940425" cy="1529767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256" w:rsidRDefault="00FD2256">
      <w:r>
        <w:t>В этих списках можно добавлять/изменять/удалять данные по пробиркам с образцом и ДНК и указывать в к</w:t>
      </w:r>
      <w:r w:rsidR="00761D16">
        <w:t>аких ячейках штативов они стоят (выбирая из списка ячеек штатива)</w:t>
      </w:r>
    </w:p>
    <w:p w:rsidR="00FD2256" w:rsidRDefault="00FD2256">
      <w:r>
        <w:rPr>
          <w:noProof/>
          <w:lang w:eastAsia="ru-RU"/>
        </w:rPr>
        <w:drawing>
          <wp:inline distT="0" distB="0" distL="0" distR="0">
            <wp:extent cx="3196621" cy="1623939"/>
            <wp:effectExtent l="0" t="0" r="0" b="0"/>
            <wp:docPr id="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39" cy="162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256" w:rsidRDefault="00FD2256">
      <w:r>
        <w:rPr>
          <w:noProof/>
          <w:lang w:eastAsia="ru-RU"/>
        </w:rPr>
        <w:lastRenderedPageBreak/>
        <w:drawing>
          <wp:inline distT="0" distB="0" distL="0" distR="0">
            <wp:extent cx="5120640" cy="3072130"/>
            <wp:effectExtent l="19050" t="0" r="381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256" w:rsidRDefault="00FD2256">
      <w:r>
        <w:rPr>
          <w:noProof/>
          <w:lang w:eastAsia="ru-RU"/>
        </w:rPr>
        <w:drawing>
          <wp:inline distT="0" distB="0" distL="0" distR="0">
            <wp:extent cx="3389833" cy="2510755"/>
            <wp:effectExtent l="19050" t="0" r="1067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946" cy="251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D" w:rsidRDefault="00FD2256">
      <w:r>
        <w:t>В списке «Результаты» можно ввести данные по mt-ДНК и Y-хромосоме для Образца:</w:t>
      </w:r>
    </w:p>
    <w:p w:rsidR="00FD2256" w:rsidRDefault="00BD5C13">
      <w:r>
        <w:rPr>
          <w:noProof/>
          <w:lang w:eastAsia="ru-RU"/>
        </w:rPr>
        <w:drawing>
          <wp:inline distT="0" distB="0" distL="0" distR="0">
            <wp:extent cx="5940425" cy="1589831"/>
            <wp:effectExtent l="19050" t="0" r="3175" b="0"/>
            <wp:docPr id="1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3" w:rsidRDefault="00BD5C13">
      <w:r>
        <w:rPr>
          <w:noProof/>
          <w:lang w:eastAsia="ru-RU"/>
        </w:rPr>
        <w:lastRenderedPageBreak/>
        <w:drawing>
          <wp:inline distT="0" distB="0" distL="0" distR="0">
            <wp:extent cx="4820920" cy="4074795"/>
            <wp:effectExtent l="19050" t="0" r="0" b="0"/>
            <wp:docPr id="1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07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B1" w:rsidRDefault="00857BB1"/>
    <w:p w:rsidR="00BD5C13" w:rsidRDefault="00BD5C13" w:rsidP="00857BB1">
      <w:pPr>
        <w:pStyle w:val="2"/>
      </w:pPr>
      <w:bookmarkStart w:id="7" w:name="_Toc491713143"/>
      <w:r w:rsidRPr="00307504">
        <w:t>Результаты</w:t>
      </w:r>
      <w:bookmarkEnd w:id="7"/>
    </w:p>
    <w:p w:rsidR="00BD5C13" w:rsidRDefault="00BD5C13" w:rsidP="00BD5C13">
      <w:r>
        <w:t>Пункт «Результаты» главного меню вызывает список всех результатов, где также можно добавлять/изменять/удалять результаты и по кнопке «Образцы»</w:t>
      </w:r>
      <w:r w:rsidRPr="00BD5C13">
        <w:t xml:space="preserve"> </w:t>
      </w:r>
      <w:r>
        <w:t xml:space="preserve">перейти к </w:t>
      </w:r>
      <w:r w:rsidR="00761D16">
        <w:t xml:space="preserve">образцу в </w:t>
      </w:r>
      <w:r>
        <w:t>списк</w:t>
      </w:r>
      <w:r w:rsidR="00761D16">
        <w:t>е</w:t>
      </w:r>
      <w:r>
        <w:t xml:space="preserve"> образцов.</w:t>
      </w:r>
    </w:p>
    <w:p w:rsidR="00BD5C13" w:rsidRDefault="00BD5C13" w:rsidP="00BD5C13">
      <w:r>
        <w:rPr>
          <w:noProof/>
          <w:lang w:eastAsia="ru-RU"/>
        </w:rPr>
        <w:drawing>
          <wp:inline distT="0" distB="0" distL="0" distR="0">
            <wp:extent cx="5940425" cy="1848610"/>
            <wp:effectExtent l="19050" t="0" r="3175" b="0"/>
            <wp:docPr id="1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3" w:rsidRDefault="00BD5C13" w:rsidP="00BD5C13">
      <w:r>
        <w:rPr>
          <w:noProof/>
          <w:lang w:eastAsia="ru-RU"/>
        </w:rPr>
        <w:drawing>
          <wp:inline distT="0" distB="0" distL="0" distR="0">
            <wp:extent cx="5940425" cy="1757853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486" w:rsidRPr="00BD5C13" w:rsidRDefault="00E00486" w:rsidP="00BD5C13"/>
    <w:p w:rsidR="0051144D" w:rsidRDefault="00857BB1" w:rsidP="00857BB1">
      <w:pPr>
        <w:pStyle w:val="2"/>
      </w:pPr>
      <w:bookmarkStart w:id="8" w:name="_Toc491713144"/>
      <w:r>
        <w:t xml:space="preserve">Хранение </w:t>
      </w:r>
      <w:r w:rsidR="00307504">
        <w:t xml:space="preserve">&gt; </w:t>
      </w:r>
      <w:r w:rsidR="0051144D">
        <w:t>Места хранения</w:t>
      </w:r>
      <w:bookmarkEnd w:id="8"/>
    </w:p>
    <w:p w:rsidR="00C25F1D" w:rsidRDefault="00C25F1D" w:rsidP="00C25F1D">
      <w:r>
        <w:t>Вызывается отсюда:</w:t>
      </w:r>
    </w:p>
    <w:p w:rsidR="00C25F1D" w:rsidRDefault="00C25F1D" w:rsidP="00C25F1D">
      <w:r>
        <w:rPr>
          <w:noProof/>
          <w:lang w:eastAsia="ru-RU"/>
        </w:rPr>
        <w:drawing>
          <wp:inline distT="0" distB="0" distL="0" distR="0">
            <wp:extent cx="5940425" cy="1136619"/>
            <wp:effectExtent l="1905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1D" w:rsidRDefault="00C25F1D" w:rsidP="00C25F1D">
      <w:r>
        <w:t>Места хранения – это холодильники и их внутренности. Каждая запись в списке – это место, где живет какой-то штатив:</w:t>
      </w:r>
    </w:p>
    <w:p w:rsidR="00C25F1D" w:rsidRDefault="00C25F1D" w:rsidP="00C25F1D">
      <w:r>
        <w:rPr>
          <w:noProof/>
          <w:lang w:eastAsia="ru-RU"/>
        </w:rPr>
        <w:drawing>
          <wp:inline distT="0" distB="0" distL="0" distR="0">
            <wp:extent cx="4830927" cy="2057540"/>
            <wp:effectExtent l="19050" t="0" r="7773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547" cy="205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1D" w:rsidRDefault="00C25F1D" w:rsidP="00C25F1D">
      <w:r>
        <w:rPr>
          <w:noProof/>
          <w:lang w:eastAsia="ru-RU"/>
        </w:rPr>
        <w:drawing>
          <wp:inline distT="0" distB="0" distL="0" distR="0">
            <wp:extent cx="2870454" cy="2036535"/>
            <wp:effectExtent l="19050" t="0" r="6096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12" cy="203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1D" w:rsidRDefault="00E96B39" w:rsidP="00C25F1D">
      <w:r>
        <w:t>Данные</w:t>
      </w:r>
      <w:r w:rsidR="00A57C75">
        <w:t xml:space="preserve"> либо вводятся в</w:t>
      </w:r>
      <w:r w:rsidR="00F77CC8">
        <w:t xml:space="preserve">ручную (если таких еще нет), либо </w:t>
      </w:r>
      <w:r>
        <w:t>выбираются из списков ранее введенных.</w:t>
      </w:r>
    </w:p>
    <w:p w:rsidR="006913DE" w:rsidRDefault="006913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1289" w:rsidRPr="00857BB1" w:rsidRDefault="00BD1289" w:rsidP="00857BB1">
      <w:pPr>
        <w:pStyle w:val="2"/>
      </w:pPr>
      <w:bookmarkStart w:id="9" w:name="_Toc491713145"/>
      <w:r w:rsidRPr="00BD1289">
        <w:lastRenderedPageBreak/>
        <w:t>Хранение</w:t>
      </w:r>
      <w:r w:rsidR="00857BB1">
        <w:t xml:space="preserve"> </w:t>
      </w:r>
      <w:r w:rsidRPr="00857BB1">
        <w:t>&gt; Штативы</w:t>
      </w:r>
      <w:bookmarkEnd w:id="9"/>
    </w:p>
    <w:p w:rsidR="00FE06DB" w:rsidRDefault="00FE06DB" w:rsidP="00C25F1D">
      <w:r>
        <w:t>Список штативов и их ячеек:</w:t>
      </w:r>
    </w:p>
    <w:p w:rsidR="00FE06DB" w:rsidRDefault="00E00486" w:rsidP="00C25F1D">
      <w:r>
        <w:rPr>
          <w:noProof/>
          <w:lang w:eastAsia="ru-RU"/>
        </w:rPr>
        <w:drawing>
          <wp:inline distT="0" distB="0" distL="0" distR="0">
            <wp:extent cx="4399330" cy="4239759"/>
            <wp:effectExtent l="19050" t="0" r="12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67" cy="423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6DB" w:rsidRDefault="00FE06DB" w:rsidP="00C25F1D">
      <w:r>
        <w:rPr>
          <w:noProof/>
          <w:lang w:eastAsia="ru-RU"/>
        </w:rPr>
        <w:drawing>
          <wp:inline distT="0" distB="0" distL="0" distR="0">
            <wp:extent cx="4194505" cy="1759055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62" cy="17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6DB" w:rsidRDefault="00FE06DB" w:rsidP="00C25F1D">
      <w:r>
        <w:t>Штативу указывается место его нахождения.</w:t>
      </w:r>
    </w:p>
    <w:p w:rsidR="00FE06DB" w:rsidRDefault="00FE06DB" w:rsidP="00C25F1D">
      <w:r>
        <w:t>Если установить галочку «Сформировать ячейки», то будут сформированы пустые записи о ячейках в количестве и с номерами согласно указанным размерам штатива.</w:t>
      </w:r>
    </w:p>
    <w:p w:rsidR="00FE06DB" w:rsidRDefault="00FE06DB" w:rsidP="00C25F1D">
      <w:r>
        <w:t xml:space="preserve">Список ячеек можно редактировать – </w:t>
      </w:r>
      <w:r w:rsidR="00A57C75">
        <w:t xml:space="preserve">добавлять, </w:t>
      </w:r>
      <w:r>
        <w:t>удалять</w:t>
      </w:r>
      <w:r w:rsidR="00A57C75">
        <w:t xml:space="preserve"> (кроме заполненных)</w:t>
      </w:r>
      <w:r>
        <w:t xml:space="preserve">, </w:t>
      </w:r>
      <w:r w:rsidR="00E00486">
        <w:t>из</w:t>
      </w:r>
      <w:r>
        <w:t xml:space="preserve">менять номер ячейки. Если </w:t>
      </w:r>
      <w:r w:rsidR="00E00486">
        <w:t>в ячейке есть</w:t>
      </w:r>
      <w:r>
        <w:t xml:space="preserve"> образец</w:t>
      </w:r>
      <w:r w:rsidR="00E00486">
        <w:t xml:space="preserve"> или ДНК</w:t>
      </w:r>
      <w:r>
        <w:t xml:space="preserve">, то выбрав «Образцы» мы попадем на </w:t>
      </w:r>
      <w:r w:rsidR="002E7C1B">
        <w:t>запись о нем</w:t>
      </w:r>
      <w:r>
        <w:t xml:space="preserve"> в списке образцов.</w:t>
      </w:r>
    </w:p>
    <w:p w:rsidR="00E00486" w:rsidRDefault="00BB6A83" w:rsidP="00C25F1D">
      <w:r w:rsidRPr="00BB6A83">
        <w:t>Образец или ДНК связывается с ячейкой в списке Образцов (см.</w:t>
      </w:r>
      <w:r w:rsidR="006913DE">
        <w:t xml:space="preserve"> </w:t>
      </w:r>
      <w:r w:rsidRPr="00BB6A83">
        <w:t>под каждым образцом табл.</w:t>
      </w:r>
      <w:r w:rsidR="006913DE">
        <w:t xml:space="preserve"> </w:t>
      </w:r>
      <w:r w:rsidRPr="00BB6A83">
        <w:t>"Хранение" и "ДНК")</w:t>
      </w:r>
      <w:r w:rsidR="00E00486">
        <w:t xml:space="preserve">.  </w:t>
      </w:r>
    </w:p>
    <w:p w:rsidR="002E7C1B" w:rsidRDefault="002E7C1B">
      <w:r>
        <w:br w:type="page"/>
      </w:r>
    </w:p>
    <w:p w:rsidR="002E7C1B" w:rsidRPr="00BD1289" w:rsidRDefault="006913DE" w:rsidP="006913DE">
      <w:pPr>
        <w:pStyle w:val="2"/>
      </w:pPr>
      <w:bookmarkStart w:id="10" w:name="_Toc491713146"/>
      <w:r>
        <w:lastRenderedPageBreak/>
        <w:t xml:space="preserve">Прочее </w:t>
      </w:r>
      <w:r w:rsidRPr="008551E5">
        <w:t xml:space="preserve">&gt; </w:t>
      </w:r>
      <w:r w:rsidR="00307504" w:rsidRPr="00BD1289">
        <w:t>С</w:t>
      </w:r>
      <w:r w:rsidR="002E7C1B" w:rsidRPr="00BD1289">
        <w:t>писки</w:t>
      </w:r>
      <w:bookmarkEnd w:id="10"/>
    </w:p>
    <w:p w:rsidR="002E7C1B" w:rsidRDefault="002E7C1B" w:rsidP="00E91A2D">
      <w:pPr>
        <w:spacing w:after="0"/>
      </w:pPr>
      <w:r>
        <w:t xml:space="preserve">Тут содержатся данные, которые мы выбираем из выпадающих списков при вводе </w:t>
      </w:r>
      <w:r w:rsidR="00215F85">
        <w:t xml:space="preserve">данных </w:t>
      </w:r>
      <w:r>
        <w:t>анкет</w:t>
      </w:r>
      <w:r w:rsidR="00215F85">
        <w:t xml:space="preserve">, образцов </w:t>
      </w:r>
      <w:r>
        <w:t xml:space="preserve">и </w:t>
      </w:r>
      <w:r w:rsidR="00215F85">
        <w:t>т.д</w:t>
      </w:r>
      <w:r>
        <w:t>.</w:t>
      </w:r>
    </w:p>
    <w:p w:rsidR="00E91A2D" w:rsidRPr="00215F85" w:rsidRDefault="00E91A2D" w:rsidP="00E91A2D">
      <w:pPr>
        <w:spacing w:after="0"/>
      </w:pPr>
      <w:r>
        <w:t xml:space="preserve">Их </w:t>
      </w:r>
      <w:r w:rsidR="00215F85">
        <w:t xml:space="preserve">наименования </w:t>
      </w:r>
      <w:r>
        <w:t>можно дополнять/изменять.</w:t>
      </w:r>
      <w:r w:rsidR="00215F85">
        <w:t xml:space="preserve"> Системный код изменить нельзя – он задается разработчиком.</w:t>
      </w:r>
    </w:p>
    <w:p w:rsidR="00215F85" w:rsidRPr="00215F85" w:rsidRDefault="00215F85" w:rsidP="00E91A2D">
      <w:pPr>
        <w:spacing w:after="0"/>
      </w:pPr>
    </w:p>
    <w:p w:rsidR="00215F85" w:rsidRPr="00215F85" w:rsidRDefault="00215F85" w:rsidP="00E91A2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8579" cy="210299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9" cy="210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486" w:rsidRDefault="00E00486" w:rsidP="00E91A2D">
      <w:pPr>
        <w:spacing w:after="0"/>
      </w:pPr>
    </w:p>
    <w:p w:rsidR="00BD1289" w:rsidRPr="00BD1289" w:rsidRDefault="006913DE" w:rsidP="006913DE">
      <w:pPr>
        <w:pStyle w:val="2"/>
      </w:pPr>
      <w:bookmarkStart w:id="11" w:name="_Toc491713147"/>
      <w:r>
        <w:t xml:space="preserve">Прочее </w:t>
      </w:r>
      <w:r w:rsidRPr="006913DE">
        <w:t>&gt;</w:t>
      </w:r>
      <w:r w:rsidR="00307504" w:rsidRPr="00BD1289">
        <w:t xml:space="preserve"> Населенные пункты</w:t>
      </w:r>
      <w:bookmarkEnd w:id="11"/>
      <w:r w:rsidR="00307504" w:rsidRPr="00BD1289">
        <w:t xml:space="preserve"> </w:t>
      </w:r>
    </w:p>
    <w:p w:rsidR="00307504" w:rsidRDefault="00BD1289" w:rsidP="005F1571">
      <w:r>
        <w:t>П</w:t>
      </w:r>
      <w:r w:rsidR="00307504">
        <w:t xml:space="preserve">ока вводятся вручную, </w:t>
      </w:r>
      <w:r w:rsidR="006913DE">
        <w:t>но есть возможность</w:t>
      </w:r>
      <w:r w:rsidR="00307504">
        <w:t xml:space="preserve"> сдела</w:t>
      </w:r>
      <w:r w:rsidR="006913DE">
        <w:t>ть</w:t>
      </w:r>
      <w:r w:rsidR="00307504">
        <w:t xml:space="preserve"> загрузк</w:t>
      </w:r>
      <w:r w:rsidR="006913DE">
        <w:t>у</w:t>
      </w:r>
      <w:r w:rsidR="00307504">
        <w:t xml:space="preserve"> из справочника населенных пунктов РФ</w:t>
      </w:r>
      <w:r w:rsidR="005F1571">
        <w:t>. При ручном вводе достаточно ввести полностью Наименование.</w:t>
      </w:r>
    </w:p>
    <w:p w:rsidR="00215F85" w:rsidRDefault="00215F85" w:rsidP="00215F85">
      <w:r>
        <w:rPr>
          <w:noProof/>
          <w:lang w:eastAsia="ru-RU"/>
        </w:rPr>
        <w:drawing>
          <wp:inline distT="0" distB="0" distL="0" distR="0">
            <wp:extent cx="5940425" cy="14658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E" w:rsidRPr="008551E5" w:rsidRDefault="006913DE" w:rsidP="006913DE">
      <w:pPr>
        <w:pStyle w:val="2"/>
      </w:pPr>
      <w:bookmarkStart w:id="12" w:name="_Toc491713148"/>
      <w:r>
        <w:t xml:space="preserve">Отчеты </w:t>
      </w:r>
      <w:r w:rsidRPr="008551E5">
        <w:t>&gt; …</w:t>
      </w:r>
      <w:bookmarkEnd w:id="12"/>
    </w:p>
    <w:p w:rsidR="006913DE" w:rsidRPr="00215F85" w:rsidRDefault="005F1571" w:rsidP="006913D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margin">
              <wp:posOffset>3916045</wp:posOffset>
            </wp:positionH>
            <wp:positionV relativeFrom="margin">
              <wp:posOffset>6904355</wp:posOffset>
            </wp:positionV>
            <wp:extent cx="2043430" cy="1813560"/>
            <wp:effectExtent l="19050" t="0" r="0" b="0"/>
            <wp:wrapSquare wrapText="bothSides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3DE">
        <w:t xml:space="preserve">Здесь будут размещаться пункты меню, при выборе которых будет осуществляться выдача данных из базы – например в </w:t>
      </w:r>
      <w:r w:rsidR="006913DE">
        <w:rPr>
          <w:lang w:val="en-US"/>
        </w:rPr>
        <w:t>Excel</w:t>
      </w:r>
      <w:r w:rsidR="006913DE" w:rsidRPr="006913DE">
        <w:t xml:space="preserve">. </w:t>
      </w:r>
      <w:r w:rsidR="006913DE">
        <w:t xml:space="preserve">При этом на экране может появляться форма для указания параметров выдачи. Сейчас реализован один отчет, который формирует </w:t>
      </w:r>
      <w:r w:rsidR="006913DE">
        <w:rPr>
          <w:lang w:val="en-US"/>
        </w:rPr>
        <w:t>Excel</w:t>
      </w:r>
      <w:r w:rsidR="006913DE" w:rsidRPr="006913DE">
        <w:t xml:space="preserve"> </w:t>
      </w:r>
      <w:r w:rsidR="006913DE">
        <w:t xml:space="preserve">с данными по образцам. Перед его формированием можно задать </w:t>
      </w:r>
      <w:r w:rsidR="00215F85">
        <w:t>параметры отбора данных</w:t>
      </w:r>
      <w:r w:rsidR="00215F85">
        <w:rPr>
          <w:lang w:val="en-US"/>
        </w:rPr>
        <w:t>.</w:t>
      </w:r>
    </w:p>
    <w:p w:rsidR="006913DE" w:rsidRDefault="006913DE" w:rsidP="006913DE">
      <w:pPr>
        <w:rPr>
          <w:color w:val="365F91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1A7924" w:rsidRDefault="006913DE" w:rsidP="006913DE">
      <w:pPr>
        <w:pStyle w:val="1"/>
      </w:pPr>
      <w:bookmarkStart w:id="13" w:name="_Toc491713149"/>
      <w:r>
        <w:lastRenderedPageBreak/>
        <w:t xml:space="preserve">Перспективы </w:t>
      </w:r>
      <w:r w:rsidR="001A7924">
        <w:t>…</w:t>
      </w:r>
      <w:bookmarkEnd w:id="13"/>
    </w:p>
    <w:p w:rsidR="00B22161" w:rsidRPr="00B22161" w:rsidRDefault="00B22161" w:rsidP="00B22161"/>
    <w:p w:rsidR="00B67ECD" w:rsidRDefault="00BD5C13" w:rsidP="00C25F1D">
      <w:r w:rsidRPr="00761D16">
        <w:rPr>
          <w:b/>
        </w:rPr>
        <w:t>К</w:t>
      </w:r>
      <w:r w:rsidR="00B67ECD" w:rsidRPr="00761D16">
        <w:rPr>
          <w:b/>
        </w:rPr>
        <w:t>аса</w:t>
      </w:r>
      <w:r w:rsidRPr="00761D16">
        <w:rPr>
          <w:b/>
        </w:rPr>
        <w:t>тельно</w:t>
      </w:r>
      <w:r w:rsidR="00B67ECD" w:rsidRPr="00761D16">
        <w:rPr>
          <w:b/>
        </w:rPr>
        <w:t xml:space="preserve"> массовой загрузки</w:t>
      </w:r>
      <w:r w:rsidR="00B67ECD">
        <w:t xml:space="preserve"> имеющихся данных – ее можно и нужно делать только после того, как мы окончательно определимся с тем, что будет храниться в базе, и отладим ручной ввод данных</w:t>
      </w:r>
      <w:r w:rsidR="00A57C75">
        <w:t xml:space="preserve"> через интерфейс программы</w:t>
      </w:r>
      <w:r w:rsidR="00B67ECD">
        <w:t>.</w:t>
      </w:r>
      <w:r w:rsidR="00307504">
        <w:t xml:space="preserve"> Т.е. нужно еще раз проверить все поля, которые заполняются при вводе объектов, их обязательность, тип хранящихся в них данных и проверки при вводе, а также состав списков.</w:t>
      </w:r>
    </w:p>
    <w:p w:rsidR="00B22161" w:rsidRDefault="00B22161" w:rsidP="00C25F1D"/>
    <w:p w:rsidR="00B22161" w:rsidRDefault="00B22161" w:rsidP="00C25F1D">
      <w:r w:rsidRPr="00B22161">
        <w:rPr>
          <w:b/>
          <w:lang w:val="en-US"/>
        </w:rPr>
        <w:t>C</w:t>
      </w:r>
      <w:r w:rsidRPr="00B22161">
        <w:rPr>
          <w:b/>
        </w:rPr>
        <w:t xml:space="preserve"> вопросами и пожеланиями обращайтесь</w:t>
      </w:r>
      <w:r>
        <w:t xml:space="preserve">: </w:t>
      </w:r>
    </w:p>
    <w:p w:rsidR="00DB5527" w:rsidRPr="00215F85" w:rsidRDefault="00DB5527" w:rsidP="00C25F1D">
      <w:r>
        <w:t>Розанов Алексей</w:t>
      </w:r>
    </w:p>
    <w:p w:rsidR="00B22161" w:rsidRPr="00215F85" w:rsidRDefault="00484844" w:rsidP="00C25F1D">
      <w:hyperlink r:id="rId59" w:history="1">
        <w:r w:rsidR="00B22161" w:rsidRPr="00626522">
          <w:rPr>
            <w:rStyle w:val="a7"/>
            <w:lang w:val="en-US"/>
          </w:rPr>
          <w:t>rozanov</w:t>
        </w:r>
        <w:r w:rsidR="00B22161" w:rsidRPr="00215F85">
          <w:rPr>
            <w:rStyle w:val="a7"/>
          </w:rPr>
          <w:t>.</w:t>
        </w:r>
        <w:r w:rsidR="00B22161" w:rsidRPr="00626522">
          <w:rPr>
            <w:rStyle w:val="a7"/>
            <w:lang w:val="en-US"/>
          </w:rPr>
          <w:t>alex</w:t>
        </w:r>
        <w:r w:rsidR="00B22161" w:rsidRPr="00215F85">
          <w:rPr>
            <w:rStyle w:val="a7"/>
          </w:rPr>
          <w:t>.</w:t>
        </w:r>
        <w:r w:rsidR="00B22161" w:rsidRPr="00626522">
          <w:rPr>
            <w:rStyle w:val="a7"/>
            <w:lang w:val="en-US"/>
          </w:rPr>
          <w:t>home</w:t>
        </w:r>
        <w:r w:rsidR="00B22161" w:rsidRPr="00215F85">
          <w:rPr>
            <w:rStyle w:val="a7"/>
          </w:rPr>
          <w:t>@</w:t>
        </w:r>
        <w:r w:rsidR="00B22161" w:rsidRPr="00626522">
          <w:rPr>
            <w:rStyle w:val="a7"/>
            <w:lang w:val="en-US"/>
          </w:rPr>
          <w:t>yandex</w:t>
        </w:r>
        <w:r w:rsidR="00B22161" w:rsidRPr="00215F85">
          <w:rPr>
            <w:rStyle w:val="a7"/>
          </w:rPr>
          <w:t>.</w:t>
        </w:r>
        <w:r w:rsidR="00B22161" w:rsidRPr="00626522">
          <w:rPr>
            <w:rStyle w:val="a7"/>
            <w:lang w:val="en-US"/>
          </w:rPr>
          <w:t>ru</w:t>
        </w:r>
      </w:hyperlink>
    </w:p>
    <w:p w:rsidR="00B22161" w:rsidRDefault="00B22161" w:rsidP="00C25F1D">
      <w:r>
        <w:t xml:space="preserve">+7 (916) 936-37-10  </w:t>
      </w:r>
    </w:p>
    <w:p w:rsidR="00B22161" w:rsidRDefault="00B22161" w:rsidP="00C25F1D">
      <w:r w:rsidRPr="00DB5527">
        <w:rPr>
          <w:b/>
        </w:rPr>
        <w:t xml:space="preserve">Исходные тексты программы и </w:t>
      </w:r>
      <w:r w:rsidR="00DB5527" w:rsidRPr="00DB5527">
        <w:rPr>
          <w:b/>
        </w:rPr>
        <w:t>комплект</w:t>
      </w:r>
      <w:r w:rsidRPr="00DB5527">
        <w:rPr>
          <w:b/>
        </w:rPr>
        <w:t xml:space="preserve"> для установки</w:t>
      </w:r>
      <w:r>
        <w:t xml:space="preserve"> можно взять отсюда:</w:t>
      </w:r>
    </w:p>
    <w:p w:rsidR="00DB5527" w:rsidRPr="0016141D" w:rsidRDefault="0016141D" w:rsidP="00C25F1D">
      <w:hyperlink r:id="rId60" w:history="1">
        <w:r w:rsidRPr="00FD2876">
          <w:rPr>
            <w:rStyle w:val="a7"/>
          </w:rPr>
          <w:t>https://github.com/Pumpet/dataapps</w:t>
        </w:r>
      </w:hyperlink>
    </w:p>
    <w:p w:rsidR="0016141D" w:rsidRDefault="0016141D" w:rsidP="00C25F1D">
      <w:r w:rsidRPr="0016141D">
        <w:t xml:space="preserve">для установки </w:t>
      </w:r>
      <w:r>
        <w:t>- отсюда</w:t>
      </w:r>
      <w:r w:rsidRPr="0016141D">
        <w:t xml:space="preserve">: </w:t>
      </w:r>
      <w:hyperlink r:id="rId61" w:history="1">
        <w:r w:rsidRPr="00FD2876">
          <w:rPr>
            <w:rStyle w:val="a7"/>
          </w:rPr>
          <w:t>https://github.com/Pumpet/dataapps/tree/master/LabApp/stable</w:t>
        </w:r>
      </w:hyperlink>
    </w:p>
    <w:p w:rsidR="00B22161" w:rsidRDefault="00DB5527" w:rsidP="00C25F1D">
      <w:r>
        <w:t>Программ</w:t>
      </w:r>
      <w:r w:rsidR="005F1571">
        <w:t xml:space="preserve">ные модули являются </w:t>
      </w:r>
      <w:proofErr w:type="gramStart"/>
      <w:r w:rsidR="005F1571">
        <w:t>ПО</w:t>
      </w:r>
      <w:proofErr w:type="gramEnd"/>
      <w:r w:rsidR="005F1571">
        <w:t xml:space="preserve"> с открытым исходным кодом, </w:t>
      </w:r>
      <w:r>
        <w:t>предоставлен</w:t>
      </w:r>
      <w:r w:rsidR="005F1571">
        <w:t>ы</w:t>
      </w:r>
      <w:r>
        <w:t xml:space="preserve"> бесплатно</w:t>
      </w:r>
      <w:r w:rsidR="005F1571">
        <w:t>,</w:t>
      </w:r>
      <w:r>
        <w:t xml:space="preserve"> </w:t>
      </w:r>
      <w:r w:rsidR="005F1571">
        <w:t xml:space="preserve">распространяются </w:t>
      </w:r>
      <w:r>
        <w:t xml:space="preserve">в соответствии с лицензией </w:t>
      </w:r>
      <w:proofErr w:type="spellStart"/>
      <w:r>
        <w:rPr>
          <w:lang w:val="en-US"/>
        </w:rPr>
        <w:t>LGPLv</w:t>
      </w:r>
      <w:proofErr w:type="spellEnd"/>
      <w:r w:rsidRPr="00DB5527">
        <w:t>3.</w:t>
      </w:r>
    </w:p>
    <w:p w:rsidR="00DB5527" w:rsidRDefault="00484844" w:rsidP="00C25F1D">
      <w:hyperlink r:id="rId62" w:history="1">
        <w:r w:rsidR="00DB5527" w:rsidRPr="00626522">
          <w:rPr>
            <w:rStyle w:val="a7"/>
          </w:rPr>
          <w:t>https://www.gnu.org/copyleft/lesser.html</w:t>
        </w:r>
      </w:hyperlink>
    </w:p>
    <w:p w:rsidR="00DB5527" w:rsidRPr="00DB5527" w:rsidRDefault="00DB5527" w:rsidP="00C25F1D"/>
    <w:p w:rsidR="00B22161" w:rsidRPr="00B22161" w:rsidRDefault="00B22161" w:rsidP="00C25F1D"/>
    <w:sectPr w:rsidR="00B22161" w:rsidRPr="00B22161" w:rsidSect="0039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37CE9"/>
    <w:multiLevelType w:val="hybridMultilevel"/>
    <w:tmpl w:val="D3026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DC0"/>
    <w:multiLevelType w:val="hybridMultilevel"/>
    <w:tmpl w:val="BDB664B0"/>
    <w:lvl w:ilvl="0" w:tplc="14626F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EEC7C87"/>
    <w:multiLevelType w:val="hybridMultilevel"/>
    <w:tmpl w:val="A788B2E0"/>
    <w:lvl w:ilvl="0" w:tplc="42588F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F910ECB"/>
    <w:multiLevelType w:val="hybridMultilevel"/>
    <w:tmpl w:val="72800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06CF3"/>
    <w:multiLevelType w:val="hybridMultilevel"/>
    <w:tmpl w:val="41B4F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F5CE2"/>
    <w:multiLevelType w:val="hybridMultilevel"/>
    <w:tmpl w:val="005E5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56C09"/>
    <w:multiLevelType w:val="hybridMultilevel"/>
    <w:tmpl w:val="DEA4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CE2DCD"/>
    <w:multiLevelType w:val="hybridMultilevel"/>
    <w:tmpl w:val="97D4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B93106"/>
    <w:rsid w:val="000303E7"/>
    <w:rsid w:val="000D4308"/>
    <w:rsid w:val="001431EA"/>
    <w:rsid w:val="0016141D"/>
    <w:rsid w:val="001857D3"/>
    <w:rsid w:val="001A7924"/>
    <w:rsid w:val="00215F85"/>
    <w:rsid w:val="00291FE8"/>
    <w:rsid w:val="002E7C1B"/>
    <w:rsid w:val="002F2FE7"/>
    <w:rsid w:val="00307504"/>
    <w:rsid w:val="00337A20"/>
    <w:rsid w:val="00361D91"/>
    <w:rsid w:val="00390D3F"/>
    <w:rsid w:val="003A47F7"/>
    <w:rsid w:val="003B5001"/>
    <w:rsid w:val="003D084C"/>
    <w:rsid w:val="00457D74"/>
    <w:rsid w:val="00465B0A"/>
    <w:rsid w:val="00484844"/>
    <w:rsid w:val="00492ADE"/>
    <w:rsid w:val="004B325E"/>
    <w:rsid w:val="004F3871"/>
    <w:rsid w:val="0051144D"/>
    <w:rsid w:val="005F1571"/>
    <w:rsid w:val="006913DE"/>
    <w:rsid w:val="00761D16"/>
    <w:rsid w:val="0079789E"/>
    <w:rsid w:val="008551E5"/>
    <w:rsid w:val="00857BB1"/>
    <w:rsid w:val="008E5356"/>
    <w:rsid w:val="009745B9"/>
    <w:rsid w:val="009775D9"/>
    <w:rsid w:val="009C37A8"/>
    <w:rsid w:val="00A57C75"/>
    <w:rsid w:val="00B22161"/>
    <w:rsid w:val="00B67ECD"/>
    <w:rsid w:val="00B93106"/>
    <w:rsid w:val="00BB6A83"/>
    <w:rsid w:val="00BD1289"/>
    <w:rsid w:val="00BD1C2E"/>
    <w:rsid w:val="00BD5C13"/>
    <w:rsid w:val="00C20FC4"/>
    <w:rsid w:val="00C25F1D"/>
    <w:rsid w:val="00CB136D"/>
    <w:rsid w:val="00D87D11"/>
    <w:rsid w:val="00DB5527"/>
    <w:rsid w:val="00E00486"/>
    <w:rsid w:val="00E32595"/>
    <w:rsid w:val="00E91A2D"/>
    <w:rsid w:val="00E96B39"/>
    <w:rsid w:val="00F769C5"/>
    <w:rsid w:val="00F77CC8"/>
    <w:rsid w:val="00FD2256"/>
    <w:rsid w:val="00FE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D3F"/>
  </w:style>
  <w:style w:type="paragraph" w:styleId="1">
    <w:name w:val="heading 1"/>
    <w:basedOn w:val="a"/>
    <w:next w:val="a"/>
    <w:link w:val="10"/>
    <w:uiPriority w:val="9"/>
    <w:qFormat/>
    <w:rsid w:val="00857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1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E5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57B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2216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21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216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B221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hyperlink" Target="https://www.gnu.org/copyleft/lesser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hyperlink" Target="https://github.com/Pumpet/dataapps/tree/master/LabApp/stabl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yperlink" Target="https://github.com/Pumpet/dataap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yperlink" Target="mailto:rozanov.alex.home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466B-7373-4A0C-A259-25A443DE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18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13</cp:revision>
  <dcterms:created xsi:type="dcterms:W3CDTF">2016-12-24T08:42:00Z</dcterms:created>
  <dcterms:modified xsi:type="dcterms:W3CDTF">2017-08-30T21:26:00Z</dcterms:modified>
</cp:coreProperties>
</file>