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8koir91ioa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Activity File: Analyzing Wireless Attacks</w:t>
      </w:r>
    </w:p>
    <w:p w:rsidR="00000000" w:rsidDel="00000000" w:rsidP="00000000" w:rsidRDefault="00000000" w:rsidRPr="00000000" w14:paraId="0000000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In this activity, you will continue to play the role of a security analyst at Acme Corp.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There is concern about one of the wireless routers detected in the Kansas City office, as it was found to have weak encryption.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are concerned that a hacker could decrypt the traffic from this wireless router.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task is to see if you can obtain the wireless secret key and decrypt the wireless traffic to determine any associated security risks.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20" w:before="0" w:beforeAutospacing="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https://uci.bootcampcontent.com/UCI-Coding-Bootcamp/UCI-VIRT-CYBER-PT-03-2022-U-LOL/-/tree/main/09-Networking-Fundamentals-II-and-CTF-Review/1/Activities/14_Wireless_Attacks/unsolved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gv6ntlcha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Open the kansascityWEP.pcap file in wireshark.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Aircrack-ng on the packet capture to determine the secret key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Aircrack-ng kansascityWEP.pcap.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highlight w:val="green"/>
          <w:rtl w:val="0"/>
        </w:rPr>
        <w:t xml:space="preserve">Key found : 1F:1F:1F:1F:1F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 key to decrypt the traffic.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Click view =&gt; wireless toolbar</w:t>
        <w:br w:type="textWrapping"/>
        <w:t xml:space="preserve">=&gt; 802.11 preferences =&gt; Enable Decryption =&gt; Edit =&gt; “+” icon =&gt; select WEP and input key =&gt; select ok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the decrypted traffic and determine the associated security risks.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ARP and IGMP protocols are decrypted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2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Hackers can use ARP to determine private IP addresses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ci.bootcampcontent.com/UCI-Coding-Bootcamp/UCI-VIRT-CYBER-PT-03-2022-U-LOL/-/tree/main/09-Networking-Fundamentals-II-and-CTF-Review/1/Activities/14_Wireless_Attacks/unsolv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