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F607E" w:rsidRPr="009F607E" w:rsidRDefault="0006052C" w:rsidP="009F607E">
      <w:pPr>
        <w:ind w:firstLineChars="200" w:firstLine="420"/>
        <w:rPr>
          <w:rFonts w:ascii="Times New Roman" w:eastAsia="新宋体" w:hAnsi="Times New Roman"/>
        </w:rPr>
      </w:pPr>
      <w:r w:rsidRPr="0006052C">
        <w:rPr>
          <w:rFonts w:ascii="Times New Roman" w:eastAsia="新宋体" w:hAnsi="Times New Roman"/>
          <w:noProof/>
        </w:rPr>
        <w:drawing>
          <wp:anchor distT="0" distB="0" distL="114300" distR="114300" simplePos="0" relativeHeight="251658240" behindDoc="0" locked="0" layoutInCell="1" allowOverlap="1" wp14:anchorId="5E335782" wp14:editId="72B110A8">
            <wp:simplePos x="0" y="0"/>
            <wp:positionH relativeFrom="column">
              <wp:posOffset>2721610</wp:posOffset>
            </wp:positionH>
            <wp:positionV relativeFrom="paragraph">
              <wp:posOffset>82492</wp:posOffset>
            </wp:positionV>
            <wp:extent cx="2696210" cy="2022475"/>
            <wp:effectExtent l="0" t="0" r="8890" b="0"/>
            <wp:wrapSquare wrapText="bothSides"/>
            <wp:docPr id="1" name="图片 1" descr="I:\Astronomy\240810\IMG_20240629_180225-未命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Astronomy\240810\IMG_20240629_180225-未命名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210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607E" w:rsidRPr="009F607E">
        <w:rPr>
          <w:rFonts w:ascii="Times New Roman" w:eastAsia="新宋体" w:hAnsi="Times New Roman" w:hint="eastAsia"/>
        </w:rPr>
        <w:t>我是</w:t>
      </w:r>
      <w:r w:rsidR="009F607E" w:rsidRPr="009F607E">
        <w:rPr>
          <w:rFonts w:ascii="Times New Roman" w:eastAsia="新宋体" w:hAnsi="Times New Roman"/>
        </w:rPr>
        <w:t>2022</w:t>
      </w:r>
      <w:r w:rsidR="009F607E" w:rsidRPr="009F607E">
        <w:rPr>
          <w:rFonts w:ascii="Times New Roman" w:eastAsia="新宋体" w:hAnsi="Times New Roman"/>
        </w:rPr>
        <w:t>级的学生张霄楠，现任七光年天文社的社长，同时兼任学生会宣传部部长及传媒社副社长。这些职务不仅让我在校园内扮演着重要的角色，也赋予了我更多的责任与挑战。我一直以积极的态度履行职责，经常组织社团活动，并多次参与学校的各类活动拍摄工作。</w:t>
      </w:r>
    </w:p>
    <w:p w:rsidR="009F607E" w:rsidRPr="009F607E" w:rsidRDefault="009F607E" w:rsidP="009F607E">
      <w:pPr>
        <w:ind w:firstLineChars="200" w:firstLine="420"/>
        <w:rPr>
          <w:rFonts w:ascii="Times New Roman" w:eastAsia="新宋体" w:hAnsi="Times New Roman"/>
        </w:rPr>
      </w:pPr>
      <w:r w:rsidRPr="009F607E">
        <w:rPr>
          <w:rFonts w:ascii="Times New Roman" w:eastAsia="新宋体" w:hAnsi="Times New Roman" w:hint="eastAsia"/>
        </w:rPr>
        <w:t>除了专注于学业之外，我还有着广泛的兴趣爱好。我对计算机科学抱有浓厚的兴趣，喜欢利用技术解决问题、提高效率；天文和摄影是我长久以来的爱好，也与社团活动直接相关。这些兴趣不仅拓宽了我的视野，也丰富了我的知识体系，使我有能力担当起众多职务。</w:t>
      </w:r>
    </w:p>
    <w:p w:rsidR="009F607E" w:rsidRPr="009F607E" w:rsidRDefault="009F607E" w:rsidP="009F607E">
      <w:pPr>
        <w:ind w:firstLineChars="200" w:firstLine="420"/>
        <w:rPr>
          <w:rFonts w:ascii="Times New Roman" w:eastAsia="新宋体" w:hAnsi="Times New Roman"/>
        </w:rPr>
      </w:pPr>
      <w:r w:rsidRPr="009F607E">
        <w:rPr>
          <w:rFonts w:ascii="Times New Roman" w:eastAsia="新宋体" w:hAnsi="Times New Roman" w:hint="eastAsia"/>
        </w:rPr>
        <w:t>我曾在全国中学生英语能力测评（</w:t>
      </w:r>
      <w:r w:rsidRPr="009F607E">
        <w:rPr>
          <w:rFonts w:ascii="Times New Roman" w:eastAsia="新宋体" w:hAnsi="Times New Roman"/>
        </w:rPr>
        <w:t>NEPTS</w:t>
      </w:r>
      <w:r w:rsidRPr="009F607E">
        <w:rPr>
          <w:rFonts w:ascii="Times New Roman" w:eastAsia="新宋体" w:hAnsi="Times New Roman"/>
        </w:rPr>
        <w:t>）中荣获一次内蒙古三等奖及一次全国二等奖；此外，我还曾被学校评为</w:t>
      </w:r>
      <w:r w:rsidRPr="009F607E">
        <w:rPr>
          <w:rFonts w:ascii="Times New Roman" w:eastAsia="新宋体" w:hAnsi="Times New Roman"/>
        </w:rPr>
        <w:t>“</w:t>
      </w:r>
      <w:r w:rsidRPr="009F607E">
        <w:rPr>
          <w:rFonts w:ascii="Times New Roman" w:eastAsia="新宋体" w:hAnsi="Times New Roman"/>
        </w:rPr>
        <w:t>三好学生</w:t>
      </w:r>
      <w:r w:rsidRPr="009F607E">
        <w:rPr>
          <w:rFonts w:ascii="Times New Roman" w:eastAsia="新宋体" w:hAnsi="Times New Roman"/>
        </w:rPr>
        <w:t>”</w:t>
      </w:r>
      <w:r w:rsidRPr="009F607E">
        <w:rPr>
          <w:rFonts w:ascii="Times New Roman" w:eastAsia="新宋体" w:hAnsi="Times New Roman"/>
        </w:rPr>
        <w:t>和</w:t>
      </w:r>
      <w:r w:rsidRPr="009F607E">
        <w:rPr>
          <w:rFonts w:ascii="Times New Roman" w:eastAsia="新宋体" w:hAnsi="Times New Roman"/>
        </w:rPr>
        <w:t>“</w:t>
      </w:r>
      <w:r w:rsidRPr="009F607E">
        <w:rPr>
          <w:rFonts w:ascii="Times New Roman" w:eastAsia="新宋体" w:hAnsi="Times New Roman"/>
        </w:rPr>
        <w:t>优秀学生干部</w:t>
      </w:r>
      <w:r w:rsidRPr="009F607E">
        <w:rPr>
          <w:rFonts w:ascii="Times New Roman" w:eastAsia="新宋体" w:hAnsi="Times New Roman"/>
        </w:rPr>
        <w:t>”</w:t>
      </w:r>
      <w:r w:rsidRPr="009F607E">
        <w:rPr>
          <w:rFonts w:ascii="Times New Roman" w:eastAsia="新宋体" w:hAnsi="Times New Roman"/>
        </w:rPr>
        <w:t>。这些荣誉都是对我综合素质的认可，也是激励我不断前进的动力。</w:t>
      </w:r>
    </w:p>
    <w:p w:rsidR="00113F7B" w:rsidRDefault="009F607E" w:rsidP="009F607E">
      <w:pPr>
        <w:ind w:firstLineChars="200" w:firstLine="420"/>
        <w:rPr>
          <w:rFonts w:ascii="Times New Roman" w:eastAsia="新宋体" w:hAnsi="Times New Roman"/>
        </w:rPr>
      </w:pPr>
      <w:r w:rsidRPr="009F607E">
        <w:rPr>
          <w:rFonts w:ascii="Times New Roman" w:eastAsia="新宋体" w:hAnsi="Times New Roman" w:hint="eastAsia"/>
        </w:rPr>
        <w:t>“太空浩瀚，岁月悠长，我始终乐于和你分享同一个星球和同一段时光。”如果你也对浩瀚的宇宙充满了好奇与向往，欢迎加入七光年天文社，让我们一起揭开星空的神秘面纱，探索宇宙的无限奥秘。</w:t>
      </w:r>
    </w:p>
    <w:p w:rsidR="00113F7B" w:rsidRDefault="00113F7B" w:rsidP="009F607E">
      <w:pPr>
        <w:ind w:firstLineChars="200" w:firstLine="420"/>
        <w:rPr>
          <w:rFonts w:ascii="Times New Roman" w:eastAsia="新宋体" w:hAnsi="Times New Roman"/>
        </w:rPr>
      </w:pPr>
    </w:p>
    <w:p w:rsidR="00113F7B" w:rsidRDefault="00113F7B" w:rsidP="009F607E">
      <w:pPr>
        <w:ind w:firstLineChars="200" w:firstLine="420"/>
        <w:rPr>
          <w:rFonts w:ascii="Times New Roman" w:eastAsia="新宋体" w:hAnsi="Times New Roman"/>
        </w:rPr>
      </w:pPr>
    </w:p>
    <w:p w:rsidR="00113F7B" w:rsidRDefault="00113F7B" w:rsidP="009F607E">
      <w:pPr>
        <w:ind w:firstLineChars="200" w:firstLine="420"/>
        <w:rPr>
          <w:rFonts w:ascii="Times New Roman" w:eastAsia="新宋体" w:hAnsi="Times New Roman"/>
        </w:rPr>
      </w:pPr>
    </w:p>
    <w:p w:rsidR="00113F7B" w:rsidRDefault="00113F7B" w:rsidP="009F607E">
      <w:pPr>
        <w:ind w:firstLineChars="200" w:firstLine="420"/>
        <w:rPr>
          <w:rFonts w:ascii="Times New Roman" w:eastAsia="新宋体" w:hAnsi="Times New Roman"/>
        </w:rPr>
      </w:pPr>
    </w:p>
    <w:p w:rsidR="00113F7B" w:rsidRDefault="00113F7B" w:rsidP="009F607E">
      <w:pPr>
        <w:ind w:firstLineChars="200" w:firstLine="420"/>
        <w:rPr>
          <w:rFonts w:ascii="Times New Roman" w:eastAsia="新宋体" w:hAnsi="Times New Roman"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300977">
            <wp:simplePos x="0" y="0"/>
            <wp:positionH relativeFrom="column">
              <wp:posOffset>3498850</wp:posOffset>
            </wp:positionH>
            <wp:positionV relativeFrom="paragraph">
              <wp:posOffset>196850</wp:posOffset>
            </wp:positionV>
            <wp:extent cx="1918970" cy="2879725"/>
            <wp:effectExtent l="0" t="0" r="5080" b="0"/>
            <wp:wrapSquare wrapText="bothSides"/>
            <wp:docPr id="2" name="Picture 5" descr="G3RT47Y2ACQ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G3RT47Y2ACQCM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13" b="25079"/>
                    <a:stretch/>
                  </pic:blipFill>
                  <pic:spPr bwMode="auto">
                    <a:xfrm flipH="1">
                      <a:off x="0" y="0"/>
                      <a:ext cx="1918970" cy="287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3F7B" w:rsidRPr="00113F7B" w:rsidRDefault="00113F7B" w:rsidP="00113F7B">
      <w:pPr>
        <w:ind w:firstLineChars="200" w:firstLine="420"/>
        <w:rPr>
          <w:rFonts w:ascii="Times New Roman" w:eastAsia="新宋体" w:hAnsi="Times New Roman"/>
        </w:rPr>
      </w:pPr>
      <w:r>
        <w:rPr>
          <w:rFonts w:ascii="Times New Roman" w:eastAsia="新宋体" w:hAnsi="Times New Roman" w:hint="eastAsia"/>
        </w:rPr>
        <w:t>我是</w:t>
      </w:r>
      <w:r>
        <w:rPr>
          <w:rFonts w:ascii="Times New Roman" w:eastAsia="新宋体" w:hAnsi="Times New Roman" w:hint="eastAsia"/>
        </w:rPr>
        <w:t>2</w:t>
      </w:r>
      <w:r>
        <w:rPr>
          <w:rFonts w:ascii="Times New Roman" w:eastAsia="新宋体" w:hAnsi="Times New Roman"/>
        </w:rPr>
        <w:t>022</w:t>
      </w:r>
      <w:r>
        <w:rPr>
          <w:rFonts w:ascii="Times New Roman" w:eastAsia="新宋体" w:hAnsi="Times New Roman" w:hint="eastAsia"/>
        </w:rPr>
        <w:t>级</w:t>
      </w:r>
      <w:r w:rsidRPr="00113F7B">
        <w:rPr>
          <w:rFonts w:ascii="Times New Roman" w:eastAsia="新宋体" w:hAnsi="Times New Roman" w:hint="eastAsia"/>
        </w:rPr>
        <w:t>张雅娟</w:t>
      </w:r>
      <w:r>
        <w:rPr>
          <w:rFonts w:ascii="Times New Roman" w:eastAsia="新宋体" w:hAnsi="Times New Roman" w:hint="eastAsia"/>
        </w:rPr>
        <w:t>，</w:t>
      </w:r>
      <w:r w:rsidRPr="00113F7B">
        <w:rPr>
          <w:rFonts w:ascii="Times New Roman" w:eastAsia="新宋体" w:hAnsi="Times New Roman"/>
        </w:rPr>
        <w:t>作为本校天文社的社长，我深感荣幸与责任并存。我热爱天文学，对浩瀚的宇宙充满无限的好奇与向往。自入学以来，我便积极参与各类天文活动，不断提升自己的天文知识和观测技能。天文社社长一职，更是让我有机会与更多志同道合的朋友一起探索星空的奥秘。</w:t>
      </w:r>
    </w:p>
    <w:p w:rsidR="00113F7B" w:rsidRPr="00113F7B" w:rsidRDefault="00113F7B" w:rsidP="00113F7B">
      <w:pPr>
        <w:ind w:firstLineChars="200" w:firstLine="420"/>
        <w:rPr>
          <w:rFonts w:ascii="Times New Roman" w:eastAsia="新宋体" w:hAnsi="Times New Roman"/>
        </w:rPr>
      </w:pPr>
      <w:r w:rsidRPr="00113F7B">
        <w:rPr>
          <w:rFonts w:ascii="Times New Roman" w:eastAsia="新宋体" w:hAnsi="Times New Roman"/>
        </w:rPr>
        <w:t>除了对天文学的热爱，我还热衷于摄影和旅行。每当夜幕降临，我便会带上我的望远镜和相机，寻找那些隐藏在夜空中的美丽天体。此外，我还喜欢通过旅行来拓宽自己的视野，了解不同地域的文化和风情。</w:t>
      </w:r>
    </w:p>
    <w:p w:rsidR="00113F7B" w:rsidRPr="00113F7B" w:rsidRDefault="00113F7B" w:rsidP="00113F7B">
      <w:pPr>
        <w:ind w:firstLineChars="200" w:firstLine="420"/>
        <w:rPr>
          <w:rFonts w:ascii="Times New Roman" w:eastAsia="新宋体" w:hAnsi="Times New Roman" w:hint="eastAsia"/>
        </w:rPr>
      </w:pPr>
      <w:r w:rsidRPr="00113F7B">
        <w:rPr>
          <w:rFonts w:ascii="Times New Roman" w:eastAsia="新宋体" w:hAnsi="Times New Roman"/>
        </w:rPr>
        <w:t>作为天文社的社长，我致力于打造一个充满活力、团结友爱的社团氛围。我们定期组织天文观测活动、举办天文知识讲座，让更多的同学了解天文学、爱上天文学。同时，我也非常注重与校内外其他天文社团的交流与合作，共同推动天文学在校园的普及和发展。我相信，在全体社员的共同努力下，我们的天文社一定会越办越好！</w:t>
      </w:r>
      <w:bookmarkStart w:id="0" w:name="_GoBack"/>
      <w:bookmarkEnd w:id="0"/>
    </w:p>
    <w:sectPr w:rsidR="00113F7B" w:rsidRPr="00113F7B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F607E" w:rsidRDefault="009F607E" w:rsidP="009F607E">
      <w:r>
        <w:separator/>
      </w:r>
    </w:p>
  </w:endnote>
  <w:endnote w:type="continuationSeparator" w:id="0">
    <w:p w:rsidR="009F607E" w:rsidRDefault="009F607E" w:rsidP="009F6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  <w:embedRegular r:id="rId1" w:subsetted="1" w:fontKey="{E183AC26-F1FE-4E71-82A3-4BECEF11E253}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2" w:subsetted="1" w:fontKey="{E59BC7C7-B337-42D4-9286-EBE20EC8487A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F607E" w:rsidRDefault="009F607E" w:rsidP="009F607E">
      <w:r>
        <w:separator/>
      </w:r>
    </w:p>
  </w:footnote>
  <w:footnote w:type="continuationSeparator" w:id="0">
    <w:p w:rsidR="009F607E" w:rsidRDefault="009F607E" w:rsidP="009F60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F607E" w:rsidRPr="009F607E" w:rsidRDefault="009F607E">
    <w:pPr>
      <w:pStyle w:val="a3"/>
      <w:rPr>
        <w:rFonts w:ascii="黑体" w:eastAsia="黑体" w:hAnsi="黑体"/>
        <w:sz w:val="32"/>
      </w:rPr>
    </w:pPr>
    <w:r w:rsidRPr="009F607E">
      <w:rPr>
        <w:rFonts w:ascii="黑体" w:eastAsia="黑体" w:hAnsi="黑体" w:hint="eastAsia"/>
        <w:sz w:val="32"/>
      </w:rPr>
      <w:t>七光年天文社 — 社长简介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D67"/>
    <w:rsid w:val="0006052C"/>
    <w:rsid w:val="00113F7B"/>
    <w:rsid w:val="00171D67"/>
    <w:rsid w:val="001865E3"/>
    <w:rsid w:val="009F607E"/>
    <w:rsid w:val="00F3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5AA2B"/>
  <w15:chartTrackingRefBased/>
  <w15:docId w15:val="{79361339-BCC9-49A2-8BD2-48E36A825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60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60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60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60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PumpkinJui</dc:creator>
  <cp:keywords/>
  <dc:description/>
  <cp:lastModifiedBy>ZHANG</cp:lastModifiedBy>
  <cp:revision>4</cp:revision>
  <dcterms:created xsi:type="dcterms:W3CDTF">2024-08-09T15:41:00Z</dcterms:created>
  <dcterms:modified xsi:type="dcterms:W3CDTF">2024-08-10T05:25:00Z</dcterms:modified>
</cp:coreProperties>
</file>