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528CA" w14:textId="60009CAD" w:rsidR="00905832" w:rsidRPr="00403089" w:rsidRDefault="00905832" w:rsidP="00403089">
      <w:pPr>
        <w:spacing w:line="480" w:lineRule="auto"/>
        <w:ind w:firstLine="720"/>
        <w:rPr>
          <w:rFonts w:asciiTheme="minorHAnsi" w:hAnsiTheme="minorHAnsi" w:cstheme="minorHAnsi"/>
        </w:rPr>
      </w:pPr>
      <w:r w:rsidRPr="00403089">
        <w:rPr>
          <w:rFonts w:asciiTheme="minorHAnsi" w:hAnsiTheme="minorHAnsi" w:cstheme="minorHAnsi"/>
        </w:rPr>
        <w:t>In this lab we will be looking at how waves effect different kinds of objects. We will be looking at strings and a tube of cork dust. The sting will help us look at velocity of waves, linear density and the speed of sound on a solid. We will be looking at longitudinal vibrations in a tube with cork dust and a metal rod.</w:t>
      </w:r>
      <w:r w:rsidR="00403089">
        <w:rPr>
          <w:rFonts w:asciiTheme="minorHAnsi" w:hAnsiTheme="minorHAnsi" w:cstheme="minorHAnsi"/>
        </w:rPr>
        <w:t xml:space="preserve"> </w:t>
      </w:r>
      <w:r w:rsidRPr="00403089">
        <w:rPr>
          <w:rFonts w:asciiTheme="minorHAnsi" w:hAnsiTheme="minorHAnsi" w:cstheme="minorHAnsi"/>
        </w:rPr>
        <w:t>First linear density (</w:t>
      </w:r>
      <m:oMath>
        <m:r>
          <w:rPr>
            <w:rFonts w:ascii="Cambria Math" w:hAnsi="Cambria Math" w:cstheme="minorHAnsi"/>
          </w:rPr>
          <m:t>μ</m:t>
        </m:r>
      </m:oMath>
      <w:r w:rsidRPr="00403089">
        <w:rPr>
          <w:rFonts w:asciiTheme="minorHAnsi" w:hAnsiTheme="minorHAnsi" w:cstheme="minorHAnsi"/>
        </w:rPr>
        <w:t xml:space="preserve">) can be found by using </w:t>
      </w:r>
      <m:oMath>
        <m:r>
          <w:rPr>
            <w:rFonts w:ascii="Cambria Math" w:hAnsi="Cambria Math" w:cstheme="minorHAnsi"/>
          </w:rPr>
          <m:t>μ=</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L</m:t>
            </m:r>
          </m:den>
        </m:f>
      </m:oMath>
      <w:r w:rsidRPr="00403089">
        <w:rPr>
          <w:rFonts w:asciiTheme="minorHAnsi" w:eastAsiaTheme="minorEastAsia" w:hAnsiTheme="minorHAnsi" w:cstheme="minorHAnsi"/>
        </w:rPr>
        <w:t xml:space="preserve">  where m is the mass of the string and L is the length of the string. Depending on the mass of the string the linear density will change. The linear density is closely related to the velocity of the wave. If there is a larger linear density, then the wave will be slower and have a longer period. If the linear density of the string is lower, then it will have a much faster period and shorter taller waves. We can find the velocity of the string when we know the linear density, with</w:t>
      </w:r>
      <w:r w:rsidRPr="00403089">
        <w:rPr>
          <w:rFonts w:asciiTheme="minorHAnsi" w:eastAsiaTheme="minorEastAsia" w:hAnsiTheme="minorHAnsi" w:cstheme="minorHAnsi"/>
        </w:rPr>
        <w:t xml:space="preserve"> </w:t>
      </w:r>
      <m:oMath>
        <m:sSub>
          <m:sSubPr>
            <m:ctrlPr>
              <w:rPr>
                <w:rFonts w:ascii="Cambria Math" w:eastAsiaTheme="minorHAnsi" w:hAnsi="Cambria Math" w:cstheme="minorHAnsi"/>
                <w:i/>
              </w:rPr>
            </m:ctrlPr>
          </m:sSubPr>
          <m:e>
            <m:r>
              <w:rPr>
                <w:rFonts w:ascii="Cambria Math" w:hAnsi="Cambria Math" w:cstheme="minorHAnsi"/>
              </w:rPr>
              <m:t>v</m:t>
            </m:r>
          </m:e>
          <m:sub>
            <m:r>
              <w:rPr>
                <w:rFonts w:ascii="Cambria Math" w:hAnsi="Cambria Math" w:cstheme="minorHAnsi"/>
              </w:rPr>
              <m:t>string</m:t>
            </m:r>
          </m:sub>
        </m:sSub>
        <m:r>
          <w:rPr>
            <w:rFonts w:ascii="Cambria Math" w:hAnsi="Cambria Math" w:cstheme="minorHAnsi"/>
          </w:rPr>
          <m:t>=</m:t>
        </m:r>
        <m:rad>
          <m:radPr>
            <m:degHide m:val="1"/>
            <m:ctrlPr>
              <w:rPr>
                <w:rFonts w:ascii="Cambria Math" w:eastAsiaTheme="minorHAnsi" w:hAnsi="Cambria Math" w:cstheme="minorHAnsi"/>
                <w:i/>
              </w:rPr>
            </m:ctrlPr>
          </m:radPr>
          <m:deg/>
          <m:e>
            <m:f>
              <m:fPr>
                <m:ctrlPr>
                  <w:rPr>
                    <w:rFonts w:ascii="Cambria Math" w:eastAsiaTheme="minorHAnsi" w:hAnsi="Cambria Math" w:cstheme="minorHAnsi"/>
                    <w:i/>
                  </w:rPr>
                </m:ctrlPr>
              </m:fPr>
              <m:num>
                <m:r>
                  <w:rPr>
                    <w:rFonts w:ascii="Cambria Math" w:hAnsi="Cambria Math" w:cstheme="minorHAnsi"/>
                  </w:rPr>
                  <m:t>T</m:t>
                </m:r>
              </m:num>
              <m:den>
                <m:f>
                  <m:fPr>
                    <m:ctrlPr>
                      <w:rPr>
                        <w:rFonts w:ascii="Cambria Math" w:eastAsiaTheme="minorHAnsi" w:hAnsi="Cambria Math" w:cstheme="minorHAnsi"/>
                        <w:i/>
                      </w:rPr>
                    </m:ctrlPr>
                  </m:fPr>
                  <m:num>
                    <m:r>
                      <w:rPr>
                        <w:rFonts w:ascii="Cambria Math" w:hAnsi="Cambria Math" w:cstheme="minorHAnsi"/>
                      </w:rPr>
                      <m:t>m</m:t>
                    </m:r>
                  </m:num>
                  <m:den>
                    <m:r>
                      <w:rPr>
                        <w:rFonts w:ascii="Cambria Math" w:hAnsi="Cambria Math" w:cstheme="minorHAnsi"/>
                      </w:rPr>
                      <m:t>L</m:t>
                    </m:r>
                  </m:den>
                </m:f>
              </m:den>
            </m:f>
          </m:e>
        </m:rad>
        <m:r>
          <w:rPr>
            <w:rFonts w:ascii="Cambria Math" w:eastAsiaTheme="minorEastAsia" w:hAnsi="Cambria Math" w:cstheme="minorHAnsi"/>
          </w:rPr>
          <m:t xml:space="preserve"> </m:t>
        </m:r>
      </m:oMath>
      <w:r w:rsidRPr="00403089">
        <w:rPr>
          <w:rFonts w:asciiTheme="minorHAnsi" w:eastAsiaTheme="minorEastAsia" w:hAnsiTheme="minorHAnsi" w:cstheme="minorHAnsi"/>
        </w:rPr>
        <w:t xml:space="preserve">. For this formula T is the tension force on the string and </w:t>
      </w:r>
      <m:oMath>
        <m:r>
          <w:rPr>
            <w:rFonts w:ascii="Cambria Math" w:hAnsi="Cambria Math" w:cstheme="minorHAnsi"/>
          </w:rPr>
          <m:t>μ</m:t>
        </m:r>
      </m:oMath>
      <w:r w:rsidRPr="00403089">
        <w:rPr>
          <w:rFonts w:asciiTheme="minorHAnsi" w:eastAsiaTheme="minorEastAsia" w:hAnsiTheme="minorHAnsi" w:cstheme="minorHAnsi"/>
        </w:rPr>
        <w:t xml:space="preserve"> is the linear density. Again, we see how the linear density effects the velocity, because T=mg we know that if there is something hanging from the string it will directly affect the wave size and period length. We can also use this formula if we know the frequency of the wave or the wavelength. </w:t>
      </w:r>
      <m:oMath>
        <m:sSub>
          <m:sSubPr>
            <m:ctrlPr>
              <w:rPr>
                <w:rFonts w:ascii="Cambria Math" w:eastAsiaTheme="minorHAnsi" w:hAnsi="Cambria Math" w:cstheme="minorHAnsi"/>
                <w:i/>
              </w:rPr>
            </m:ctrlPr>
          </m:sSubPr>
          <m:e>
            <m:r>
              <w:rPr>
                <w:rFonts w:ascii="Cambria Math" w:hAnsi="Cambria Math" w:cstheme="minorHAnsi"/>
              </w:rPr>
              <m:t>v</m:t>
            </m:r>
          </m:e>
          <m:sub>
            <m:r>
              <w:rPr>
                <w:rFonts w:ascii="Cambria Math" w:hAnsi="Cambria Math" w:cstheme="minorHAnsi"/>
              </w:rPr>
              <m:t>string</m:t>
            </m:r>
          </m:sub>
        </m:sSub>
        <m:r>
          <w:rPr>
            <w:rFonts w:ascii="Cambria Math" w:hAnsi="Cambria Math" w:cstheme="minorHAnsi"/>
          </w:rPr>
          <m:t xml:space="preserve">= ∱λ. </m:t>
        </m:r>
      </m:oMath>
      <w:r w:rsidRPr="00403089">
        <w:rPr>
          <w:rFonts w:asciiTheme="minorHAnsi" w:eastAsiaTheme="minorEastAsia" w:hAnsiTheme="minorHAnsi" w:cstheme="minorHAnsi"/>
        </w:rPr>
        <w:t xml:space="preserve"> Where </w:t>
      </w:r>
      <m:oMath>
        <m:r>
          <w:rPr>
            <w:rFonts w:ascii="Cambria Math" w:hAnsi="Cambria Math" w:cstheme="minorHAnsi"/>
          </w:rPr>
          <m:t>∱</m:t>
        </m:r>
      </m:oMath>
      <w:r w:rsidRPr="00403089">
        <w:rPr>
          <w:rFonts w:asciiTheme="minorHAnsi" w:eastAsiaTheme="minorEastAsia" w:hAnsiTheme="minorHAnsi" w:cstheme="minorHAnsi"/>
        </w:rPr>
        <w:t xml:space="preserve"> is the frequency of the wave and </w:t>
      </w:r>
      <m:oMath>
        <m:r>
          <w:rPr>
            <w:rFonts w:ascii="Cambria Math" w:hAnsi="Cambria Math" w:cstheme="minorHAnsi"/>
          </w:rPr>
          <m:t>λ</m:t>
        </m:r>
      </m:oMath>
      <w:r w:rsidRPr="00403089">
        <w:rPr>
          <w:rFonts w:asciiTheme="minorHAnsi" w:eastAsiaTheme="minorEastAsia" w:hAnsiTheme="minorHAnsi" w:cstheme="minorHAnsi"/>
        </w:rPr>
        <w:t xml:space="preserve"> is the wavelength of the </w:t>
      </w:r>
      <w:proofErr w:type="gramStart"/>
      <w:r w:rsidRPr="00403089">
        <w:rPr>
          <w:rFonts w:asciiTheme="minorHAnsi" w:eastAsiaTheme="minorEastAsia" w:hAnsiTheme="minorHAnsi" w:cstheme="minorHAnsi"/>
        </w:rPr>
        <w:t>wave.</w:t>
      </w:r>
      <w:proofErr w:type="gramEnd"/>
      <w:r w:rsidRPr="00403089">
        <w:rPr>
          <w:rFonts w:asciiTheme="minorHAnsi" w:eastAsiaTheme="minorEastAsia" w:hAnsiTheme="minorHAnsi" w:cstheme="minorHAnsi"/>
        </w:rPr>
        <w:t xml:space="preserve">  Young’s Modulus is for solids or gasses, and it basically is checking the stiffness of a solid and or how much tension or compression it takes the material to change. </w:t>
      </w:r>
    </w:p>
    <w:p w14:paraId="1D8A4DEF" w14:textId="12878EA3" w:rsidR="00905832" w:rsidRPr="00403089" w:rsidRDefault="00203F0A" w:rsidP="00403089">
      <w:pPr>
        <w:spacing w:line="480" w:lineRule="auto"/>
        <w:rPr>
          <w:rFonts w:asciiTheme="minorHAnsi" w:eastAsiaTheme="minorEastAsia" w:hAnsiTheme="minorHAnsi" w:cstheme="minorHAnsi"/>
        </w:rPr>
      </w:pPr>
      <w:r w:rsidRPr="00403089">
        <w:rPr>
          <w:rFonts w:asciiTheme="minorHAnsi" w:eastAsiaTheme="minorEastAsia" w:hAnsiTheme="minorHAnsi" w:cstheme="minorHAnsi"/>
        </w:rPr>
        <w:t>In experiment one we will be using the Pasco Capstone machine to generate a signal on a string to visually show waves. In the second activity we will be using a paper towel with rubbing alcohol on it to stroke a metal rod pressed into a washer in a tube to generate waves to move the cork dust in the tube. Both of these activities allow us to look at how waves affect different materials.</w:t>
      </w:r>
      <w:bookmarkStart w:id="0" w:name="_GoBack"/>
      <w:bookmarkEnd w:id="0"/>
    </w:p>
    <w:sectPr w:rsidR="00905832" w:rsidRPr="00403089" w:rsidSect="00A96A3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4FDBA" w14:textId="77777777" w:rsidR="00253980" w:rsidRDefault="00253980" w:rsidP="00023A31">
      <w:r>
        <w:separator/>
      </w:r>
    </w:p>
  </w:endnote>
  <w:endnote w:type="continuationSeparator" w:id="0">
    <w:p w14:paraId="2F7D235D" w14:textId="77777777" w:rsidR="00253980" w:rsidRDefault="00253980" w:rsidP="00023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988E7" w14:textId="77777777" w:rsidR="00253980" w:rsidRDefault="00253980" w:rsidP="00023A31">
      <w:r>
        <w:separator/>
      </w:r>
    </w:p>
  </w:footnote>
  <w:footnote w:type="continuationSeparator" w:id="0">
    <w:p w14:paraId="7D54423F" w14:textId="77777777" w:rsidR="00253980" w:rsidRDefault="00253980" w:rsidP="00023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BE7B5" w14:textId="2BB750C5" w:rsidR="00023A31" w:rsidRPr="00023A31" w:rsidRDefault="00023A31" w:rsidP="00023A31">
    <w:pPr>
      <w:pStyle w:val="Header"/>
      <w:jc w:val="center"/>
      <w:rPr>
        <w:sz w:val="32"/>
        <w:szCs w:val="32"/>
      </w:rPr>
    </w:pPr>
    <w:r w:rsidRPr="00023A31">
      <w:rPr>
        <w:sz w:val="32"/>
        <w:szCs w:val="32"/>
      </w:rPr>
      <w:t>Lab 13: Prelab for Waves in Strings, Metal Rods, and Air</w:t>
    </w:r>
  </w:p>
  <w:p w14:paraId="1990BADB" w14:textId="02C71D2F" w:rsidR="00023A31" w:rsidRDefault="00023A31" w:rsidP="00023A31">
    <w:pPr>
      <w:pStyle w:val="Header"/>
      <w:jc w:val="center"/>
    </w:pPr>
    <w:r>
      <w:tab/>
    </w:r>
    <w:r>
      <w:tab/>
      <w:t>Tyler Gillette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A31"/>
    <w:rsid w:val="00023A31"/>
    <w:rsid w:val="00203F0A"/>
    <w:rsid w:val="00253980"/>
    <w:rsid w:val="00403089"/>
    <w:rsid w:val="006A1A53"/>
    <w:rsid w:val="00905832"/>
    <w:rsid w:val="009167E1"/>
    <w:rsid w:val="00A96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435706"/>
  <w14:defaultImageDpi w14:val="32767"/>
  <w15:chartTrackingRefBased/>
  <w15:docId w15:val="{D25249B3-520F-D947-9CDF-E6837D30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58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A31"/>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23A31"/>
  </w:style>
  <w:style w:type="paragraph" w:styleId="Footer">
    <w:name w:val="footer"/>
    <w:basedOn w:val="Normal"/>
    <w:link w:val="FooterChar"/>
    <w:uiPriority w:val="99"/>
    <w:unhideWhenUsed/>
    <w:rsid w:val="00023A31"/>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23A31"/>
  </w:style>
  <w:style w:type="character" w:styleId="PlaceholderText">
    <w:name w:val="Placeholder Text"/>
    <w:basedOn w:val="DefaultParagraphFont"/>
    <w:uiPriority w:val="99"/>
    <w:semiHidden/>
    <w:rsid w:val="00905832"/>
    <w:rPr>
      <w:color w:val="808080"/>
    </w:rPr>
  </w:style>
  <w:style w:type="character" w:customStyle="1" w:styleId="e24kjd">
    <w:name w:val="e24kjd"/>
    <w:basedOn w:val="DefaultParagraphFont"/>
    <w:rsid w:val="00905832"/>
  </w:style>
  <w:style w:type="character" w:customStyle="1" w:styleId="apple-converted-space">
    <w:name w:val="apple-converted-space"/>
    <w:basedOn w:val="DefaultParagraphFont"/>
    <w:rsid w:val="00905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18792">
      <w:bodyDiv w:val="1"/>
      <w:marLeft w:val="0"/>
      <w:marRight w:val="0"/>
      <w:marTop w:val="0"/>
      <w:marBottom w:val="0"/>
      <w:divBdr>
        <w:top w:val="none" w:sz="0" w:space="0" w:color="auto"/>
        <w:left w:val="none" w:sz="0" w:space="0" w:color="auto"/>
        <w:bottom w:val="none" w:sz="0" w:space="0" w:color="auto"/>
        <w:right w:val="none" w:sz="0" w:space="0" w:color="auto"/>
      </w:divBdr>
      <w:divsChild>
        <w:div w:id="633679076">
          <w:marLeft w:val="0"/>
          <w:marRight w:val="-13770"/>
          <w:marTop w:val="0"/>
          <w:marBottom w:val="0"/>
          <w:divBdr>
            <w:top w:val="none" w:sz="0" w:space="0" w:color="auto"/>
            <w:left w:val="none" w:sz="0" w:space="0" w:color="auto"/>
            <w:bottom w:val="none" w:sz="0" w:space="0" w:color="auto"/>
            <w:right w:val="none" w:sz="0" w:space="0" w:color="auto"/>
          </w:divBdr>
        </w:div>
        <w:div w:id="724253668">
          <w:marLeft w:val="0"/>
          <w:marRight w:val="-13770"/>
          <w:marTop w:val="0"/>
          <w:marBottom w:val="0"/>
          <w:divBdr>
            <w:top w:val="none" w:sz="0" w:space="0" w:color="auto"/>
            <w:left w:val="none" w:sz="0" w:space="0" w:color="auto"/>
            <w:bottom w:val="none" w:sz="0" w:space="0" w:color="auto"/>
            <w:right w:val="none" w:sz="0" w:space="0" w:color="auto"/>
          </w:divBdr>
        </w:div>
        <w:div w:id="1133249104">
          <w:marLeft w:val="0"/>
          <w:marRight w:val="-13770"/>
          <w:marTop w:val="0"/>
          <w:marBottom w:val="0"/>
          <w:divBdr>
            <w:top w:val="none" w:sz="0" w:space="0" w:color="auto"/>
            <w:left w:val="none" w:sz="0" w:space="0" w:color="auto"/>
            <w:bottom w:val="none" w:sz="0" w:space="0" w:color="auto"/>
            <w:right w:val="none" w:sz="0" w:space="0" w:color="auto"/>
          </w:divBdr>
        </w:div>
        <w:div w:id="959453617">
          <w:marLeft w:val="0"/>
          <w:marRight w:val="-13770"/>
          <w:marTop w:val="0"/>
          <w:marBottom w:val="0"/>
          <w:divBdr>
            <w:top w:val="none" w:sz="0" w:space="0" w:color="auto"/>
            <w:left w:val="none" w:sz="0" w:space="0" w:color="auto"/>
            <w:bottom w:val="none" w:sz="0" w:space="0" w:color="auto"/>
            <w:right w:val="none" w:sz="0" w:space="0" w:color="auto"/>
          </w:divBdr>
        </w:div>
        <w:div w:id="815341994">
          <w:marLeft w:val="0"/>
          <w:marRight w:val="-13770"/>
          <w:marTop w:val="0"/>
          <w:marBottom w:val="0"/>
          <w:divBdr>
            <w:top w:val="none" w:sz="0" w:space="0" w:color="auto"/>
            <w:left w:val="none" w:sz="0" w:space="0" w:color="auto"/>
            <w:bottom w:val="none" w:sz="0" w:space="0" w:color="auto"/>
            <w:right w:val="none" w:sz="0" w:space="0" w:color="auto"/>
          </w:divBdr>
        </w:div>
        <w:div w:id="1984770766">
          <w:marLeft w:val="0"/>
          <w:marRight w:val="-13770"/>
          <w:marTop w:val="0"/>
          <w:marBottom w:val="0"/>
          <w:divBdr>
            <w:top w:val="none" w:sz="0" w:space="0" w:color="auto"/>
            <w:left w:val="none" w:sz="0" w:space="0" w:color="auto"/>
            <w:bottom w:val="none" w:sz="0" w:space="0" w:color="auto"/>
            <w:right w:val="none" w:sz="0" w:space="0" w:color="auto"/>
          </w:divBdr>
        </w:div>
        <w:div w:id="471558511">
          <w:marLeft w:val="0"/>
          <w:marRight w:val="-13770"/>
          <w:marTop w:val="0"/>
          <w:marBottom w:val="0"/>
          <w:divBdr>
            <w:top w:val="none" w:sz="0" w:space="0" w:color="auto"/>
            <w:left w:val="none" w:sz="0" w:space="0" w:color="auto"/>
            <w:bottom w:val="none" w:sz="0" w:space="0" w:color="auto"/>
            <w:right w:val="none" w:sz="0" w:space="0" w:color="auto"/>
          </w:divBdr>
        </w:div>
        <w:div w:id="1830486566">
          <w:marLeft w:val="0"/>
          <w:marRight w:val="-13770"/>
          <w:marTop w:val="0"/>
          <w:marBottom w:val="0"/>
          <w:divBdr>
            <w:top w:val="none" w:sz="0" w:space="0" w:color="auto"/>
            <w:left w:val="none" w:sz="0" w:space="0" w:color="auto"/>
            <w:bottom w:val="none" w:sz="0" w:space="0" w:color="auto"/>
            <w:right w:val="none" w:sz="0" w:space="0" w:color="auto"/>
          </w:divBdr>
        </w:div>
        <w:div w:id="1986617062">
          <w:marLeft w:val="0"/>
          <w:marRight w:val="-13770"/>
          <w:marTop w:val="0"/>
          <w:marBottom w:val="0"/>
          <w:divBdr>
            <w:top w:val="none" w:sz="0" w:space="0" w:color="auto"/>
            <w:left w:val="none" w:sz="0" w:space="0" w:color="auto"/>
            <w:bottom w:val="none" w:sz="0" w:space="0" w:color="auto"/>
            <w:right w:val="none" w:sz="0" w:space="0" w:color="auto"/>
          </w:divBdr>
        </w:div>
        <w:div w:id="1063454148">
          <w:marLeft w:val="0"/>
          <w:marRight w:val="-13770"/>
          <w:marTop w:val="0"/>
          <w:marBottom w:val="0"/>
          <w:divBdr>
            <w:top w:val="none" w:sz="0" w:space="0" w:color="auto"/>
            <w:left w:val="none" w:sz="0" w:space="0" w:color="auto"/>
            <w:bottom w:val="none" w:sz="0" w:space="0" w:color="auto"/>
            <w:right w:val="none" w:sz="0" w:space="0" w:color="auto"/>
          </w:divBdr>
        </w:div>
        <w:div w:id="809975592">
          <w:marLeft w:val="0"/>
          <w:marRight w:val="-13770"/>
          <w:marTop w:val="0"/>
          <w:marBottom w:val="0"/>
          <w:divBdr>
            <w:top w:val="none" w:sz="0" w:space="0" w:color="auto"/>
            <w:left w:val="none" w:sz="0" w:space="0" w:color="auto"/>
            <w:bottom w:val="none" w:sz="0" w:space="0" w:color="auto"/>
            <w:right w:val="none" w:sz="0" w:space="0" w:color="auto"/>
          </w:divBdr>
        </w:div>
        <w:div w:id="1834370066">
          <w:marLeft w:val="0"/>
          <w:marRight w:val="-13770"/>
          <w:marTop w:val="0"/>
          <w:marBottom w:val="0"/>
          <w:divBdr>
            <w:top w:val="none" w:sz="0" w:space="0" w:color="auto"/>
            <w:left w:val="none" w:sz="0" w:space="0" w:color="auto"/>
            <w:bottom w:val="none" w:sz="0" w:space="0" w:color="auto"/>
            <w:right w:val="none" w:sz="0" w:space="0" w:color="auto"/>
          </w:divBdr>
        </w:div>
        <w:div w:id="2114931009">
          <w:marLeft w:val="0"/>
          <w:marRight w:val="-13770"/>
          <w:marTop w:val="0"/>
          <w:marBottom w:val="0"/>
          <w:divBdr>
            <w:top w:val="none" w:sz="0" w:space="0" w:color="auto"/>
            <w:left w:val="none" w:sz="0" w:space="0" w:color="auto"/>
            <w:bottom w:val="none" w:sz="0" w:space="0" w:color="auto"/>
            <w:right w:val="none" w:sz="0" w:space="0" w:color="auto"/>
          </w:divBdr>
        </w:div>
        <w:div w:id="1300498519">
          <w:marLeft w:val="0"/>
          <w:marRight w:val="-13770"/>
          <w:marTop w:val="0"/>
          <w:marBottom w:val="0"/>
          <w:divBdr>
            <w:top w:val="none" w:sz="0" w:space="0" w:color="auto"/>
            <w:left w:val="none" w:sz="0" w:space="0" w:color="auto"/>
            <w:bottom w:val="none" w:sz="0" w:space="0" w:color="auto"/>
            <w:right w:val="none" w:sz="0" w:space="0" w:color="auto"/>
          </w:divBdr>
        </w:div>
      </w:divsChild>
    </w:div>
    <w:div w:id="1318923417">
      <w:bodyDiv w:val="1"/>
      <w:marLeft w:val="0"/>
      <w:marRight w:val="0"/>
      <w:marTop w:val="0"/>
      <w:marBottom w:val="0"/>
      <w:divBdr>
        <w:top w:val="none" w:sz="0" w:space="0" w:color="auto"/>
        <w:left w:val="none" w:sz="0" w:space="0" w:color="auto"/>
        <w:bottom w:val="none" w:sz="0" w:space="0" w:color="auto"/>
        <w:right w:val="none" w:sz="0" w:space="0" w:color="auto"/>
      </w:divBdr>
      <w:divsChild>
        <w:div w:id="563873975">
          <w:marLeft w:val="0"/>
          <w:marRight w:val="0"/>
          <w:marTop w:val="0"/>
          <w:marBottom w:val="0"/>
          <w:divBdr>
            <w:top w:val="none" w:sz="0" w:space="0" w:color="auto"/>
            <w:left w:val="none" w:sz="0" w:space="0" w:color="auto"/>
            <w:bottom w:val="none" w:sz="0" w:space="0" w:color="auto"/>
            <w:right w:val="none" w:sz="0" w:space="0" w:color="auto"/>
          </w:divBdr>
          <w:divsChild>
            <w:div w:id="2050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Gillette</dc:creator>
  <cp:keywords/>
  <dc:description/>
  <cp:lastModifiedBy>Tyler Gillette</cp:lastModifiedBy>
  <cp:revision>5</cp:revision>
  <dcterms:created xsi:type="dcterms:W3CDTF">2019-12-01T22:13:00Z</dcterms:created>
  <dcterms:modified xsi:type="dcterms:W3CDTF">2019-12-01T22:42:00Z</dcterms:modified>
</cp:coreProperties>
</file>