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016934" w14:textId="6B30A996" w:rsidR="003D4F39" w:rsidRPr="000C72FB" w:rsidRDefault="000958EF" w:rsidP="00F458E1">
      <w:pPr>
        <w:pStyle w:val="Heading3"/>
      </w:pPr>
      <w:r w:rsidRPr="000C72FB">
        <w:t>Name: ____________________________________</w:t>
      </w:r>
    </w:p>
    <w:p w14:paraId="3BE60CBD" w14:textId="621C8812" w:rsidR="003D4F39" w:rsidRPr="000C72FB" w:rsidRDefault="003D4F39">
      <w:r w:rsidRPr="000C72FB">
        <w:t xml:space="preserve">            </w:t>
      </w:r>
    </w:p>
    <w:tbl>
      <w:tblPr>
        <w:tblpPr w:leftFromText="180" w:rightFromText="180" w:vertAnchor="text" w:tblpY="-1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774"/>
        <w:gridCol w:w="6016"/>
      </w:tblGrid>
      <w:tr w:rsidR="000C72FB" w:rsidRPr="000C72FB" w14:paraId="509FD56D" w14:textId="77777777" w:rsidTr="000958EF">
        <w:trPr>
          <w:tblHeader/>
        </w:trPr>
        <w:tc>
          <w:tcPr>
            <w:tcW w:w="10790" w:type="dxa"/>
            <w:gridSpan w:val="2"/>
          </w:tcPr>
          <w:p w14:paraId="38272414" w14:textId="29C661D6" w:rsidR="00054140" w:rsidRPr="000C72FB" w:rsidRDefault="00D25B97" w:rsidP="009E08A4">
            <w:pPr>
              <w:spacing w:after="60"/>
              <w:jc w:val="center"/>
              <w:rPr>
                <w:rFonts w:eastAsia="Arial Unicode MS"/>
                <w:sz w:val="32"/>
                <w:szCs w:val="32"/>
              </w:rPr>
            </w:pPr>
            <w:r w:rsidRPr="000C72FB">
              <w:rPr>
                <w:rStyle w:val="BookTitle"/>
                <w:sz w:val="32"/>
                <w:szCs w:val="32"/>
              </w:rPr>
              <w:t>Exam</w:t>
            </w:r>
            <w:r w:rsidR="007B1085" w:rsidRPr="000C72FB">
              <w:rPr>
                <w:rStyle w:val="BookTitle"/>
                <w:sz w:val="32"/>
                <w:szCs w:val="32"/>
              </w:rPr>
              <w:t xml:space="preserve"> </w:t>
            </w:r>
            <w:r w:rsidR="00545F4A" w:rsidRPr="000C72FB">
              <w:rPr>
                <w:rStyle w:val="BookTitle"/>
                <w:sz w:val="32"/>
                <w:szCs w:val="32"/>
              </w:rPr>
              <w:t>2</w:t>
            </w:r>
            <w:r w:rsidR="005871F4" w:rsidRPr="000C72FB">
              <w:rPr>
                <w:rStyle w:val="BookTitle"/>
                <w:sz w:val="32"/>
                <w:szCs w:val="32"/>
              </w:rPr>
              <w:t xml:space="preserve"> – </w:t>
            </w:r>
            <w:r w:rsidR="007B1085" w:rsidRPr="000C72FB">
              <w:rPr>
                <w:rStyle w:val="BookTitle"/>
                <w:sz w:val="32"/>
                <w:szCs w:val="32"/>
              </w:rPr>
              <w:t>Spring</w:t>
            </w:r>
            <w:r w:rsidR="005871F4" w:rsidRPr="000C72FB">
              <w:rPr>
                <w:rStyle w:val="BookTitle"/>
                <w:sz w:val="32"/>
                <w:szCs w:val="32"/>
              </w:rPr>
              <w:t xml:space="preserve"> 20</w:t>
            </w:r>
            <w:r w:rsidR="00F458E1" w:rsidRPr="000C72FB">
              <w:rPr>
                <w:rStyle w:val="BookTitle"/>
                <w:sz w:val="32"/>
                <w:szCs w:val="32"/>
              </w:rPr>
              <w:t>20</w:t>
            </w:r>
            <w:r w:rsidR="00E14281" w:rsidRPr="000C72FB">
              <w:rPr>
                <w:rStyle w:val="BookTitle"/>
                <w:sz w:val="32"/>
                <w:szCs w:val="32"/>
              </w:rPr>
              <w:t xml:space="preserve">   VERSION </w:t>
            </w:r>
            <w:r w:rsidR="000B799B">
              <w:rPr>
                <w:rStyle w:val="BookTitle"/>
                <w:sz w:val="32"/>
                <w:szCs w:val="32"/>
              </w:rPr>
              <w:t>C</w:t>
            </w:r>
            <w:bookmarkStart w:id="0" w:name="_GoBack"/>
            <w:bookmarkEnd w:id="0"/>
            <w:r w:rsidR="00DD11D1" w:rsidRPr="000C72FB">
              <w:rPr>
                <w:rStyle w:val="BookTitle"/>
                <w:sz w:val="32"/>
                <w:szCs w:val="32"/>
              </w:rPr>
              <w:t xml:space="preserve">                                  </w:t>
            </w:r>
            <w:r w:rsidR="00952A04" w:rsidRPr="000C72FB">
              <w:rPr>
                <w:rStyle w:val="BookTitle"/>
                <w:sz w:val="32"/>
                <w:szCs w:val="32"/>
              </w:rPr>
              <w:t xml:space="preserve">    </w:t>
            </w:r>
            <w:r w:rsidR="00A04475" w:rsidRPr="000C72FB">
              <w:rPr>
                <w:rStyle w:val="BookTitle"/>
                <w:sz w:val="32"/>
                <w:szCs w:val="32"/>
              </w:rPr>
              <w:t xml:space="preserve">   </w:t>
            </w:r>
            <w:r w:rsidR="007468B8" w:rsidRPr="000C72FB">
              <w:rPr>
                <w:rStyle w:val="BookTitle"/>
                <w:sz w:val="32"/>
                <w:szCs w:val="32"/>
              </w:rPr>
              <w:t xml:space="preserve">  </w:t>
            </w:r>
            <w:r w:rsidR="003D4F39" w:rsidRPr="000C72FB">
              <w:rPr>
                <w:rStyle w:val="BookTitle"/>
                <w:sz w:val="32"/>
                <w:szCs w:val="32"/>
              </w:rPr>
              <w:t xml:space="preserve">                                         </w:t>
            </w:r>
          </w:p>
        </w:tc>
      </w:tr>
      <w:tr w:rsidR="000C72FB" w:rsidRPr="000C72FB" w14:paraId="7997F50D" w14:textId="77777777" w:rsidTr="000958EF">
        <w:tc>
          <w:tcPr>
            <w:tcW w:w="4774" w:type="dxa"/>
          </w:tcPr>
          <w:p w14:paraId="1ECB9F5A" w14:textId="77777777" w:rsidR="00054140" w:rsidRPr="000C72FB" w:rsidRDefault="00054140" w:rsidP="00054140">
            <w:pPr>
              <w:pStyle w:val="NormalWeb"/>
              <w:spacing w:before="0" w:beforeAutospacing="0" w:after="60"/>
            </w:pPr>
            <w:r w:rsidRPr="000C72FB">
              <w:t>Course Information</w:t>
            </w:r>
            <w:r w:rsidR="000E4C0C" w:rsidRPr="000C72FB">
              <w:t>: Phys 2</w:t>
            </w:r>
            <w:r w:rsidR="007B1085" w:rsidRPr="000C72FB">
              <w:t>B</w:t>
            </w:r>
            <w:r w:rsidRPr="000C72FB">
              <w:t xml:space="preserve"> </w:t>
            </w:r>
          </w:p>
        </w:tc>
        <w:tc>
          <w:tcPr>
            <w:tcW w:w="6016" w:type="dxa"/>
          </w:tcPr>
          <w:p w14:paraId="04ACF0A1" w14:textId="77777777" w:rsidR="00054140" w:rsidRPr="000C72FB" w:rsidRDefault="00054140" w:rsidP="00054140">
            <w:pPr>
              <w:pStyle w:val="NormalWeb"/>
              <w:spacing w:before="0" w:beforeAutospacing="0" w:after="60"/>
            </w:pPr>
            <w:r w:rsidRPr="000C72FB">
              <w:t xml:space="preserve">Instructor Name: John R. Walkup </w:t>
            </w:r>
          </w:p>
        </w:tc>
      </w:tr>
    </w:tbl>
    <w:p w14:paraId="55A0E623" w14:textId="7315A77B" w:rsidR="00B10A09" w:rsidRPr="000C72FB" w:rsidRDefault="00B10A09" w:rsidP="00B10A09">
      <w:pPr>
        <w:pStyle w:val="Normal1"/>
      </w:pPr>
      <w:r w:rsidRPr="000C72FB">
        <w:rPr>
          <w:b/>
          <w:i/>
        </w:rPr>
        <w:t>d</w:t>
      </w:r>
      <w:r w:rsidRPr="000C72FB">
        <w:t xml:space="preserve"> = </w:t>
      </w:r>
      <w:r w:rsidRPr="000C72FB">
        <w:rPr>
          <w:b/>
          <w:i/>
        </w:rPr>
        <w:t>v</w:t>
      </w:r>
      <w:r w:rsidRPr="000C72FB">
        <w:rPr>
          <w:u w:val="single"/>
          <w:vertAlign w:val="subscript"/>
        </w:rPr>
        <w:t>o</w:t>
      </w:r>
      <w:r w:rsidRPr="000C72FB">
        <w:rPr>
          <w:i/>
        </w:rPr>
        <w:t>t</w:t>
      </w:r>
      <w:r w:rsidRPr="000C72FB">
        <w:t xml:space="preserve"> + (1/2)</w:t>
      </w:r>
      <w:r w:rsidRPr="000C72FB">
        <w:rPr>
          <w:b/>
          <w:i/>
        </w:rPr>
        <w:t>a</w:t>
      </w:r>
      <w:r w:rsidRPr="000C72FB">
        <w:rPr>
          <w:i/>
        </w:rPr>
        <w:t>t</w:t>
      </w:r>
      <w:r w:rsidRPr="000C72FB">
        <w:rPr>
          <w:vertAlign w:val="superscript"/>
        </w:rPr>
        <w:t>2</w:t>
      </w:r>
      <w:r w:rsidRPr="000C72FB">
        <w:tab/>
      </w:r>
      <w:r w:rsidRPr="000C72FB">
        <w:rPr>
          <w:b/>
          <w:i/>
        </w:rPr>
        <w:t>v</w:t>
      </w:r>
      <w:r w:rsidRPr="000C72FB">
        <w:t xml:space="preserve"> = </w:t>
      </w:r>
      <w:r w:rsidRPr="000C72FB">
        <w:rPr>
          <w:b/>
          <w:i/>
        </w:rPr>
        <w:t>v</w:t>
      </w:r>
      <w:r w:rsidRPr="000C72FB">
        <w:rPr>
          <w:vertAlign w:val="subscript"/>
        </w:rPr>
        <w:t>o</w:t>
      </w:r>
      <w:r w:rsidRPr="000C72FB">
        <w:t xml:space="preserve"> + </w:t>
      </w:r>
      <w:r w:rsidRPr="000C72FB">
        <w:rPr>
          <w:b/>
          <w:i/>
        </w:rPr>
        <w:t>a</w:t>
      </w:r>
      <w:r w:rsidRPr="000C72FB">
        <w:rPr>
          <w:i/>
        </w:rPr>
        <w:t xml:space="preserve">t  </w:t>
      </w:r>
      <w:r w:rsidRPr="000C72FB">
        <w:tab/>
      </w:r>
      <w:r w:rsidRPr="000C72FB">
        <w:rPr>
          <w:b/>
          <w:i/>
        </w:rPr>
        <w:t>F</w:t>
      </w:r>
      <w:r w:rsidRPr="000C72FB">
        <w:rPr>
          <w:vertAlign w:val="subscript"/>
        </w:rPr>
        <w:t>net</w:t>
      </w:r>
      <w:r w:rsidRPr="000C72FB">
        <w:t xml:space="preserve"> = </w:t>
      </w:r>
      <w:r w:rsidRPr="000C72FB">
        <w:rPr>
          <w:i/>
        </w:rPr>
        <w:t>m</w:t>
      </w:r>
      <w:r w:rsidRPr="000C72FB">
        <w:rPr>
          <w:b/>
          <w:i/>
        </w:rPr>
        <w:t>a</w:t>
      </w:r>
      <w:r w:rsidRPr="000C72FB">
        <w:tab/>
      </w:r>
      <w:r w:rsidRPr="000C72FB">
        <w:rPr>
          <w:b/>
          <w:i/>
        </w:rPr>
        <w:t>F</w:t>
      </w:r>
      <w:r w:rsidRPr="000C72FB">
        <w:rPr>
          <w:vertAlign w:val="subscript"/>
        </w:rPr>
        <w:t>g</w:t>
      </w:r>
      <w:r w:rsidRPr="000C72FB">
        <w:t xml:space="preserve"> = </w:t>
      </w:r>
      <w:r w:rsidRPr="000C72FB">
        <w:rPr>
          <w:i/>
        </w:rPr>
        <w:t>m</w:t>
      </w:r>
      <w:r w:rsidRPr="000C72FB">
        <w:rPr>
          <w:b/>
        </w:rPr>
        <w:t>g</w:t>
      </w:r>
      <w:r w:rsidRPr="000C72FB">
        <w:t xml:space="preserve">  </w:t>
      </w:r>
      <w:r w:rsidRPr="000C72FB">
        <w:tab/>
      </w:r>
      <w:r w:rsidR="00BD4DE7" w:rsidRPr="000C72FB">
        <w:rPr>
          <w:i/>
        </w:rPr>
        <w:t>V</w:t>
      </w:r>
      <w:r w:rsidR="00BD4DE7" w:rsidRPr="000C72FB">
        <w:t xml:space="preserve"> = </w:t>
      </w:r>
      <w:r w:rsidR="00BD4DE7" w:rsidRPr="000C72FB">
        <w:rPr>
          <w:i/>
        </w:rPr>
        <w:t>kQ/r</w:t>
      </w:r>
      <w:r w:rsidRPr="000C72FB">
        <w:rPr>
          <w:i/>
        </w:rPr>
        <w:t xml:space="preserve">      </w:t>
      </w:r>
      <w:r w:rsidRPr="000C72FB">
        <w:rPr>
          <w:rFonts w:ascii="Symbol" w:hAnsi="Symbol"/>
          <w:i/>
        </w:rPr>
        <w:t></w:t>
      </w:r>
      <w:bookmarkStart w:id="1" w:name="_Hlk34245332"/>
      <w:r w:rsidR="00BD4DE7" w:rsidRPr="000C72FB">
        <w:rPr>
          <w:rFonts w:ascii="Symbol" w:hAnsi="Symbol"/>
          <w:i/>
        </w:rPr>
        <w:t></w:t>
      </w:r>
      <w:bookmarkEnd w:id="1"/>
      <w:r w:rsidR="00BD4DE7" w:rsidRPr="000C72FB">
        <w:rPr>
          <w:i/>
        </w:rPr>
        <w:t>V</w:t>
      </w:r>
      <w:r w:rsidR="00BD4DE7" w:rsidRPr="000C72FB">
        <w:t xml:space="preserve"> = </w:t>
      </w:r>
      <w:r w:rsidR="00BD4DE7" w:rsidRPr="000C72FB">
        <w:rPr>
          <w:i/>
        </w:rPr>
        <w:t>Ed</w:t>
      </w:r>
      <w:r w:rsidR="00E6649E" w:rsidRPr="000C72FB">
        <w:rPr>
          <w:i/>
        </w:rPr>
        <w:tab/>
      </w:r>
      <w:r w:rsidR="00CD0C7E" w:rsidRPr="000C72FB">
        <w:rPr>
          <w:i/>
        </w:rPr>
        <w:t xml:space="preserve"> </w:t>
      </w:r>
      <w:r w:rsidR="00CD0C7E" w:rsidRPr="000C72FB">
        <w:rPr>
          <w:rFonts w:ascii="Symbol" w:hAnsi="Symbol"/>
          <w:i/>
        </w:rPr>
        <w:t></w:t>
      </w:r>
      <w:r w:rsidR="00CD0C7E" w:rsidRPr="000C72FB">
        <w:rPr>
          <w:i/>
        </w:rPr>
        <w:t>V =IR   P = I</w:t>
      </w:r>
      <w:r w:rsidR="00CD0C7E" w:rsidRPr="000C72FB">
        <w:rPr>
          <w:iCs/>
          <w:vertAlign w:val="superscript"/>
        </w:rPr>
        <w:t>2</w:t>
      </w:r>
      <w:r w:rsidR="00CD0C7E" w:rsidRPr="000C72FB">
        <w:rPr>
          <w:i/>
        </w:rPr>
        <w:t>R</w:t>
      </w:r>
    </w:p>
    <w:p w14:paraId="18A9B4A5" w14:textId="60CB40CF" w:rsidR="00B10A09" w:rsidRPr="000C72FB" w:rsidRDefault="00B10A09" w:rsidP="00B10A09">
      <w:pPr>
        <w:pStyle w:val="Normal1"/>
        <w:rPr>
          <w:i/>
        </w:rPr>
      </w:pPr>
      <w:r w:rsidRPr="000C72FB">
        <w:rPr>
          <w:i/>
        </w:rPr>
        <w:t>W</w:t>
      </w:r>
      <w:r w:rsidRPr="000C72FB">
        <w:rPr>
          <w:i/>
          <w:vertAlign w:val="subscript"/>
        </w:rPr>
        <w:t>C</w:t>
      </w:r>
      <w:r w:rsidRPr="000C72FB">
        <w:rPr>
          <w:i/>
        </w:rPr>
        <w:t xml:space="preserve"> = –</w:t>
      </w:r>
      <w:r w:rsidRPr="000C72FB">
        <w:rPr>
          <w:rFonts w:ascii="Symbol" w:hAnsi="Symbol"/>
        </w:rPr>
        <w:t></w:t>
      </w:r>
      <w:r w:rsidRPr="000C72FB">
        <w:t xml:space="preserve">PE        </w:t>
      </w:r>
      <w:r w:rsidRPr="000C72FB">
        <w:rPr>
          <w:i/>
        </w:rPr>
        <w:t>W</w:t>
      </w:r>
      <w:r w:rsidRPr="000C72FB">
        <w:rPr>
          <w:i/>
          <w:vertAlign w:val="subscript"/>
        </w:rPr>
        <w:t>NC</w:t>
      </w:r>
      <w:r w:rsidRPr="000C72FB">
        <w:rPr>
          <w:i/>
        </w:rPr>
        <w:t xml:space="preserve"> = </w:t>
      </w:r>
      <w:r w:rsidRPr="000C72FB">
        <w:rPr>
          <w:rFonts w:ascii="Symbol" w:hAnsi="Symbol"/>
        </w:rPr>
        <w:t></w:t>
      </w:r>
      <w:r w:rsidRPr="000C72FB">
        <w:t xml:space="preserve">E        </w:t>
      </w:r>
      <w:r w:rsidRPr="000C72FB">
        <w:rPr>
          <w:i/>
        </w:rPr>
        <w:t>W</w:t>
      </w:r>
      <w:r w:rsidRPr="000C72FB">
        <w:rPr>
          <w:i/>
          <w:vertAlign w:val="subscript"/>
        </w:rPr>
        <w:t>net</w:t>
      </w:r>
      <w:r w:rsidRPr="000C72FB">
        <w:rPr>
          <w:i/>
        </w:rPr>
        <w:t xml:space="preserve"> = </w:t>
      </w:r>
      <w:r w:rsidRPr="000C72FB">
        <w:rPr>
          <w:rFonts w:ascii="Symbol" w:hAnsi="Symbol"/>
        </w:rPr>
        <w:t></w:t>
      </w:r>
      <w:r w:rsidRPr="000C72FB">
        <w:rPr>
          <w:rFonts w:ascii="Symbol" w:hAnsi="Symbol"/>
        </w:rPr>
        <w:t></w:t>
      </w:r>
      <w:r w:rsidRPr="000C72FB">
        <w:t xml:space="preserve">E      </w:t>
      </w:r>
      <w:r w:rsidRPr="000C72FB">
        <w:rPr>
          <w:i/>
        </w:rPr>
        <w:t>W</w:t>
      </w:r>
      <w:r w:rsidRPr="000C72FB">
        <w:t xml:space="preserve"> = </w:t>
      </w:r>
      <w:r w:rsidRPr="000C72FB">
        <w:rPr>
          <w:i/>
        </w:rPr>
        <w:t>Fd</w:t>
      </w:r>
      <w:r w:rsidRPr="000C72FB">
        <w:t>cos</w:t>
      </w:r>
      <w:r w:rsidRPr="000C72FB">
        <w:rPr>
          <w:rFonts w:ascii="Symbol" w:hAnsi="Symbol"/>
        </w:rPr>
        <w:t></w:t>
      </w:r>
      <w:r w:rsidRPr="000C72FB">
        <w:rPr>
          <w:rFonts w:ascii="Symbol" w:hAnsi="Symbol"/>
        </w:rPr>
        <w:t></w:t>
      </w:r>
      <w:r w:rsidRPr="000C72FB">
        <w:rPr>
          <w:rFonts w:ascii="Symbol" w:hAnsi="Symbol"/>
        </w:rPr>
        <w:t></w:t>
      </w:r>
      <w:r w:rsidRPr="000C72FB">
        <w:rPr>
          <w:rFonts w:ascii="Symbol" w:hAnsi="Symbol"/>
        </w:rPr>
        <w:t></w:t>
      </w:r>
      <w:r w:rsidRPr="000C72FB">
        <w:rPr>
          <w:rFonts w:ascii="Symbol" w:hAnsi="Symbol"/>
        </w:rPr>
        <w:t></w:t>
      </w:r>
      <w:r w:rsidRPr="000C72FB">
        <w:rPr>
          <w:rFonts w:ascii="Symbol" w:hAnsi="Symbol"/>
        </w:rPr>
        <w:t></w:t>
      </w:r>
      <w:r w:rsidRPr="000C72FB">
        <w:rPr>
          <w:rFonts w:ascii="Symbol" w:hAnsi="Symbol"/>
        </w:rPr>
        <w:t></w:t>
      </w:r>
      <w:r w:rsidRPr="000C72FB">
        <w:rPr>
          <w:rFonts w:ascii="Symbol" w:hAnsi="Symbol"/>
        </w:rPr>
        <w:t></w:t>
      </w:r>
      <w:r w:rsidRPr="000C72FB">
        <w:rPr>
          <w:rFonts w:ascii="Symbol" w:hAnsi="Symbol"/>
        </w:rPr>
        <w:t></w:t>
      </w:r>
      <w:r w:rsidRPr="000C72FB">
        <w:rPr>
          <w:rFonts w:ascii="Symbol" w:hAnsi="Symbol"/>
        </w:rPr>
        <w:t></w:t>
      </w:r>
      <w:r w:rsidRPr="000C72FB">
        <w:rPr>
          <w:rFonts w:ascii="Symbol" w:hAnsi="Symbol"/>
        </w:rPr>
        <w:t></w:t>
      </w:r>
      <w:r w:rsidRPr="000C72FB">
        <w:rPr>
          <w:rFonts w:ascii="Symbol" w:hAnsi="Symbol"/>
        </w:rPr>
        <w:t></w:t>
      </w:r>
      <w:r w:rsidRPr="000C72FB">
        <w:rPr>
          <w:rFonts w:ascii="Symbol" w:hAnsi="Symbol"/>
        </w:rPr>
        <w:t></w:t>
      </w:r>
      <w:r w:rsidRPr="000C72FB">
        <w:rPr>
          <w:rFonts w:ascii="Symbol" w:hAnsi="Symbol"/>
        </w:rPr>
        <w:t></w:t>
      </w:r>
      <w:r w:rsidRPr="000C72FB">
        <w:rPr>
          <w:rFonts w:ascii="Symbol" w:hAnsi="Symbol"/>
        </w:rPr>
        <w:t></w:t>
      </w:r>
      <w:r w:rsidRPr="000C72FB">
        <w:rPr>
          <w:rFonts w:ascii="Symbol" w:hAnsi="Symbol"/>
        </w:rPr>
        <w:t></w:t>
      </w:r>
      <w:r w:rsidRPr="000C72FB">
        <w:rPr>
          <w:i/>
        </w:rPr>
        <w:t>mv</w:t>
      </w:r>
      <w:r w:rsidRPr="000C72FB">
        <w:rPr>
          <w:vertAlign w:val="superscript"/>
        </w:rPr>
        <w:t>2</w:t>
      </w:r>
      <w:r w:rsidRPr="000C72FB">
        <w:t xml:space="preserve">   </w:t>
      </w:r>
      <w:r w:rsidR="00BD4DE7" w:rsidRPr="000C72FB">
        <w:rPr>
          <w:i/>
        </w:rPr>
        <w:t>F</w:t>
      </w:r>
      <w:r w:rsidR="00BD4DE7" w:rsidRPr="000C72FB">
        <w:rPr>
          <w:vertAlign w:val="subscript"/>
        </w:rPr>
        <w:t>Q</w:t>
      </w:r>
      <w:r w:rsidRPr="000C72FB">
        <w:t xml:space="preserve"> = </w:t>
      </w:r>
      <w:r w:rsidR="00BD4DE7" w:rsidRPr="000C72FB">
        <w:rPr>
          <w:i/>
        </w:rPr>
        <w:t>kQ</w:t>
      </w:r>
      <w:r w:rsidR="00BD4DE7" w:rsidRPr="000C72FB">
        <w:rPr>
          <w:vertAlign w:val="subscript"/>
        </w:rPr>
        <w:t>1</w:t>
      </w:r>
      <w:r w:rsidR="00BD4DE7" w:rsidRPr="000C72FB">
        <w:rPr>
          <w:i/>
        </w:rPr>
        <w:t>Q</w:t>
      </w:r>
      <w:r w:rsidR="00BD4DE7" w:rsidRPr="000C72FB">
        <w:rPr>
          <w:vertAlign w:val="subscript"/>
        </w:rPr>
        <w:t>2</w:t>
      </w:r>
      <w:r w:rsidR="00BD4DE7" w:rsidRPr="000C72FB">
        <w:rPr>
          <w:i/>
        </w:rPr>
        <w:t>/r</w:t>
      </w:r>
      <w:r w:rsidR="00BD4DE7" w:rsidRPr="000C72FB">
        <w:rPr>
          <w:vertAlign w:val="superscript"/>
        </w:rPr>
        <w:t xml:space="preserve">2    </w:t>
      </w:r>
      <w:r w:rsidR="00BD4DE7" w:rsidRPr="000C72FB">
        <w:t xml:space="preserve">PE = </w:t>
      </w:r>
      <w:r w:rsidR="00BD4DE7" w:rsidRPr="000C72FB">
        <w:rPr>
          <w:i/>
        </w:rPr>
        <w:t>kQ</w:t>
      </w:r>
      <w:r w:rsidR="00BD4DE7" w:rsidRPr="000C72FB">
        <w:rPr>
          <w:vertAlign w:val="subscript"/>
        </w:rPr>
        <w:t>1</w:t>
      </w:r>
      <w:r w:rsidR="00BD4DE7" w:rsidRPr="000C72FB">
        <w:rPr>
          <w:i/>
        </w:rPr>
        <w:t>Q</w:t>
      </w:r>
      <w:r w:rsidR="00BD4DE7" w:rsidRPr="000C72FB">
        <w:rPr>
          <w:vertAlign w:val="subscript"/>
        </w:rPr>
        <w:t>2</w:t>
      </w:r>
      <w:r w:rsidR="00BD4DE7" w:rsidRPr="000C72FB">
        <w:rPr>
          <w:i/>
        </w:rPr>
        <w:t>/r</w:t>
      </w:r>
    </w:p>
    <w:p w14:paraId="4183CEF2" w14:textId="5B31B52E" w:rsidR="00E6649E" w:rsidRPr="000C72FB" w:rsidRDefault="00A55FD9" w:rsidP="00E6649E">
      <w:pPr>
        <w:rPr>
          <w:i/>
        </w:rPr>
      </w:pPr>
      <w:r w:rsidRPr="000C72FB">
        <w:rPr>
          <w:i/>
        </w:rPr>
        <w:t>k</w:t>
      </w:r>
      <w:r w:rsidRPr="000C72FB">
        <w:t xml:space="preserve"> = 9 </w:t>
      </w:r>
      <w:r w:rsidRPr="000C72FB">
        <w:rPr>
          <w:rFonts w:ascii="Arial" w:hAnsi="Arial" w:cs="Arial"/>
          <w:sz w:val="22"/>
          <w:szCs w:val="22"/>
        </w:rPr>
        <w:t>X</w:t>
      </w:r>
      <w:r w:rsidRPr="000C72FB">
        <w:t xml:space="preserve"> 10</w:t>
      </w:r>
      <w:r w:rsidRPr="000C72FB">
        <w:rPr>
          <w:vertAlign w:val="superscript"/>
        </w:rPr>
        <w:t>9</w:t>
      </w:r>
      <w:r w:rsidRPr="000C72FB">
        <w:t xml:space="preserve"> in SI</w:t>
      </w:r>
      <w:r w:rsidR="00FC43D3" w:rsidRPr="000C72FB">
        <w:rPr>
          <w:i/>
        </w:rPr>
        <w:t xml:space="preserve">      </w:t>
      </w:r>
      <w:r w:rsidR="00C82C88" w:rsidRPr="000C72FB">
        <w:rPr>
          <w:i/>
        </w:rPr>
        <w:t xml:space="preserve">  e = </w:t>
      </w:r>
      <w:r w:rsidR="00C82C88" w:rsidRPr="000C72FB">
        <w:t xml:space="preserve">1.6 </w:t>
      </w:r>
      <w:r w:rsidR="00C82C88" w:rsidRPr="000C72FB">
        <w:rPr>
          <w:rFonts w:ascii="Arial" w:hAnsi="Arial" w:cs="Arial"/>
          <w:sz w:val="22"/>
          <w:szCs w:val="22"/>
        </w:rPr>
        <w:t>X</w:t>
      </w:r>
      <w:r w:rsidR="00C82C88" w:rsidRPr="000C72FB">
        <w:t xml:space="preserve"> 10</w:t>
      </w:r>
      <w:r w:rsidR="00C82C88" w:rsidRPr="000C72FB">
        <w:rPr>
          <w:vertAlign w:val="superscript"/>
        </w:rPr>
        <w:t>-19</w:t>
      </w:r>
      <w:r w:rsidR="00C82C88" w:rsidRPr="000C72FB">
        <w:rPr>
          <w:i/>
        </w:rPr>
        <w:t xml:space="preserve"> C</w:t>
      </w:r>
      <w:r w:rsidR="002B0220" w:rsidRPr="000C72FB">
        <w:rPr>
          <w:i/>
        </w:rPr>
        <w:t xml:space="preserve">       </w:t>
      </w:r>
      <w:r w:rsidR="002B0220" w:rsidRPr="000C72FB">
        <w:t>1</w:t>
      </w:r>
      <w:r w:rsidR="00757642" w:rsidRPr="000C72FB">
        <w:t xml:space="preserve"> mC = 10</w:t>
      </w:r>
      <w:r w:rsidR="00757642" w:rsidRPr="000C72FB">
        <w:rPr>
          <w:vertAlign w:val="superscript"/>
        </w:rPr>
        <w:t>-3</w:t>
      </w:r>
      <w:r w:rsidR="00506AE9" w:rsidRPr="000C72FB">
        <w:t xml:space="preserve"> C</w:t>
      </w:r>
      <w:r w:rsidR="00757642" w:rsidRPr="000C72FB">
        <w:t xml:space="preserve">          </w:t>
      </w:r>
      <w:r w:rsidR="002B0220" w:rsidRPr="000C72FB">
        <w:t xml:space="preserve"> </w:t>
      </w:r>
      <w:r w:rsidR="00757642" w:rsidRPr="000C72FB">
        <w:t xml:space="preserve">1 </w:t>
      </w:r>
      <w:r w:rsidR="002B0220" w:rsidRPr="000C72FB">
        <w:rPr>
          <w:rFonts w:ascii="Symbol" w:hAnsi="Symbol"/>
        </w:rPr>
        <w:t>m</w:t>
      </w:r>
      <w:r w:rsidR="002B0220" w:rsidRPr="000C72FB">
        <w:t>C = 10</w:t>
      </w:r>
      <w:r w:rsidR="002B0220" w:rsidRPr="000C72FB">
        <w:rPr>
          <w:vertAlign w:val="superscript"/>
        </w:rPr>
        <w:t>-6</w:t>
      </w:r>
      <w:r w:rsidR="002B0220" w:rsidRPr="000C72FB">
        <w:t xml:space="preserve"> </w:t>
      </w:r>
      <w:r w:rsidR="00506AE9" w:rsidRPr="000C72FB">
        <w:t>C</w:t>
      </w:r>
      <w:r w:rsidR="002B0220" w:rsidRPr="000C72FB">
        <w:t xml:space="preserve">    1 nC = 10</w:t>
      </w:r>
      <w:r w:rsidR="002B0220" w:rsidRPr="000C72FB">
        <w:rPr>
          <w:vertAlign w:val="superscript"/>
        </w:rPr>
        <w:t>-9</w:t>
      </w:r>
      <w:r w:rsidR="002B0220" w:rsidRPr="000C72FB">
        <w:t xml:space="preserve"> C</w:t>
      </w:r>
      <w:r w:rsidR="00757642" w:rsidRPr="000C72FB">
        <w:t xml:space="preserve">     </w:t>
      </w:r>
    </w:p>
    <w:p w14:paraId="78A6EBCF" w14:textId="0CAD7F17" w:rsidR="00B10A09" w:rsidRPr="000C72FB" w:rsidRDefault="00B10A09" w:rsidP="00B10A09">
      <w:pPr>
        <w:rPr>
          <w:i/>
        </w:rPr>
      </w:pPr>
      <w:r w:rsidRPr="000C72FB">
        <w:rPr>
          <w:i/>
        </w:rPr>
        <w:t xml:space="preserve">   </w:t>
      </w:r>
      <w:r w:rsidR="002B0220" w:rsidRPr="000C72FB">
        <w:rPr>
          <w:i/>
        </w:rPr>
        <w:t>If none of the numerical responses matches your solution, choose the closet numerical value.</w:t>
      </w:r>
      <w:r w:rsidRPr="000C72FB">
        <w:rPr>
          <w:i/>
          <w:vertAlign w:val="superscript"/>
        </w:rPr>
        <w:t xml:space="preserve">        </w:t>
      </w:r>
    </w:p>
    <w:p w14:paraId="4BB69400" w14:textId="293DB063" w:rsidR="00297A6B" w:rsidRPr="000C72FB" w:rsidRDefault="006069F6" w:rsidP="00DB6B89">
      <w:pPr>
        <w:pStyle w:val="Heading4"/>
        <w:rPr>
          <w:color w:val="auto"/>
        </w:rPr>
      </w:pPr>
      <w:r w:rsidRPr="000C72FB">
        <w:rPr>
          <w:color w:val="auto"/>
        </w:rPr>
        <w:t>Multiple-Choice</w:t>
      </w:r>
      <w:r w:rsidR="00A85E94" w:rsidRPr="000C72FB">
        <w:rPr>
          <w:color w:val="auto"/>
        </w:rPr>
        <w:t xml:space="preserve"> Questions</w:t>
      </w:r>
    </w:p>
    <w:p w14:paraId="4DF93EC7" w14:textId="4C0DBF4F" w:rsidR="00C15259" w:rsidRPr="000C72FB" w:rsidRDefault="00C15259" w:rsidP="00BD4DE7">
      <w:pPr>
        <w:pStyle w:val="ListNumber"/>
        <w:ind w:left="360"/>
      </w:pPr>
      <w:r w:rsidRPr="000C72FB">
        <w:t xml:space="preserve">The charge density on the surface of an isolated, charged conductor is highest where the surface is </w:t>
      </w:r>
    </w:p>
    <w:p w14:paraId="46712286" w14:textId="5FBC0863" w:rsidR="00126DB7" w:rsidRPr="000C72FB" w:rsidRDefault="00126DB7" w:rsidP="00126DB7">
      <w:pPr>
        <w:pStyle w:val="ListNumber"/>
        <w:numPr>
          <w:ilvl w:val="0"/>
          <w:numId w:val="4"/>
        </w:numPr>
        <w:spacing w:after="40"/>
      </w:pPr>
      <w:r w:rsidRPr="000C72FB">
        <w:t>Sharpest</w:t>
      </w:r>
    </w:p>
    <w:p w14:paraId="4B9AAA29" w14:textId="754B87B4" w:rsidR="00126DB7" w:rsidRPr="000C72FB" w:rsidRDefault="00126DB7" w:rsidP="00126DB7">
      <w:pPr>
        <w:pStyle w:val="ListNumber"/>
        <w:numPr>
          <w:ilvl w:val="0"/>
          <w:numId w:val="4"/>
        </w:numPr>
        <w:spacing w:after="40"/>
      </w:pPr>
      <w:r w:rsidRPr="000C72FB">
        <w:t>Flattest</w:t>
      </w:r>
    </w:p>
    <w:p w14:paraId="73E190AB" w14:textId="7EFFCF80" w:rsidR="00126DB7" w:rsidRPr="000C72FB" w:rsidRDefault="00CD0C7E" w:rsidP="00126DB7">
      <w:pPr>
        <w:pStyle w:val="ListNumber"/>
        <w:numPr>
          <w:ilvl w:val="0"/>
          <w:numId w:val="4"/>
        </w:numPr>
        <w:spacing w:after="40"/>
      </w:pPr>
      <w:r w:rsidRPr="000C72FB">
        <w:rPr>
          <w:noProof/>
        </w:rPr>
        <w:drawing>
          <wp:anchor distT="0" distB="0" distL="114300" distR="114300" simplePos="0" relativeHeight="251688960" behindDoc="0" locked="0" layoutInCell="1" allowOverlap="1" wp14:anchorId="51CAA169" wp14:editId="45E7BE38">
            <wp:simplePos x="0" y="0"/>
            <wp:positionH relativeFrom="margin">
              <wp:posOffset>4156075</wp:posOffset>
            </wp:positionH>
            <wp:positionV relativeFrom="paragraph">
              <wp:posOffset>3686</wp:posOffset>
            </wp:positionV>
            <wp:extent cx="2687955" cy="1955165"/>
            <wp:effectExtent l="0" t="0" r="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955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6DB7" w:rsidRPr="000C72FB">
        <w:t>Softest</w:t>
      </w:r>
    </w:p>
    <w:p w14:paraId="7C7FC623" w14:textId="6CD5033B" w:rsidR="00126DB7" w:rsidRPr="000C72FB" w:rsidRDefault="00126DB7" w:rsidP="001610D9">
      <w:pPr>
        <w:pStyle w:val="ListNumber"/>
        <w:numPr>
          <w:ilvl w:val="0"/>
          <w:numId w:val="4"/>
        </w:numPr>
      </w:pPr>
      <w:r w:rsidRPr="000C72FB">
        <w:t>Hardest</w:t>
      </w:r>
    </w:p>
    <w:p w14:paraId="0BC94F94" w14:textId="0FA318EC" w:rsidR="001E301A" w:rsidRPr="000C72FB" w:rsidRDefault="00BD4DE7" w:rsidP="0059541F">
      <w:pPr>
        <w:pStyle w:val="ListNumber"/>
        <w:ind w:left="360"/>
      </w:pPr>
      <w:r w:rsidRPr="000C72FB">
        <w:t>An electric field (arrows) and corresponding equipotential lines are shown in the figure</w:t>
      </w:r>
      <w:r w:rsidR="00F458E1" w:rsidRPr="000C72FB">
        <w:t>.</w:t>
      </w:r>
      <w:r w:rsidRPr="000C72FB">
        <w:t xml:space="preserve"> </w:t>
      </w:r>
      <w:r w:rsidR="001E301A" w:rsidRPr="000C72FB">
        <w:t>Which of the following is true?</w:t>
      </w:r>
    </w:p>
    <w:p w14:paraId="010DFD89" w14:textId="6129009B" w:rsidR="001E301A" w:rsidRPr="000C72FB" w:rsidRDefault="001E301A" w:rsidP="004313DD">
      <w:pPr>
        <w:pStyle w:val="ListNumber"/>
        <w:numPr>
          <w:ilvl w:val="0"/>
          <w:numId w:val="9"/>
        </w:numPr>
        <w:spacing w:after="40"/>
      </w:pPr>
      <w:r w:rsidRPr="000C72FB">
        <w:t xml:space="preserve">The </w:t>
      </w:r>
      <w:r w:rsidRPr="000C72FB">
        <w:rPr>
          <w:u w:val="single"/>
        </w:rPr>
        <w:t>potential</w:t>
      </w:r>
      <w:r w:rsidRPr="000C72FB">
        <w:t xml:space="preserve"> at Point A is higher than at Point B.</w:t>
      </w:r>
    </w:p>
    <w:p w14:paraId="7D0913FF" w14:textId="75CBDFE5" w:rsidR="001E301A" w:rsidRPr="000C72FB" w:rsidRDefault="001E301A" w:rsidP="004313DD">
      <w:pPr>
        <w:pStyle w:val="ListNumber"/>
        <w:numPr>
          <w:ilvl w:val="0"/>
          <w:numId w:val="9"/>
        </w:numPr>
        <w:spacing w:after="40"/>
      </w:pPr>
      <w:r w:rsidRPr="000C72FB">
        <w:t xml:space="preserve">The </w:t>
      </w:r>
      <w:r w:rsidRPr="000C72FB">
        <w:rPr>
          <w:u w:val="single"/>
        </w:rPr>
        <w:t>potential</w:t>
      </w:r>
      <w:r w:rsidRPr="000C72FB">
        <w:t xml:space="preserve"> at Point A is lower than at Point B.</w:t>
      </w:r>
    </w:p>
    <w:p w14:paraId="29595632" w14:textId="06BF4CC6" w:rsidR="001E301A" w:rsidRPr="000C72FB" w:rsidRDefault="001E301A" w:rsidP="004313DD">
      <w:pPr>
        <w:pStyle w:val="ListNumber"/>
        <w:numPr>
          <w:ilvl w:val="0"/>
          <w:numId w:val="9"/>
        </w:numPr>
        <w:spacing w:after="40"/>
      </w:pPr>
      <w:r w:rsidRPr="000C72FB">
        <w:t xml:space="preserve">The </w:t>
      </w:r>
      <w:r w:rsidRPr="000C72FB">
        <w:rPr>
          <w:u w:val="single"/>
        </w:rPr>
        <w:t>potential</w:t>
      </w:r>
      <w:r w:rsidRPr="000C72FB">
        <w:t xml:space="preserve"> at Points A and B cannot be determined because no charge exists at Points A and B.</w:t>
      </w:r>
    </w:p>
    <w:p w14:paraId="6A871FD0" w14:textId="36DF0B04" w:rsidR="001E301A" w:rsidRPr="000C72FB" w:rsidRDefault="001E301A" w:rsidP="004313DD">
      <w:pPr>
        <w:pStyle w:val="ListNumber"/>
        <w:numPr>
          <w:ilvl w:val="0"/>
          <w:numId w:val="9"/>
        </w:numPr>
      </w:pPr>
      <w:r w:rsidRPr="000C72FB">
        <w:t xml:space="preserve">The </w:t>
      </w:r>
      <w:r w:rsidRPr="000C72FB">
        <w:rPr>
          <w:u w:val="single"/>
        </w:rPr>
        <w:t>potential</w:t>
      </w:r>
      <w:r w:rsidRPr="000C72FB">
        <w:t xml:space="preserve"> at Point A is the same as at Point B and is nonzero.</w:t>
      </w:r>
    </w:p>
    <w:p w14:paraId="3664CE54" w14:textId="3EC1D6E3" w:rsidR="001632C6" w:rsidRPr="000C72FB" w:rsidRDefault="006F224A" w:rsidP="006F224A">
      <w:pPr>
        <w:pStyle w:val="ListNumber"/>
        <w:ind w:left="360"/>
      </w:pPr>
      <w:r w:rsidRPr="000C72FB">
        <w:rPr>
          <w:noProof/>
        </w:rPr>
        <w:drawing>
          <wp:anchor distT="0" distB="0" distL="114300" distR="114300" simplePos="0" relativeHeight="251699200" behindDoc="1" locked="0" layoutInCell="1" allowOverlap="1" wp14:anchorId="3EC39D64" wp14:editId="0BAC5879">
            <wp:simplePos x="0" y="0"/>
            <wp:positionH relativeFrom="column">
              <wp:posOffset>4238716</wp:posOffset>
            </wp:positionH>
            <wp:positionV relativeFrom="paragraph">
              <wp:posOffset>148442</wp:posOffset>
            </wp:positionV>
            <wp:extent cx="2511425" cy="970280"/>
            <wp:effectExtent l="0" t="0" r="3175" b="1270"/>
            <wp:wrapTight wrapText="bothSides">
              <wp:wrapPolygon edited="0">
                <wp:start x="0" y="0"/>
                <wp:lineTo x="0" y="21204"/>
                <wp:lineTo x="21463" y="21204"/>
                <wp:lineTo x="21463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1425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72FB">
        <w:t>The figure below shows three small, charged beads, all lying along the horizontal axis. Bead A, at left, has a 6.70 nC charge. Bead B has a 1.45 nC charge and is 3.00 cm to the right of A. Bead C has a charge</w:t>
      </w:r>
      <w:r w:rsidR="004B2633">
        <w:t xml:space="preserve"> of -2.60 nC</w:t>
      </w:r>
      <w:r w:rsidRPr="000C72FB">
        <w:t xml:space="preserve"> and is 2.00 cm to the right of B. Find the magnitude of the net electric force on Bead A.</w:t>
      </w:r>
    </w:p>
    <w:p w14:paraId="66A8BEEC" w14:textId="6CDB53A2" w:rsidR="006F224A" w:rsidRPr="000C72FB" w:rsidRDefault="006F224A" w:rsidP="004313DD">
      <w:pPr>
        <w:pStyle w:val="ListNumber"/>
        <w:numPr>
          <w:ilvl w:val="0"/>
          <w:numId w:val="5"/>
        </w:numPr>
        <w:spacing w:after="40"/>
      </w:pPr>
      <w:r w:rsidRPr="000C72FB">
        <w:t xml:space="preserve">3.44 </w:t>
      </w:r>
      <w:r w:rsidRPr="000C72FB">
        <w:rPr>
          <w:rFonts w:ascii="Arial" w:hAnsi="Arial" w:cs="Arial"/>
          <w:sz w:val="22"/>
          <w:szCs w:val="22"/>
        </w:rPr>
        <w:t>X</w:t>
      </w:r>
      <w:r w:rsidRPr="000C72FB">
        <w:t xml:space="preserve"> 10</w:t>
      </w:r>
      <w:r w:rsidRPr="000C72FB">
        <w:rPr>
          <w:vertAlign w:val="superscript"/>
        </w:rPr>
        <w:t>-5</w:t>
      </w:r>
      <w:r w:rsidRPr="000C72FB">
        <w:t xml:space="preserve"> N</w:t>
      </w:r>
    </w:p>
    <w:p w14:paraId="4FDB9536" w14:textId="4BF54E7A" w:rsidR="006F224A" w:rsidRPr="000C72FB" w:rsidRDefault="006F224A" w:rsidP="004313DD">
      <w:pPr>
        <w:pStyle w:val="ListNumber"/>
        <w:numPr>
          <w:ilvl w:val="0"/>
          <w:numId w:val="5"/>
        </w:numPr>
        <w:spacing w:after="40"/>
      </w:pPr>
      <w:r w:rsidRPr="000C72FB">
        <w:t xml:space="preserve">2.12 </w:t>
      </w:r>
      <w:r w:rsidRPr="000C72FB">
        <w:rPr>
          <w:rFonts w:ascii="Arial" w:hAnsi="Arial" w:cs="Arial"/>
          <w:sz w:val="22"/>
          <w:szCs w:val="22"/>
        </w:rPr>
        <w:t>X</w:t>
      </w:r>
      <w:r w:rsidRPr="000C72FB">
        <w:t xml:space="preserve"> 10</w:t>
      </w:r>
      <w:r w:rsidRPr="000C72FB">
        <w:rPr>
          <w:vertAlign w:val="superscript"/>
        </w:rPr>
        <w:t>-5</w:t>
      </w:r>
      <w:r w:rsidRPr="000C72FB">
        <w:t xml:space="preserve"> N</w:t>
      </w:r>
    </w:p>
    <w:p w14:paraId="35F81AC6" w14:textId="4FE8424C" w:rsidR="006F224A" w:rsidRPr="000C72FB" w:rsidRDefault="006F224A" w:rsidP="004313DD">
      <w:pPr>
        <w:pStyle w:val="ListNumber"/>
        <w:numPr>
          <w:ilvl w:val="0"/>
          <w:numId w:val="5"/>
        </w:numPr>
        <w:spacing w:after="40"/>
      </w:pPr>
      <w:r w:rsidRPr="000C72FB">
        <w:t xml:space="preserve">3.89 </w:t>
      </w:r>
      <w:r w:rsidRPr="000C72FB">
        <w:rPr>
          <w:rFonts w:ascii="Arial" w:hAnsi="Arial" w:cs="Arial"/>
          <w:sz w:val="22"/>
          <w:szCs w:val="22"/>
        </w:rPr>
        <w:t>X</w:t>
      </w:r>
      <w:r w:rsidRPr="000C72FB">
        <w:t xml:space="preserve"> 10</w:t>
      </w:r>
      <w:r w:rsidRPr="000C72FB">
        <w:rPr>
          <w:vertAlign w:val="superscript"/>
        </w:rPr>
        <w:t>-5</w:t>
      </w:r>
      <w:r w:rsidRPr="000C72FB">
        <w:t xml:space="preserve"> N</w:t>
      </w:r>
    </w:p>
    <w:p w14:paraId="0A27F5D3" w14:textId="038A566E" w:rsidR="006F224A" w:rsidRPr="000C72FB" w:rsidRDefault="006F224A" w:rsidP="004313DD">
      <w:pPr>
        <w:pStyle w:val="ListNumber"/>
        <w:numPr>
          <w:ilvl w:val="0"/>
          <w:numId w:val="5"/>
        </w:numPr>
        <w:spacing w:after="40"/>
      </w:pPr>
      <w:r w:rsidRPr="000C72FB">
        <w:t>4.1</w:t>
      </w:r>
      <w:r w:rsidR="004A5C6F" w:rsidRPr="000C72FB">
        <w:t>8</w:t>
      </w:r>
      <w:r w:rsidRPr="000C72FB">
        <w:t xml:space="preserve"> </w:t>
      </w:r>
      <w:r w:rsidRPr="000C72FB">
        <w:rPr>
          <w:rFonts w:ascii="Arial" w:hAnsi="Arial" w:cs="Arial"/>
          <w:sz w:val="22"/>
          <w:szCs w:val="22"/>
        </w:rPr>
        <w:t>X</w:t>
      </w:r>
      <w:r w:rsidRPr="000C72FB">
        <w:t xml:space="preserve"> 10</w:t>
      </w:r>
      <w:r w:rsidRPr="000C72FB">
        <w:rPr>
          <w:vertAlign w:val="superscript"/>
        </w:rPr>
        <w:t>-5</w:t>
      </w:r>
      <w:r w:rsidRPr="000C72FB">
        <w:t xml:space="preserve"> N</w:t>
      </w:r>
    </w:p>
    <w:p w14:paraId="55626536" w14:textId="048B792C" w:rsidR="00725562" w:rsidRPr="000C72FB" w:rsidRDefault="006F224A" w:rsidP="004313DD">
      <w:pPr>
        <w:pStyle w:val="ListNumber"/>
        <w:numPr>
          <w:ilvl w:val="0"/>
          <w:numId w:val="5"/>
        </w:numPr>
      </w:pPr>
      <w:r w:rsidRPr="000C72FB">
        <w:t xml:space="preserve">4.57 </w:t>
      </w:r>
      <w:r w:rsidRPr="000C72FB">
        <w:rPr>
          <w:rFonts w:ascii="Arial" w:hAnsi="Arial" w:cs="Arial"/>
          <w:sz w:val="22"/>
          <w:szCs w:val="22"/>
        </w:rPr>
        <w:t>X</w:t>
      </w:r>
      <w:r w:rsidRPr="000C72FB">
        <w:t xml:space="preserve"> 10</w:t>
      </w:r>
      <w:r w:rsidRPr="000C72FB">
        <w:rPr>
          <w:vertAlign w:val="superscript"/>
        </w:rPr>
        <w:t>-5</w:t>
      </w:r>
      <w:r w:rsidRPr="000C72FB">
        <w:t xml:space="preserve"> N</w:t>
      </w:r>
    </w:p>
    <w:p w14:paraId="16982F44" w14:textId="42169388" w:rsidR="00FC43D3" w:rsidRPr="000C72FB" w:rsidRDefault="0059541F" w:rsidP="00FC43D3">
      <w:pPr>
        <w:pStyle w:val="ListNumber"/>
        <w:ind w:left="360"/>
      </w:pPr>
      <w:r w:rsidRPr="000C72FB">
        <w:rPr>
          <w:noProof/>
        </w:rPr>
        <w:drawing>
          <wp:anchor distT="0" distB="0" distL="114300" distR="114300" simplePos="0" relativeHeight="251700224" behindDoc="1" locked="0" layoutInCell="1" allowOverlap="1" wp14:anchorId="6DFBF4CD" wp14:editId="26BCA1EB">
            <wp:simplePos x="0" y="0"/>
            <wp:positionH relativeFrom="margin">
              <wp:align>right</wp:align>
            </wp:positionH>
            <wp:positionV relativeFrom="paragraph">
              <wp:posOffset>57306</wp:posOffset>
            </wp:positionV>
            <wp:extent cx="2808605" cy="1353185"/>
            <wp:effectExtent l="0" t="0" r="0" b="0"/>
            <wp:wrapTight wrapText="bothSides">
              <wp:wrapPolygon edited="0">
                <wp:start x="0" y="0"/>
                <wp:lineTo x="0" y="21286"/>
                <wp:lineTo x="21390" y="21286"/>
                <wp:lineTo x="21390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605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72FB">
        <w:t>Consider the circuit shown in the figure</w:t>
      </w:r>
      <w:r w:rsidR="000117B0" w:rsidRPr="000C72FB">
        <w:t>, where</w:t>
      </w:r>
      <w:r w:rsidRPr="000C72FB">
        <w:t xml:space="preserve"> </w:t>
      </w:r>
      <w:r w:rsidRPr="000C72FB">
        <w:rPr>
          <w:i/>
          <w:iCs/>
        </w:rPr>
        <w:t>R</w:t>
      </w:r>
      <w:r w:rsidRPr="000C72FB">
        <w:rPr>
          <w:vertAlign w:val="subscript"/>
        </w:rPr>
        <w:t>1</w:t>
      </w:r>
      <w:r w:rsidRPr="000C72FB">
        <w:t xml:space="preserve"> = 10.5 Ω and R</w:t>
      </w:r>
      <w:r w:rsidRPr="000C72FB">
        <w:rPr>
          <w:vertAlign w:val="subscript"/>
        </w:rPr>
        <w:t>2</w:t>
      </w:r>
      <w:r w:rsidRPr="000C72FB">
        <w:t xml:space="preserve"> = 4.50 Ω. Find the potential difference between points </w:t>
      </w:r>
      <w:r w:rsidRPr="000C72FB">
        <w:rPr>
          <w:i/>
          <w:iCs/>
        </w:rPr>
        <w:t>a</w:t>
      </w:r>
      <w:r w:rsidRPr="000C72FB">
        <w:t xml:space="preserve"> and </w:t>
      </w:r>
      <w:r w:rsidRPr="000C72FB">
        <w:rPr>
          <w:i/>
          <w:iCs/>
        </w:rPr>
        <w:t>b</w:t>
      </w:r>
      <w:r w:rsidRPr="000C72FB">
        <w:t>.</w:t>
      </w:r>
      <w:r w:rsidR="00AE117E">
        <w:t>*</w:t>
      </w:r>
    </w:p>
    <w:p w14:paraId="6759F77A" w14:textId="7B5B9F58" w:rsidR="00FC43D3" w:rsidRPr="000C72FB" w:rsidRDefault="0059541F" w:rsidP="004313DD">
      <w:pPr>
        <w:pStyle w:val="ListNumber"/>
        <w:numPr>
          <w:ilvl w:val="0"/>
          <w:numId w:val="6"/>
        </w:numPr>
        <w:spacing w:after="40"/>
      </w:pPr>
      <w:r w:rsidRPr="000C72FB">
        <w:t>3.75 V</w:t>
      </w:r>
      <w:r w:rsidR="00FC43D3" w:rsidRPr="000C72FB">
        <w:t>.</w:t>
      </w:r>
    </w:p>
    <w:p w14:paraId="0177F0DF" w14:textId="407F6756" w:rsidR="00FC43D3" w:rsidRPr="000C72FB" w:rsidRDefault="0059541F" w:rsidP="004313DD">
      <w:pPr>
        <w:pStyle w:val="ListNumber"/>
        <w:numPr>
          <w:ilvl w:val="0"/>
          <w:numId w:val="6"/>
        </w:numPr>
        <w:spacing w:after="40"/>
        <w:rPr>
          <w:spacing w:val="-4"/>
        </w:rPr>
      </w:pPr>
      <w:r w:rsidRPr="000C72FB">
        <w:rPr>
          <w:spacing w:val="-4"/>
        </w:rPr>
        <w:t>5.25 V</w:t>
      </w:r>
    </w:p>
    <w:p w14:paraId="71603D8D" w14:textId="3B6DD383" w:rsidR="00FC43D3" w:rsidRPr="000C72FB" w:rsidRDefault="0059541F" w:rsidP="004313DD">
      <w:pPr>
        <w:pStyle w:val="ListNumber"/>
        <w:numPr>
          <w:ilvl w:val="0"/>
          <w:numId w:val="6"/>
        </w:numPr>
        <w:spacing w:after="40"/>
        <w:rPr>
          <w:spacing w:val="-4"/>
        </w:rPr>
      </w:pPr>
      <w:r w:rsidRPr="000C72FB">
        <w:rPr>
          <w:spacing w:val="-4"/>
        </w:rPr>
        <w:t>6.50 V</w:t>
      </w:r>
      <w:r w:rsidR="00FC43D3" w:rsidRPr="000C72FB">
        <w:rPr>
          <w:spacing w:val="-4"/>
        </w:rPr>
        <w:t>.</w:t>
      </w:r>
    </w:p>
    <w:p w14:paraId="14264050" w14:textId="41DC5F86" w:rsidR="00FC43D3" w:rsidRPr="000C72FB" w:rsidRDefault="0059541F" w:rsidP="004313DD">
      <w:pPr>
        <w:pStyle w:val="ListNumber"/>
        <w:numPr>
          <w:ilvl w:val="0"/>
          <w:numId w:val="6"/>
        </w:numPr>
        <w:spacing w:after="40"/>
      </w:pPr>
      <w:r w:rsidRPr="000C72FB">
        <w:t>4.25 V</w:t>
      </w:r>
      <w:r w:rsidR="00FC43D3" w:rsidRPr="000C72FB">
        <w:t>.</w:t>
      </w:r>
    </w:p>
    <w:p w14:paraId="5BA62BB7" w14:textId="407803A0" w:rsidR="006069F6" w:rsidRPr="000C72FB" w:rsidRDefault="0059541F" w:rsidP="004313DD">
      <w:pPr>
        <w:pStyle w:val="ListNumber"/>
        <w:numPr>
          <w:ilvl w:val="0"/>
          <w:numId w:val="6"/>
        </w:numPr>
        <w:spacing w:after="40"/>
      </w:pPr>
      <w:r w:rsidRPr="000C72FB">
        <w:t>7.75 V</w:t>
      </w:r>
      <w:r w:rsidR="00592D99" w:rsidRPr="000C72FB">
        <w:t>.</w:t>
      </w:r>
    </w:p>
    <w:p w14:paraId="3A77855A" w14:textId="4DBD275C" w:rsidR="0045331C" w:rsidRPr="000C72FB" w:rsidRDefault="006069F6" w:rsidP="0045331C">
      <w:pPr>
        <w:pStyle w:val="ListNumber"/>
        <w:ind w:left="360"/>
      </w:pPr>
      <w:r w:rsidRPr="000C72FB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4C3F94C" wp14:editId="06E066D3">
            <wp:simplePos x="0" y="0"/>
            <wp:positionH relativeFrom="margin">
              <wp:posOffset>4724400</wp:posOffset>
            </wp:positionH>
            <wp:positionV relativeFrom="paragraph">
              <wp:posOffset>248920</wp:posOffset>
            </wp:positionV>
            <wp:extent cx="2081530" cy="13716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153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0BFB" w:rsidRPr="000C72FB">
        <w:t>A</w:t>
      </w:r>
      <w:r w:rsidR="00FA7DD2" w:rsidRPr="000C72FB">
        <w:t xml:space="preserve"> </w:t>
      </w:r>
      <w:r w:rsidR="00126DB7" w:rsidRPr="000C72FB">
        <w:rPr>
          <w:u w:val="single"/>
        </w:rPr>
        <w:t>negatively</w:t>
      </w:r>
      <w:r w:rsidR="00800DED" w:rsidRPr="000C72FB">
        <w:t xml:space="preserve">-charged </w:t>
      </w:r>
      <w:r w:rsidR="00126DB7" w:rsidRPr="000C72FB">
        <w:t>electron</w:t>
      </w:r>
      <w:r w:rsidR="00FD0BFB" w:rsidRPr="000C72FB">
        <w:t xml:space="preserve"> is placed between</w:t>
      </w:r>
      <w:r w:rsidR="00FC74E9" w:rsidRPr="000C72FB">
        <w:t xml:space="preserve"> the</w:t>
      </w:r>
      <w:r w:rsidR="00FD0BFB" w:rsidRPr="000C72FB">
        <w:t xml:space="preserve"> two charged plates</w:t>
      </w:r>
      <w:r w:rsidR="00FC74E9" w:rsidRPr="000C72FB">
        <w:t xml:space="preserve"> </w:t>
      </w:r>
      <w:r w:rsidR="00FD0BFB" w:rsidRPr="000C72FB">
        <w:t xml:space="preserve">shown in the figure. Once released, </w:t>
      </w:r>
      <w:r w:rsidR="00126DB7" w:rsidRPr="000C72FB">
        <w:t>what will happen to its potential, kinetic, and total energies over time?</w:t>
      </w:r>
    </w:p>
    <w:p w14:paraId="7E152928" w14:textId="77777777" w:rsidR="00B862E8" w:rsidRPr="000C72FB" w:rsidRDefault="00B862E8" w:rsidP="00B862E8">
      <w:pPr>
        <w:pStyle w:val="ListNumber"/>
        <w:numPr>
          <w:ilvl w:val="0"/>
          <w:numId w:val="27"/>
        </w:numPr>
        <w:spacing w:after="40"/>
      </w:pPr>
      <w:r w:rsidRPr="000C72FB">
        <w:t>All three energies will drop.</w:t>
      </w:r>
    </w:p>
    <w:p w14:paraId="1643B21A" w14:textId="6EB4EE15" w:rsidR="003242E1" w:rsidRPr="000C72FB" w:rsidRDefault="00126DB7" w:rsidP="00B862E8">
      <w:pPr>
        <w:pStyle w:val="ListNumber"/>
        <w:numPr>
          <w:ilvl w:val="0"/>
          <w:numId w:val="27"/>
        </w:numPr>
        <w:spacing w:after="40"/>
      </w:pPr>
      <w:r w:rsidRPr="000C72FB">
        <w:t>All three energies will increase</w:t>
      </w:r>
      <w:r w:rsidR="00FD0BFB" w:rsidRPr="000C72FB">
        <w:t>.</w:t>
      </w:r>
    </w:p>
    <w:p w14:paraId="6083F4E3" w14:textId="2074764A" w:rsidR="00126DB7" w:rsidRPr="000C72FB" w:rsidRDefault="00126DB7" w:rsidP="00B862E8">
      <w:pPr>
        <w:pStyle w:val="ListNumber"/>
        <w:numPr>
          <w:ilvl w:val="0"/>
          <w:numId w:val="27"/>
        </w:numPr>
        <w:spacing w:after="40"/>
      </w:pPr>
      <w:r w:rsidRPr="000C72FB">
        <w:t>Its potential energy will drop, its kinetic energy will increase, and its total energy will remain constant.</w:t>
      </w:r>
    </w:p>
    <w:p w14:paraId="3794A7E1" w14:textId="51BB8193" w:rsidR="00126DB7" w:rsidRDefault="00126DB7" w:rsidP="00B862E8">
      <w:pPr>
        <w:pStyle w:val="ListNumber"/>
        <w:numPr>
          <w:ilvl w:val="0"/>
          <w:numId w:val="27"/>
        </w:numPr>
        <w:spacing w:after="40"/>
      </w:pPr>
      <w:r w:rsidRPr="000C72FB">
        <w:t>Its potential energy will increase, its kinetic energy will drop, and its total energy will drop.</w:t>
      </w:r>
    </w:p>
    <w:p w14:paraId="1AFBA8F9" w14:textId="469E6715" w:rsidR="00126DB7" w:rsidRPr="000C72FB" w:rsidRDefault="00DA2C2A" w:rsidP="00B862E8">
      <w:pPr>
        <w:pStyle w:val="ListNumber"/>
        <w:numPr>
          <w:ilvl w:val="0"/>
          <w:numId w:val="27"/>
        </w:numPr>
        <w:spacing w:after="240"/>
      </w:pPr>
      <w:r w:rsidRPr="000C72FB">
        <w:rPr>
          <w:noProof/>
        </w:rPr>
        <w:drawing>
          <wp:anchor distT="0" distB="0" distL="114300" distR="114300" simplePos="0" relativeHeight="251697152" behindDoc="1" locked="0" layoutInCell="1" allowOverlap="1" wp14:anchorId="4358F761" wp14:editId="44631E13">
            <wp:simplePos x="0" y="0"/>
            <wp:positionH relativeFrom="column">
              <wp:posOffset>5361280</wp:posOffset>
            </wp:positionH>
            <wp:positionV relativeFrom="paragraph">
              <wp:posOffset>219182</wp:posOffset>
            </wp:positionV>
            <wp:extent cx="1335974" cy="1842723"/>
            <wp:effectExtent l="0" t="0" r="0" b="5715"/>
            <wp:wrapTight wrapText="bothSides">
              <wp:wrapPolygon edited="0">
                <wp:start x="0" y="0"/>
                <wp:lineTo x="0" y="21444"/>
                <wp:lineTo x="21261" y="21444"/>
                <wp:lineTo x="2126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974" cy="18427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6DB7" w:rsidRPr="000C72FB">
        <w:t>Its potential energy will drop, but its kinetic and total energies will remain constant</w:t>
      </w:r>
      <w:r w:rsidR="00FD0BFB" w:rsidRPr="000C72FB">
        <w:t>.</w:t>
      </w:r>
    </w:p>
    <w:p w14:paraId="31412DD5" w14:textId="42225080" w:rsidR="00DA2C2A" w:rsidRPr="000C72FB" w:rsidRDefault="00DA2C2A" w:rsidP="000C0997">
      <w:pPr>
        <w:pStyle w:val="ListNumber"/>
        <w:ind w:left="360"/>
      </w:pPr>
      <w:r w:rsidRPr="000C72FB">
        <w:t>The figure shows an electric field between two charges. Which of the following is correct?</w:t>
      </w:r>
      <w:r w:rsidR="00594E5C" w:rsidRPr="000C72FB">
        <w:t xml:space="preserve"> (|</w:t>
      </w:r>
      <w:r w:rsidR="00594E5C" w:rsidRPr="000C72FB">
        <w:rPr>
          <w:i/>
          <w:iCs/>
        </w:rPr>
        <w:t>q</w:t>
      </w:r>
      <w:r w:rsidR="00594E5C" w:rsidRPr="000C72FB">
        <w:t xml:space="preserve">| refers to the </w:t>
      </w:r>
      <w:r w:rsidR="00CF548B" w:rsidRPr="000C72FB">
        <w:t>magnitude</w:t>
      </w:r>
      <w:r w:rsidR="00594E5C" w:rsidRPr="000C72FB">
        <w:t xml:space="preserve"> of </w:t>
      </w:r>
      <w:r w:rsidR="00594E5C" w:rsidRPr="000C72FB">
        <w:rPr>
          <w:i/>
          <w:iCs/>
        </w:rPr>
        <w:t>q</w:t>
      </w:r>
      <w:r w:rsidR="00594E5C" w:rsidRPr="000C72FB">
        <w:t xml:space="preserve">. </w:t>
      </w:r>
      <w:r w:rsidR="00CF548B" w:rsidRPr="000C72FB">
        <w:t>F</w:t>
      </w:r>
      <w:r w:rsidR="00594E5C" w:rsidRPr="000C72FB">
        <w:t>or example</w:t>
      </w:r>
      <w:r w:rsidR="00CF548B" w:rsidRPr="000C72FB">
        <w:t>,</w:t>
      </w:r>
      <w:r w:rsidR="00594E5C" w:rsidRPr="000C72FB">
        <w:t xml:space="preserve"> |–3| = 3.)</w:t>
      </w:r>
    </w:p>
    <w:p w14:paraId="1752BFD8" w14:textId="77777777" w:rsidR="00B862E8" w:rsidRPr="000C72FB" w:rsidRDefault="00B862E8" w:rsidP="00B862E8">
      <w:pPr>
        <w:pStyle w:val="ListNumber"/>
        <w:numPr>
          <w:ilvl w:val="0"/>
          <w:numId w:val="28"/>
        </w:numPr>
        <w:spacing w:after="40"/>
      </w:pPr>
      <w:r w:rsidRPr="000C72FB">
        <w:t xml:space="preserve">Charge </w:t>
      </w:r>
      <w:r w:rsidRPr="000C72FB">
        <w:rPr>
          <w:i/>
          <w:iCs/>
        </w:rPr>
        <w:t>q</w:t>
      </w:r>
      <w:r w:rsidRPr="000C72FB">
        <w:rPr>
          <w:vertAlign w:val="subscript"/>
        </w:rPr>
        <w:t>1</w:t>
      </w:r>
      <w:r w:rsidRPr="000C72FB">
        <w:t xml:space="preserve"> is negative, </w:t>
      </w:r>
      <w:r w:rsidRPr="000C72FB">
        <w:rPr>
          <w:i/>
          <w:iCs/>
        </w:rPr>
        <w:t>q</w:t>
      </w:r>
      <w:r w:rsidRPr="000C72FB">
        <w:rPr>
          <w:vertAlign w:val="subscript"/>
        </w:rPr>
        <w:t>2</w:t>
      </w:r>
      <w:r w:rsidRPr="000C72FB">
        <w:t xml:space="preserve"> is positive, and |</w:t>
      </w:r>
      <w:r w:rsidRPr="000C72FB">
        <w:rPr>
          <w:i/>
          <w:iCs/>
        </w:rPr>
        <w:t xml:space="preserve"> q</w:t>
      </w:r>
      <w:r w:rsidRPr="000C72FB">
        <w:rPr>
          <w:vertAlign w:val="subscript"/>
        </w:rPr>
        <w:t>1</w:t>
      </w:r>
      <w:r w:rsidRPr="000C72FB">
        <w:t>| &gt; |</w:t>
      </w:r>
      <w:r w:rsidRPr="000C72FB">
        <w:rPr>
          <w:i/>
          <w:iCs/>
        </w:rPr>
        <w:t xml:space="preserve"> q</w:t>
      </w:r>
      <w:r w:rsidRPr="000C72FB">
        <w:rPr>
          <w:vertAlign w:val="subscript"/>
        </w:rPr>
        <w:t>2</w:t>
      </w:r>
      <w:r w:rsidRPr="000C72FB">
        <w:t>|.</w:t>
      </w:r>
    </w:p>
    <w:p w14:paraId="585E0BD4" w14:textId="41946739" w:rsidR="009617ED" w:rsidRPr="009617ED" w:rsidRDefault="009617ED" w:rsidP="00B862E8">
      <w:pPr>
        <w:pStyle w:val="ListNumber"/>
        <w:numPr>
          <w:ilvl w:val="0"/>
          <w:numId w:val="28"/>
        </w:numPr>
        <w:spacing w:after="40"/>
      </w:pPr>
      <w:r w:rsidRPr="009617ED">
        <w:t xml:space="preserve">Charge </w:t>
      </w:r>
      <w:bookmarkStart w:id="2" w:name="_Hlk34309122"/>
      <w:r w:rsidRPr="009617ED">
        <w:rPr>
          <w:i/>
          <w:iCs/>
        </w:rPr>
        <w:t>q</w:t>
      </w:r>
      <w:r w:rsidRPr="009617ED">
        <w:rPr>
          <w:vertAlign w:val="subscript"/>
        </w:rPr>
        <w:t>1</w:t>
      </w:r>
      <w:bookmarkEnd w:id="2"/>
      <w:r w:rsidRPr="009617ED">
        <w:t xml:space="preserve"> is negative, </w:t>
      </w:r>
      <w:r w:rsidRPr="009617ED">
        <w:rPr>
          <w:i/>
          <w:iCs/>
        </w:rPr>
        <w:t>q</w:t>
      </w:r>
      <w:r>
        <w:rPr>
          <w:vertAlign w:val="subscript"/>
        </w:rPr>
        <w:t>2</w:t>
      </w:r>
      <w:r w:rsidRPr="009617ED">
        <w:t xml:space="preserve"> is positive, and | </w:t>
      </w:r>
      <w:r w:rsidRPr="009617ED">
        <w:rPr>
          <w:i/>
          <w:iCs/>
        </w:rPr>
        <w:t>q</w:t>
      </w:r>
      <w:r w:rsidRPr="009617ED">
        <w:rPr>
          <w:vertAlign w:val="subscript"/>
        </w:rPr>
        <w:t>1</w:t>
      </w:r>
      <w:r w:rsidRPr="009617ED">
        <w:t xml:space="preserve">| &lt; | </w:t>
      </w:r>
      <w:r w:rsidRPr="009617ED">
        <w:rPr>
          <w:i/>
          <w:iCs/>
        </w:rPr>
        <w:t>q</w:t>
      </w:r>
      <w:r>
        <w:rPr>
          <w:vertAlign w:val="subscript"/>
        </w:rPr>
        <w:t>2</w:t>
      </w:r>
      <w:r w:rsidRPr="009617ED">
        <w:t>|.</w:t>
      </w:r>
    </w:p>
    <w:p w14:paraId="73751925" w14:textId="77540EB2" w:rsidR="00DA2C2A" w:rsidRPr="000C72FB" w:rsidRDefault="00FE5730" w:rsidP="00B862E8">
      <w:pPr>
        <w:pStyle w:val="ListNumber"/>
        <w:numPr>
          <w:ilvl w:val="0"/>
          <w:numId w:val="28"/>
        </w:numPr>
        <w:spacing w:after="40"/>
      </w:pPr>
      <w:r w:rsidRPr="000C72FB">
        <w:t xml:space="preserve">Charge </w:t>
      </w:r>
      <w:bookmarkStart w:id="3" w:name="_Hlk34242026"/>
      <w:r w:rsidRPr="000C72FB">
        <w:rPr>
          <w:i/>
          <w:iCs/>
        </w:rPr>
        <w:t>q</w:t>
      </w:r>
      <w:r w:rsidRPr="000C72FB">
        <w:rPr>
          <w:vertAlign w:val="subscript"/>
        </w:rPr>
        <w:t>1</w:t>
      </w:r>
      <w:bookmarkEnd w:id="3"/>
      <w:r w:rsidRPr="000C72FB">
        <w:t xml:space="preserve"> is positive, </w:t>
      </w:r>
      <w:r w:rsidRPr="000C72FB">
        <w:rPr>
          <w:i/>
          <w:iCs/>
        </w:rPr>
        <w:t>q</w:t>
      </w:r>
      <w:r w:rsidRPr="000C72FB">
        <w:rPr>
          <w:vertAlign w:val="subscript"/>
        </w:rPr>
        <w:t>2</w:t>
      </w:r>
      <w:r w:rsidRPr="000C72FB">
        <w:t xml:space="preserve"> is negative, and |</w:t>
      </w:r>
      <w:r w:rsidRPr="000C72FB">
        <w:rPr>
          <w:i/>
          <w:iCs/>
        </w:rPr>
        <w:t xml:space="preserve"> q</w:t>
      </w:r>
      <w:r w:rsidRPr="000C72FB">
        <w:rPr>
          <w:vertAlign w:val="subscript"/>
        </w:rPr>
        <w:t>1</w:t>
      </w:r>
      <w:r w:rsidRPr="000C72FB">
        <w:t>| &gt; |</w:t>
      </w:r>
      <w:r w:rsidRPr="000C72FB">
        <w:rPr>
          <w:i/>
          <w:iCs/>
        </w:rPr>
        <w:t xml:space="preserve"> q</w:t>
      </w:r>
      <w:r w:rsidRPr="000C72FB">
        <w:rPr>
          <w:vertAlign w:val="subscript"/>
        </w:rPr>
        <w:t>2</w:t>
      </w:r>
      <w:r w:rsidRPr="000C72FB">
        <w:t>|.</w:t>
      </w:r>
    </w:p>
    <w:p w14:paraId="0A021807" w14:textId="60486A58" w:rsidR="00FE5730" w:rsidRPr="000C72FB" w:rsidRDefault="00FE5730" w:rsidP="00B862E8">
      <w:pPr>
        <w:pStyle w:val="ListNumber"/>
        <w:numPr>
          <w:ilvl w:val="0"/>
          <w:numId w:val="28"/>
        </w:numPr>
        <w:spacing w:after="40"/>
      </w:pPr>
      <w:r w:rsidRPr="000C72FB">
        <w:t xml:space="preserve">Charge </w:t>
      </w:r>
      <w:r w:rsidRPr="000C72FB">
        <w:rPr>
          <w:i/>
          <w:iCs/>
        </w:rPr>
        <w:t>q</w:t>
      </w:r>
      <w:r w:rsidRPr="000C72FB">
        <w:rPr>
          <w:vertAlign w:val="subscript"/>
        </w:rPr>
        <w:t>1</w:t>
      </w:r>
      <w:r w:rsidRPr="000C72FB">
        <w:t xml:space="preserve"> is positive, </w:t>
      </w:r>
      <w:r w:rsidRPr="000C72FB">
        <w:rPr>
          <w:i/>
          <w:iCs/>
        </w:rPr>
        <w:t>q</w:t>
      </w:r>
      <w:r w:rsidRPr="000C72FB">
        <w:rPr>
          <w:vertAlign w:val="subscript"/>
        </w:rPr>
        <w:t>2</w:t>
      </w:r>
      <w:r w:rsidRPr="000C72FB">
        <w:t xml:space="preserve"> is negative, and |</w:t>
      </w:r>
      <w:r w:rsidRPr="000C72FB">
        <w:rPr>
          <w:i/>
          <w:iCs/>
        </w:rPr>
        <w:t xml:space="preserve"> q</w:t>
      </w:r>
      <w:r w:rsidRPr="000C72FB">
        <w:rPr>
          <w:vertAlign w:val="subscript"/>
        </w:rPr>
        <w:t>1</w:t>
      </w:r>
      <w:r w:rsidRPr="000C72FB">
        <w:t>| &lt; |</w:t>
      </w:r>
      <w:r w:rsidRPr="000C72FB">
        <w:rPr>
          <w:i/>
          <w:iCs/>
        </w:rPr>
        <w:t xml:space="preserve"> q</w:t>
      </w:r>
      <w:r w:rsidRPr="000C72FB">
        <w:rPr>
          <w:vertAlign w:val="subscript"/>
        </w:rPr>
        <w:t>2</w:t>
      </w:r>
      <w:r w:rsidRPr="000C72FB">
        <w:t>|.</w:t>
      </w:r>
    </w:p>
    <w:p w14:paraId="0F4ECB62" w14:textId="7C3A4E8B" w:rsidR="00FE5730" w:rsidRPr="000C72FB" w:rsidRDefault="00FE5730" w:rsidP="00B862E8">
      <w:pPr>
        <w:pStyle w:val="ListNumber"/>
        <w:numPr>
          <w:ilvl w:val="0"/>
          <w:numId w:val="28"/>
        </w:numPr>
        <w:spacing w:after="240"/>
      </w:pPr>
      <w:r w:rsidRPr="000C72FB">
        <w:t>Both charges are positive but |</w:t>
      </w:r>
      <w:r w:rsidRPr="000C72FB">
        <w:rPr>
          <w:i/>
          <w:iCs/>
        </w:rPr>
        <w:t xml:space="preserve"> q</w:t>
      </w:r>
      <w:r w:rsidRPr="000C72FB">
        <w:rPr>
          <w:vertAlign w:val="subscript"/>
        </w:rPr>
        <w:t>1</w:t>
      </w:r>
      <w:r w:rsidRPr="000C72FB">
        <w:t>| &lt; |</w:t>
      </w:r>
      <w:r w:rsidRPr="000C72FB">
        <w:rPr>
          <w:i/>
          <w:iCs/>
        </w:rPr>
        <w:t xml:space="preserve"> q</w:t>
      </w:r>
      <w:r w:rsidRPr="000C72FB">
        <w:rPr>
          <w:vertAlign w:val="subscript"/>
        </w:rPr>
        <w:t>2</w:t>
      </w:r>
      <w:r w:rsidRPr="000C72FB">
        <w:t>|.</w:t>
      </w:r>
    </w:p>
    <w:p w14:paraId="3831CAFC" w14:textId="0DA8147B" w:rsidR="00BE3A00" w:rsidRPr="000C72FB" w:rsidRDefault="00BE3A00" w:rsidP="00BE3A00">
      <w:pPr>
        <w:pStyle w:val="ListNumber"/>
        <w:ind w:left="360"/>
      </w:pPr>
      <w:r w:rsidRPr="000C72FB">
        <w:t>What happens when a charged insulator is placed near an uncharged metallic object?</w:t>
      </w:r>
    </w:p>
    <w:p w14:paraId="1C7B8ECE" w14:textId="77777777" w:rsidR="00B862E8" w:rsidRPr="000C72FB" w:rsidRDefault="00B862E8" w:rsidP="00B862E8">
      <w:pPr>
        <w:pStyle w:val="ListNumber"/>
        <w:numPr>
          <w:ilvl w:val="0"/>
          <w:numId w:val="29"/>
        </w:numPr>
        <w:spacing w:after="40"/>
      </w:pPr>
      <w:r w:rsidRPr="000C72FB">
        <w:t>They attract each other.</w:t>
      </w:r>
    </w:p>
    <w:p w14:paraId="427DDF8B" w14:textId="77777777" w:rsidR="009617ED" w:rsidRPr="009617ED" w:rsidRDefault="009617ED" w:rsidP="00B862E8">
      <w:pPr>
        <w:pStyle w:val="ListNumber"/>
        <w:numPr>
          <w:ilvl w:val="0"/>
          <w:numId w:val="29"/>
        </w:numPr>
        <w:spacing w:after="40"/>
      </w:pPr>
      <w:r w:rsidRPr="009617ED">
        <w:t>They repel each other.</w:t>
      </w:r>
    </w:p>
    <w:p w14:paraId="6944F4D2" w14:textId="39771245" w:rsidR="00BE3A00" w:rsidRPr="000C72FB" w:rsidRDefault="00BE3A00" w:rsidP="00B862E8">
      <w:pPr>
        <w:pStyle w:val="ListNumber"/>
        <w:numPr>
          <w:ilvl w:val="0"/>
          <w:numId w:val="29"/>
        </w:numPr>
        <w:spacing w:after="40"/>
      </w:pPr>
      <w:r w:rsidRPr="000C72FB">
        <w:t>They may attract or repel each other depending on whether the charge on the insulator is positive or negative.</w:t>
      </w:r>
    </w:p>
    <w:p w14:paraId="1570FCE0" w14:textId="77777777" w:rsidR="00BE3A00" w:rsidRPr="000C72FB" w:rsidRDefault="00BE3A00" w:rsidP="00B862E8">
      <w:pPr>
        <w:pStyle w:val="ListNumber"/>
        <w:numPr>
          <w:ilvl w:val="0"/>
          <w:numId w:val="29"/>
        </w:numPr>
        <w:spacing w:after="40"/>
      </w:pPr>
      <w:r w:rsidRPr="000C72FB">
        <w:t>They exert no electrostatic force on each other.</w:t>
      </w:r>
    </w:p>
    <w:p w14:paraId="35466788" w14:textId="49447D09" w:rsidR="006069F6" w:rsidRPr="000C72FB" w:rsidRDefault="00BE3A00" w:rsidP="00B862E8">
      <w:pPr>
        <w:pStyle w:val="ListNumber"/>
        <w:numPr>
          <w:ilvl w:val="0"/>
          <w:numId w:val="29"/>
        </w:numPr>
      </w:pPr>
      <w:r w:rsidRPr="000C72FB">
        <w:t>The charged insulator always spontaneously discharges.</w:t>
      </w:r>
    </w:p>
    <w:p w14:paraId="220EA780" w14:textId="1A3A8E03" w:rsidR="00BE3A00" w:rsidRPr="000C72FB" w:rsidRDefault="00BE3A00" w:rsidP="00106F42">
      <w:pPr>
        <w:pStyle w:val="ListNumber"/>
        <w:ind w:left="360"/>
      </w:pPr>
      <w:r w:rsidRPr="000C72FB">
        <w:t xml:space="preserve">A proton is released from rest in a uniform electric field of magnitude 352 N/C. Find the distance it travels in 1.94 μs (i.e., 1.94 </w:t>
      </w:r>
      <w:r w:rsidRPr="000C72FB">
        <w:rPr>
          <w:rFonts w:ascii="Arial" w:hAnsi="Arial" w:cs="Arial"/>
          <w:sz w:val="20"/>
        </w:rPr>
        <w:t>X</w:t>
      </w:r>
      <w:r w:rsidRPr="000C72FB">
        <w:t xml:space="preserve"> 10</w:t>
      </w:r>
      <w:r w:rsidRPr="000C72FB">
        <w:rPr>
          <w:vertAlign w:val="superscript"/>
        </w:rPr>
        <w:t>-6</w:t>
      </w:r>
      <w:r w:rsidRPr="000C72FB">
        <w:t xml:space="preserve"> s).</w:t>
      </w:r>
      <w:r w:rsidR="004F32E7" w:rsidRPr="000C72FB">
        <w:t xml:space="preserve"> The mass of a proton is 1.673 </w:t>
      </w:r>
      <w:r w:rsidR="004F32E7" w:rsidRPr="000C72FB">
        <w:rPr>
          <w:rFonts w:ascii="Arial" w:hAnsi="Arial" w:cs="Arial"/>
          <w:sz w:val="20"/>
        </w:rPr>
        <w:t>X</w:t>
      </w:r>
      <w:r w:rsidR="004F32E7" w:rsidRPr="000C72FB">
        <w:t xml:space="preserve"> 10</w:t>
      </w:r>
      <w:r w:rsidR="004F32E7" w:rsidRPr="000C72FB">
        <w:rPr>
          <w:vertAlign w:val="superscript"/>
        </w:rPr>
        <w:t>-27</w:t>
      </w:r>
      <w:r w:rsidR="004F32E7" w:rsidRPr="000C72FB">
        <w:t xml:space="preserve"> kg.*</w:t>
      </w:r>
    </w:p>
    <w:p w14:paraId="24409460" w14:textId="77777777" w:rsidR="00B862E8" w:rsidRPr="000C72FB" w:rsidRDefault="00B862E8" w:rsidP="00B862E8">
      <w:pPr>
        <w:pStyle w:val="ListNumber"/>
        <w:numPr>
          <w:ilvl w:val="0"/>
          <w:numId w:val="30"/>
        </w:numPr>
        <w:spacing w:after="40"/>
      </w:pPr>
      <w:r w:rsidRPr="000C72FB">
        <w:t>3.72 cm</w:t>
      </w:r>
    </w:p>
    <w:p w14:paraId="275DC3CB" w14:textId="77777777" w:rsidR="009617ED" w:rsidRPr="000C72FB" w:rsidRDefault="009617ED" w:rsidP="00B862E8">
      <w:pPr>
        <w:pStyle w:val="ListNumber"/>
        <w:numPr>
          <w:ilvl w:val="0"/>
          <w:numId w:val="30"/>
        </w:numPr>
        <w:spacing w:after="40"/>
      </w:pPr>
      <w:r w:rsidRPr="000C72FB">
        <w:t>1.19 cm</w:t>
      </w:r>
    </w:p>
    <w:p w14:paraId="4FC2B6D5" w14:textId="3332B4CF" w:rsidR="00BE3A00" w:rsidRPr="000C72FB" w:rsidRDefault="00BE3A00" w:rsidP="00B862E8">
      <w:pPr>
        <w:pStyle w:val="ListNumber"/>
        <w:numPr>
          <w:ilvl w:val="0"/>
          <w:numId w:val="30"/>
        </w:numPr>
        <w:spacing w:after="40"/>
      </w:pPr>
      <w:r w:rsidRPr="000C72FB">
        <w:t>6.35 cm</w:t>
      </w:r>
    </w:p>
    <w:p w14:paraId="077FBD9E" w14:textId="7CC3ED73" w:rsidR="00BE3A00" w:rsidRPr="000C72FB" w:rsidRDefault="00BE3A00" w:rsidP="00B862E8">
      <w:pPr>
        <w:pStyle w:val="ListNumber"/>
        <w:numPr>
          <w:ilvl w:val="0"/>
          <w:numId w:val="30"/>
        </w:numPr>
        <w:spacing w:after="40"/>
      </w:pPr>
      <w:r w:rsidRPr="000C72FB">
        <w:t>4.88 cm</w:t>
      </w:r>
    </w:p>
    <w:p w14:paraId="012794F7" w14:textId="5FECC932" w:rsidR="00BE3A00" w:rsidRPr="000C72FB" w:rsidRDefault="00AE117E" w:rsidP="00B862E8">
      <w:pPr>
        <w:pStyle w:val="ListNumber"/>
        <w:numPr>
          <w:ilvl w:val="0"/>
          <w:numId w:val="30"/>
        </w:numPr>
      </w:pPr>
      <w:r w:rsidRPr="000C72FB">
        <w:rPr>
          <w:noProof/>
        </w:rPr>
        <w:drawing>
          <wp:anchor distT="0" distB="0" distL="114300" distR="114300" simplePos="0" relativeHeight="251698176" behindDoc="1" locked="0" layoutInCell="1" allowOverlap="1" wp14:anchorId="2695A641" wp14:editId="6BE64DFC">
            <wp:simplePos x="0" y="0"/>
            <wp:positionH relativeFrom="column">
              <wp:posOffset>4215740</wp:posOffset>
            </wp:positionH>
            <wp:positionV relativeFrom="paragraph">
              <wp:posOffset>245522</wp:posOffset>
            </wp:positionV>
            <wp:extent cx="2620010" cy="1299210"/>
            <wp:effectExtent l="0" t="0" r="8890" b="0"/>
            <wp:wrapTight wrapText="bothSides">
              <wp:wrapPolygon edited="0">
                <wp:start x="0" y="0"/>
                <wp:lineTo x="0" y="21220"/>
                <wp:lineTo x="21516" y="21220"/>
                <wp:lineTo x="21516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01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3A00" w:rsidRPr="000C72FB">
        <w:t>2.54 cm</w:t>
      </w:r>
    </w:p>
    <w:p w14:paraId="287DA21B" w14:textId="2B1BADF1" w:rsidR="004215C2" w:rsidRPr="000C72FB" w:rsidRDefault="004215C2" w:rsidP="004215C2">
      <w:pPr>
        <w:pStyle w:val="ListNumber"/>
        <w:ind w:left="360"/>
      </w:pPr>
      <w:r w:rsidRPr="000C72FB">
        <w:t xml:space="preserve">Taking </w:t>
      </w:r>
      <w:r w:rsidRPr="000C72FB">
        <w:rPr>
          <w:i/>
          <w:iCs/>
        </w:rPr>
        <w:t xml:space="preserve">R </w:t>
      </w:r>
      <w:r w:rsidRPr="000C72FB">
        <w:t xml:space="preserve">= 3000 Ω and ℰ = 240 V in the figure shown, determine the current in the horizontal wire between </w:t>
      </w:r>
      <w:r w:rsidRPr="00AE117E">
        <w:rPr>
          <w:i/>
          <w:iCs/>
        </w:rPr>
        <w:t>a</w:t>
      </w:r>
      <w:r w:rsidRPr="000C72FB">
        <w:t xml:space="preserve"> and </w:t>
      </w:r>
      <w:r w:rsidRPr="00AE117E">
        <w:rPr>
          <w:i/>
          <w:iCs/>
        </w:rPr>
        <w:t>e</w:t>
      </w:r>
      <w:r w:rsidRPr="000C72FB">
        <w:rPr>
          <w:noProof/>
        </w:rPr>
        <w:t>.</w:t>
      </w:r>
      <w:r w:rsidR="00AE117E">
        <w:rPr>
          <w:noProof/>
        </w:rPr>
        <w:t>*</w:t>
      </w:r>
    </w:p>
    <w:p w14:paraId="6A6731D3" w14:textId="77777777" w:rsidR="00B862E8" w:rsidRPr="000C72FB" w:rsidRDefault="00B862E8" w:rsidP="00B862E8">
      <w:pPr>
        <w:pStyle w:val="ListNumber"/>
        <w:numPr>
          <w:ilvl w:val="0"/>
          <w:numId w:val="31"/>
        </w:numPr>
        <w:spacing w:after="40"/>
      </w:pPr>
      <w:r>
        <w:t>1</w:t>
      </w:r>
      <w:r w:rsidRPr="000C72FB">
        <w:t>5.</w:t>
      </w:r>
      <w:r>
        <w:t>9</w:t>
      </w:r>
      <w:r w:rsidRPr="000C72FB">
        <w:t xml:space="preserve"> mA</w:t>
      </w:r>
    </w:p>
    <w:p w14:paraId="77AA489C" w14:textId="77777777" w:rsidR="004215C2" w:rsidRPr="000C72FB" w:rsidRDefault="004215C2" w:rsidP="00B862E8">
      <w:pPr>
        <w:pStyle w:val="ListNumber"/>
        <w:numPr>
          <w:ilvl w:val="0"/>
          <w:numId w:val="31"/>
        </w:numPr>
        <w:spacing w:after="40"/>
      </w:pPr>
      <w:r w:rsidRPr="000C72FB">
        <w:rPr>
          <w:noProof/>
        </w:rPr>
        <w:t xml:space="preserve">12.1 </w:t>
      </w:r>
      <w:r w:rsidRPr="000C72FB">
        <w:t>mA</w:t>
      </w:r>
    </w:p>
    <w:p w14:paraId="505A1D0A" w14:textId="28F2504F" w:rsidR="004215C2" w:rsidRPr="000C72FB" w:rsidRDefault="004215C2" w:rsidP="00B862E8">
      <w:pPr>
        <w:pStyle w:val="ListNumber"/>
        <w:numPr>
          <w:ilvl w:val="0"/>
          <w:numId w:val="31"/>
        </w:numPr>
        <w:spacing w:after="40"/>
      </w:pPr>
      <w:r w:rsidRPr="000C72FB">
        <w:t>5.</w:t>
      </w:r>
      <w:r w:rsidR="009617ED">
        <w:t>1</w:t>
      </w:r>
      <w:r w:rsidRPr="000C72FB">
        <w:t xml:space="preserve"> mA</w:t>
      </w:r>
    </w:p>
    <w:p w14:paraId="3FAE2013" w14:textId="00B41B0E" w:rsidR="004215C2" w:rsidRPr="000C72FB" w:rsidRDefault="004215C2" w:rsidP="00B862E8">
      <w:pPr>
        <w:pStyle w:val="ListNumber"/>
        <w:numPr>
          <w:ilvl w:val="0"/>
          <w:numId w:val="31"/>
        </w:numPr>
        <w:spacing w:after="40"/>
      </w:pPr>
      <w:r w:rsidRPr="000C72FB">
        <w:t>8.8 mA</w:t>
      </w:r>
    </w:p>
    <w:p w14:paraId="019FD0F5" w14:textId="77777777" w:rsidR="00A25073" w:rsidRPr="000C72FB" w:rsidRDefault="004215C2" w:rsidP="00B862E8">
      <w:pPr>
        <w:pStyle w:val="ListNumber"/>
        <w:numPr>
          <w:ilvl w:val="0"/>
          <w:numId w:val="31"/>
        </w:numPr>
        <w:spacing w:after="40"/>
      </w:pPr>
      <w:r w:rsidRPr="000C72FB">
        <w:t>17.3</w:t>
      </w:r>
      <w:r w:rsidRPr="000C72FB">
        <w:rPr>
          <w:noProof/>
        </w:rPr>
        <w:t xml:space="preserve"> mA</w:t>
      </w:r>
    </w:p>
    <w:p w14:paraId="16C51DAF" w14:textId="77777777" w:rsidR="00CD0C7E" w:rsidRPr="000C72FB" w:rsidRDefault="00CD0C7E">
      <w:pPr>
        <w:spacing w:after="0"/>
      </w:pPr>
      <w:r w:rsidRPr="000C72FB">
        <w:br w:type="page"/>
      </w:r>
    </w:p>
    <w:p w14:paraId="512D9E14" w14:textId="6DCAC3C4" w:rsidR="00A25073" w:rsidRPr="000C72FB" w:rsidRDefault="00A25073" w:rsidP="00A25073">
      <w:pPr>
        <w:pStyle w:val="ListNumber"/>
        <w:ind w:left="360"/>
      </w:pPr>
      <w:r w:rsidRPr="000C72FB">
        <w:lastRenderedPageBreak/>
        <w:t>A conductor is placed inside a non-constant electric field.</w:t>
      </w:r>
    </w:p>
    <w:p w14:paraId="772B8A5A" w14:textId="77777777" w:rsidR="00B862E8" w:rsidRPr="000C72FB" w:rsidRDefault="00B862E8" w:rsidP="00B862E8">
      <w:pPr>
        <w:pStyle w:val="ListNumber"/>
        <w:numPr>
          <w:ilvl w:val="0"/>
          <w:numId w:val="32"/>
        </w:numPr>
        <w:spacing w:after="40"/>
      </w:pPr>
      <w:r w:rsidRPr="000C72FB">
        <w:t>The electric field is 0 everywhere inside the conductor. Outside the conductor the electric field is distorted by the conductor.</w:t>
      </w:r>
    </w:p>
    <w:p w14:paraId="25E2512E" w14:textId="77777777" w:rsidR="00771DC1" w:rsidRPr="00771DC1" w:rsidRDefault="00771DC1" w:rsidP="00B862E8">
      <w:pPr>
        <w:pStyle w:val="ListNumber"/>
        <w:numPr>
          <w:ilvl w:val="0"/>
          <w:numId w:val="32"/>
        </w:numPr>
        <w:spacing w:after="40"/>
      </w:pPr>
      <w:r w:rsidRPr="00771DC1">
        <w:t>The electric field inside the conductor will eventually become constant throughout the conductor but not necessarily 0, depending on how much charge is on the conductor surface.</w:t>
      </w:r>
    </w:p>
    <w:p w14:paraId="5E1650F0" w14:textId="77777777" w:rsidR="00A25073" w:rsidRPr="000C72FB" w:rsidRDefault="00A25073" w:rsidP="00B862E8">
      <w:pPr>
        <w:pStyle w:val="ListNumber"/>
        <w:numPr>
          <w:ilvl w:val="0"/>
          <w:numId w:val="32"/>
        </w:numPr>
        <w:spacing w:after="40"/>
      </w:pPr>
      <w:r w:rsidRPr="000C72FB">
        <w:t>The presence of the conductor zeroes out the electric field both inside and outside the conductor.</w:t>
      </w:r>
    </w:p>
    <w:p w14:paraId="192BED2B" w14:textId="77777777" w:rsidR="00A25073" w:rsidRPr="000C72FB" w:rsidRDefault="00A25073" w:rsidP="00B862E8">
      <w:pPr>
        <w:pStyle w:val="ListNumber"/>
        <w:numPr>
          <w:ilvl w:val="0"/>
          <w:numId w:val="32"/>
        </w:numPr>
        <w:spacing w:after="40"/>
      </w:pPr>
      <w:r w:rsidRPr="000C72FB">
        <w:t>The electric field outside the conductor is unaffected, but vanishes inside the conductor.</w:t>
      </w:r>
    </w:p>
    <w:p w14:paraId="7EE5D995" w14:textId="7FA1FAAB" w:rsidR="00A25073" w:rsidRPr="000C72FB" w:rsidRDefault="00A25073" w:rsidP="00B862E8">
      <w:pPr>
        <w:pStyle w:val="ListNumber"/>
        <w:numPr>
          <w:ilvl w:val="0"/>
          <w:numId w:val="32"/>
        </w:numPr>
      </w:pPr>
      <w:r w:rsidRPr="000C72FB">
        <w:t>The conductor has no effect at all because it is not an insulator.</w:t>
      </w:r>
    </w:p>
    <w:p w14:paraId="041A5CE6" w14:textId="03C1C386" w:rsidR="00B3771A" w:rsidRPr="000C72FB" w:rsidRDefault="00B3771A" w:rsidP="00823621">
      <w:pPr>
        <w:pStyle w:val="ListNumber"/>
        <w:ind w:left="360"/>
      </w:pPr>
      <w:r w:rsidRPr="000C72FB">
        <w:t xml:space="preserve">The </w:t>
      </w:r>
      <w:r w:rsidR="00823621" w:rsidRPr="00823621">
        <w:t>A uniform electric field of magnitude 386 N/C pointing in the positive x-direction acts on an electron, which is initially at</w:t>
      </w:r>
      <w:r w:rsidR="00823621">
        <w:t xml:space="preserve"> </w:t>
      </w:r>
      <w:r w:rsidR="00823621" w:rsidRPr="00823621">
        <w:t>rest. The electron move</w:t>
      </w:r>
      <w:r w:rsidR="00823621">
        <w:t>s</w:t>
      </w:r>
      <w:r w:rsidR="00823621" w:rsidRPr="00823621">
        <w:t xml:space="preserve"> 3.10 cm</w:t>
      </w:r>
      <w:r w:rsidR="00823621">
        <w:t xml:space="preserve"> toward the right</w:t>
      </w:r>
      <w:r w:rsidR="00823621" w:rsidRPr="00823621">
        <w:t>.</w:t>
      </w:r>
      <w:r w:rsidR="00823621">
        <w:t xml:space="preserve"> </w:t>
      </w:r>
      <w:r w:rsidR="00823621" w:rsidRPr="00823621">
        <w:t>What is the change in potential energy associated with the electron?</w:t>
      </w:r>
      <w:r w:rsidR="00823621">
        <w:t xml:space="preserve"> (Note that </w:t>
      </w:r>
      <w:r w:rsidR="00823621" w:rsidRPr="00847808">
        <w:rPr>
          <w:i/>
          <w:iCs/>
        </w:rPr>
        <w:t>e</w:t>
      </w:r>
      <w:r w:rsidR="00823621">
        <w:t xml:space="preserve"> = 1.6 </w:t>
      </w:r>
      <w:r w:rsidR="00823621" w:rsidRPr="00823621">
        <w:rPr>
          <w:rFonts w:ascii="Arial" w:hAnsi="Arial" w:cs="Arial"/>
          <w:sz w:val="22"/>
          <w:szCs w:val="22"/>
        </w:rPr>
        <w:t>X</w:t>
      </w:r>
      <w:r w:rsidR="00823621">
        <w:t xml:space="preserve"> 10</w:t>
      </w:r>
      <w:r w:rsidR="00823621" w:rsidRPr="00823621">
        <w:rPr>
          <w:vertAlign w:val="superscript"/>
        </w:rPr>
        <w:t>-19</w:t>
      </w:r>
      <w:r w:rsidR="00823621">
        <w:t xml:space="preserve"> C.)</w:t>
      </w:r>
    </w:p>
    <w:p w14:paraId="77D010F8" w14:textId="77777777" w:rsidR="00B862E8" w:rsidRPr="000C72FB" w:rsidRDefault="00B862E8" w:rsidP="00B862E8">
      <w:pPr>
        <w:pStyle w:val="ListNumber"/>
        <w:numPr>
          <w:ilvl w:val="0"/>
          <w:numId w:val="33"/>
        </w:numPr>
        <w:spacing w:after="40"/>
      </w:pPr>
      <w:r>
        <w:t xml:space="preserve">+ </w:t>
      </w:r>
      <w:r w:rsidRPr="000C72FB">
        <w:t>3.</w:t>
      </w:r>
      <w:r>
        <w:t>3</w:t>
      </w:r>
      <w:r w:rsidRPr="000C72FB">
        <w:t xml:space="preserve">4 </w:t>
      </w:r>
      <w:r w:rsidRPr="000C72FB">
        <w:rPr>
          <w:rFonts w:ascii="Arial" w:hAnsi="Arial" w:cs="Arial"/>
          <w:sz w:val="22"/>
          <w:szCs w:val="22"/>
        </w:rPr>
        <w:t>X</w:t>
      </w:r>
      <w:r w:rsidRPr="000C72FB">
        <w:t xml:space="preserve"> 10</w:t>
      </w:r>
      <w:r w:rsidRPr="000C72FB">
        <w:rPr>
          <w:vertAlign w:val="superscript"/>
        </w:rPr>
        <w:t>-</w:t>
      </w:r>
      <w:r>
        <w:rPr>
          <w:vertAlign w:val="superscript"/>
        </w:rPr>
        <w:t>17</w:t>
      </w:r>
      <w:r w:rsidRPr="000C72FB">
        <w:t xml:space="preserve"> J</w:t>
      </w:r>
    </w:p>
    <w:p w14:paraId="2865972B" w14:textId="77777777" w:rsidR="009617ED" w:rsidRPr="000C72FB" w:rsidRDefault="009617ED" w:rsidP="00B862E8">
      <w:pPr>
        <w:pStyle w:val="ListNumber"/>
        <w:numPr>
          <w:ilvl w:val="0"/>
          <w:numId w:val="33"/>
        </w:numPr>
        <w:spacing w:after="40"/>
      </w:pPr>
      <w:r>
        <w:t xml:space="preserve">– </w:t>
      </w:r>
      <w:r w:rsidRPr="000C72FB">
        <w:t>2.</w:t>
      </w:r>
      <w:r>
        <w:t>5</w:t>
      </w:r>
      <w:r w:rsidRPr="000C72FB">
        <w:t xml:space="preserve">6 </w:t>
      </w:r>
      <w:r w:rsidRPr="000C72FB">
        <w:rPr>
          <w:rFonts w:ascii="Arial" w:hAnsi="Arial" w:cs="Arial"/>
          <w:sz w:val="22"/>
          <w:szCs w:val="22"/>
        </w:rPr>
        <w:t>X</w:t>
      </w:r>
      <w:r w:rsidRPr="000C72FB">
        <w:t xml:space="preserve"> 10</w:t>
      </w:r>
      <w:r w:rsidRPr="000C72FB">
        <w:rPr>
          <w:vertAlign w:val="superscript"/>
        </w:rPr>
        <w:t>-</w:t>
      </w:r>
      <w:r>
        <w:rPr>
          <w:vertAlign w:val="superscript"/>
        </w:rPr>
        <w:t>17</w:t>
      </w:r>
      <w:r w:rsidRPr="000C72FB">
        <w:t xml:space="preserve"> J</w:t>
      </w:r>
    </w:p>
    <w:p w14:paraId="335848C3" w14:textId="17B52588" w:rsidR="00B3771A" w:rsidRPr="000C72FB" w:rsidRDefault="00823621" w:rsidP="00B862E8">
      <w:pPr>
        <w:pStyle w:val="ListNumber"/>
        <w:numPr>
          <w:ilvl w:val="0"/>
          <w:numId w:val="33"/>
        </w:numPr>
        <w:spacing w:after="40"/>
      </w:pPr>
      <w:r>
        <w:t xml:space="preserve">– </w:t>
      </w:r>
      <w:r w:rsidR="00B3771A" w:rsidRPr="000C72FB">
        <w:t>2.</w:t>
      </w:r>
      <w:r>
        <w:t>6</w:t>
      </w:r>
      <w:r w:rsidR="00B3771A" w:rsidRPr="000C72FB">
        <w:t xml:space="preserve">7 </w:t>
      </w:r>
      <w:r w:rsidR="00B3771A" w:rsidRPr="000C72FB">
        <w:rPr>
          <w:rFonts w:ascii="Arial" w:hAnsi="Arial" w:cs="Arial"/>
          <w:sz w:val="22"/>
          <w:szCs w:val="22"/>
        </w:rPr>
        <w:t>X</w:t>
      </w:r>
      <w:r w:rsidR="00B3771A" w:rsidRPr="000C72FB">
        <w:t xml:space="preserve"> 10</w:t>
      </w:r>
      <w:r w:rsidR="00B3771A" w:rsidRPr="000C72FB">
        <w:rPr>
          <w:vertAlign w:val="superscript"/>
        </w:rPr>
        <w:t>-</w:t>
      </w:r>
      <w:r>
        <w:rPr>
          <w:vertAlign w:val="superscript"/>
        </w:rPr>
        <w:t>1</w:t>
      </w:r>
      <w:r w:rsidR="00B3771A" w:rsidRPr="000C72FB">
        <w:rPr>
          <w:vertAlign w:val="superscript"/>
        </w:rPr>
        <w:t>6</w:t>
      </w:r>
      <w:r w:rsidR="00B3771A" w:rsidRPr="000C72FB">
        <w:t xml:space="preserve"> J</w:t>
      </w:r>
    </w:p>
    <w:p w14:paraId="33D0D1C8" w14:textId="2D368082" w:rsidR="00B3771A" w:rsidRPr="000C72FB" w:rsidRDefault="00823621" w:rsidP="00B862E8">
      <w:pPr>
        <w:pStyle w:val="ListNumber"/>
        <w:numPr>
          <w:ilvl w:val="0"/>
          <w:numId w:val="33"/>
        </w:numPr>
        <w:spacing w:after="40"/>
      </w:pPr>
      <w:bookmarkStart w:id="4" w:name="_Hlk34307627"/>
      <w:r>
        <w:t>–</w:t>
      </w:r>
      <w:bookmarkEnd w:id="4"/>
      <w:r>
        <w:t xml:space="preserve"> </w:t>
      </w:r>
      <w:r w:rsidRPr="00823621">
        <w:t>1.92</w:t>
      </w:r>
      <w:r>
        <w:t xml:space="preserve"> </w:t>
      </w:r>
      <w:r w:rsidRPr="00823621">
        <w:rPr>
          <w:rFonts w:ascii="Arial" w:hAnsi="Arial" w:cs="Arial"/>
          <w:sz w:val="22"/>
          <w:szCs w:val="22"/>
        </w:rPr>
        <w:t>X</w:t>
      </w:r>
      <w:r w:rsidRPr="00823621">
        <w:t xml:space="preserve"> </w:t>
      </w:r>
      <w:r>
        <w:t>10</w:t>
      </w:r>
      <w:r w:rsidRPr="00823621">
        <w:rPr>
          <w:vertAlign w:val="superscript"/>
        </w:rPr>
        <w:t>-18</w:t>
      </w:r>
      <w:r>
        <w:t xml:space="preserve"> J</w:t>
      </w:r>
    </w:p>
    <w:p w14:paraId="3E96A1FA" w14:textId="7826C67F" w:rsidR="00B3771A" w:rsidRPr="000C72FB" w:rsidRDefault="00823621" w:rsidP="00B862E8">
      <w:pPr>
        <w:pStyle w:val="ListNumber"/>
        <w:numPr>
          <w:ilvl w:val="0"/>
          <w:numId w:val="33"/>
        </w:numPr>
      </w:pPr>
      <w:r>
        <w:t xml:space="preserve">+ </w:t>
      </w:r>
      <w:r w:rsidR="00B3771A" w:rsidRPr="000C72FB">
        <w:t>1.</w:t>
      </w:r>
      <w:r>
        <w:t>2</w:t>
      </w:r>
      <w:r w:rsidR="00B3771A" w:rsidRPr="000C72FB">
        <w:t xml:space="preserve">3 </w:t>
      </w:r>
      <w:r w:rsidR="00B3771A" w:rsidRPr="000C72FB">
        <w:rPr>
          <w:rFonts w:ascii="Arial" w:hAnsi="Arial" w:cs="Arial"/>
          <w:sz w:val="22"/>
          <w:szCs w:val="22"/>
        </w:rPr>
        <w:t>X</w:t>
      </w:r>
      <w:r w:rsidR="00B3771A" w:rsidRPr="000C72FB">
        <w:t xml:space="preserve"> 10</w:t>
      </w:r>
      <w:r w:rsidR="00B3771A" w:rsidRPr="000C72FB">
        <w:rPr>
          <w:vertAlign w:val="superscript"/>
        </w:rPr>
        <w:t>-</w:t>
      </w:r>
      <w:r>
        <w:rPr>
          <w:vertAlign w:val="superscript"/>
        </w:rPr>
        <w:t>1</w:t>
      </w:r>
      <w:r w:rsidR="00B3771A" w:rsidRPr="000C72FB">
        <w:rPr>
          <w:vertAlign w:val="superscript"/>
        </w:rPr>
        <w:t>6</w:t>
      </w:r>
      <w:r w:rsidR="00B3771A" w:rsidRPr="000C72FB">
        <w:t xml:space="preserve"> J</w:t>
      </w:r>
    </w:p>
    <w:p w14:paraId="42DF4D4E" w14:textId="3A1DDBD1" w:rsidR="00CD0C7E" w:rsidRPr="000C72FB" w:rsidRDefault="00823621" w:rsidP="00823621">
      <w:pPr>
        <w:pStyle w:val="ListNumber"/>
        <w:ind w:left="360"/>
      </w:pPr>
      <w:r w:rsidRPr="00823621">
        <w:t>The potential difference across a resistor in a particular electric circuit is 210 V. The current through the resistor is 17.0 A.</w:t>
      </w:r>
      <w:r>
        <w:t xml:space="preserve"> </w:t>
      </w:r>
      <w:r w:rsidRPr="00823621">
        <w:t xml:space="preserve">What is its </w:t>
      </w:r>
      <w:r>
        <w:t>power dissipation</w:t>
      </w:r>
      <w:r w:rsidRPr="00823621">
        <w:t>?</w:t>
      </w:r>
    </w:p>
    <w:p w14:paraId="0C57D5DE" w14:textId="77777777" w:rsidR="00B862E8" w:rsidRPr="000C72FB" w:rsidRDefault="00B862E8" w:rsidP="00B862E8">
      <w:pPr>
        <w:pStyle w:val="ListNumber"/>
        <w:numPr>
          <w:ilvl w:val="0"/>
          <w:numId w:val="34"/>
        </w:numPr>
        <w:spacing w:after="40"/>
      </w:pPr>
      <w:r>
        <w:t>3,570</w:t>
      </w:r>
      <w:r w:rsidRPr="000C72FB">
        <w:t xml:space="preserve"> W</w:t>
      </w:r>
    </w:p>
    <w:p w14:paraId="1AB05478" w14:textId="77777777" w:rsidR="009617ED" w:rsidRPr="000C72FB" w:rsidRDefault="009617ED" w:rsidP="00B862E8">
      <w:pPr>
        <w:pStyle w:val="ListNumber"/>
        <w:numPr>
          <w:ilvl w:val="0"/>
          <w:numId w:val="34"/>
        </w:numPr>
        <w:spacing w:after="40"/>
      </w:pPr>
      <w:r>
        <w:t>6,</w:t>
      </w:r>
      <w:r w:rsidRPr="000C72FB">
        <w:t>8</w:t>
      </w:r>
      <w:r>
        <w:t>01</w:t>
      </w:r>
      <w:r w:rsidRPr="000C72FB">
        <w:t xml:space="preserve"> W</w:t>
      </w:r>
    </w:p>
    <w:p w14:paraId="3E66EDC6" w14:textId="71CE4743" w:rsidR="00CD0C7E" w:rsidRPr="000C72FB" w:rsidRDefault="00771DC1" w:rsidP="00B862E8">
      <w:pPr>
        <w:pStyle w:val="ListNumber"/>
        <w:numPr>
          <w:ilvl w:val="0"/>
          <w:numId w:val="34"/>
        </w:numPr>
        <w:spacing w:after="40"/>
      </w:pPr>
      <w:r>
        <w:t>4,681</w:t>
      </w:r>
      <w:r w:rsidR="00CD0C7E" w:rsidRPr="000C72FB">
        <w:t xml:space="preserve"> W</w:t>
      </w:r>
    </w:p>
    <w:p w14:paraId="0A3D353F" w14:textId="1014D3CE" w:rsidR="00CD0C7E" w:rsidRPr="000C72FB" w:rsidRDefault="00CD0C7E" w:rsidP="00B862E8">
      <w:pPr>
        <w:pStyle w:val="ListNumber"/>
        <w:numPr>
          <w:ilvl w:val="0"/>
          <w:numId w:val="34"/>
        </w:numPr>
        <w:spacing w:after="40"/>
      </w:pPr>
      <w:r w:rsidRPr="000C72FB">
        <w:t>7</w:t>
      </w:r>
      <w:r w:rsidR="00771DC1">
        <w:t>,91</w:t>
      </w:r>
      <w:r w:rsidRPr="000C72FB">
        <w:t>5 W</w:t>
      </w:r>
    </w:p>
    <w:p w14:paraId="7CE90889" w14:textId="1C91587F" w:rsidR="00CD0C7E" w:rsidRPr="000C72FB" w:rsidRDefault="00CD0C7E" w:rsidP="00B862E8">
      <w:pPr>
        <w:pStyle w:val="ListNumber"/>
        <w:numPr>
          <w:ilvl w:val="0"/>
          <w:numId w:val="34"/>
        </w:numPr>
        <w:spacing w:after="40"/>
      </w:pPr>
      <w:r w:rsidRPr="000C72FB">
        <w:t>4</w:t>
      </w:r>
      <w:r w:rsidR="00771DC1">
        <w:t>,</w:t>
      </w:r>
      <w:r w:rsidRPr="000C72FB">
        <w:t>0</w:t>
      </w:r>
      <w:r w:rsidR="00771DC1">
        <w:t>92</w:t>
      </w:r>
      <w:r w:rsidRPr="000C72FB">
        <w:t xml:space="preserve"> W</w:t>
      </w:r>
    </w:p>
    <w:p w14:paraId="68E48451" w14:textId="0A503A75" w:rsidR="00757642" w:rsidRPr="000C72FB" w:rsidRDefault="00757642" w:rsidP="00CD0C7E">
      <w:pPr>
        <w:pStyle w:val="ListNumber"/>
        <w:ind w:left="360"/>
      </w:pPr>
      <w:r w:rsidRPr="000C72FB">
        <w:br w:type="page"/>
      </w:r>
    </w:p>
    <w:p w14:paraId="3476C5D9" w14:textId="3351EC57" w:rsidR="00EA2C4C" w:rsidRPr="000C72FB" w:rsidRDefault="000C02E8" w:rsidP="00E8612E">
      <w:pPr>
        <w:pStyle w:val="Heading4"/>
        <w:rPr>
          <w:color w:val="auto"/>
        </w:rPr>
      </w:pPr>
      <w:r w:rsidRPr="000C72FB">
        <w:rPr>
          <w:color w:val="auto"/>
        </w:rPr>
        <w:lastRenderedPageBreak/>
        <w:t>Free response</w:t>
      </w:r>
    </w:p>
    <w:p w14:paraId="11E2055B" w14:textId="4F2C0C34" w:rsidR="007F1F4A" w:rsidRPr="000C72FB" w:rsidRDefault="002B0220" w:rsidP="000C02E8">
      <w:pPr>
        <w:pStyle w:val="ListNumber"/>
        <w:ind w:left="360"/>
      </w:pPr>
      <w:r w:rsidRPr="000C72FB">
        <w:rPr>
          <w:noProof/>
        </w:rPr>
        <w:drawing>
          <wp:anchor distT="0" distB="0" distL="114300" distR="114300" simplePos="0" relativeHeight="251685888" behindDoc="0" locked="0" layoutInCell="1" allowOverlap="1" wp14:anchorId="1B42C3A2" wp14:editId="6541351A">
            <wp:simplePos x="0" y="0"/>
            <wp:positionH relativeFrom="margin">
              <wp:align>right</wp:align>
            </wp:positionH>
            <wp:positionV relativeFrom="paragraph">
              <wp:posOffset>283210</wp:posOffset>
            </wp:positionV>
            <wp:extent cx="2532380" cy="1278255"/>
            <wp:effectExtent l="0" t="0" r="127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238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1F4A" w:rsidRPr="000C72FB">
        <w:t xml:space="preserve">Pictured are </w:t>
      </w:r>
      <w:r w:rsidR="001D6E73" w:rsidRPr="000C72FB">
        <w:t>two</w:t>
      </w:r>
      <w:r w:rsidR="000C02E8" w:rsidRPr="000C72FB">
        <w:t xml:space="preserve"> point charge</w:t>
      </w:r>
      <w:r w:rsidR="007F1F4A" w:rsidRPr="000C72FB">
        <w:t>s.</w:t>
      </w:r>
      <w:r w:rsidR="000C02E8" w:rsidRPr="000C72FB">
        <w:t xml:space="preserve"> </w:t>
      </w:r>
      <w:r w:rsidR="001D6E73" w:rsidRPr="000C72FB">
        <w:t xml:space="preserve">Here, </w:t>
      </w:r>
      <w:r w:rsidR="001D6E73" w:rsidRPr="000C72FB">
        <w:rPr>
          <w:i/>
          <w:iCs/>
        </w:rPr>
        <w:t>Q</w:t>
      </w:r>
      <w:r w:rsidR="00C7751E" w:rsidRPr="000C72FB">
        <w:rPr>
          <w:vertAlign w:val="subscript"/>
        </w:rPr>
        <w:t>1</w:t>
      </w:r>
      <w:r w:rsidR="00C7751E" w:rsidRPr="000C72FB">
        <w:t xml:space="preserve"> </w:t>
      </w:r>
      <w:r w:rsidR="001D6E73" w:rsidRPr="000C72FB">
        <w:t xml:space="preserve">= </w:t>
      </w:r>
      <w:r w:rsidR="00C36F12" w:rsidRPr="000C72FB">
        <w:t>+</w:t>
      </w:r>
      <w:r w:rsidR="00B862E8">
        <w:t>5</w:t>
      </w:r>
      <w:r w:rsidR="001D6E73" w:rsidRPr="000C72FB">
        <w:t xml:space="preserve"> mC and </w:t>
      </w:r>
      <w:r w:rsidR="001D6E73" w:rsidRPr="000C72FB">
        <w:rPr>
          <w:i/>
          <w:iCs/>
        </w:rPr>
        <w:t>Q</w:t>
      </w:r>
      <w:r w:rsidR="001D6E73" w:rsidRPr="000C72FB">
        <w:rPr>
          <w:vertAlign w:val="subscript"/>
        </w:rPr>
        <w:t>2</w:t>
      </w:r>
      <w:r w:rsidR="001D6E73" w:rsidRPr="000C72FB">
        <w:t xml:space="preserve"> = – </w:t>
      </w:r>
      <w:r w:rsidR="00FA065E">
        <w:t>3</w:t>
      </w:r>
      <w:r w:rsidR="001D6E73" w:rsidRPr="000C72FB">
        <w:t xml:space="preserve"> mC</w:t>
      </w:r>
      <w:r w:rsidR="00C36F12" w:rsidRPr="000C72FB">
        <w:t>. Also,</w:t>
      </w:r>
      <w:r w:rsidR="001D6E73" w:rsidRPr="000C72FB">
        <w:t xml:space="preserve"> </w:t>
      </w:r>
      <w:r w:rsidR="001D6E73" w:rsidRPr="000C72FB">
        <w:rPr>
          <w:i/>
        </w:rPr>
        <w:t>R</w:t>
      </w:r>
      <w:r w:rsidR="001D6E73" w:rsidRPr="000C72FB">
        <w:t xml:space="preserve"> = </w:t>
      </w:r>
      <w:r w:rsidR="00FA065E">
        <w:t>6</w:t>
      </w:r>
      <w:r w:rsidR="001D6E73" w:rsidRPr="000C72FB">
        <w:t xml:space="preserve"> m and </w:t>
      </w:r>
      <w:r w:rsidR="001D6E73" w:rsidRPr="000C72FB">
        <w:rPr>
          <w:i/>
        </w:rPr>
        <w:t>D</w:t>
      </w:r>
      <w:r w:rsidR="001D6E73" w:rsidRPr="000C72FB">
        <w:t xml:space="preserve"> = </w:t>
      </w:r>
      <w:r w:rsidR="00FA065E">
        <w:t>1</w:t>
      </w:r>
      <w:r w:rsidR="00B862E8">
        <w:t>7</w:t>
      </w:r>
      <w:r w:rsidR="001D6E73" w:rsidRPr="000C72FB">
        <w:t xml:space="preserve"> m. </w:t>
      </w:r>
      <w:r w:rsidR="00C36F12" w:rsidRPr="000C72FB">
        <w:t>Assume t</w:t>
      </w:r>
      <w:r w:rsidR="004B47CC" w:rsidRPr="000C72FB">
        <w:t>he triangle has interior angles of 45</w:t>
      </w:r>
      <w:r w:rsidR="004B47CC" w:rsidRPr="000C72FB">
        <w:rPr>
          <w:vertAlign w:val="superscript"/>
        </w:rPr>
        <w:t>o</w:t>
      </w:r>
      <w:r w:rsidR="004B47CC" w:rsidRPr="000C72FB">
        <w:t>, 45</w:t>
      </w:r>
      <w:r w:rsidR="004B47CC" w:rsidRPr="000C72FB">
        <w:rPr>
          <w:vertAlign w:val="superscript"/>
        </w:rPr>
        <w:t>o</w:t>
      </w:r>
      <w:r w:rsidR="004B47CC" w:rsidRPr="000C72FB">
        <w:t>, and 90</w:t>
      </w:r>
      <w:r w:rsidR="004B47CC" w:rsidRPr="000C72FB">
        <w:rPr>
          <w:vertAlign w:val="superscript"/>
        </w:rPr>
        <w:t>o</w:t>
      </w:r>
      <w:r w:rsidR="004B47CC" w:rsidRPr="000C72FB">
        <w:t xml:space="preserve">. </w:t>
      </w:r>
      <w:r w:rsidR="00081B55" w:rsidRPr="000C72FB">
        <w:t>Find…</w:t>
      </w:r>
    </w:p>
    <w:p w14:paraId="31FF8134" w14:textId="6C2E7970" w:rsidR="001D6E73" w:rsidRPr="000C72FB" w:rsidRDefault="001D6E73" w:rsidP="004313DD">
      <w:pPr>
        <w:pStyle w:val="ListNumber"/>
        <w:numPr>
          <w:ilvl w:val="0"/>
          <w:numId w:val="8"/>
        </w:numPr>
        <w:spacing w:after="40"/>
      </w:pPr>
      <w:r w:rsidRPr="000C72FB">
        <w:t>The electric field strength</w:t>
      </w:r>
      <w:r w:rsidR="00CA23CA" w:rsidRPr="000C72FB">
        <w:t xml:space="preserve"> and direction</w:t>
      </w:r>
      <w:r w:rsidR="00081B55" w:rsidRPr="000C72FB">
        <w:t xml:space="preserve"> at Point A</w:t>
      </w:r>
      <w:r w:rsidRPr="000C72FB">
        <w:t>.</w:t>
      </w:r>
      <w:r w:rsidR="00C15259" w:rsidRPr="000C72FB">
        <w:t xml:space="preserve"> </w:t>
      </w:r>
    </w:p>
    <w:p w14:paraId="4AEF2B5B" w14:textId="545F2A6F" w:rsidR="007233AD" w:rsidRPr="000C72FB" w:rsidRDefault="007233AD" w:rsidP="007233AD">
      <w:pPr>
        <w:pStyle w:val="ListNumber"/>
        <w:numPr>
          <w:ilvl w:val="0"/>
          <w:numId w:val="0"/>
        </w:numPr>
        <w:spacing w:after="40"/>
        <w:ind w:left="7020" w:hanging="360"/>
      </w:pPr>
    </w:p>
    <w:p w14:paraId="7D7F16F5" w14:textId="3595C1E5" w:rsidR="007233AD" w:rsidRPr="000C72FB" w:rsidRDefault="007233AD" w:rsidP="00DE5355">
      <w:pPr>
        <w:pStyle w:val="NormalWeb"/>
      </w:pPr>
    </w:p>
    <w:p w14:paraId="4D3C4555" w14:textId="77777777" w:rsidR="004B7772" w:rsidRPr="000C72FB" w:rsidRDefault="004B7772" w:rsidP="004B7772"/>
    <w:p w14:paraId="64B6EAF1" w14:textId="693579C1" w:rsidR="00C36F12" w:rsidRPr="000C72FB" w:rsidRDefault="00C36F12" w:rsidP="00081B55">
      <w:pPr>
        <w:pStyle w:val="NormalWeb"/>
      </w:pPr>
    </w:p>
    <w:p w14:paraId="438CD46E" w14:textId="77777777" w:rsidR="000E24D0" w:rsidRPr="000C72FB" w:rsidRDefault="000E24D0" w:rsidP="000E24D0"/>
    <w:p w14:paraId="58E42653" w14:textId="77777777" w:rsidR="007233AD" w:rsidRPr="000C72FB" w:rsidRDefault="007233AD" w:rsidP="00081B55">
      <w:pPr>
        <w:pStyle w:val="NormalWeb"/>
      </w:pPr>
    </w:p>
    <w:p w14:paraId="021F1541" w14:textId="77777777" w:rsidR="007233AD" w:rsidRPr="000C72FB" w:rsidRDefault="007233AD" w:rsidP="007233AD">
      <w:pPr>
        <w:pStyle w:val="ListNumber"/>
        <w:numPr>
          <w:ilvl w:val="0"/>
          <w:numId w:val="0"/>
        </w:numPr>
        <w:spacing w:after="40"/>
        <w:ind w:left="7020" w:hanging="360"/>
      </w:pPr>
    </w:p>
    <w:p w14:paraId="18948C48" w14:textId="1D492214" w:rsidR="001D6E73" w:rsidRPr="000C72FB" w:rsidRDefault="001D6E73" w:rsidP="004313DD">
      <w:pPr>
        <w:pStyle w:val="ListNumber"/>
        <w:numPr>
          <w:ilvl w:val="0"/>
          <w:numId w:val="8"/>
        </w:numPr>
        <w:spacing w:after="40"/>
      </w:pPr>
      <w:r w:rsidRPr="000C72FB">
        <w:t xml:space="preserve">The </w:t>
      </w:r>
      <w:r w:rsidR="00081B55" w:rsidRPr="000C72FB">
        <w:t>voltage between Points A and B.</w:t>
      </w:r>
      <w:r w:rsidR="00C15259" w:rsidRPr="000C72FB">
        <w:t xml:space="preserve"> </w:t>
      </w:r>
    </w:p>
    <w:p w14:paraId="22F38B46" w14:textId="637113E6" w:rsidR="000E24D0" w:rsidRPr="000C72FB" w:rsidRDefault="000E24D0" w:rsidP="00C36F12">
      <w:pPr>
        <w:pStyle w:val="ListNumber"/>
        <w:numPr>
          <w:ilvl w:val="0"/>
          <w:numId w:val="0"/>
        </w:numPr>
        <w:spacing w:after="40"/>
      </w:pPr>
    </w:p>
    <w:p w14:paraId="04153CE5" w14:textId="3DCDC49B" w:rsidR="000E24D0" w:rsidRPr="000C72FB" w:rsidRDefault="000E24D0" w:rsidP="00C36F12">
      <w:pPr>
        <w:pStyle w:val="ListNumber"/>
        <w:numPr>
          <w:ilvl w:val="0"/>
          <w:numId w:val="0"/>
        </w:numPr>
        <w:spacing w:after="40"/>
      </w:pPr>
    </w:p>
    <w:p w14:paraId="19FC369E" w14:textId="77777777" w:rsidR="000E24D0" w:rsidRPr="000C72FB" w:rsidRDefault="000E24D0" w:rsidP="00C36F12">
      <w:pPr>
        <w:pStyle w:val="ListNumber"/>
        <w:numPr>
          <w:ilvl w:val="0"/>
          <w:numId w:val="0"/>
        </w:numPr>
        <w:spacing w:after="40"/>
      </w:pPr>
    </w:p>
    <w:p w14:paraId="790A0F9A" w14:textId="77777777" w:rsidR="00081B55" w:rsidRPr="000C72FB" w:rsidRDefault="00081B55" w:rsidP="00C36F12">
      <w:pPr>
        <w:pStyle w:val="ListNumber"/>
        <w:numPr>
          <w:ilvl w:val="0"/>
          <w:numId w:val="0"/>
        </w:numPr>
        <w:spacing w:after="40"/>
      </w:pPr>
    </w:p>
    <w:p w14:paraId="6ECB7B14" w14:textId="0A66CF21" w:rsidR="00C36F12" w:rsidRPr="000C72FB" w:rsidRDefault="00081B55" w:rsidP="004313DD">
      <w:pPr>
        <w:pStyle w:val="ListNumber"/>
        <w:numPr>
          <w:ilvl w:val="0"/>
          <w:numId w:val="8"/>
        </w:numPr>
        <w:spacing w:after="40"/>
      </w:pPr>
      <w:r w:rsidRPr="000C72FB">
        <w:t xml:space="preserve">Suppose we placed a charge </w:t>
      </w:r>
      <w:r w:rsidRPr="000C72FB">
        <w:rPr>
          <w:i/>
          <w:iCs/>
        </w:rPr>
        <w:t>q</w:t>
      </w:r>
      <w:r w:rsidRPr="000C72FB">
        <w:t xml:space="preserve"> = </w:t>
      </w:r>
      <w:r w:rsidR="002046E6" w:rsidRPr="000C72FB">
        <w:t>+</w:t>
      </w:r>
      <w:r w:rsidRPr="000C72FB">
        <w:t xml:space="preserve">4 mC at Point A and move it at constant velocity to Point B by applying a force </w:t>
      </w:r>
      <w:r w:rsidRPr="000C72FB">
        <w:rPr>
          <w:i/>
          <w:iCs/>
        </w:rPr>
        <w:t>F</w:t>
      </w:r>
      <w:r w:rsidRPr="000C72FB">
        <w:rPr>
          <w:vertAlign w:val="subscript"/>
        </w:rPr>
        <w:t>A</w:t>
      </w:r>
      <w:r w:rsidRPr="000C72FB">
        <w:t xml:space="preserve"> on the charge. </w:t>
      </w:r>
      <w:r w:rsidR="002046E6" w:rsidRPr="000C72FB">
        <w:t>According to the work-energy theorems, h</w:t>
      </w:r>
      <w:r w:rsidRPr="000C72FB">
        <w:t xml:space="preserve">ow much work is done by the Coulombic force </w:t>
      </w:r>
      <w:r w:rsidR="00C15259" w:rsidRPr="000C72FB">
        <w:t xml:space="preserve">(i.e., the charge force) </w:t>
      </w:r>
      <w:r w:rsidRPr="000C72FB">
        <w:t xml:space="preserve">from both charges </w:t>
      </w:r>
      <w:r w:rsidR="002046E6" w:rsidRPr="000C72FB">
        <w:t>during this movement?</w:t>
      </w:r>
    </w:p>
    <w:p w14:paraId="762050C9" w14:textId="50C8337E" w:rsidR="000E24D0" w:rsidRPr="000C72FB" w:rsidRDefault="000E24D0" w:rsidP="000E24D0">
      <w:pPr>
        <w:pStyle w:val="ListNumber"/>
        <w:numPr>
          <w:ilvl w:val="0"/>
          <w:numId w:val="0"/>
        </w:numPr>
        <w:spacing w:after="40"/>
      </w:pPr>
    </w:p>
    <w:p w14:paraId="2B6C4802" w14:textId="77777777" w:rsidR="000E24D0" w:rsidRPr="000C72FB" w:rsidRDefault="000E24D0" w:rsidP="00081B55">
      <w:pPr>
        <w:pStyle w:val="ListNumber"/>
        <w:numPr>
          <w:ilvl w:val="0"/>
          <w:numId w:val="0"/>
        </w:numPr>
        <w:spacing w:after="40"/>
        <w:ind w:left="7020" w:hanging="360"/>
      </w:pPr>
    </w:p>
    <w:p w14:paraId="6B3500BD" w14:textId="77777777" w:rsidR="00081B55" w:rsidRPr="000C72FB" w:rsidRDefault="00081B55" w:rsidP="00081B55">
      <w:pPr>
        <w:pStyle w:val="ListNumber"/>
        <w:numPr>
          <w:ilvl w:val="0"/>
          <w:numId w:val="0"/>
        </w:numPr>
        <w:spacing w:after="40"/>
        <w:ind w:left="7020" w:hanging="360"/>
      </w:pPr>
    </w:p>
    <w:p w14:paraId="63BCDD3A" w14:textId="08B635D6" w:rsidR="00081B55" w:rsidRPr="000C72FB" w:rsidRDefault="00081B55" w:rsidP="004313DD">
      <w:pPr>
        <w:pStyle w:val="ListNumber"/>
        <w:numPr>
          <w:ilvl w:val="0"/>
          <w:numId w:val="8"/>
        </w:numPr>
        <w:spacing w:after="40"/>
      </w:pPr>
      <w:r w:rsidRPr="000C72FB">
        <w:t xml:space="preserve">How much work is done by the applied force </w:t>
      </w:r>
      <w:r w:rsidRPr="000C72FB">
        <w:rPr>
          <w:i/>
          <w:iCs/>
        </w:rPr>
        <w:t>F</w:t>
      </w:r>
      <w:r w:rsidRPr="000C72FB">
        <w:rPr>
          <w:vertAlign w:val="subscript"/>
        </w:rPr>
        <w:t>A</w:t>
      </w:r>
      <w:r w:rsidRPr="000C72FB">
        <w:t>?</w:t>
      </w:r>
    </w:p>
    <w:p w14:paraId="0D31C54E" w14:textId="77777777" w:rsidR="000E24D0" w:rsidRPr="000C72FB" w:rsidRDefault="000E24D0" w:rsidP="000E24D0">
      <w:pPr>
        <w:pStyle w:val="NormalWeb"/>
      </w:pPr>
    </w:p>
    <w:p w14:paraId="513BFCA0" w14:textId="77777777" w:rsidR="00081B55" w:rsidRPr="000C72FB" w:rsidRDefault="00081B55" w:rsidP="00081B55">
      <w:pPr>
        <w:pStyle w:val="ListNumber"/>
        <w:numPr>
          <w:ilvl w:val="0"/>
          <w:numId w:val="0"/>
        </w:numPr>
        <w:spacing w:after="40"/>
        <w:ind w:left="7020" w:hanging="360"/>
      </w:pPr>
    </w:p>
    <w:p w14:paraId="1EC2AA3D" w14:textId="6DAB675E" w:rsidR="00081B55" w:rsidRPr="000C72FB" w:rsidRDefault="00081B55" w:rsidP="004313DD">
      <w:pPr>
        <w:pStyle w:val="ListNumber"/>
        <w:numPr>
          <w:ilvl w:val="0"/>
          <w:numId w:val="8"/>
        </w:numPr>
        <w:spacing w:after="40"/>
      </w:pPr>
      <w:r w:rsidRPr="000C72FB">
        <w:t>What happens to the potential energy, kinetic energy, and total energy of the charge as it moves from Point A to Point B?</w:t>
      </w:r>
      <w:r w:rsidR="00C15259" w:rsidRPr="000C72FB">
        <w:t xml:space="preserve"> (Provide numerical answers, not just “it rises…”)</w:t>
      </w:r>
    </w:p>
    <w:p w14:paraId="48B7AD3E" w14:textId="496AF63C" w:rsidR="00C36F12" w:rsidRPr="000C72FB" w:rsidRDefault="00C36F12" w:rsidP="00C36F12">
      <w:pPr>
        <w:pStyle w:val="ListNumber"/>
        <w:numPr>
          <w:ilvl w:val="0"/>
          <w:numId w:val="0"/>
        </w:numPr>
        <w:spacing w:after="40"/>
      </w:pPr>
    </w:p>
    <w:p w14:paraId="27753EC7" w14:textId="57F6301C" w:rsidR="000E24D0" w:rsidRPr="000C72FB" w:rsidRDefault="000E24D0" w:rsidP="00C36F12">
      <w:pPr>
        <w:pStyle w:val="ListNumber"/>
        <w:numPr>
          <w:ilvl w:val="0"/>
          <w:numId w:val="0"/>
        </w:numPr>
        <w:spacing w:after="40"/>
      </w:pPr>
    </w:p>
    <w:p w14:paraId="1AA07785" w14:textId="77777777" w:rsidR="000E24D0" w:rsidRPr="000C72FB" w:rsidRDefault="000E24D0" w:rsidP="00C36F12">
      <w:pPr>
        <w:pStyle w:val="ListNumber"/>
        <w:numPr>
          <w:ilvl w:val="0"/>
          <w:numId w:val="0"/>
        </w:numPr>
        <w:spacing w:after="40"/>
      </w:pPr>
    </w:p>
    <w:p w14:paraId="6FC5DDAA" w14:textId="77777777" w:rsidR="00C36F12" w:rsidRPr="000C72FB" w:rsidRDefault="00C36F12" w:rsidP="00C36F12">
      <w:pPr>
        <w:pStyle w:val="ListNumber"/>
        <w:numPr>
          <w:ilvl w:val="0"/>
          <w:numId w:val="0"/>
        </w:numPr>
        <w:spacing w:after="40"/>
      </w:pPr>
    </w:p>
    <w:p w14:paraId="39B8F3F9" w14:textId="077474D2" w:rsidR="00C36F12" w:rsidRPr="000C72FB" w:rsidRDefault="00C36F12" w:rsidP="00C36F12">
      <w:pPr>
        <w:pStyle w:val="ListNumber"/>
        <w:numPr>
          <w:ilvl w:val="0"/>
          <w:numId w:val="0"/>
        </w:numPr>
        <w:spacing w:after="40"/>
      </w:pPr>
    </w:p>
    <w:p w14:paraId="7ACAD262" w14:textId="5F681F17" w:rsidR="00081B55" w:rsidRPr="000C72FB" w:rsidRDefault="00C36F12" w:rsidP="004B7772">
      <w:pPr>
        <w:pStyle w:val="ListNumber"/>
        <w:numPr>
          <w:ilvl w:val="0"/>
          <w:numId w:val="0"/>
        </w:numPr>
        <w:spacing w:after="40"/>
      </w:pPr>
      <w:r w:rsidRPr="000C72FB">
        <w:t>NOTE: The magnitudes of the two charges are NOT the same!  One is +4 mC and the other is –2 mC.  Therefore, the electric field will not simply point directly to the right as it did on the practice test.</w:t>
      </w:r>
    </w:p>
    <w:p w14:paraId="3379A216" w14:textId="78226E89" w:rsidR="006F18F4" w:rsidRPr="000C72FB" w:rsidRDefault="00081B55" w:rsidP="00081B55">
      <w:pPr>
        <w:pStyle w:val="ListNumber"/>
        <w:ind w:left="360"/>
      </w:pPr>
      <w:r w:rsidRPr="000C72FB">
        <w:lastRenderedPageBreak/>
        <w:t xml:space="preserve">Picture is an electrical circuit with batteries shown as circles. </w:t>
      </w:r>
      <w:r w:rsidR="006F18F4" w:rsidRPr="000C72FB">
        <w:t xml:space="preserve">The resistors marked </w:t>
      </w:r>
      <w:r w:rsidR="006F18F4" w:rsidRPr="000C72FB">
        <w:rPr>
          <w:rFonts w:asciiTheme="minorHAnsi" w:hAnsiTheme="minorHAnsi" w:cstheme="minorHAnsi"/>
        </w:rPr>
        <w:t>V1</w:t>
      </w:r>
      <w:r w:rsidR="006F18F4" w:rsidRPr="000C72FB">
        <w:t xml:space="preserve">, </w:t>
      </w:r>
      <w:r w:rsidR="006F18F4" w:rsidRPr="000C72FB">
        <w:rPr>
          <w:rFonts w:asciiTheme="minorHAnsi" w:hAnsiTheme="minorHAnsi" w:cstheme="minorHAnsi"/>
        </w:rPr>
        <w:t>V2</w:t>
      </w:r>
      <w:r w:rsidR="006F18F4" w:rsidRPr="000C72FB">
        <w:t xml:space="preserve">, and </w:t>
      </w:r>
      <w:r w:rsidR="006F18F4" w:rsidRPr="000C72FB">
        <w:rPr>
          <w:rFonts w:asciiTheme="minorHAnsi" w:hAnsiTheme="minorHAnsi" w:cstheme="minorHAnsi"/>
        </w:rPr>
        <w:t>V3</w:t>
      </w:r>
      <w:r w:rsidR="006F18F4" w:rsidRPr="000C72FB">
        <w:t xml:space="preserve"> have the values 3 </w:t>
      </w:r>
      <w:r w:rsidR="006F18F4" w:rsidRPr="000C72FB">
        <w:rPr>
          <w:rFonts w:ascii="Symbol" w:hAnsi="Symbol"/>
        </w:rPr>
        <w:t>W</w:t>
      </w:r>
      <w:r w:rsidR="006F18F4" w:rsidRPr="000C72FB">
        <w:t xml:space="preserve">, 5 </w:t>
      </w:r>
      <w:r w:rsidR="006F18F4" w:rsidRPr="000C72FB">
        <w:rPr>
          <w:rFonts w:ascii="Symbol" w:hAnsi="Symbol"/>
        </w:rPr>
        <w:t>W</w:t>
      </w:r>
      <w:r w:rsidR="006F18F4" w:rsidRPr="000C72FB">
        <w:t xml:space="preserve">, and 7 </w:t>
      </w:r>
      <w:r w:rsidR="006F18F4" w:rsidRPr="000C72FB">
        <w:rPr>
          <w:rFonts w:ascii="Symbol" w:hAnsi="Symbol"/>
        </w:rPr>
        <w:t>W</w:t>
      </w:r>
      <w:r w:rsidR="006F18F4" w:rsidRPr="000C72FB">
        <w:t>, respectively.</w:t>
      </w:r>
    </w:p>
    <w:p w14:paraId="75BE24CD" w14:textId="444913A7" w:rsidR="006F18F4" w:rsidRPr="000C72FB" w:rsidRDefault="006F18F4" w:rsidP="004313DD">
      <w:pPr>
        <w:pStyle w:val="ListNumber"/>
        <w:numPr>
          <w:ilvl w:val="0"/>
          <w:numId w:val="11"/>
        </w:numPr>
        <w:spacing w:after="40"/>
      </w:pPr>
      <w:r w:rsidRPr="000C72FB">
        <w:t>Derive and circle the equations you would use to solve for the currents passing through each resistor.</w:t>
      </w:r>
    </w:p>
    <w:p w14:paraId="24DB0A52" w14:textId="4283CA48" w:rsidR="006F18F4" w:rsidRPr="000C72FB" w:rsidRDefault="006F18F4" w:rsidP="006F18F4">
      <w:pPr>
        <w:pStyle w:val="ListNumber"/>
        <w:numPr>
          <w:ilvl w:val="0"/>
          <w:numId w:val="0"/>
        </w:numPr>
        <w:spacing w:after="40"/>
      </w:pPr>
      <w:r w:rsidRPr="000C72FB">
        <w:rPr>
          <w:noProof/>
        </w:rPr>
        <w:drawing>
          <wp:anchor distT="0" distB="0" distL="114300" distR="114300" simplePos="0" relativeHeight="251696128" behindDoc="1" locked="0" layoutInCell="1" allowOverlap="1" wp14:anchorId="1CEBA3ED" wp14:editId="367FDFED">
            <wp:simplePos x="0" y="0"/>
            <wp:positionH relativeFrom="column">
              <wp:posOffset>2635324</wp:posOffset>
            </wp:positionH>
            <wp:positionV relativeFrom="paragraph">
              <wp:posOffset>62848</wp:posOffset>
            </wp:positionV>
            <wp:extent cx="4114800" cy="2018665"/>
            <wp:effectExtent l="0" t="0" r="0" b="635"/>
            <wp:wrapTight wrapText="bothSides">
              <wp:wrapPolygon edited="0">
                <wp:start x="0" y="0"/>
                <wp:lineTo x="0" y="21403"/>
                <wp:lineTo x="21500" y="21403"/>
                <wp:lineTo x="2150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184E3A" w14:textId="77777777" w:rsidR="006F18F4" w:rsidRPr="000C72FB" w:rsidRDefault="006F18F4" w:rsidP="006F18F4">
      <w:pPr>
        <w:pStyle w:val="ListNumber"/>
        <w:numPr>
          <w:ilvl w:val="0"/>
          <w:numId w:val="0"/>
        </w:numPr>
        <w:spacing w:after="40"/>
        <w:ind w:left="7020" w:hanging="360"/>
      </w:pPr>
    </w:p>
    <w:p w14:paraId="2DC279E6" w14:textId="18CB48A5" w:rsidR="006F18F4" w:rsidRPr="000C72FB" w:rsidRDefault="006F18F4" w:rsidP="006F18F4">
      <w:pPr>
        <w:pStyle w:val="ListNumber"/>
        <w:numPr>
          <w:ilvl w:val="0"/>
          <w:numId w:val="0"/>
        </w:numPr>
        <w:spacing w:after="40"/>
        <w:ind w:left="720"/>
      </w:pPr>
    </w:p>
    <w:p w14:paraId="49AE9E7C" w14:textId="4B02CBE5" w:rsidR="006F18F4" w:rsidRPr="000C72FB" w:rsidRDefault="006F18F4" w:rsidP="006F18F4">
      <w:pPr>
        <w:pStyle w:val="ListNumber"/>
        <w:numPr>
          <w:ilvl w:val="0"/>
          <w:numId w:val="0"/>
        </w:numPr>
        <w:spacing w:after="40"/>
        <w:ind w:left="720"/>
      </w:pPr>
    </w:p>
    <w:p w14:paraId="4554E9A8" w14:textId="77777777" w:rsidR="006F18F4" w:rsidRPr="000C72FB" w:rsidRDefault="006F18F4" w:rsidP="006F18F4">
      <w:pPr>
        <w:pStyle w:val="ListNumber"/>
        <w:numPr>
          <w:ilvl w:val="0"/>
          <w:numId w:val="0"/>
        </w:numPr>
        <w:spacing w:after="40"/>
        <w:ind w:left="720"/>
      </w:pPr>
    </w:p>
    <w:p w14:paraId="358E0D00" w14:textId="674AD700" w:rsidR="006F18F4" w:rsidRPr="000C72FB" w:rsidRDefault="006F18F4" w:rsidP="006F18F4">
      <w:pPr>
        <w:pStyle w:val="ListNumber"/>
        <w:numPr>
          <w:ilvl w:val="0"/>
          <w:numId w:val="0"/>
        </w:numPr>
        <w:spacing w:after="40"/>
        <w:ind w:left="720"/>
      </w:pPr>
    </w:p>
    <w:p w14:paraId="7ABB898E" w14:textId="4B22CD26" w:rsidR="006F18F4" w:rsidRPr="000C72FB" w:rsidRDefault="006F18F4" w:rsidP="006F18F4">
      <w:pPr>
        <w:pStyle w:val="ListNumber"/>
        <w:numPr>
          <w:ilvl w:val="0"/>
          <w:numId w:val="0"/>
        </w:numPr>
        <w:spacing w:after="40"/>
        <w:ind w:left="7020" w:hanging="360"/>
      </w:pPr>
    </w:p>
    <w:p w14:paraId="172780B7" w14:textId="126ED4DE" w:rsidR="006F18F4" w:rsidRPr="000C72FB" w:rsidRDefault="006F18F4" w:rsidP="006F18F4">
      <w:pPr>
        <w:pStyle w:val="ListNumber"/>
        <w:numPr>
          <w:ilvl w:val="0"/>
          <w:numId w:val="0"/>
        </w:numPr>
        <w:spacing w:after="40"/>
        <w:ind w:left="7020" w:hanging="360"/>
      </w:pPr>
    </w:p>
    <w:p w14:paraId="7F19298E" w14:textId="0E32F380" w:rsidR="00081B55" w:rsidRPr="000C72FB" w:rsidRDefault="006F18F4" w:rsidP="004313DD">
      <w:pPr>
        <w:pStyle w:val="ListNumber"/>
        <w:numPr>
          <w:ilvl w:val="0"/>
          <w:numId w:val="11"/>
        </w:numPr>
        <w:spacing w:after="40"/>
      </w:pPr>
      <w:r w:rsidRPr="000C72FB">
        <w:t>Solve the system of equations for the values of the current passing through each resistor.  (1 point of extra credit)</w:t>
      </w:r>
    </w:p>
    <w:sectPr w:rsidR="00081B55" w:rsidRPr="000C72FB" w:rsidSect="00C16CF1">
      <w:pgSz w:w="12240" w:h="15840"/>
      <w:pgMar w:top="1152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57A2C8" w14:textId="77777777" w:rsidR="00353439" w:rsidRDefault="00353439" w:rsidP="00E615B3">
      <w:pPr>
        <w:spacing w:after="0"/>
      </w:pPr>
      <w:r>
        <w:separator/>
      </w:r>
    </w:p>
  </w:endnote>
  <w:endnote w:type="continuationSeparator" w:id="0">
    <w:p w14:paraId="233D6F9F" w14:textId="77777777" w:rsidR="00353439" w:rsidRDefault="00353439" w:rsidP="00E615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F80A79" w14:textId="77777777" w:rsidR="00353439" w:rsidRDefault="00353439" w:rsidP="00E615B3">
      <w:pPr>
        <w:spacing w:after="0"/>
      </w:pPr>
      <w:r>
        <w:separator/>
      </w:r>
    </w:p>
  </w:footnote>
  <w:footnote w:type="continuationSeparator" w:id="0">
    <w:p w14:paraId="4E29DFCB" w14:textId="77777777" w:rsidR="00353439" w:rsidRDefault="00353439" w:rsidP="00E615B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E"/>
    <w:multiLevelType w:val="singleLevel"/>
    <w:tmpl w:val="619E560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6B60E2B0"/>
    <w:lvl w:ilvl="0">
      <w:start w:val="1"/>
      <w:numFmt w:val="upperLetter"/>
      <w:pStyle w:val="ListNumber2"/>
      <w:lvlText w:val="%1."/>
      <w:lvlJc w:val="left"/>
      <w:pPr>
        <w:ind w:left="720" w:hanging="360"/>
      </w:pPr>
    </w:lvl>
  </w:abstractNum>
  <w:abstractNum w:abstractNumId="2" w15:restartNumberingAfterBreak="0">
    <w:nsid w:val="FFFFFF88"/>
    <w:multiLevelType w:val="singleLevel"/>
    <w:tmpl w:val="41688910"/>
    <w:lvl w:ilvl="0">
      <w:start w:val="1"/>
      <w:numFmt w:val="decimal"/>
      <w:pStyle w:val="ListNumber"/>
      <w:lvlText w:val="%1."/>
      <w:lvlJc w:val="left"/>
      <w:pPr>
        <w:tabs>
          <w:tab w:val="num" w:pos="7020"/>
        </w:tabs>
        <w:ind w:left="7020" w:hanging="360"/>
      </w:pPr>
    </w:lvl>
  </w:abstractNum>
  <w:abstractNum w:abstractNumId="3" w15:restartNumberingAfterBreak="0">
    <w:nsid w:val="034068D8"/>
    <w:multiLevelType w:val="hybridMultilevel"/>
    <w:tmpl w:val="0686B2E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847571"/>
    <w:multiLevelType w:val="hybridMultilevel"/>
    <w:tmpl w:val="3E38771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4D25A3"/>
    <w:multiLevelType w:val="hybridMultilevel"/>
    <w:tmpl w:val="6E460E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C46B1A"/>
    <w:multiLevelType w:val="hybridMultilevel"/>
    <w:tmpl w:val="8C16BF4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44295B"/>
    <w:multiLevelType w:val="hybridMultilevel"/>
    <w:tmpl w:val="31DADF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6449E0"/>
    <w:multiLevelType w:val="hybridMultilevel"/>
    <w:tmpl w:val="6E460E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0A55CE"/>
    <w:multiLevelType w:val="hybridMultilevel"/>
    <w:tmpl w:val="9DD46C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BA73FA"/>
    <w:multiLevelType w:val="hybridMultilevel"/>
    <w:tmpl w:val="C7C682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5802B3"/>
    <w:multiLevelType w:val="hybridMultilevel"/>
    <w:tmpl w:val="6E460E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C11FEB"/>
    <w:multiLevelType w:val="hybridMultilevel"/>
    <w:tmpl w:val="6E460E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595631"/>
    <w:multiLevelType w:val="hybridMultilevel"/>
    <w:tmpl w:val="6E460E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831A32"/>
    <w:multiLevelType w:val="hybridMultilevel"/>
    <w:tmpl w:val="2B90C03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A03B98"/>
    <w:multiLevelType w:val="hybridMultilevel"/>
    <w:tmpl w:val="0686B2E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5C2007"/>
    <w:multiLevelType w:val="hybridMultilevel"/>
    <w:tmpl w:val="8C16BF4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860EA4"/>
    <w:multiLevelType w:val="hybridMultilevel"/>
    <w:tmpl w:val="6E460E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495076"/>
    <w:multiLevelType w:val="hybridMultilevel"/>
    <w:tmpl w:val="31DADF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7411FC"/>
    <w:multiLevelType w:val="hybridMultilevel"/>
    <w:tmpl w:val="6E460E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5B1E8C"/>
    <w:multiLevelType w:val="hybridMultilevel"/>
    <w:tmpl w:val="E87A3C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C25513"/>
    <w:multiLevelType w:val="hybridMultilevel"/>
    <w:tmpl w:val="80CEC3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775B48"/>
    <w:multiLevelType w:val="hybridMultilevel"/>
    <w:tmpl w:val="6E460E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0F379D"/>
    <w:multiLevelType w:val="hybridMultilevel"/>
    <w:tmpl w:val="6E460E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5D32B7"/>
    <w:multiLevelType w:val="hybridMultilevel"/>
    <w:tmpl w:val="9FCA9EE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8513DC"/>
    <w:multiLevelType w:val="hybridMultilevel"/>
    <w:tmpl w:val="D180D4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BF293C"/>
    <w:multiLevelType w:val="hybridMultilevel"/>
    <w:tmpl w:val="8B28FA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382E7C"/>
    <w:multiLevelType w:val="hybridMultilevel"/>
    <w:tmpl w:val="4804561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2"/>
  </w:num>
  <w:num w:numId="5">
    <w:abstractNumId w:val="19"/>
  </w:num>
  <w:num w:numId="6">
    <w:abstractNumId w:val="9"/>
  </w:num>
  <w:num w:numId="7">
    <w:abstractNumId w:val="14"/>
  </w:num>
  <w:num w:numId="8">
    <w:abstractNumId w:val="11"/>
  </w:num>
  <w:num w:numId="9">
    <w:abstractNumId w:val="5"/>
  </w:num>
  <w:num w:numId="10">
    <w:abstractNumId w:val="18"/>
  </w:num>
  <w:num w:numId="11">
    <w:abstractNumId w:val="23"/>
  </w:num>
  <w:num w:numId="12">
    <w:abstractNumId w:val="10"/>
  </w:num>
  <w:num w:numId="13">
    <w:abstractNumId w:val="8"/>
  </w:num>
  <w:num w:numId="14">
    <w:abstractNumId w:val="22"/>
  </w:num>
  <w:num w:numId="15">
    <w:abstractNumId w:val="4"/>
  </w:num>
  <w:num w:numId="16">
    <w:abstractNumId w:val="13"/>
  </w:num>
  <w:num w:numId="17">
    <w:abstractNumId w:val="17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7"/>
  </w:num>
  <w:num w:numId="25">
    <w:abstractNumId w:val="6"/>
  </w:num>
  <w:num w:numId="26">
    <w:abstractNumId w:val="16"/>
  </w:num>
  <w:num w:numId="27">
    <w:abstractNumId w:val="27"/>
  </w:num>
  <w:num w:numId="28">
    <w:abstractNumId w:val="24"/>
  </w:num>
  <w:num w:numId="29">
    <w:abstractNumId w:val="20"/>
  </w:num>
  <w:num w:numId="30">
    <w:abstractNumId w:val="21"/>
  </w:num>
  <w:num w:numId="31">
    <w:abstractNumId w:val="26"/>
  </w:num>
  <w:num w:numId="32">
    <w:abstractNumId w:val="25"/>
  </w:num>
  <w:num w:numId="33">
    <w:abstractNumId w:val="3"/>
  </w:num>
  <w:num w:numId="34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765"/>
    <w:rsid w:val="00000019"/>
    <w:rsid w:val="00002D08"/>
    <w:rsid w:val="00004602"/>
    <w:rsid w:val="00004905"/>
    <w:rsid w:val="000075A4"/>
    <w:rsid w:val="000117B0"/>
    <w:rsid w:val="00013C85"/>
    <w:rsid w:val="0001433F"/>
    <w:rsid w:val="000145A7"/>
    <w:rsid w:val="000158D9"/>
    <w:rsid w:val="00017D30"/>
    <w:rsid w:val="00020D1D"/>
    <w:rsid w:val="000225E8"/>
    <w:rsid w:val="00025EE3"/>
    <w:rsid w:val="00030AED"/>
    <w:rsid w:val="00030FB3"/>
    <w:rsid w:val="000326E7"/>
    <w:rsid w:val="000334F3"/>
    <w:rsid w:val="00040072"/>
    <w:rsid w:val="000414DB"/>
    <w:rsid w:val="0004278A"/>
    <w:rsid w:val="00052BA3"/>
    <w:rsid w:val="00052C9A"/>
    <w:rsid w:val="00053EF5"/>
    <w:rsid w:val="00054140"/>
    <w:rsid w:val="00054188"/>
    <w:rsid w:val="00055789"/>
    <w:rsid w:val="00055F28"/>
    <w:rsid w:val="000628D7"/>
    <w:rsid w:val="000656EE"/>
    <w:rsid w:val="000662A7"/>
    <w:rsid w:val="00076BAF"/>
    <w:rsid w:val="00080969"/>
    <w:rsid w:val="000815AC"/>
    <w:rsid w:val="00081B55"/>
    <w:rsid w:val="00082675"/>
    <w:rsid w:val="00085F63"/>
    <w:rsid w:val="000919A5"/>
    <w:rsid w:val="00094F74"/>
    <w:rsid w:val="000958EF"/>
    <w:rsid w:val="000A067D"/>
    <w:rsid w:val="000A189B"/>
    <w:rsid w:val="000A31D8"/>
    <w:rsid w:val="000A3790"/>
    <w:rsid w:val="000A3879"/>
    <w:rsid w:val="000A7924"/>
    <w:rsid w:val="000A7B8B"/>
    <w:rsid w:val="000B3736"/>
    <w:rsid w:val="000B3F88"/>
    <w:rsid w:val="000B6A39"/>
    <w:rsid w:val="000B7520"/>
    <w:rsid w:val="000B799B"/>
    <w:rsid w:val="000C02E8"/>
    <w:rsid w:val="000C0997"/>
    <w:rsid w:val="000C72FB"/>
    <w:rsid w:val="000D1978"/>
    <w:rsid w:val="000D71D1"/>
    <w:rsid w:val="000E01DE"/>
    <w:rsid w:val="000E24D0"/>
    <w:rsid w:val="000E4C0C"/>
    <w:rsid w:val="000E4EB1"/>
    <w:rsid w:val="000E6CC7"/>
    <w:rsid w:val="000F5035"/>
    <w:rsid w:val="000F5F10"/>
    <w:rsid w:val="000F7D25"/>
    <w:rsid w:val="00100EB1"/>
    <w:rsid w:val="001018C7"/>
    <w:rsid w:val="001019FC"/>
    <w:rsid w:val="00106F42"/>
    <w:rsid w:val="0010727E"/>
    <w:rsid w:val="001117C7"/>
    <w:rsid w:val="00113ED9"/>
    <w:rsid w:val="00116907"/>
    <w:rsid w:val="00116DF2"/>
    <w:rsid w:val="00121BAC"/>
    <w:rsid w:val="001224A9"/>
    <w:rsid w:val="00122F41"/>
    <w:rsid w:val="0012537F"/>
    <w:rsid w:val="00126DB7"/>
    <w:rsid w:val="00127D97"/>
    <w:rsid w:val="00131527"/>
    <w:rsid w:val="00131A9A"/>
    <w:rsid w:val="00131D40"/>
    <w:rsid w:val="00136371"/>
    <w:rsid w:val="00137722"/>
    <w:rsid w:val="001427A3"/>
    <w:rsid w:val="001466AF"/>
    <w:rsid w:val="001500AE"/>
    <w:rsid w:val="00152F5D"/>
    <w:rsid w:val="0015558D"/>
    <w:rsid w:val="001610D9"/>
    <w:rsid w:val="00161CEB"/>
    <w:rsid w:val="001632C6"/>
    <w:rsid w:val="00163D5B"/>
    <w:rsid w:val="0016577C"/>
    <w:rsid w:val="00171910"/>
    <w:rsid w:val="00173907"/>
    <w:rsid w:val="001741F3"/>
    <w:rsid w:val="001759DA"/>
    <w:rsid w:val="00177135"/>
    <w:rsid w:val="0017767C"/>
    <w:rsid w:val="00194579"/>
    <w:rsid w:val="0019641B"/>
    <w:rsid w:val="00196AB5"/>
    <w:rsid w:val="001A1441"/>
    <w:rsid w:val="001A2E4D"/>
    <w:rsid w:val="001A6018"/>
    <w:rsid w:val="001A606D"/>
    <w:rsid w:val="001B4FD4"/>
    <w:rsid w:val="001C02D8"/>
    <w:rsid w:val="001C36E7"/>
    <w:rsid w:val="001C4268"/>
    <w:rsid w:val="001C5EC4"/>
    <w:rsid w:val="001C7E6E"/>
    <w:rsid w:val="001C7FF6"/>
    <w:rsid w:val="001D0EE2"/>
    <w:rsid w:val="001D3E4A"/>
    <w:rsid w:val="001D6E73"/>
    <w:rsid w:val="001D79D2"/>
    <w:rsid w:val="001E301A"/>
    <w:rsid w:val="001E6712"/>
    <w:rsid w:val="001E7945"/>
    <w:rsid w:val="001F33B9"/>
    <w:rsid w:val="001F3B09"/>
    <w:rsid w:val="001F51F6"/>
    <w:rsid w:val="001F577B"/>
    <w:rsid w:val="001F60B5"/>
    <w:rsid w:val="001F61D8"/>
    <w:rsid w:val="001F625D"/>
    <w:rsid w:val="00200A8E"/>
    <w:rsid w:val="002046E6"/>
    <w:rsid w:val="00204F28"/>
    <w:rsid w:val="0020569D"/>
    <w:rsid w:val="002134D5"/>
    <w:rsid w:val="00213AD5"/>
    <w:rsid w:val="002152EE"/>
    <w:rsid w:val="00216B50"/>
    <w:rsid w:val="0021740C"/>
    <w:rsid w:val="00217681"/>
    <w:rsid w:val="00217867"/>
    <w:rsid w:val="00225930"/>
    <w:rsid w:val="00250F9C"/>
    <w:rsid w:val="00254292"/>
    <w:rsid w:val="00257542"/>
    <w:rsid w:val="002635C9"/>
    <w:rsid w:val="0026376C"/>
    <w:rsid w:val="002639E3"/>
    <w:rsid w:val="002646C5"/>
    <w:rsid w:val="00267939"/>
    <w:rsid w:val="00275650"/>
    <w:rsid w:val="00280338"/>
    <w:rsid w:val="00283B5B"/>
    <w:rsid w:val="00284510"/>
    <w:rsid w:val="00285713"/>
    <w:rsid w:val="00290674"/>
    <w:rsid w:val="00290C54"/>
    <w:rsid w:val="00290EE5"/>
    <w:rsid w:val="00292DF5"/>
    <w:rsid w:val="00294C78"/>
    <w:rsid w:val="002960D1"/>
    <w:rsid w:val="00296AF2"/>
    <w:rsid w:val="00297A6B"/>
    <w:rsid w:val="002A1231"/>
    <w:rsid w:val="002A25D7"/>
    <w:rsid w:val="002A47FC"/>
    <w:rsid w:val="002A48D1"/>
    <w:rsid w:val="002A6644"/>
    <w:rsid w:val="002A7B6D"/>
    <w:rsid w:val="002B0220"/>
    <w:rsid w:val="002B073A"/>
    <w:rsid w:val="002B0DE0"/>
    <w:rsid w:val="002B50F2"/>
    <w:rsid w:val="002B56E9"/>
    <w:rsid w:val="002B57C3"/>
    <w:rsid w:val="002C065C"/>
    <w:rsid w:val="002C3428"/>
    <w:rsid w:val="002C367D"/>
    <w:rsid w:val="002C52D5"/>
    <w:rsid w:val="002C5D36"/>
    <w:rsid w:val="002D326E"/>
    <w:rsid w:val="002D4A17"/>
    <w:rsid w:val="002D7814"/>
    <w:rsid w:val="002E73FB"/>
    <w:rsid w:val="002F0E77"/>
    <w:rsid w:val="002F47AA"/>
    <w:rsid w:val="002F4CB3"/>
    <w:rsid w:val="002F5800"/>
    <w:rsid w:val="002F59F1"/>
    <w:rsid w:val="002F5D1C"/>
    <w:rsid w:val="00301872"/>
    <w:rsid w:val="00302B8A"/>
    <w:rsid w:val="00302CE3"/>
    <w:rsid w:val="00304532"/>
    <w:rsid w:val="00304E51"/>
    <w:rsid w:val="00306780"/>
    <w:rsid w:val="00307990"/>
    <w:rsid w:val="003103E2"/>
    <w:rsid w:val="00310558"/>
    <w:rsid w:val="0031423F"/>
    <w:rsid w:val="003152DE"/>
    <w:rsid w:val="003157EF"/>
    <w:rsid w:val="0031764C"/>
    <w:rsid w:val="0032074B"/>
    <w:rsid w:val="0032288A"/>
    <w:rsid w:val="003242E1"/>
    <w:rsid w:val="003261E1"/>
    <w:rsid w:val="003275AC"/>
    <w:rsid w:val="003307F5"/>
    <w:rsid w:val="00334292"/>
    <w:rsid w:val="00337C3D"/>
    <w:rsid w:val="0034766A"/>
    <w:rsid w:val="00351260"/>
    <w:rsid w:val="00353439"/>
    <w:rsid w:val="0035609E"/>
    <w:rsid w:val="00366053"/>
    <w:rsid w:val="00370B2B"/>
    <w:rsid w:val="0037481F"/>
    <w:rsid w:val="00376BD0"/>
    <w:rsid w:val="00377151"/>
    <w:rsid w:val="00377724"/>
    <w:rsid w:val="003817D8"/>
    <w:rsid w:val="00381986"/>
    <w:rsid w:val="003847CB"/>
    <w:rsid w:val="00384C1D"/>
    <w:rsid w:val="00392896"/>
    <w:rsid w:val="00392D7C"/>
    <w:rsid w:val="00393503"/>
    <w:rsid w:val="003949C8"/>
    <w:rsid w:val="00394BBD"/>
    <w:rsid w:val="0039656B"/>
    <w:rsid w:val="00397FE8"/>
    <w:rsid w:val="003A1632"/>
    <w:rsid w:val="003A2494"/>
    <w:rsid w:val="003A24BC"/>
    <w:rsid w:val="003A4BDC"/>
    <w:rsid w:val="003A577A"/>
    <w:rsid w:val="003A5783"/>
    <w:rsid w:val="003B2BF7"/>
    <w:rsid w:val="003B6729"/>
    <w:rsid w:val="003C1CD0"/>
    <w:rsid w:val="003C55DE"/>
    <w:rsid w:val="003D0BB4"/>
    <w:rsid w:val="003D0F7C"/>
    <w:rsid w:val="003D33C9"/>
    <w:rsid w:val="003D4242"/>
    <w:rsid w:val="003D4337"/>
    <w:rsid w:val="003D4998"/>
    <w:rsid w:val="003D4F39"/>
    <w:rsid w:val="003D5AB4"/>
    <w:rsid w:val="003E04F7"/>
    <w:rsid w:val="003E7D38"/>
    <w:rsid w:val="003F0CED"/>
    <w:rsid w:val="003F4C37"/>
    <w:rsid w:val="003F69FC"/>
    <w:rsid w:val="00401D21"/>
    <w:rsid w:val="00405774"/>
    <w:rsid w:val="004062AF"/>
    <w:rsid w:val="00410BE2"/>
    <w:rsid w:val="004112D7"/>
    <w:rsid w:val="004129A6"/>
    <w:rsid w:val="00413E2D"/>
    <w:rsid w:val="0041713B"/>
    <w:rsid w:val="004215C2"/>
    <w:rsid w:val="00424B74"/>
    <w:rsid w:val="004313DD"/>
    <w:rsid w:val="004322CC"/>
    <w:rsid w:val="00434804"/>
    <w:rsid w:val="004354FC"/>
    <w:rsid w:val="004400E9"/>
    <w:rsid w:val="00444235"/>
    <w:rsid w:val="004444B6"/>
    <w:rsid w:val="00446E81"/>
    <w:rsid w:val="00446EE5"/>
    <w:rsid w:val="00447021"/>
    <w:rsid w:val="004476B6"/>
    <w:rsid w:val="00451DBF"/>
    <w:rsid w:val="0045331C"/>
    <w:rsid w:val="00454E58"/>
    <w:rsid w:val="00456722"/>
    <w:rsid w:val="00461AA4"/>
    <w:rsid w:val="00462E09"/>
    <w:rsid w:val="0046501F"/>
    <w:rsid w:val="00466A75"/>
    <w:rsid w:val="00472F71"/>
    <w:rsid w:val="004809D1"/>
    <w:rsid w:val="0048146E"/>
    <w:rsid w:val="004838A9"/>
    <w:rsid w:val="00485F33"/>
    <w:rsid w:val="00486A35"/>
    <w:rsid w:val="00487386"/>
    <w:rsid w:val="00493ABB"/>
    <w:rsid w:val="00494680"/>
    <w:rsid w:val="004969B9"/>
    <w:rsid w:val="004979AB"/>
    <w:rsid w:val="004A4CEF"/>
    <w:rsid w:val="004A5C6F"/>
    <w:rsid w:val="004A6E6F"/>
    <w:rsid w:val="004A74DD"/>
    <w:rsid w:val="004A7572"/>
    <w:rsid w:val="004A7FBF"/>
    <w:rsid w:val="004B2633"/>
    <w:rsid w:val="004B2BCF"/>
    <w:rsid w:val="004B47CC"/>
    <w:rsid w:val="004B4D71"/>
    <w:rsid w:val="004B5DDC"/>
    <w:rsid w:val="004B7772"/>
    <w:rsid w:val="004B7961"/>
    <w:rsid w:val="004C2227"/>
    <w:rsid w:val="004C36E2"/>
    <w:rsid w:val="004C5E9D"/>
    <w:rsid w:val="004C6A80"/>
    <w:rsid w:val="004D1B99"/>
    <w:rsid w:val="004D7823"/>
    <w:rsid w:val="004E16E6"/>
    <w:rsid w:val="004E1DBD"/>
    <w:rsid w:val="004F17F2"/>
    <w:rsid w:val="004F29CD"/>
    <w:rsid w:val="004F32E7"/>
    <w:rsid w:val="004F362F"/>
    <w:rsid w:val="004F3DF1"/>
    <w:rsid w:val="004F4ED0"/>
    <w:rsid w:val="004F51A8"/>
    <w:rsid w:val="00501984"/>
    <w:rsid w:val="00505972"/>
    <w:rsid w:val="005060E2"/>
    <w:rsid w:val="00506AE9"/>
    <w:rsid w:val="00506CAF"/>
    <w:rsid w:val="0051093B"/>
    <w:rsid w:val="005232BE"/>
    <w:rsid w:val="005318BE"/>
    <w:rsid w:val="005323C7"/>
    <w:rsid w:val="005337EB"/>
    <w:rsid w:val="00536128"/>
    <w:rsid w:val="00540B28"/>
    <w:rsid w:val="00542467"/>
    <w:rsid w:val="005437FB"/>
    <w:rsid w:val="0054582C"/>
    <w:rsid w:val="00545F4A"/>
    <w:rsid w:val="0054627E"/>
    <w:rsid w:val="0054741B"/>
    <w:rsid w:val="005526FD"/>
    <w:rsid w:val="00560501"/>
    <w:rsid w:val="005611AB"/>
    <w:rsid w:val="00563C76"/>
    <w:rsid w:val="00564F2F"/>
    <w:rsid w:val="00571890"/>
    <w:rsid w:val="005732EC"/>
    <w:rsid w:val="0057769C"/>
    <w:rsid w:val="0057777F"/>
    <w:rsid w:val="005828C5"/>
    <w:rsid w:val="00582ADB"/>
    <w:rsid w:val="00582AF1"/>
    <w:rsid w:val="005846C8"/>
    <w:rsid w:val="00586953"/>
    <w:rsid w:val="00586A33"/>
    <w:rsid w:val="005871F4"/>
    <w:rsid w:val="005878B3"/>
    <w:rsid w:val="0059034A"/>
    <w:rsid w:val="00591E6A"/>
    <w:rsid w:val="00592D99"/>
    <w:rsid w:val="00594E5C"/>
    <w:rsid w:val="0059541F"/>
    <w:rsid w:val="00597AEA"/>
    <w:rsid w:val="005A0849"/>
    <w:rsid w:val="005A52F0"/>
    <w:rsid w:val="005B039E"/>
    <w:rsid w:val="005B1A60"/>
    <w:rsid w:val="005B3B91"/>
    <w:rsid w:val="005B6631"/>
    <w:rsid w:val="005C163A"/>
    <w:rsid w:val="005C18A5"/>
    <w:rsid w:val="005C259C"/>
    <w:rsid w:val="005C42E1"/>
    <w:rsid w:val="005D0219"/>
    <w:rsid w:val="005D11B1"/>
    <w:rsid w:val="005D2936"/>
    <w:rsid w:val="005D3D99"/>
    <w:rsid w:val="005D586C"/>
    <w:rsid w:val="005E2C6D"/>
    <w:rsid w:val="005E394B"/>
    <w:rsid w:val="005E41FB"/>
    <w:rsid w:val="005E755D"/>
    <w:rsid w:val="005E7DBE"/>
    <w:rsid w:val="005F1FB1"/>
    <w:rsid w:val="005F75BC"/>
    <w:rsid w:val="00601908"/>
    <w:rsid w:val="00605669"/>
    <w:rsid w:val="00606044"/>
    <w:rsid w:val="006069F6"/>
    <w:rsid w:val="00614091"/>
    <w:rsid w:val="00615806"/>
    <w:rsid w:val="006214C1"/>
    <w:rsid w:val="00625156"/>
    <w:rsid w:val="0062561F"/>
    <w:rsid w:val="00625BB8"/>
    <w:rsid w:val="006277AA"/>
    <w:rsid w:val="00631996"/>
    <w:rsid w:val="00632D14"/>
    <w:rsid w:val="006330DE"/>
    <w:rsid w:val="00634470"/>
    <w:rsid w:val="0063555A"/>
    <w:rsid w:val="00637163"/>
    <w:rsid w:val="00641C16"/>
    <w:rsid w:val="00642A05"/>
    <w:rsid w:val="00645164"/>
    <w:rsid w:val="00647941"/>
    <w:rsid w:val="00647E54"/>
    <w:rsid w:val="0065277C"/>
    <w:rsid w:val="00654F1C"/>
    <w:rsid w:val="0066189F"/>
    <w:rsid w:val="006634A7"/>
    <w:rsid w:val="00664DA1"/>
    <w:rsid w:val="0066744E"/>
    <w:rsid w:val="006714C0"/>
    <w:rsid w:val="00675A6E"/>
    <w:rsid w:val="00676452"/>
    <w:rsid w:val="0068035C"/>
    <w:rsid w:val="006805D0"/>
    <w:rsid w:val="00682A7B"/>
    <w:rsid w:val="00682E06"/>
    <w:rsid w:val="00690D59"/>
    <w:rsid w:val="006920A8"/>
    <w:rsid w:val="00692ABE"/>
    <w:rsid w:val="006939BB"/>
    <w:rsid w:val="00694047"/>
    <w:rsid w:val="006942E7"/>
    <w:rsid w:val="00695C65"/>
    <w:rsid w:val="00696C49"/>
    <w:rsid w:val="006971E3"/>
    <w:rsid w:val="006A4CC4"/>
    <w:rsid w:val="006B00F1"/>
    <w:rsid w:val="006B1140"/>
    <w:rsid w:val="006B2106"/>
    <w:rsid w:val="006B5602"/>
    <w:rsid w:val="006C06F3"/>
    <w:rsid w:val="006C13A6"/>
    <w:rsid w:val="006C339C"/>
    <w:rsid w:val="006C5849"/>
    <w:rsid w:val="006D019E"/>
    <w:rsid w:val="006D384F"/>
    <w:rsid w:val="006D42B6"/>
    <w:rsid w:val="006D4392"/>
    <w:rsid w:val="006D7AA3"/>
    <w:rsid w:val="006E0A3E"/>
    <w:rsid w:val="006E2D16"/>
    <w:rsid w:val="006E376F"/>
    <w:rsid w:val="006E4D22"/>
    <w:rsid w:val="006F09EE"/>
    <w:rsid w:val="006F18F4"/>
    <w:rsid w:val="006F212A"/>
    <w:rsid w:val="006F224A"/>
    <w:rsid w:val="006F4BCF"/>
    <w:rsid w:val="006F660F"/>
    <w:rsid w:val="006F7188"/>
    <w:rsid w:val="0070092D"/>
    <w:rsid w:val="00701D18"/>
    <w:rsid w:val="007024D0"/>
    <w:rsid w:val="00710455"/>
    <w:rsid w:val="00710F0F"/>
    <w:rsid w:val="0071566E"/>
    <w:rsid w:val="00716745"/>
    <w:rsid w:val="0072064E"/>
    <w:rsid w:val="00720FF6"/>
    <w:rsid w:val="00722C1C"/>
    <w:rsid w:val="007233AD"/>
    <w:rsid w:val="00723904"/>
    <w:rsid w:val="00725562"/>
    <w:rsid w:val="007277FD"/>
    <w:rsid w:val="00727E54"/>
    <w:rsid w:val="00730349"/>
    <w:rsid w:val="00732BF6"/>
    <w:rsid w:val="00734D76"/>
    <w:rsid w:val="00735420"/>
    <w:rsid w:val="00736D8E"/>
    <w:rsid w:val="00737384"/>
    <w:rsid w:val="007431BB"/>
    <w:rsid w:val="007468B8"/>
    <w:rsid w:val="007479E6"/>
    <w:rsid w:val="00747BEC"/>
    <w:rsid w:val="00747C73"/>
    <w:rsid w:val="007503DA"/>
    <w:rsid w:val="00751912"/>
    <w:rsid w:val="007546D7"/>
    <w:rsid w:val="00754E7D"/>
    <w:rsid w:val="00757642"/>
    <w:rsid w:val="00771DC1"/>
    <w:rsid w:val="00772E9A"/>
    <w:rsid w:val="0078213E"/>
    <w:rsid w:val="007836E0"/>
    <w:rsid w:val="007852E0"/>
    <w:rsid w:val="00794DDA"/>
    <w:rsid w:val="0079713C"/>
    <w:rsid w:val="007A37C5"/>
    <w:rsid w:val="007A5FB3"/>
    <w:rsid w:val="007B0BA2"/>
    <w:rsid w:val="007B1085"/>
    <w:rsid w:val="007B20AE"/>
    <w:rsid w:val="007B50DE"/>
    <w:rsid w:val="007B518A"/>
    <w:rsid w:val="007B5BFF"/>
    <w:rsid w:val="007B6837"/>
    <w:rsid w:val="007B7D87"/>
    <w:rsid w:val="007C31F4"/>
    <w:rsid w:val="007C3589"/>
    <w:rsid w:val="007C38A5"/>
    <w:rsid w:val="007C6F88"/>
    <w:rsid w:val="007D1F6E"/>
    <w:rsid w:val="007D24C9"/>
    <w:rsid w:val="007D4A5B"/>
    <w:rsid w:val="007D5C38"/>
    <w:rsid w:val="007D62BC"/>
    <w:rsid w:val="007E7E3D"/>
    <w:rsid w:val="007F1F4A"/>
    <w:rsid w:val="007F78C2"/>
    <w:rsid w:val="00800DED"/>
    <w:rsid w:val="00802FCB"/>
    <w:rsid w:val="00803082"/>
    <w:rsid w:val="00803250"/>
    <w:rsid w:val="008032FC"/>
    <w:rsid w:val="008034B7"/>
    <w:rsid w:val="0080381B"/>
    <w:rsid w:val="008041E1"/>
    <w:rsid w:val="00806198"/>
    <w:rsid w:val="0080667E"/>
    <w:rsid w:val="00807900"/>
    <w:rsid w:val="008104E4"/>
    <w:rsid w:val="00811143"/>
    <w:rsid w:val="00822742"/>
    <w:rsid w:val="00823621"/>
    <w:rsid w:val="00823A11"/>
    <w:rsid w:val="00825024"/>
    <w:rsid w:val="0082503A"/>
    <w:rsid w:val="00830D6D"/>
    <w:rsid w:val="0083452C"/>
    <w:rsid w:val="008347C4"/>
    <w:rsid w:val="008403EC"/>
    <w:rsid w:val="00842C37"/>
    <w:rsid w:val="008438FF"/>
    <w:rsid w:val="00844947"/>
    <w:rsid w:val="00846954"/>
    <w:rsid w:val="00847808"/>
    <w:rsid w:val="008545DE"/>
    <w:rsid w:val="0085797D"/>
    <w:rsid w:val="008615B9"/>
    <w:rsid w:val="00861A17"/>
    <w:rsid w:val="008641E9"/>
    <w:rsid w:val="008734BA"/>
    <w:rsid w:val="00874BDA"/>
    <w:rsid w:val="00875785"/>
    <w:rsid w:val="00876DCB"/>
    <w:rsid w:val="0087727D"/>
    <w:rsid w:val="0087781D"/>
    <w:rsid w:val="00883D1A"/>
    <w:rsid w:val="008850B8"/>
    <w:rsid w:val="00885B3A"/>
    <w:rsid w:val="00887458"/>
    <w:rsid w:val="00887BD0"/>
    <w:rsid w:val="00887F96"/>
    <w:rsid w:val="00895901"/>
    <w:rsid w:val="008A23D1"/>
    <w:rsid w:val="008A369A"/>
    <w:rsid w:val="008A6E7F"/>
    <w:rsid w:val="008A71CC"/>
    <w:rsid w:val="008A797F"/>
    <w:rsid w:val="008B0699"/>
    <w:rsid w:val="008B08A3"/>
    <w:rsid w:val="008B0FCA"/>
    <w:rsid w:val="008B2E47"/>
    <w:rsid w:val="008B3450"/>
    <w:rsid w:val="008B3C43"/>
    <w:rsid w:val="008B471A"/>
    <w:rsid w:val="008B6863"/>
    <w:rsid w:val="008B747D"/>
    <w:rsid w:val="008C5271"/>
    <w:rsid w:val="008C53F0"/>
    <w:rsid w:val="008C65BD"/>
    <w:rsid w:val="008D0984"/>
    <w:rsid w:val="008D1A62"/>
    <w:rsid w:val="008D4F47"/>
    <w:rsid w:val="008D6E03"/>
    <w:rsid w:val="008D6F7A"/>
    <w:rsid w:val="008D7C1A"/>
    <w:rsid w:val="008E0A41"/>
    <w:rsid w:val="008E2562"/>
    <w:rsid w:val="008E2642"/>
    <w:rsid w:val="008E2FC4"/>
    <w:rsid w:val="008E3967"/>
    <w:rsid w:val="008E55AD"/>
    <w:rsid w:val="008F2195"/>
    <w:rsid w:val="008F3584"/>
    <w:rsid w:val="008F54C5"/>
    <w:rsid w:val="008F6192"/>
    <w:rsid w:val="00901E95"/>
    <w:rsid w:val="009039C9"/>
    <w:rsid w:val="009049F4"/>
    <w:rsid w:val="009113C8"/>
    <w:rsid w:val="00912939"/>
    <w:rsid w:val="00915919"/>
    <w:rsid w:val="00916A7B"/>
    <w:rsid w:val="00916F72"/>
    <w:rsid w:val="00917010"/>
    <w:rsid w:val="00917BE8"/>
    <w:rsid w:val="00920E88"/>
    <w:rsid w:val="009307AD"/>
    <w:rsid w:val="009309C2"/>
    <w:rsid w:val="00931F93"/>
    <w:rsid w:val="00937473"/>
    <w:rsid w:val="009455FC"/>
    <w:rsid w:val="009476A6"/>
    <w:rsid w:val="00947BAB"/>
    <w:rsid w:val="00952A04"/>
    <w:rsid w:val="00953286"/>
    <w:rsid w:val="0096088A"/>
    <w:rsid w:val="009617ED"/>
    <w:rsid w:val="0096272F"/>
    <w:rsid w:val="00964043"/>
    <w:rsid w:val="00964440"/>
    <w:rsid w:val="00964BA1"/>
    <w:rsid w:val="00967898"/>
    <w:rsid w:val="00967A2D"/>
    <w:rsid w:val="00971562"/>
    <w:rsid w:val="00981BF1"/>
    <w:rsid w:val="0098505D"/>
    <w:rsid w:val="0098550D"/>
    <w:rsid w:val="00992035"/>
    <w:rsid w:val="00995B4D"/>
    <w:rsid w:val="00997D4A"/>
    <w:rsid w:val="009A0E69"/>
    <w:rsid w:val="009A2AA8"/>
    <w:rsid w:val="009B2790"/>
    <w:rsid w:val="009B7207"/>
    <w:rsid w:val="009B7765"/>
    <w:rsid w:val="009C0325"/>
    <w:rsid w:val="009C25AA"/>
    <w:rsid w:val="009C33FF"/>
    <w:rsid w:val="009C3844"/>
    <w:rsid w:val="009C38D9"/>
    <w:rsid w:val="009C39CC"/>
    <w:rsid w:val="009D2875"/>
    <w:rsid w:val="009D549D"/>
    <w:rsid w:val="009D5A55"/>
    <w:rsid w:val="009D5C83"/>
    <w:rsid w:val="009E08A4"/>
    <w:rsid w:val="009E1A33"/>
    <w:rsid w:val="009E683F"/>
    <w:rsid w:val="009E7153"/>
    <w:rsid w:val="009E76E6"/>
    <w:rsid w:val="009F303F"/>
    <w:rsid w:val="00A04428"/>
    <w:rsid w:val="00A04475"/>
    <w:rsid w:val="00A04737"/>
    <w:rsid w:val="00A06795"/>
    <w:rsid w:val="00A10CB9"/>
    <w:rsid w:val="00A14C94"/>
    <w:rsid w:val="00A15A14"/>
    <w:rsid w:val="00A1744B"/>
    <w:rsid w:val="00A2223C"/>
    <w:rsid w:val="00A25073"/>
    <w:rsid w:val="00A25FC2"/>
    <w:rsid w:val="00A26DD3"/>
    <w:rsid w:val="00A31623"/>
    <w:rsid w:val="00A31B8F"/>
    <w:rsid w:val="00A37105"/>
    <w:rsid w:val="00A4279A"/>
    <w:rsid w:val="00A42DC6"/>
    <w:rsid w:val="00A43415"/>
    <w:rsid w:val="00A44700"/>
    <w:rsid w:val="00A46157"/>
    <w:rsid w:val="00A46781"/>
    <w:rsid w:val="00A46833"/>
    <w:rsid w:val="00A46A03"/>
    <w:rsid w:val="00A47058"/>
    <w:rsid w:val="00A475E6"/>
    <w:rsid w:val="00A55FD9"/>
    <w:rsid w:val="00A565EF"/>
    <w:rsid w:val="00A5717D"/>
    <w:rsid w:val="00A571C4"/>
    <w:rsid w:val="00A60914"/>
    <w:rsid w:val="00A616D5"/>
    <w:rsid w:val="00A653EF"/>
    <w:rsid w:val="00A71500"/>
    <w:rsid w:val="00A778C0"/>
    <w:rsid w:val="00A85E94"/>
    <w:rsid w:val="00A87B84"/>
    <w:rsid w:val="00A90F01"/>
    <w:rsid w:val="00A91552"/>
    <w:rsid w:val="00A916D4"/>
    <w:rsid w:val="00A9637A"/>
    <w:rsid w:val="00A97DCF"/>
    <w:rsid w:val="00AA16CC"/>
    <w:rsid w:val="00AA2F32"/>
    <w:rsid w:val="00AA3934"/>
    <w:rsid w:val="00AA7839"/>
    <w:rsid w:val="00AA7B8A"/>
    <w:rsid w:val="00AB4570"/>
    <w:rsid w:val="00AB5FAA"/>
    <w:rsid w:val="00AC3795"/>
    <w:rsid w:val="00AC600E"/>
    <w:rsid w:val="00AC742B"/>
    <w:rsid w:val="00AD2A61"/>
    <w:rsid w:val="00AD521A"/>
    <w:rsid w:val="00AD5C89"/>
    <w:rsid w:val="00AD7CAA"/>
    <w:rsid w:val="00AE0633"/>
    <w:rsid w:val="00AE117E"/>
    <w:rsid w:val="00AE281A"/>
    <w:rsid w:val="00AE3AFE"/>
    <w:rsid w:val="00AE3C2F"/>
    <w:rsid w:val="00AE400E"/>
    <w:rsid w:val="00AE40A6"/>
    <w:rsid w:val="00AE6A9F"/>
    <w:rsid w:val="00AE7040"/>
    <w:rsid w:val="00AF161D"/>
    <w:rsid w:val="00AF1B8A"/>
    <w:rsid w:val="00AF477C"/>
    <w:rsid w:val="00AF4B2E"/>
    <w:rsid w:val="00AF5730"/>
    <w:rsid w:val="00AF5C8D"/>
    <w:rsid w:val="00B0038C"/>
    <w:rsid w:val="00B01689"/>
    <w:rsid w:val="00B045EC"/>
    <w:rsid w:val="00B04DE9"/>
    <w:rsid w:val="00B05E4B"/>
    <w:rsid w:val="00B07008"/>
    <w:rsid w:val="00B10442"/>
    <w:rsid w:val="00B10A09"/>
    <w:rsid w:val="00B1473A"/>
    <w:rsid w:val="00B158B7"/>
    <w:rsid w:val="00B22AC0"/>
    <w:rsid w:val="00B3771A"/>
    <w:rsid w:val="00B42227"/>
    <w:rsid w:val="00B42252"/>
    <w:rsid w:val="00B435AE"/>
    <w:rsid w:val="00B44A5D"/>
    <w:rsid w:val="00B5368B"/>
    <w:rsid w:val="00B539AF"/>
    <w:rsid w:val="00B539C6"/>
    <w:rsid w:val="00B54114"/>
    <w:rsid w:val="00B56028"/>
    <w:rsid w:val="00B56FE1"/>
    <w:rsid w:val="00B622D7"/>
    <w:rsid w:val="00B64013"/>
    <w:rsid w:val="00B672F9"/>
    <w:rsid w:val="00B722F0"/>
    <w:rsid w:val="00B75B1D"/>
    <w:rsid w:val="00B82CE1"/>
    <w:rsid w:val="00B862E8"/>
    <w:rsid w:val="00B97D78"/>
    <w:rsid w:val="00BA0ABC"/>
    <w:rsid w:val="00BA2832"/>
    <w:rsid w:val="00BA2912"/>
    <w:rsid w:val="00BA5447"/>
    <w:rsid w:val="00BA5DE3"/>
    <w:rsid w:val="00BB3061"/>
    <w:rsid w:val="00BB4906"/>
    <w:rsid w:val="00BC1312"/>
    <w:rsid w:val="00BC22C8"/>
    <w:rsid w:val="00BC57AE"/>
    <w:rsid w:val="00BD173E"/>
    <w:rsid w:val="00BD1953"/>
    <w:rsid w:val="00BD2FE3"/>
    <w:rsid w:val="00BD399F"/>
    <w:rsid w:val="00BD46E9"/>
    <w:rsid w:val="00BD4740"/>
    <w:rsid w:val="00BD4BA4"/>
    <w:rsid w:val="00BD4DE7"/>
    <w:rsid w:val="00BD5CA1"/>
    <w:rsid w:val="00BD6173"/>
    <w:rsid w:val="00BD7557"/>
    <w:rsid w:val="00BE1AC5"/>
    <w:rsid w:val="00BE3292"/>
    <w:rsid w:val="00BE3A00"/>
    <w:rsid w:val="00BE650D"/>
    <w:rsid w:val="00BF0FA0"/>
    <w:rsid w:val="00BF15E5"/>
    <w:rsid w:val="00BF3023"/>
    <w:rsid w:val="00BF481A"/>
    <w:rsid w:val="00BF77AF"/>
    <w:rsid w:val="00C0614F"/>
    <w:rsid w:val="00C077BC"/>
    <w:rsid w:val="00C110D7"/>
    <w:rsid w:val="00C113F0"/>
    <w:rsid w:val="00C11762"/>
    <w:rsid w:val="00C1211D"/>
    <w:rsid w:val="00C15259"/>
    <w:rsid w:val="00C16CF1"/>
    <w:rsid w:val="00C1763C"/>
    <w:rsid w:val="00C2110F"/>
    <w:rsid w:val="00C334DE"/>
    <w:rsid w:val="00C34FB0"/>
    <w:rsid w:val="00C36F12"/>
    <w:rsid w:val="00C37601"/>
    <w:rsid w:val="00C41B2B"/>
    <w:rsid w:val="00C422A7"/>
    <w:rsid w:val="00C44D13"/>
    <w:rsid w:val="00C471D8"/>
    <w:rsid w:val="00C50AD9"/>
    <w:rsid w:val="00C519EC"/>
    <w:rsid w:val="00C5528B"/>
    <w:rsid w:val="00C572BF"/>
    <w:rsid w:val="00C631CF"/>
    <w:rsid w:val="00C65083"/>
    <w:rsid w:val="00C66454"/>
    <w:rsid w:val="00C66F3B"/>
    <w:rsid w:val="00C670DD"/>
    <w:rsid w:val="00C6795B"/>
    <w:rsid w:val="00C71D5F"/>
    <w:rsid w:val="00C72812"/>
    <w:rsid w:val="00C75A72"/>
    <w:rsid w:val="00C7751E"/>
    <w:rsid w:val="00C776DC"/>
    <w:rsid w:val="00C77BC4"/>
    <w:rsid w:val="00C82C88"/>
    <w:rsid w:val="00C87169"/>
    <w:rsid w:val="00C90852"/>
    <w:rsid w:val="00C930F6"/>
    <w:rsid w:val="00C93BBB"/>
    <w:rsid w:val="00C94C06"/>
    <w:rsid w:val="00CA1204"/>
    <w:rsid w:val="00CA23CA"/>
    <w:rsid w:val="00CA2467"/>
    <w:rsid w:val="00CA3326"/>
    <w:rsid w:val="00CA452D"/>
    <w:rsid w:val="00CA50A7"/>
    <w:rsid w:val="00CA7AEB"/>
    <w:rsid w:val="00CB029C"/>
    <w:rsid w:val="00CB10E3"/>
    <w:rsid w:val="00CB5BD4"/>
    <w:rsid w:val="00CB6512"/>
    <w:rsid w:val="00CB7350"/>
    <w:rsid w:val="00CC1370"/>
    <w:rsid w:val="00CC164C"/>
    <w:rsid w:val="00CC3747"/>
    <w:rsid w:val="00CC49A9"/>
    <w:rsid w:val="00CD0C7E"/>
    <w:rsid w:val="00CD23C3"/>
    <w:rsid w:val="00CD27FA"/>
    <w:rsid w:val="00CD702F"/>
    <w:rsid w:val="00CE0BA5"/>
    <w:rsid w:val="00CE0DF0"/>
    <w:rsid w:val="00CE4BC9"/>
    <w:rsid w:val="00CE7ED8"/>
    <w:rsid w:val="00CF077D"/>
    <w:rsid w:val="00CF0C64"/>
    <w:rsid w:val="00CF1072"/>
    <w:rsid w:val="00CF2551"/>
    <w:rsid w:val="00CF4212"/>
    <w:rsid w:val="00CF548B"/>
    <w:rsid w:val="00CF6E39"/>
    <w:rsid w:val="00CF72F8"/>
    <w:rsid w:val="00D0008B"/>
    <w:rsid w:val="00D06110"/>
    <w:rsid w:val="00D06DE9"/>
    <w:rsid w:val="00D14D7F"/>
    <w:rsid w:val="00D1594E"/>
    <w:rsid w:val="00D174BE"/>
    <w:rsid w:val="00D17B77"/>
    <w:rsid w:val="00D22121"/>
    <w:rsid w:val="00D24E43"/>
    <w:rsid w:val="00D25B97"/>
    <w:rsid w:val="00D279FE"/>
    <w:rsid w:val="00D30112"/>
    <w:rsid w:val="00D3114B"/>
    <w:rsid w:val="00D3363B"/>
    <w:rsid w:val="00D34884"/>
    <w:rsid w:val="00D35CFB"/>
    <w:rsid w:val="00D41F2B"/>
    <w:rsid w:val="00D43924"/>
    <w:rsid w:val="00D509CB"/>
    <w:rsid w:val="00D50E9B"/>
    <w:rsid w:val="00D52009"/>
    <w:rsid w:val="00D53903"/>
    <w:rsid w:val="00D55115"/>
    <w:rsid w:val="00D5579A"/>
    <w:rsid w:val="00D609E9"/>
    <w:rsid w:val="00D61458"/>
    <w:rsid w:val="00D652A7"/>
    <w:rsid w:val="00D65315"/>
    <w:rsid w:val="00D65499"/>
    <w:rsid w:val="00D666A5"/>
    <w:rsid w:val="00D71FF2"/>
    <w:rsid w:val="00D760EE"/>
    <w:rsid w:val="00D823CA"/>
    <w:rsid w:val="00D85248"/>
    <w:rsid w:val="00D8603B"/>
    <w:rsid w:val="00D9123E"/>
    <w:rsid w:val="00D940F1"/>
    <w:rsid w:val="00D9546C"/>
    <w:rsid w:val="00DA0567"/>
    <w:rsid w:val="00DA0A00"/>
    <w:rsid w:val="00DA1E40"/>
    <w:rsid w:val="00DA2C2A"/>
    <w:rsid w:val="00DA5F55"/>
    <w:rsid w:val="00DA607A"/>
    <w:rsid w:val="00DB0AA2"/>
    <w:rsid w:val="00DB2EC4"/>
    <w:rsid w:val="00DB2F05"/>
    <w:rsid w:val="00DB5FB5"/>
    <w:rsid w:val="00DB6B89"/>
    <w:rsid w:val="00DB7308"/>
    <w:rsid w:val="00DC07B6"/>
    <w:rsid w:val="00DC2152"/>
    <w:rsid w:val="00DD11D1"/>
    <w:rsid w:val="00DD4776"/>
    <w:rsid w:val="00DD53E6"/>
    <w:rsid w:val="00DD58D7"/>
    <w:rsid w:val="00DD6A0C"/>
    <w:rsid w:val="00DE1833"/>
    <w:rsid w:val="00DE38B0"/>
    <w:rsid w:val="00DE431C"/>
    <w:rsid w:val="00DE43BC"/>
    <w:rsid w:val="00DE4DE8"/>
    <w:rsid w:val="00DE5355"/>
    <w:rsid w:val="00DE612F"/>
    <w:rsid w:val="00DF0BEC"/>
    <w:rsid w:val="00DF1FD7"/>
    <w:rsid w:val="00DF4B49"/>
    <w:rsid w:val="00DF4FC8"/>
    <w:rsid w:val="00DF6EC7"/>
    <w:rsid w:val="00E00A1D"/>
    <w:rsid w:val="00E0197D"/>
    <w:rsid w:val="00E029C2"/>
    <w:rsid w:val="00E04408"/>
    <w:rsid w:val="00E0441B"/>
    <w:rsid w:val="00E05660"/>
    <w:rsid w:val="00E06F97"/>
    <w:rsid w:val="00E0736D"/>
    <w:rsid w:val="00E074E1"/>
    <w:rsid w:val="00E119C6"/>
    <w:rsid w:val="00E14281"/>
    <w:rsid w:val="00E17A3C"/>
    <w:rsid w:val="00E2231A"/>
    <w:rsid w:val="00E23BA4"/>
    <w:rsid w:val="00E2478D"/>
    <w:rsid w:val="00E3068C"/>
    <w:rsid w:val="00E306B8"/>
    <w:rsid w:val="00E30D4F"/>
    <w:rsid w:val="00E333DF"/>
    <w:rsid w:val="00E33B3B"/>
    <w:rsid w:val="00E34CFF"/>
    <w:rsid w:val="00E374AA"/>
    <w:rsid w:val="00E40119"/>
    <w:rsid w:val="00E41E64"/>
    <w:rsid w:val="00E51D1B"/>
    <w:rsid w:val="00E52713"/>
    <w:rsid w:val="00E53CEC"/>
    <w:rsid w:val="00E55538"/>
    <w:rsid w:val="00E55897"/>
    <w:rsid w:val="00E5688F"/>
    <w:rsid w:val="00E57145"/>
    <w:rsid w:val="00E60FF2"/>
    <w:rsid w:val="00E615B3"/>
    <w:rsid w:val="00E6184E"/>
    <w:rsid w:val="00E649FE"/>
    <w:rsid w:val="00E64F7F"/>
    <w:rsid w:val="00E65A99"/>
    <w:rsid w:val="00E6649E"/>
    <w:rsid w:val="00E74171"/>
    <w:rsid w:val="00E7536B"/>
    <w:rsid w:val="00E8612E"/>
    <w:rsid w:val="00E86242"/>
    <w:rsid w:val="00E86F48"/>
    <w:rsid w:val="00E90559"/>
    <w:rsid w:val="00E941B0"/>
    <w:rsid w:val="00EA16C2"/>
    <w:rsid w:val="00EA2C4C"/>
    <w:rsid w:val="00EB0C52"/>
    <w:rsid w:val="00EB196E"/>
    <w:rsid w:val="00EB1B16"/>
    <w:rsid w:val="00EB32FC"/>
    <w:rsid w:val="00EB69F2"/>
    <w:rsid w:val="00EB7063"/>
    <w:rsid w:val="00EB7689"/>
    <w:rsid w:val="00EC101D"/>
    <w:rsid w:val="00EC1C86"/>
    <w:rsid w:val="00EC4DB9"/>
    <w:rsid w:val="00EC6A65"/>
    <w:rsid w:val="00ED002C"/>
    <w:rsid w:val="00ED0858"/>
    <w:rsid w:val="00ED1E92"/>
    <w:rsid w:val="00ED6F87"/>
    <w:rsid w:val="00EE2488"/>
    <w:rsid w:val="00EE404D"/>
    <w:rsid w:val="00EF1194"/>
    <w:rsid w:val="00EF3F46"/>
    <w:rsid w:val="00EF5357"/>
    <w:rsid w:val="00EF5F94"/>
    <w:rsid w:val="00EF7217"/>
    <w:rsid w:val="00EF7462"/>
    <w:rsid w:val="00F021D1"/>
    <w:rsid w:val="00F03754"/>
    <w:rsid w:val="00F06A05"/>
    <w:rsid w:val="00F101F9"/>
    <w:rsid w:val="00F11834"/>
    <w:rsid w:val="00F15683"/>
    <w:rsid w:val="00F16E89"/>
    <w:rsid w:val="00F17EF3"/>
    <w:rsid w:val="00F26468"/>
    <w:rsid w:val="00F26D17"/>
    <w:rsid w:val="00F2778A"/>
    <w:rsid w:val="00F34093"/>
    <w:rsid w:val="00F35B58"/>
    <w:rsid w:val="00F35C42"/>
    <w:rsid w:val="00F35D4E"/>
    <w:rsid w:val="00F44348"/>
    <w:rsid w:val="00F458E1"/>
    <w:rsid w:val="00F47F86"/>
    <w:rsid w:val="00F575F4"/>
    <w:rsid w:val="00F60200"/>
    <w:rsid w:val="00F60617"/>
    <w:rsid w:val="00F610F4"/>
    <w:rsid w:val="00F65768"/>
    <w:rsid w:val="00F67672"/>
    <w:rsid w:val="00F70040"/>
    <w:rsid w:val="00F74171"/>
    <w:rsid w:val="00F74A87"/>
    <w:rsid w:val="00F75891"/>
    <w:rsid w:val="00F801D9"/>
    <w:rsid w:val="00F82C5C"/>
    <w:rsid w:val="00F91631"/>
    <w:rsid w:val="00F957F3"/>
    <w:rsid w:val="00F9613A"/>
    <w:rsid w:val="00FA065E"/>
    <w:rsid w:val="00FA13FB"/>
    <w:rsid w:val="00FA2093"/>
    <w:rsid w:val="00FA314F"/>
    <w:rsid w:val="00FA6D02"/>
    <w:rsid w:val="00FA7640"/>
    <w:rsid w:val="00FA7DD2"/>
    <w:rsid w:val="00FB341B"/>
    <w:rsid w:val="00FB5DAE"/>
    <w:rsid w:val="00FB64EE"/>
    <w:rsid w:val="00FB75A7"/>
    <w:rsid w:val="00FC154B"/>
    <w:rsid w:val="00FC43D3"/>
    <w:rsid w:val="00FC74E9"/>
    <w:rsid w:val="00FD0BFB"/>
    <w:rsid w:val="00FD78E0"/>
    <w:rsid w:val="00FE0044"/>
    <w:rsid w:val="00FE215E"/>
    <w:rsid w:val="00FE5730"/>
    <w:rsid w:val="00FE5E1B"/>
    <w:rsid w:val="00FF213C"/>
    <w:rsid w:val="00FF5B81"/>
    <w:rsid w:val="00FF6DC8"/>
    <w:rsid w:val="00FF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C13052"/>
  <w15:docId w15:val="{15B645E1-62E3-4B90-A283-19B5482BD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CSUFSyllabusNormal"/>
    <w:qFormat/>
    <w:rsid w:val="002F5D1C"/>
    <w:pPr>
      <w:spacing w:after="240"/>
    </w:pPr>
    <w:rPr>
      <w:sz w:val="24"/>
    </w:rPr>
  </w:style>
  <w:style w:type="paragraph" w:styleId="Heading1">
    <w:name w:val="heading 1"/>
    <w:basedOn w:val="Normal"/>
    <w:next w:val="Normal"/>
    <w:qFormat/>
    <w:rsid w:val="00054140"/>
    <w:pPr>
      <w:keepNext/>
      <w:jc w:val="center"/>
      <w:outlineLvl w:val="0"/>
    </w:pPr>
    <w:rPr>
      <w:rFonts w:eastAsia="Arial Unicode MS"/>
      <w:b/>
      <w:sz w:val="40"/>
    </w:rPr>
  </w:style>
  <w:style w:type="paragraph" w:styleId="Heading2">
    <w:name w:val="heading 2"/>
    <w:basedOn w:val="Normal"/>
    <w:qFormat/>
    <w:rsid w:val="00ED0858"/>
    <w:pPr>
      <w:spacing w:before="240" w:after="120"/>
      <w:outlineLvl w:val="1"/>
    </w:pPr>
    <w:rPr>
      <w:rFonts w:eastAsia="Arial Unicode MS"/>
      <w:b/>
      <w:sz w:val="32"/>
    </w:rPr>
  </w:style>
  <w:style w:type="paragraph" w:styleId="Heading3">
    <w:name w:val="heading 3"/>
    <w:basedOn w:val="Normal"/>
    <w:qFormat/>
    <w:rsid w:val="00AE3C2F"/>
    <w:pPr>
      <w:spacing w:before="120" w:after="0"/>
      <w:outlineLvl w:val="2"/>
    </w:pPr>
    <w:rPr>
      <w:rFonts w:eastAsia="Arial Unicode MS"/>
      <w:b/>
      <w:sz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F5D1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aliases w:val="Normal2"/>
    <w:basedOn w:val="Normal"/>
    <w:next w:val="Normal"/>
    <w:rsid w:val="00645164"/>
    <w:pPr>
      <w:spacing w:before="100" w:beforeAutospacing="1"/>
    </w:pPr>
    <w:rPr>
      <w:rFonts w:eastAsia="Arial Unicode MS"/>
    </w:rPr>
  </w:style>
  <w:style w:type="paragraph" w:customStyle="1" w:styleId="xl24">
    <w:name w:val="xl24"/>
    <w:basedOn w:val="Normal"/>
    <w:rsid w:val="007024D0"/>
    <w:pPr>
      <w:spacing w:before="100" w:beforeAutospacing="1" w:after="100" w:afterAutospacing="1"/>
    </w:pPr>
    <w:rPr>
      <w:rFonts w:ascii="Times" w:eastAsia="Times" w:hAnsi="Times"/>
      <w:sz w:val="20"/>
    </w:rPr>
  </w:style>
  <w:style w:type="character" w:styleId="Hyperlink">
    <w:name w:val="Hyperlink"/>
    <w:rsid w:val="00D652A7"/>
    <w:rPr>
      <w:color w:val="0000FF"/>
      <w:u w:val="single"/>
    </w:rPr>
  </w:style>
  <w:style w:type="paragraph" w:styleId="BalloonText">
    <w:name w:val="Balloon Text"/>
    <w:basedOn w:val="Normal"/>
    <w:semiHidden/>
    <w:rsid w:val="00CA246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rsid w:val="006E37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table" w:styleId="TableGrid">
    <w:name w:val="Table Grid"/>
    <w:basedOn w:val="TableNormal"/>
    <w:rsid w:val="00F101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BC1312"/>
    <w:pPr>
      <w:spacing w:after="120"/>
      <w:ind w:left="360"/>
    </w:pPr>
    <w:rPr>
      <w:szCs w:val="24"/>
    </w:rPr>
  </w:style>
  <w:style w:type="character" w:styleId="FollowedHyperlink">
    <w:name w:val="FollowedHyperlink"/>
    <w:rsid w:val="00A46A03"/>
    <w:rPr>
      <w:color w:val="800080"/>
      <w:u w:val="single"/>
    </w:rPr>
  </w:style>
  <w:style w:type="paragraph" w:styleId="Title">
    <w:name w:val="Title"/>
    <w:basedOn w:val="Normal"/>
    <w:next w:val="Normal"/>
    <w:link w:val="TitleChar"/>
    <w:qFormat/>
    <w:rsid w:val="00076BAF"/>
    <w:pPr>
      <w:spacing w:before="24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076BAF"/>
    <w:rPr>
      <w:rFonts w:ascii="Cambria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qFormat/>
    <w:rsid w:val="004C6A80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SubtitleChar">
    <w:name w:val="Subtitle Char"/>
    <w:link w:val="Subtitle"/>
    <w:rsid w:val="004C6A80"/>
    <w:rPr>
      <w:rFonts w:ascii="Cambria" w:eastAsia="Times New Roman" w:hAnsi="Cambria" w:cs="Times New Roman"/>
      <w:sz w:val="24"/>
      <w:szCs w:val="24"/>
    </w:rPr>
  </w:style>
  <w:style w:type="character" w:styleId="BookTitle">
    <w:name w:val="Book Title"/>
    <w:uiPriority w:val="33"/>
    <w:qFormat/>
    <w:rsid w:val="004C6A80"/>
    <w:rPr>
      <w:b/>
      <w:bCs/>
      <w:smallCaps/>
      <w:spacing w:val="5"/>
    </w:rPr>
  </w:style>
  <w:style w:type="paragraph" w:customStyle="1" w:styleId="Normal1">
    <w:name w:val="Normal1"/>
    <w:next w:val="Normal"/>
    <w:rsid w:val="00AE3C2F"/>
    <w:pPr>
      <w:spacing w:before="120" w:after="120"/>
    </w:pPr>
    <w:rPr>
      <w:sz w:val="24"/>
    </w:rPr>
  </w:style>
  <w:style w:type="paragraph" w:styleId="NoSpacing">
    <w:name w:val="No Spacing"/>
    <w:uiPriority w:val="1"/>
    <w:qFormat/>
    <w:rsid w:val="00D174BE"/>
    <w:rPr>
      <w:sz w:val="24"/>
    </w:rPr>
  </w:style>
  <w:style w:type="paragraph" w:styleId="Header">
    <w:name w:val="header"/>
    <w:basedOn w:val="Normal"/>
    <w:link w:val="HeaderChar"/>
    <w:rsid w:val="00E615B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link w:val="Header"/>
    <w:rsid w:val="00E615B3"/>
    <w:rPr>
      <w:sz w:val="24"/>
    </w:rPr>
  </w:style>
  <w:style w:type="paragraph" w:styleId="Footer">
    <w:name w:val="footer"/>
    <w:basedOn w:val="Normal"/>
    <w:link w:val="FooterChar"/>
    <w:uiPriority w:val="99"/>
    <w:rsid w:val="00E615B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link w:val="Footer"/>
    <w:uiPriority w:val="99"/>
    <w:rsid w:val="00E615B3"/>
    <w:rPr>
      <w:sz w:val="24"/>
    </w:rPr>
  </w:style>
  <w:style w:type="character" w:styleId="CommentReference">
    <w:name w:val="annotation reference"/>
    <w:rsid w:val="00625BB8"/>
    <w:rPr>
      <w:sz w:val="16"/>
      <w:szCs w:val="16"/>
    </w:rPr>
  </w:style>
  <w:style w:type="paragraph" w:styleId="CommentText">
    <w:name w:val="annotation text"/>
    <w:basedOn w:val="Normal"/>
    <w:link w:val="CommentTextChar"/>
    <w:rsid w:val="00625BB8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625BB8"/>
  </w:style>
  <w:style w:type="paragraph" w:styleId="CommentSubject">
    <w:name w:val="annotation subject"/>
    <w:basedOn w:val="CommentText"/>
    <w:next w:val="CommentText"/>
    <w:link w:val="CommentSubjectChar"/>
    <w:rsid w:val="00625BB8"/>
    <w:rPr>
      <w:b/>
      <w:bCs/>
    </w:rPr>
  </w:style>
  <w:style w:type="character" w:customStyle="1" w:styleId="CommentSubjectChar">
    <w:name w:val="Comment Subject Char"/>
    <w:link w:val="CommentSubject"/>
    <w:rsid w:val="00625BB8"/>
    <w:rPr>
      <w:b/>
      <w:bCs/>
    </w:rPr>
  </w:style>
  <w:style w:type="character" w:styleId="Emphasis">
    <w:name w:val="Emphasis"/>
    <w:uiPriority w:val="20"/>
    <w:qFormat/>
    <w:rsid w:val="0004278A"/>
    <w:rPr>
      <w:i/>
      <w:iCs/>
    </w:rPr>
  </w:style>
  <w:style w:type="character" w:customStyle="1" w:styleId="apple-converted-space">
    <w:name w:val="apple-converted-space"/>
    <w:rsid w:val="00302B8A"/>
  </w:style>
  <w:style w:type="paragraph" w:styleId="FootnoteText">
    <w:name w:val="footnote text"/>
    <w:basedOn w:val="Normal"/>
    <w:link w:val="FootnoteTextChar"/>
    <w:uiPriority w:val="99"/>
    <w:rsid w:val="00964BA1"/>
    <w:pPr>
      <w:spacing w:after="0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64BA1"/>
  </w:style>
  <w:style w:type="character" w:styleId="FootnoteReference">
    <w:name w:val="footnote reference"/>
    <w:basedOn w:val="DefaultParagraphFont"/>
    <w:uiPriority w:val="99"/>
    <w:rsid w:val="00964BA1"/>
    <w:rPr>
      <w:vertAlign w:val="superscript"/>
    </w:rPr>
  </w:style>
  <w:style w:type="paragraph" w:styleId="ListNumber">
    <w:name w:val="List Number"/>
    <w:basedOn w:val="Normal"/>
    <w:rsid w:val="0015558D"/>
    <w:pPr>
      <w:numPr>
        <w:numId w:val="1"/>
      </w:numPr>
      <w:spacing w:after="120"/>
    </w:pPr>
  </w:style>
  <w:style w:type="character" w:customStyle="1" w:styleId="BodyTextIndentChar">
    <w:name w:val="Body Text Indent Char"/>
    <w:basedOn w:val="DefaultParagraphFont"/>
    <w:link w:val="BodyTextIndent"/>
    <w:rsid w:val="002F5D1C"/>
    <w:rPr>
      <w:sz w:val="24"/>
      <w:szCs w:val="24"/>
    </w:rPr>
  </w:style>
  <w:style w:type="paragraph" w:styleId="ListContinue">
    <w:name w:val="List Continue"/>
    <w:basedOn w:val="Normal"/>
    <w:rsid w:val="002F5D1C"/>
    <w:pPr>
      <w:spacing w:after="120"/>
      <w:ind w:left="360"/>
      <w:contextualSpacing/>
    </w:pPr>
  </w:style>
  <w:style w:type="character" w:customStyle="1" w:styleId="Heading4Char">
    <w:name w:val="Heading 4 Char"/>
    <w:basedOn w:val="DefaultParagraphFont"/>
    <w:link w:val="Heading4"/>
    <w:rsid w:val="002F5D1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ListNumber2">
    <w:name w:val="List Number 2"/>
    <w:basedOn w:val="Normal"/>
    <w:rsid w:val="003D4998"/>
    <w:pPr>
      <w:numPr>
        <w:numId w:val="2"/>
      </w:numPr>
      <w:contextualSpacing/>
    </w:pPr>
  </w:style>
  <w:style w:type="paragraph" w:styleId="ListNumber3">
    <w:name w:val="List Number 3"/>
    <w:basedOn w:val="Normal"/>
    <w:rsid w:val="003D4998"/>
    <w:pPr>
      <w:numPr>
        <w:numId w:val="3"/>
      </w:numPr>
      <w:contextualSpacing/>
    </w:pPr>
  </w:style>
  <w:style w:type="paragraph" w:styleId="ListParagraph">
    <w:name w:val="List Paragraph"/>
    <w:basedOn w:val="Normal"/>
    <w:uiPriority w:val="34"/>
    <w:qFormat/>
    <w:rsid w:val="00C16CF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b/>
      <w:sz w:val="32"/>
      <w:szCs w:val="22"/>
    </w:rPr>
  </w:style>
  <w:style w:type="character" w:styleId="PlaceholderText">
    <w:name w:val="Placeholder Text"/>
    <w:basedOn w:val="DefaultParagraphFont"/>
    <w:uiPriority w:val="99"/>
    <w:semiHidden/>
    <w:rsid w:val="00C670DD"/>
    <w:rPr>
      <w:color w:val="808080"/>
    </w:rPr>
  </w:style>
  <w:style w:type="paragraph" w:customStyle="1" w:styleId="Default">
    <w:name w:val="Default"/>
    <w:rsid w:val="005437F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nobr">
    <w:name w:val="nobr"/>
    <w:basedOn w:val="DefaultParagraphFont"/>
    <w:rsid w:val="000C0997"/>
  </w:style>
  <w:style w:type="character" w:customStyle="1" w:styleId="watex">
    <w:name w:val="watex"/>
    <w:basedOn w:val="DefaultParagraphFont"/>
    <w:rsid w:val="000C0997"/>
  </w:style>
  <w:style w:type="character" w:customStyle="1" w:styleId="watexoverrightarrowcontent">
    <w:name w:val="watexoverrightarrowcontent"/>
    <w:basedOn w:val="DefaultParagraphFont"/>
    <w:rsid w:val="000C09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74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25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0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6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2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gif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EBC01B-45AC-4585-994E-F4238246E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899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Syllabus Template</vt:lpstr>
    </vt:vector>
  </TitlesOfParts>
  <Company>Ass. Provost CSUFresno</Company>
  <LinksUpToDate>false</LinksUpToDate>
  <CharactersWithSpaces>6012</CharactersWithSpaces>
  <SharedDoc>false</SharedDoc>
  <HLinks>
    <vt:vector size="30" baseType="variant">
      <vt:variant>
        <vt:i4>6094921</vt:i4>
      </vt:variant>
      <vt:variant>
        <vt:i4>12</vt:i4>
      </vt:variant>
      <vt:variant>
        <vt:i4>0</vt:i4>
      </vt:variant>
      <vt:variant>
        <vt:i4>5</vt:i4>
      </vt:variant>
      <vt:variant>
        <vt:lpwstr>http://libguides.csufresno.edu/copyright</vt:lpwstr>
      </vt:variant>
      <vt:variant>
        <vt:lpwstr/>
      </vt:variant>
      <vt:variant>
        <vt:i4>5046280</vt:i4>
      </vt:variant>
      <vt:variant>
        <vt:i4>9</vt:i4>
      </vt:variant>
      <vt:variant>
        <vt:i4>0</vt:i4>
      </vt:variant>
      <vt:variant>
        <vt:i4>5</vt:i4>
      </vt:variant>
      <vt:variant>
        <vt:lpwstr>http://www.kennelbookstore.com/SiteText.aspx?id=20666</vt:lpwstr>
      </vt:variant>
      <vt:variant>
        <vt:lpwstr/>
      </vt:variant>
      <vt:variant>
        <vt:i4>7864385</vt:i4>
      </vt:variant>
      <vt:variant>
        <vt:i4>6</vt:i4>
      </vt:variant>
      <vt:variant>
        <vt:i4>0</vt:i4>
      </vt:variant>
      <vt:variant>
        <vt:i4>5</vt:i4>
      </vt:variant>
      <vt:variant>
        <vt:lpwstr>http://www.csufresno.edu/academics/documents/RequiredSyllabusPolicyStatements_001.doc</vt:lpwstr>
      </vt:variant>
      <vt:variant>
        <vt:lpwstr/>
      </vt:variant>
      <vt:variant>
        <vt:i4>65605</vt:i4>
      </vt:variant>
      <vt:variant>
        <vt:i4>3</vt:i4>
      </vt:variant>
      <vt:variant>
        <vt:i4>0</vt:i4>
      </vt:variant>
      <vt:variant>
        <vt:i4>5</vt:i4>
      </vt:variant>
      <vt:variant>
        <vt:lpwstr>http://www.fresnostate.edu/studentaffairs/supportnet/</vt:lpwstr>
      </vt:variant>
      <vt:variant>
        <vt:lpwstr/>
      </vt:variant>
      <vt:variant>
        <vt:i4>4456531</vt:i4>
      </vt:variant>
      <vt:variant>
        <vt:i4>0</vt:i4>
      </vt:variant>
      <vt:variant>
        <vt:i4>0</vt:i4>
      </vt:variant>
      <vt:variant>
        <vt:i4>5</vt:i4>
      </vt:variant>
      <vt:variant>
        <vt:lpwstr>http://www.fresnostate.edu/learningcenter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Syllabus Template</dc:title>
  <dc:subject/>
  <dc:creator>Jeronima Echeverria</dc:creator>
  <cp:keywords/>
  <dc:description/>
  <cp:lastModifiedBy>John Walkup</cp:lastModifiedBy>
  <cp:revision>3</cp:revision>
  <cp:lastPrinted>2020-03-05T21:40:00Z</cp:lastPrinted>
  <dcterms:created xsi:type="dcterms:W3CDTF">2020-03-05T22:11:00Z</dcterms:created>
  <dcterms:modified xsi:type="dcterms:W3CDTF">2020-03-05T22:12:00Z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-1580439866</vt:i4>
  </property>
  <property fmtid="{D5CDD505-2E9C-101B-9397-08002B2CF9AE}" pid="3" name="_EmailSubject">
    <vt:lpwstr/>
  </property>
  <property fmtid="{D5CDD505-2E9C-101B-9397-08002B2CF9AE}" pid="4" name="_AuthorEmail">
    <vt:lpwstr>jeronima@csufresno.edu</vt:lpwstr>
  </property>
  <property fmtid="{D5CDD505-2E9C-101B-9397-08002B2CF9AE}" pid="5" name="_AuthorEmailDisplayName">
    <vt:lpwstr>Jeronima Echeverria</vt:lpwstr>
  </property>
  <property fmtid="{D5CDD505-2E9C-101B-9397-08002B2CF9AE}" pid="6" name="_ReviewingToolsShownOnce">
    <vt:lpwstr/>
  </property>
</Properties>
</file>