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F9030" w14:textId="41E19997" w:rsidR="00161B0E" w:rsidRDefault="001E3A77" w:rsidP="00161B0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12.</w:t>
      </w:r>
      <w:r w:rsidR="008E6E28" w:rsidRPr="00A645C4">
        <w:rPr>
          <w:rFonts w:eastAsia="Times New Roman" w:cstheme="minorHAnsi"/>
          <w:color w:val="2D3B45"/>
          <w:sz w:val="24"/>
          <w:szCs w:val="24"/>
        </w:rPr>
        <w:t xml:space="preserve">5. </w:t>
      </w:r>
      <w:r w:rsidR="00161B0E" w:rsidRPr="00A645C4">
        <w:rPr>
          <w:rFonts w:eastAsia="Times New Roman" w:cstheme="minorHAnsi"/>
          <w:color w:val="2D3B45"/>
          <w:sz w:val="24"/>
          <w:szCs w:val="24"/>
        </w:rPr>
        <w:t>Suppose I have a disk such as the 320 GB SATA drive described in Figure 12.9 and I have a</w:t>
      </w:r>
      <w:r w:rsidR="00161B0E" w:rsidRPr="00A645C4">
        <w:rPr>
          <w:rFonts w:eastAsia="Times New Roman" w:cstheme="minorHAnsi"/>
          <w:color w:val="2D3B45"/>
          <w:sz w:val="24"/>
          <w:szCs w:val="24"/>
        </w:rPr>
        <w:t xml:space="preserve"> </w:t>
      </w:r>
      <w:r w:rsidR="00161B0E" w:rsidRPr="00A645C4">
        <w:rPr>
          <w:rFonts w:eastAsia="Times New Roman" w:cstheme="minorHAnsi"/>
          <w:color w:val="2D3B45"/>
          <w:sz w:val="24"/>
          <w:szCs w:val="24"/>
        </w:rPr>
        <w:t>workload consisting of 10</w:t>
      </w:r>
      <w:r w:rsidR="004C4741">
        <w:rPr>
          <w:rFonts w:eastAsia="Times New Roman" w:cstheme="minorHAnsi"/>
          <w:color w:val="2D3B45"/>
          <w:sz w:val="24"/>
          <w:szCs w:val="24"/>
        </w:rPr>
        <w:t>,</w:t>
      </w:r>
      <w:r w:rsidR="00161B0E" w:rsidRPr="00A645C4">
        <w:rPr>
          <w:rFonts w:eastAsia="Times New Roman" w:cstheme="minorHAnsi"/>
          <w:color w:val="2D3B45"/>
          <w:sz w:val="24"/>
          <w:szCs w:val="24"/>
        </w:rPr>
        <w:t>000 reads to sectors randomly scattered across the disk. How long will</w:t>
      </w:r>
      <w:r w:rsidR="00161B0E" w:rsidRPr="00A645C4">
        <w:rPr>
          <w:rFonts w:eastAsia="Times New Roman" w:cstheme="minorHAnsi"/>
          <w:color w:val="2D3B45"/>
          <w:sz w:val="24"/>
          <w:szCs w:val="24"/>
        </w:rPr>
        <w:t xml:space="preserve"> </w:t>
      </w:r>
      <w:r w:rsidR="00161B0E" w:rsidRPr="00A645C4">
        <w:rPr>
          <w:rFonts w:eastAsia="Times New Roman" w:cstheme="minorHAnsi"/>
          <w:color w:val="2D3B45"/>
          <w:sz w:val="24"/>
          <w:szCs w:val="24"/>
        </w:rPr>
        <w:t>these 10</w:t>
      </w:r>
      <w:r w:rsidR="004C4741">
        <w:rPr>
          <w:rFonts w:eastAsia="Times New Roman" w:cstheme="minorHAnsi"/>
          <w:color w:val="2D3B45"/>
          <w:sz w:val="24"/>
          <w:szCs w:val="24"/>
        </w:rPr>
        <w:t>,</w:t>
      </w:r>
      <w:r w:rsidR="00161B0E" w:rsidRPr="00A645C4">
        <w:rPr>
          <w:rFonts w:eastAsia="Times New Roman" w:cstheme="minorHAnsi"/>
          <w:color w:val="2D3B45"/>
          <w:sz w:val="24"/>
          <w:szCs w:val="24"/>
        </w:rPr>
        <w:t>000 requests take (total) assuming the disk services requests in FIFO order?</w:t>
      </w:r>
    </w:p>
    <w:p w14:paraId="06CE1E16" w14:textId="33A01BE6" w:rsidR="006A7333" w:rsidRPr="006A7333" w:rsidRDefault="006A7333" w:rsidP="00161B0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472C4" w:themeColor="accent1"/>
          <w:sz w:val="24"/>
          <w:szCs w:val="24"/>
        </w:rPr>
      </w:pPr>
      <w:r w:rsidRPr="006A7333">
        <w:rPr>
          <w:rFonts w:eastAsia="Times New Roman" w:cstheme="minorHAnsi"/>
          <w:color w:val="4472C4" w:themeColor="accent1"/>
          <w:sz w:val="24"/>
          <w:szCs w:val="24"/>
        </w:rPr>
        <w:t xml:space="preserve">10,000 * 200μs = 2,000,000μs = 2 s </w:t>
      </w:r>
      <w:proofErr w:type="gramStart"/>
      <w:r w:rsidRPr="006A7333">
        <w:rPr>
          <w:rFonts w:eastAsia="Times New Roman" w:cstheme="minorHAnsi"/>
          <w:color w:val="4472C4" w:themeColor="accent1"/>
          <w:sz w:val="24"/>
          <w:szCs w:val="24"/>
        </w:rPr>
        <w:t>With</w:t>
      </w:r>
      <w:proofErr w:type="gramEnd"/>
      <w:r w:rsidRPr="006A7333">
        <w:rPr>
          <w:rFonts w:eastAsia="Times New Roman" w:cstheme="minorHAnsi"/>
          <w:color w:val="4472C4" w:themeColor="accent1"/>
          <w:sz w:val="24"/>
          <w:szCs w:val="24"/>
        </w:rPr>
        <w:t xml:space="preserve"> no concurrency, performance is limited by read latency. Since the reads are to pages scattered randomly, assume they will be cache misses, which according to the figure cost 200μs each.</w:t>
      </w:r>
    </w:p>
    <w:p w14:paraId="7741B175" w14:textId="2E41D8EE" w:rsidR="008E6E28" w:rsidRPr="00A645C4" w:rsidRDefault="008E6E28" w:rsidP="00161B0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05C2AB8E" w14:textId="610F3916" w:rsidR="008E6E28" w:rsidRDefault="001E3A77" w:rsidP="008E6E2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12.</w:t>
      </w:r>
      <w:r w:rsidR="008E6E28" w:rsidRPr="00A645C4">
        <w:rPr>
          <w:rFonts w:eastAsia="Times New Roman" w:cstheme="minorHAnsi"/>
          <w:color w:val="2D3B45"/>
          <w:sz w:val="24"/>
          <w:szCs w:val="24"/>
        </w:rPr>
        <w:t xml:space="preserve">6. </w:t>
      </w:r>
      <w:r w:rsidR="008E6E28" w:rsidRPr="00A645C4">
        <w:rPr>
          <w:rFonts w:eastAsia="Times New Roman" w:cstheme="minorHAnsi"/>
          <w:color w:val="2D3B45"/>
          <w:sz w:val="24"/>
          <w:szCs w:val="24"/>
        </w:rPr>
        <w:t>Suppose I have a disk such as the 320 GB SATA drive described in Figure 12.9 and I have a</w:t>
      </w:r>
      <w:r w:rsidR="008E6E28" w:rsidRPr="00A645C4">
        <w:rPr>
          <w:rFonts w:eastAsia="Times New Roman" w:cstheme="minorHAnsi"/>
          <w:color w:val="2D3B45"/>
          <w:sz w:val="24"/>
          <w:szCs w:val="24"/>
        </w:rPr>
        <w:t xml:space="preserve"> </w:t>
      </w:r>
      <w:r w:rsidR="008E6E28" w:rsidRPr="00A645C4">
        <w:rPr>
          <w:rFonts w:eastAsia="Times New Roman" w:cstheme="minorHAnsi"/>
          <w:color w:val="2D3B45"/>
          <w:sz w:val="24"/>
          <w:szCs w:val="24"/>
        </w:rPr>
        <w:t>workload consisting of 10000 reads to 10000 sequential sectors on the outer-most tracks of the</w:t>
      </w:r>
      <w:r w:rsidR="008E6E28" w:rsidRPr="00A645C4">
        <w:rPr>
          <w:rFonts w:eastAsia="Times New Roman" w:cstheme="minorHAnsi"/>
          <w:color w:val="2D3B45"/>
          <w:sz w:val="24"/>
          <w:szCs w:val="24"/>
        </w:rPr>
        <w:t xml:space="preserve"> </w:t>
      </w:r>
      <w:r w:rsidR="008E6E28" w:rsidRPr="00A645C4">
        <w:rPr>
          <w:rFonts w:eastAsia="Times New Roman" w:cstheme="minorHAnsi"/>
          <w:color w:val="2D3B45"/>
          <w:sz w:val="24"/>
          <w:szCs w:val="24"/>
        </w:rPr>
        <w:t>wind</w:t>
      </w:r>
      <w:r w:rsidR="008E6E28" w:rsidRPr="00A645C4">
        <w:rPr>
          <w:rFonts w:eastAsia="Times New Roman" w:cstheme="minorHAnsi"/>
          <w:color w:val="2D3B45"/>
          <w:sz w:val="24"/>
          <w:szCs w:val="24"/>
        </w:rPr>
        <w:t xml:space="preserve"> </w:t>
      </w:r>
      <w:r w:rsidR="008E6E28" w:rsidRPr="00A645C4">
        <w:rPr>
          <w:rFonts w:eastAsia="Times New Roman" w:cstheme="minorHAnsi"/>
          <w:color w:val="2D3B45"/>
          <w:sz w:val="24"/>
          <w:szCs w:val="24"/>
        </w:rPr>
        <w:t>disk. How long will these 10000 requests take (total) assuming the disk services requests in FIFO</w:t>
      </w:r>
      <w:r w:rsidR="008E6E28" w:rsidRPr="00A645C4">
        <w:rPr>
          <w:rFonts w:eastAsia="Times New Roman" w:cstheme="minorHAnsi"/>
          <w:color w:val="2D3B45"/>
          <w:sz w:val="24"/>
          <w:szCs w:val="24"/>
        </w:rPr>
        <w:t xml:space="preserve"> </w:t>
      </w:r>
      <w:r w:rsidR="008E6E28" w:rsidRPr="00A645C4">
        <w:rPr>
          <w:rFonts w:eastAsia="Times New Roman" w:cstheme="minorHAnsi"/>
          <w:color w:val="2D3B45"/>
          <w:sz w:val="24"/>
          <w:szCs w:val="24"/>
        </w:rPr>
        <w:t>order?</w:t>
      </w:r>
    </w:p>
    <w:p w14:paraId="200DE327" w14:textId="4CB50486" w:rsidR="001567E7" w:rsidRPr="001567E7" w:rsidRDefault="001567E7" w:rsidP="008E6E2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472C4" w:themeColor="accent1"/>
          <w:sz w:val="24"/>
          <w:szCs w:val="24"/>
        </w:rPr>
      </w:pPr>
      <w:r w:rsidRPr="001567E7">
        <w:rPr>
          <w:rFonts w:eastAsia="Times New Roman" w:cstheme="minorHAnsi"/>
          <w:color w:val="4472C4" w:themeColor="accent1"/>
          <w:sz w:val="24"/>
          <w:szCs w:val="24"/>
        </w:rPr>
        <w:t xml:space="preserve">0.1 seconds </w:t>
      </w:r>
      <w:proofErr w:type="gramStart"/>
      <w:r w:rsidRPr="001567E7">
        <w:rPr>
          <w:rFonts w:eastAsia="Times New Roman" w:cstheme="minorHAnsi"/>
          <w:color w:val="4472C4" w:themeColor="accent1"/>
          <w:sz w:val="24"/>
          <w:szCs w:val="24"/>
        </w:rPr>
        <w:t>With</w:t>
      </w:r>
      <w:proofErr w:type="gramEnd"/>
      <w:r w:rsidRPr="001567E7">
        <w:rPr>
          <w:rFonts w:eastAsia="Times New Roman" w:cstheme="minorHAnsi"/>
          <w:color w:val="4472C4" w:themeColor="accent1"/>
          <w:sz w:val="24"/>
          <w:szCs w:val="24"/>
        </w:rPr>
        <w:t xml:space="preserve"> concurrency, we are limited by sustained read IOPs of 100,000 per second, 10,000 / 100,000 is 0.1 seconds or we are limited by the sustained bandwidth of 2,048,000,000 per second, (10,000 * 4,000 = 40,000,000); 40,000,000 / 2,048,000,000 = 0.02 seconds.</w:t>
      </w:r>
    </w:p>
    <w:p w14:paraId="53864A85" w14:textId="277B84D8" w:rsidR="008E6E28" w:rsidRDefault="001E3A77" w:rsidP="008E6E28">
      <w:pPr>
        <w:autoSpaceDE w:val="0"/>
        <w:autoSpaceDN w:val="0"/>
        <w:adjustRightInd w:val="0"/>
        <w:spacing w:after="0" w:line="240" w:lineRule="auto"/>
        <w:rPr>
          <w:rFonts w:eastAsia="LiberationSerif" w:cstheme="minorHAnsi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13.</w:t>
      </w:r>
      <w:r w:rsidR="008E6E28" w:rsidRPr="00A645C4">
        <w:rPr>
          <w:rFonts w:eastAsia="Times New Roman" w:cstheme="minorHAnsi"/>
          <w:color w:val="2D3B45"/>
          <w:sz w:val="24"/>
          <w:szCs w:val="24"/>
        </w:rPr>
        <w:t xml:space="preserve">5. </w:t>
      </w:r>
      <w:bookmarkStart w:id="0" w:name="_GoBack"/>
      <w:r w:rsidR="008E6E28" w:rsidRPr="00A645C4">
        <w:rPr>
          <w:rFonts w:eastAsia="LiberationSerif" w:cstheme="minorHAnsi"/>
          <w:sz w:val="24"/>
          <w:szCs w:val="24"/>
        </w:rPr>
        <w:t xml:space="preserve">Suppose a variation of FFS includes in each </w:t>
      </w:r>
      <w:proofErr w:type="spellStart"/>
      <w:r w:rsidR="008E6E28" w:rsidRPr="00A645C4">
        <w:rPr>
          <w:rFonts w:eastAsia="LiberationSerif" w:cstheme="minorHAnsi"/>
          <w:sz w:val="24"/>
          <w:szCs w:val="24"/>
        </w:rPr>
        <w:t>inode</w:t>
      </w:r>
      <w:proofErr w:type="spellEnd"/>
      <w:r w:rsidR="008E6E28" w:rsidRPr="00A645C4">
        <w:rPr>
          <w:rFonts w:eastAsia="LiberationSerif" w:cstheme="minorHAnsi"/>
          <w:sz w:val="24"/>
          <w:szCs w:val="24"/>
        </w:rPr>
        <w:t xml:space="preserve"> 12 direct, 1 indirect, 1 double indirect, 2 </w:t>
      </w:r>
      <w:proofErr w:type="gramStart"/>
      <w:r w:rsidR="008E6E28" w:rsidRPr="00A645C4">
        <w:rPr>
          <w:rFonts w:eastAsia="LiberationSerif" w:cstheme="minorHAnsi"/>
          <w:sz w:val="24"/>
          <w:szCs w:val="24"/>
        </w:rPr>
        <w:t>triple</w:t>
      </w:r>
      <w:proofErr w:type="gramEnd"/>
      <w:r w:rsidR="008E6E28" w:rsidRPr="00A645C4">
        <w:rPr>
          <w:rFonts w:eastAsia="LiberationSerif" w:cstheme="minorHAnsi"/>
          <w:sz w:val="24"/>
          <w:szCs w:val="24"/>
        </w:rPr>
        <w:t xml:space="preserve"> </w:t>
      </w:r>
      <w:r w:rsidR="008E6E28" w:rsidRPr="00A645C4">
        <w:rPr>
          <w:rFonts w:eastAsia="LiberationSerif" w:cstheme="minorHAnsi"/>
          <w:sz w:val="24"/>
          <w:szCs w:val="24"/>
        </w:rPr>
        <w:t>indirect, and 1 quadruple indirect pointers. Assuming 6 KB blocks and 6-byte pointers</w:t>
      </w:r>
      <w:bookmarkEnd w:id="0"/>
    </w:p>
    <w:p w14:paraId="48A4239E" w14:textId="77777777" w:rsidR="001567E7" w:rsidRPr="00A645C4" w:rsidRDefault="001567E7" w:rsidP="008E6E28">
      <w:pPr>
        <w:autoSpaceDE w:val="0"/>
        <w:autoSpaceDN w:val="0"/>
        <w:adjustRightInd w:val="0"/>
        <w:spacing w:after="0" w:line="240" w:lineRule="auto"/>
        <w:rPr>
          <w:rFonts w:eastAsia="LiberationSerif" w:cstheme="minorHAnsi"/>
          <w:sz w:val="24"/>
          <w:szCs w:val="24"/>
        </w:rPr>
      </w:pPr>
    </w:p>
    <w:p w14:paraId="61E5B731" w14:textId="77777777" w:rsidR="008E6E28" w:rsidRPr="00A645C4" w:rsidRDefault="008E6E28" w:rsidP="008E6E28">
      <w:pPr>
        <w:autoSpaceDE w:val="0"/>
        <w:autoSpaceDN w:val="0"/>
        <w:adjustRightInd w:val="0"/>
        <w:spacing w:after="0" w:line="240" w:lineRule="auto"/>
        <w:rPr>
          <w:rFonts w:eastAsia="LiberationSerif" w:cstheme="minorHAnsi"/>
          <w:sz w:val="24"/>
          <w:szCs w:val="24"/>
        </w:rPr>
      </w:pPr>
      <w:r w:rsidRPr="00A645C4">
        <w:rPr>
          <w:rFonts w:eastAsia="LiberationSerif" w:cstheme="minorHAnsi"/>
          <w:sz w:val="24"/>
          <w:szCs w:val="24"/>
        </w:rPr>
        <w:t>a. What is the largest file that can be accessed via direct pointers only?</w:t>
      </w:r>
    </w:p>
    <w:p w14:paraId="52C6C03F" w14:textId="44B1BBB3" w:rsidR="008E6E28" w:rsidRPr="00480868" w:rsidRDefault="008E6E28" w:rsidP="008E6E2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 w:rsidRPr="00A645C4">
        <w:rPr>
          <w:rFonts w:eastAsia="LiberationSerif" w:cstheme="minorHAnsi"/>
          <w:sz w:val="24"/>
          <w:szCs w:val="24"/>
        </w:rPr>
        <w:t>b. To within 1%, what is the maximum file size this index structure can support?</w:t>
      </w:r>
    </w:p>
    <w:p w14:paraId="3C73D82A" w14:textId="77777777" w:rsidR="00EB4B06" w:rsidRPr="00A645C4" w:rsidRDefault="00EB4B06">
      <w:pPr>
        <w:rPr>
          <w:rFonts w:cstheme="minorHAnsi"/>
          <w:sz w:val="24"/>
          <w:szCs w:val="24"/>
        </w:rPr>
      </w:pPr>
    </w:p>
    <w:sectPr w:rsidR="00EB4B06" w:rsidRPr="00A645C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A1BEB9" w14:textId="77777777" w:rsidR="00713AB2" w:rsidRDefault="00713AB2" w:rsidP="00480868">
      <w:pPr>
        <w:spacing w:after="0" w:line="240" w:lineRule="auto"/>
      </w:pPr>
      <w:r>
        <w:separator/>
      </w:r>
    </w:p>
  </w:endnote>
  <w:endnote w:type="continuationSeparator" w:id="0">
    <w:p w14:paraId="6869A3F9" w14:textId="77777777" w:rsidR="00713AB2" w:rsidRDefault="00713AB2" w:rsidP="00480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erif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47BFC6" w14:textId="77777777" w:rsidR="00713AB2" w:rsidRDefault="00713AB2" w:rsidP="00480868">
      <w:pPr>
        <w:spacing w:after="0" w:line="240" w:lineRule="auto"/>
      </w:pPr>
      <w:r>
        <w:separator/>
      </w:r>
    </w:p>
  </w:footnote>
  <w:footnote w:type="continuationSeparator" w:id="0">
    <w:p w14:paraId="5E4FDEA6" w14:textId="77777777" w:rsidR="00713AB2" w:rsidRDefault="00713AB2" w:rsidP="00480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4E28F" w14:textId="3293B3B6" w:rsidR="00480868" w:rsidRDefault="00480868">
    <w:pPr>
      <w:pStyle w:val="Header"/>
    </w:pPr>
    <w:r>
      <w:tab/>
    </w:r>
    <w:r w:rsidRPr="00480868">
      <w:rPr>
        <w:b/>
        <w:bCs/>
        <w:sz w:val="28"/>
        <w:szCs w:val="28"/>
      </w:rPr>
      <w:t>Practice 6</w:t>
    </w:r>
    <w:r>
      <w:tab/>
      <w:t>Tyler Gillette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B5843"/>
    <w:multiLevelType w:val="multilevel"/>
    <w:tmpl w:val="9696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68"/>
    <w:rsid w:val="001567E7"/>
    <w:rsid w:val="00161B0E"/>
    <w:rsid w:val="001E3A77"/>
    <w:rsid w:val="00377595"/>
    <w:rsid w:val="00480868"/>
    <w:rsid w:val="004C4741"/>
    <w:rsid w:val="006A7333"/>
    <w:rsid w:val="00713AB2"/>
    <w:rsid w:val="008E6E28"/>
    <w:rsid w:val="00A645C4"/>
    <w:rsid w:val="00EB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D2BDB"/>
  <w15:chartTrackingRefBased/>
  <w15:docId w15:val="{503704A5-9237-4CD8-8575-FB2100A56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868"/>
  </w:style>
  <w:style w:type="paragraph" w:styleId="Footer">
    <w:name w:val="footer"/>
    <w:basedOn w:val="Normal"/>
    <w:link w:val="FooterChar"/>
    <w:uiPriority w:val="99"/>
    <w:unhideWhenUsed/>
    <w:rsid w:val="00480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868"/>
  </w:style>
  <w:style w:type="character" w:customStyle="1" w:styleId="tx">
    <w:name w:val="tx"/>
    <w:basedOn w:val="DefaultParagraphFont"/>
    <w:rsid w:val="00480868"/>
  </w:style>
  <w:style w:type="paragraph" w:styleId="ListParagraph">
    <w:name w:val="List Paragraph"/>
    <w:basedOn w:val="Normal"/>
    <w:uiPriority w:val="34"/>
    <w:qFormat/>
    <w:rsid w:val="00161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7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Gillette</dc:creator>
  <cp:keywords/>
  <dc:description/>
  <cp:lastModifiedBy>Tyler Gillette</cp:lastModifiedBy>
  <cp:revision>7</cp:revision>
  <dcterms:created xsi:type="dcterms:W3CDTF">2019-12-06T21:22:00Z</dcterms:created>
  <dcterms:modified xsi:type="dcterms:W3CDTF">2019-12-06T21:55:00Z</dcterms:modified>
</cp:coreProperties>
</file>