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Y="-1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4315"/>
        <w:gridCol w:w="5035"/>
      </w:tblGrid>
      <w:tr w:rsidR="00054140" w:rsidTr="00107764">
        <w:trPr>
          <w:tblHeader/>
        </w:trPr>
        <w:tc>
          <w:tcPr>
            <w:tcW w:w="9350" w:type="dxa"/>
            <w:gridSpan w:val="2"/>
          </w:tcPr>
          <w:p w:rsidR="00054140" w:rsidRPr="00054140" w:rsidRDefault="00054140" w:rsidP="009E08A4">
            <w:pPr>
              <w:spacing w:after="60"/>
              <w:jc w:val="center"/>
              <w:rPr>
                <w:rFonts w:eastAsia="Arial Unicode MS"/>
                <w:sz w:val="32"/>
                <w:szCs w:val="32"/>
              </w:rPr>
            </w:pPr>
            <w:r w:rsidRPr="00054140">
              <w:rPr>
                <w:rStyle w:val="BookTitle"/>
                <w:sz w:val="32"/>
                <w:szCs w:val="32"/>
              </w:rPr>
              <w:t xml:space="preserve">Syllabus for Concepts of </w:t>
            </w:r>
            <w:r w:rsidR="009E08A4">
              <w:rPr>
                <w:rStyle w:val="BookTitle"/>
                <w:sz w:val="32"/>
                <w:szCs w:val="32"/>
              </w:rPr>
              <w:t>General</w:t>
            </w:r>
            <w:r w:rsidRPr="00054140">
              <w:rPr>
                <w:rStyle w:val="BookTitle"/>
                <w:sz w:val="32"/>
                <w:szCs w:val="32"/>
              </w:rPr>
              <w:t xml:space="preserve"> Physics (</w:t>
            </w:r>
            <w:r w:rsidR="00D50E9B">
              <w:rPr>
                <w:rStyle w:val="BookTitle"/>
                <w:sz w:val="32"/>
                <w:szCs w:val="32"/>
              </w:rPr>
              <w:t>Phys 2</w:t>
            </w:r>
            <w:r w:rsidR="00976936">
              <w:rPr>
                <w:rStyle w:val="BookTitle"/>
                <w:sz w:val="32"/>
                <w:szCs w:val="32"/>
              </w:rPr>
              <w:t>B</w:t>
            </w:r>
            <w:r w:rsidRPr="00054140">
              <w:rPr>
                <w:rStyle w:val="BookTitle"/>
                <w:sz w:val="32"/>
                <w:szCs w:val="32"/>
              </w:rPr>
              <w:t>)</w:t>
            </w:r>
            <w:r w:rsidR="009307AD">
              <w:rPr>
                <w:rStyle w:val="BookTitle"/>
                <w:sz w:val="32"/>
                <w:szCs w:val="32"/>
              </w:rPr>
              <w:t xml:space="preserve"> </w:t>
            </w:r>
          </w:p>
        </w:tc>
      </w:tr>
      <w:tr w:rsidR="00107764" w:rsidTr="00C84D2B">
        <w:trPr>
          <w:trHeight w:val="242"/>
        </w:trPr>
        <w:tc>
          <w:tcPr>
            <w:tcW w:w="4315" w:type="dxa"/>
          </w:tcPr>
          <w:p w:rsidR="00107764" w:rsidRPr="005953B8" w:rsidRDefault="00976936" w:rsidP="00107764">
            <w:pPr>
              <w:pStyle w:val="NormalWeb"/>
              <w:spacing w:before="0" w:beforeAutospacing="0" w:after="60"/>
            </w:pPr>
            <w:r>
              <w:t>Spring</w:t>
            </w:r>
            <w:r w:rsidR="00107764" w:rsidRPr="005953B8">
              <w:t xml:space="preserve"> 20</w:t>
            </w:r>
            <w:r>
              <w:t>20</w:t>
            </w:r>
          </w:p>
        </w:tc>
        <w:tc>
          <w:tcPr>
            <w:tcW w:w="5035" w:type="dxa"/>
          </w:tcPr>
          <w:p w:rsidR="00107764" w:rsidRDefault="00107764" w:rsidP="00107764">
            <w:pPr>
              <w:pStyle w:val="BodyText"/>
              <w:framePr w:hSpace="0" w:wrap="auto" w:vAnchor="margin" w:yAlign="inline"/>
            </w:pPr>
            <w:r>
              <w:t xml:space="preserve">Instructor: John R. Walkup </w:t>
            </w:r>
          </w:p>
        </w:tc>
      </w:tr>
      <w:tr w:rsidR="00107764" w:rsidTr="00C84D2B">
        <w:tc>
          <w:tcPr>
            <w:tcW w:w="4315" w:type="dxa"/>
          </w:tcPr>
          <w:p w:rsidR="00107764" w:rsidRPr="005953B8" w:rsidRDefault="00107764" w:rsidP="00107764">
            <w:pPr>
              <w:pStyle w:val="NormalWeb"/>
              <w:spacing w:before="0" w:beforeAutospacing="0" w:after="60"/>
            </w:pPr>
            <w:r w:rsidRPr="005953B8">
              <w:t>Units: 4</w:t>
            </w:r>
          </w:p>
        </w:tc>
        <w:tc>
          <w:tcPr>
            <w:tcW w:w="5035" w:type="dxa"/>
          </w:tcPr>
          <w:p w:rsidR="00107764" w:rsidRPr="00AC5BD9" w:rsidRDefault="00107764" w:rsidP="00107764">
            <w:pPr>
              <w:pStyle w:val="BodyText"/>
              <w:framePr w:hSpace="0" w:wrap="auto" w:vAnchor="margin" w:yAlign="inline"/>
            </w:pPr>
            <w:r>
              <w:t xml:space="preserve">Office:  </w:t>
            </w:r>
            <w:r w:rsidRPr="001B5759">
              <w:t xml:space="preserve">McLane Hall, J-Wing Room </w:t>
            </w:r>
            <w:r w:rsidR="00E66805">
              <w:t>12</w:t>
            </w:r>
          </w:p>
        </w:tc>
      </w:tr>
      <w:tr w:rsidR="00107764" w:rsidTr="00C84D2B">
        <w:tc>
          <w:tcPr>
            <w:tcW w:w="4315" w:type="dxa"/>
          </w:tcPr>
          <w:p w:rsidR="00107764" w:rsidRPr="005953B8" w:rsidRDefault="00C84D2B" w:rsidP="00107764">
            <w:pPr>
              <w:pStyle w:val="NormalWeb"/>
              <w:spacing w:before="0" w:beforeAutospacing="0" w:after="60"/>
            </w:pPr>
            <w:r w:rsidRPr="00AC5BD9">
              <w:t>Office Hours</w:t>
            </w:r>
            <w:r>
              <w:t>:  M/T 12 pm – 1 pm</w:t>
            </w:r>
          </w:p>
        </w:tc>
        <w:tc>
          <w:tcPr>
            <w:tcW w:w="5035" w:type="dxa"/>
          </w:tcPr>
          <w:p w:rsidR="00107764" w:rsidRPr="00AC5BD9" w:rsidRDefault="00107764" w:rsidP="00107764">
            <w:pPr>
              <w:pStyle w:val="BodyText"/>
              <w:framePr w:hSpace="0" w:wrap="auto" w:vAnchor="margin" w:yAlign="inline"/>
            </w:pPr>
            <w:r>
              <w:t xml:space="preserve">E-Mail: </w:t>
            </w:r>
            <w:r w:rsidRPr="00805C07">
              <w:t>jwalkup@mail.fresnostate.edu</w:t>
            </w:r>
          </w:p>
        </w:tc>
      </w:tr>
    </w:tbl>
    <w:p w:rsidR="0065791A" w:rsidRDefault="0065791A" w:rsidP="0065791A">
      <w:pPr>
        <w:pStyle w:val="Heading2"/>
      </w:pPr>
      <w:r>
        <w:t>Goal</w:t>
      </w:r>
    </w:p>
    <w:p w:rsidR="0065791A" w:rsidRDefault="0065791A" w:rsidP="0065791A">
      <w:r>
        <w:t xml:space="preserve">Physics 2B is an algebra-based introductory physics course consisting of chapters 15-29 in </w:t>
      </w:r>
      <w:proofErr w:type="spellStart"/>
      <w:r>
        <w:t>Serway</w:t>
      </w:r>
      <w:proofErr w:type="spellEnd"/>
      <w:r>
        <w:t xml:space="preserve"> and </w:t>
      </w:r>
      <w:proofErr w:type="spellStart"/>
      <w:r>
        <w:t>Vuille</w:t>
      </w:r>
      <w:proofErr w:type="spellEnd"/>
      <w:r>
        <w:t xml:space="preserve"> (electricity and magnetism, optics, and modern physics). You are expected to know the material of Physics 2A and w</w:t>
      </w:r>
      <w:bookmarkStart w:id="0" w:name="_GoBack"/>
      <w:bookmarkEnd w:id="0"/>
      <w:r>
        <w:t>ill need a scientific calculator. There is a mathematical review in Appendix A of the text. There is also useful information in Chapters 1 and Section 3.1.A regarding problem solving, dimensional analysis, unit conversion, and trigonometry</w:t>
      </w:r>
      <w:r w:rsidRPr="009E08A4">
        <w:t>.</w:t>
      </w:r>
      <w:r>
        <w:t xml:space="preserve"> </w:t>
      </w:r>
    </w:p>
    <w:p w:rsidR="0065791A" w:rsidRPr="005232BE" w:rsidRDefault="0065791A" w:rsidP="0065791A">
      <w:pPr>
        <w:pStyle w:val="Heading2"/>
      </w:pPr>
      <w:r w:rsidRPr="005232BE">
        <w:t>Prerequisites</w:t>
      </w:r>
    </w:p>
    <w:p w:rsidR="0065791A" w:rsidRDefault="0065791A" w:rsidP="0065791A">
      <w:r>
        <w:t>Phys 2A</w:t>
      </w:r>
      <w:r w:rsidRPr="009E08A4">
        <w:t>, or permission to register</w:t>
      </w:r>
      <w:r>
        <w:t xml:space="preserve"> from the Department of Physics</w:t>
      </w:r>
    </w:p>
    <w:p w:rsidR="00E333DF" w:rsidRDefault="00E333DF" w:rsidP="00E333DF">
      <w:pPr>
        <w:pStyle w:val="Heading2"/>
      </w:pPr>
      <w:r>
        <w:t>Further Notes</w:t>
      </w:r>
    </w:p>
    <w:p w:rsidR="00E333DF" w:rsidRDefault="00E333DF" w:rsidP="000A067D">
      <w:r w:rsidRPr="00E333DF">
        <w:t>To receive full credit and secu</w:t>
      </w:r>
      <w:r w:rsidR="00947A16">
        <w:t>re enrollment in PHYS 2</w:t>
      </w:r>
      <w:r w:rsidR="00976936">
        <w:t>B</w:t>
      </w:r>
      <w:r w:rsidRPr="00E333DF">
        <w:t xml:space="preserve"> you must r</w:t>
      </w:r>
      <w:r w:rsidR="008850B8">
        <w:t xml:space="preserve">egister for one </w:t>
      </w:r>
      <w:r w:rsidR="00560517">
        <w:t>Lab</w:t>
      </w:r>
      <w:r w:rsidRPr="00E333DF">
        <w:t xml:space="preserve"> section</w:t>
      </w:r>
      <w:r w:rsidR="008850B8">
        <w:t>.</w:t>
      </w:r>
      <w:r w:rsidR="009C6AD8">
        <w:t xml:space="preserve">  </w:t>
      </w:r>
    </w:p>
    <w:p w:rsidR="00ED1E92" w:rsidRDefault="00D71FF2" w:rsidP="00ED1E92">
      <w:pPr>
        <w:pStyle w:val="Heading2"/>
      </w:pPr>
      <w:r>
        <w:t>Required Textbooks and Materials</w:t>
      </w:r>
    </w:p>
    <w:p w:rsidR="009E08A4" w:rsidRDefault="009E08A4" w:rsidP="009E08A4">
      <w:pPr>
        <w:pStyle w:val="Normal1"/>
      </w:pPr>
      <w:r>
        <w:t>Required purchases:</w:t>
      </w:r>
    </w:p>
    <w:p w:rsidR="009E08A4" w:rsidRDefault="009E08A4" w:rsidP="00334292">
      <w:pPr>
        <w:pStyle w:val="Normal1"/>
        <w:numPr>
          <w:ilvl w:val="0"/>
          <w:numId w:val="5"/>
        </w:numPr>
        <w:spacing w:after="0"/>
      </w:pPr>
      <w:r w:rsidRPr="009E08A4">
        <w:rPr>
          <w:i/>
        </w:rPr>
        <w:t>College P</w:t>
      </w:r>
      <w:r w:rsidR="00B3516A">
        <w:rPr>
          <w:i/>
        </w:rPr>
        <w:t>hysics</w:t>
      </w:r>
      <w:r w:rsidR="00B3516A">
        <w:t xml:space="preserve"> </w:t>
      </w:r>
      <w:r w:rsidR="000D3974">
        <w:t xml:space="preserve">by </w:t>
      </w:r>
      <w:proofErr w:type="spellStart"/>
      <w:r w:rsidR="000D3974">
        <w:t>Serway</w:t>
      </w:r>
      <w:proofErr w:type="spellEnd"/>
      <w:r w:rsidR="000D3974">
        <w:t xml:space="preserve"> and </w:t>
      </w:r>
      <w:proofErr w:type="spellStart"/>
      <w:r w:rsidR="000D3974">
        <w:t>Vuille</w:t>
      </w:r>
      <w:proofErr w:type="spellEnd"/>
      <w:r w:rsidR="00D217A3">
        <w:t xml:space="preserve"> with </w:t>
      </w:r>
      <w:r w:rsidR="00C84D2B">
        <w:t xml:space="preserve">active </w:t>
      </w:r>
      <w:r w:rsidR="00D217A3">
        <w:t xml:space="preserve">WebAssign </w:t>
      </w:r>
      <w:r w:rsidR="00C84D2B">
        <w:t>account</w:t>
      </w:r>
    </w:p>
    <w:p w:rsidR="00C84D2B" w:rsidRDefault="00C84D2B" w:rsidP="00C84D2B">
      <w:pPr>
        <w:pStyle w:val="Normal1"/>
      </w:pPr>
      <w:r>
        <w:t>Recommended purchases:</w:t>
      </w:r>
    </w:p>
    <w:p w:rsidR="00C84D2B" w:rsidRDefault="00C84D2B" w:rsidP="00C84D2B">
      <w:pPr>
        <w:pStyle w:val="Normal1"/>
        <w:numPr>
          <w:ilvl w:val="0"/>
          <w:numId w:val="5"/>
        </w:numPr>
        <w:spacing w:after="0"/>
      </w:pPr>
      <w:proofErr w:type="spellStart"/>
      <w:r>
        <w:t>Schaum’s</w:t>
      </w:r>
      <w:proofErr w:type="spellEnd"/>
      <w:r>
        <w:t xml:space="preserve"> Outline, </w:t>
      </w:r>
      <w:r w:rsidRPr="00C84D2B">
        <w:rPr>
          <w:i/>
          <w:iCs/>
        </w:rPr>
        <w:t>College Physics</w:t>
      </w:r>
    </w:p>
    <w:p w:rsidR="00005071" w:rsidRDefault="00005071" w:rsidP="00C225AF">
      <w:pPr>
        <w:pStyle w:val="Heading2"/>
      </w:pPr>
      <w:r>
        <w:t>Pri</w:t>
      </w:r>
      <w:r w:rsidR="00183726">
        <w:t>mar</w:t>
      </w:r>
      <w:r>
        <w:t>y Learning Outcomes</w:t>
      </w:r>
    </w:p>
    <w:p w:rsidR="00005071" w:rsidRDefault="00005071" w:rsidP="00005071">
      <w:pPr>
        <w:pStyle w:val="Normal1"/>
      </w:pPr>
      <w:r>
        <w:t>This course is designed for non-science major undergraduate students to learn some of the most important areas in classical physics: Newtonian mechanics, thermodynamics, fluid statics, and mechanical waves. Through the course lectures, demo observations, hands-on experimental labs, and problem-solving practices and discussions, students will be able to</w:t>
      </w:r>
    </w:p>
    <w:p w:rsidR="00005071" w:rsidRDefault="00005071" w:rsidP="00005071">
      <w:pPr>
        <w:pStyle w:val="Normal1"/>
        <w:numPr>
          <w:ilvl w:val="0"/>
          <w:numId w:val="5"/>
        </w:numPr>
        <w:spacing w:before="60" w:after="60"/>
      </w:pPr>
      <w:r>
        <w:t>describe the position, velocity, acceleration, and mechanical energy of objects,</w:t>
      </w:r>
    </w:p>
    <w:p w:rsidR="00005071" w:rsidRDefault="00005071" w:rsidP="00005071">
      <w:pPr>
        <w:pStyle w:val="Normal1"/>
        <w:numPr>
          <w:ilvl w:val="0"/>
          <w:numId w:val="5"/>
        </w:numPr>
        <w:spacing w:before="60" w:after="60"/>
      </w:pPr>
      <w:r>
        <w:t>analyze the motions of objects and the forces acting on them using Newton’s laws</w:t>
      </w:r>
    </w:p>
    <w:p w:rsidR="00005071" w:rsidRDefault="00005071" w:rsidP="00005071">
      <w:pPr>
        <w:pStyle w:val="Normal1"/>
        <w:numPr>
          <w:ilvl w:val="0"/>
          <w:numId w:val="5"/>
        </w:numPr>
        <w:spacing w:before="60" w:after="60"/>
      </w:pPr>
      <w:r>
        <w:t>analyze the linear and circular motions of objects using kinematic equations,</w:t>
      </w:r>
    </w:p>
    <w:p w:rsidR="00005071" w:rsidRDefault="00005071" w:rsidP="00005071">
      <w:pPr>
        <w:pStyle w:val="Normal1"/>
        <w:numPr>
          <w:ilvl w:val="0"/>
          <w:numId w:val="5"/>
        </w:numPr>
        <w:spacing w:before="60" w:after="60"/>
      </w:pPr>
      <w:r>
        <w:t>solve mechanical problems using Newton’s laws, the kinematic equations, momentum and energy conservation laws,</w:t>
      </w:r>
    </w:p>
    <w:p w:rsidR="00005071" w:rsidRDefault="00005071" w:rsidP="00005071">
      <w:pPr>
        <w:pStyle w:val="Normal1"/>
        <w:numPr>
          <w:ilvl w:val="0"/>
          <w:numId w:val="5"/>
        </w:numPr>
        <w:spacing w:before="60" w:after="60"/>
      </w:pPr>
      <w:r>
        <w:t>apply Newtonian mechanics on contemporary issues such as planet rotation, satellite launching, and skydiving,</w:t>
      </w:r>
    </w:p>
    <w:p w:rsidR="00005071" w:rsidRDefault="00005071" w:rsidP="00005071">
      <w:pPr>
        <w:pStyle w:val="Normal1"/>
        <w:numPr>
          <w:ilvl w:val="0"/>
          <w:numId w:val="5"/>
        </w:numPr>
        <w:spacing w:before="60" w:after="60"/>
      </w:pPr>
      <w:r>
        <w:t>analyze thermodynamic systems using the three fundamental thermodynamic laws,</w:t>
      </w:r>
    </w:p>
    <w:p w:rsidR="00005071" w:rsidRDefault="00005071" w:rsidP="00005071">
      <w:pPr>
        <w:pStyle w:val="Normal1"/>
        <w:numPr>
          <w:ilvl w:val="0"/>
          <w:numId w:val="5"/>
        </w:numPr>
        <w:spacing w:before="60" w:after="60"/>
      </w:pPr>
      <w:r>
        <w:t>solve problems using fundamental thermodynamics principles and properties such as temperature, heat, work, energy, thermal states and processes,</w:t>
      </w:r>
    </w:p>
    <w:p w:rsidR="00005071" w:rsidRDefault="00005071" w:rsidP="00005071">
      <w:pPr>
        <w:pStyle w:val="Normal1"/>
        <w:numPr>
          <w:ilvl w:val="0"/>
          <w:numId w:val="5"/>
        </w:numPr>
        <w:spacing w:before="60" w:after="60"/>
      </w:pPr>
      <w:r>
        <w:lastRenderedPageBreak/>
        <w:t>discuss and solve practical thermodynamic systems and devices such as air conditioners, automobile engines, and thermo-electric converters,</w:t>
      </w:r>
    </w:p>
    <w:p w:rsidR="00005071" w:rsidRPr="00363B0F" w:rsidRDefault="00005071" w:rsidP="00005071">
      <w:pPr>
        <w:pStyle w:val="Normal1"/>
        <w:numPr>
          <w:ilvl w:val="0"/>
          <w:numId w:val="5"/>
        </w:numPr>
        <w:spacing w:before="60" w:after="60"/>
        <w:rPr>
          <w:spacing w:val="-6"/>
        </w:rPr>
      </w:pPr>
      <w:r w:rsidRPr="00363B0F">
        <w:rPr>
          <w:spacing w:val="-6"/>
        </w:rPr>
        <w:t>solve fluid problems using Pascal’s and Archimedes’ principles and Bernoulli’s equation,</w:t>
      </w:r>
      <w:r w:rsidR="00363B0F" w:rsidRPr="00363B0F">
        <w:rPr>
          <w:spacing w:val="-6"/>
        </w:rPr>
        <w:t xml:space="preserve"> and</w:t>
      </w:r>
    </w:p>
    <w:p w:rsidR="00005071" w:rsidRPr="00005071" w:rsidRDefault="00363B0F" w:rsidP="00875785">
      <w:pPr>
        <w:pStyle w:val="Normal1"/>
        <w:numPr>
          <w:ilvl w:val="0"/>
          <w:numId w:val="5"/>
        </w:numPr>
        <w:spacing w:before="60" w:after="60"/>
        <w:rPr>
          <w:spacing w:val="-4"/>
        </w:rPr>
      </w:pPr>
      <w:r>
        <w:rPr>
          <w:spacing w:val="-4"/>
        </w:rPr>
        <w:t>e</w:t>
      </w:r>
      <w:r w:rsidR="00005071" w:rsidRPr="00F57548">
        <w:rPr>
          <w:spacing w:val="-4"/>
        </w:rPr>
        <w:t>xplain wave/sound phenomena with concepts such as period, frequency, and superposition.</w:t>
      </w:r>
    </w:p>
    <w:p w:rsidR="00F101F9" w:rsidRDefault="00F101F9" w:rsidP="00875785">
      <w:pPr>
        <w:pStyle w:val="Heading2"/>
      </w:pPr>
      <w:r>
        <w:t>Examinations and Major Assignments</w:t>
      </w:r>
    </w:p>
    <w:p w:rsidR="00AE0633" w:rsidRDefault="00AE0633" w:rsidP="005A0849">
      <w:pPr>
        <w:pStyle w:val="Heading3"/>
      </w:pPr>
      <w:r>
        <w:t>Homework</w:t>
      </w:r>
    </w:p>
    <w:p w:rsidR="00AE0633" w:rsidRDefault="00AE0633" w:rsidP="00AE0633">
      <w:pPr>
        <w:pStyle w:val="Normal1"/>
      </w:pPr>
      <w:r>
        <w:t>All homework is completed online</w:t>
      </w:r>
      <w:r w:rsidR="006B39EA">
        <w:t xml:space="preserve"> through WebAssign</w:t>
      </w:r>
      <w:r>
        <w:t xml:space="preserve">. </w:t>
      </w:r>
      <w:r w:rsidR="004E354C">
        <w:t xml:space="preserve">It is your responsibility to ensure that you have an active WebAssign account. </w:t>
      </w:r>
      <w:r>
        <w:t xml:space="preserve">Late homework will not be accepted. The lowest </w:t>
      </w:r>
      <w:r w:rsidR="00191418" w:rsidRPr="00191418">
        <w:rPr>
          <w:i/>
        </w:rPr>
        <w:t>t</w:t>
      </w:r>
      <w:r w:rsidR="006B39EA">
        <w:rPr>
          <w:i/>
        </w:rPr>
        <w:t>hree</w:t>
      </w:r>
      <w:r w:rsidR="00191418">
        <w:t xml:space="preserve"> </w:t>
      </w:r>
      <w:r>
        <w:t>homework score</w:t>
      </w:r>
      <w:r w:rsidR="00191418">
        <w:t>s</w:t>
      </w:r>
      <w:r>
        <w:t xml:space="preserve"> will be dropped.</w:t>
      </w:r>
      <w:r w:rsidR="006B39EA">
        <w:t xml:space="preserve"> Do not ask for an extension; </w:t>
      </w:r>
      <w:r w:rsidR="006B39EA" w:rsidRPr="004E354C">
        <w:rPr>
          <w:i/>
          <w:iCs/>
        </w:rPr>
        <w:t>it will n</w:t>
      </w:r>
      <w:r w:rsidR="002F47E1" w:rsidRPr="004E354C">
        <w:rPr>
          <w:i/>
          <w:iCs/>
        </w:rPr>
        <w:t>ever</w:t>
      </w:r>
      <w:r w:rsidR="006B39EA" w:rsidRPr="004E354C">
        <w:rPr>
          <w:i/>
          <w:iCs/>
        </w:rPr>
        <w:t xml:space="preserve"> be granted</w:t>
      </w:r>
      <w:r w:rsidR="006B39EA">
        <w:t>.</w:t>
      </w:r>
    </w:p>
    <w:p w:rsidR="005A0849" w:rsidRPr="00A916D4" w:rsidRDefault="005A0849" w:rsidP="00A916D4">
      <w:pPr>
        <w:pStyle w:val="Heading3"/>
        <w:rPr>
          <w:rFonts w:eastAsia="Times New Roman"/>
          <w:spacing w:val="-4"/>
          <w:sz w:val="24"/>
        </w:rPr>
      </w:pPr>
      <w:r>
        <w:t>Exams</w:t>
      </w:r>
    </w:p>
    <w:p w:rsidR="005A0849" w:rsidRDefault="005A0849" w:rsidP="00964BA1">
      <w:pPr>
        <w:pStyle w:val="Normal1"/>
      </w:pPr>
      <w:r>
        <w:t xml:space="preserve">There will be </w:t>
      </w:r>
      <w:r w:rsidR="00AB5D21">
        <w:t>three</w:t>
      </w:r>
      <w:r>
        <w:t xml:space="preserve"> midterm exams and a comprehensive final (</w:t>
      </w:r>
      <w:r w:rsidR="00964BA1">
        <w:t>all</w:t>
      </w:r>
      <w:r>
        <w:t xml:space="preserve"> closed-book). </w:t>
      </w:r>
      <w:r w:rsidR="00472093">
        <w:t>All exams are comprehensive and include multiple choice</w:t>
      </w:r>
      <w:r w:rsidR="004E354C">
        <w:t xml:space="preserve"> and free-response</w:t>
      </w:r>
      <w:r w:rsidR="00472093">
        <w:t xml:space="preserve"> questions.</w:t>
      </w:r>
    </w:p>
    <w:p w:rsidR="00363B0F" w:rsidRPr="00363B0F" w:rsidRDefault="00363B0F" w:rsidP="00363B0F">
      <w:pPr>
        <w:pStyle w:val="Normal1"/>
      </w:pPr>
      <w:r>
        <w:t xml:space="preserve">Cheat sheets are not necessary. </w:t>
      </w:r>
      <w:r w:rsidRPr="00853F8A">
        <w:t>All necessary formulas</w:t>
      </w:r>
      <w:r>
        <w:t xml:space="preserve"> will be provided on the exam. N</w:t>
      </w:r>
      <w:r w:rsidRPr="00853F8A">
        <w:t>o other formulas will be allowed unless derived by the student on the exam</w:t>
      </w:r>
      <w:r>
        <w:t xml:space="preserve"> from the provided formulas</w:t>
      </w:r>
      <w:r w:rsidRPr="00853F8A">
        <w:t>.</w:t>
      </w:r>
    </w:p>
    <w:p w:rsidR="004B2BCF" w:rsidRPr="004B2BCF" w:rsidRDefault="001B345D" w:rsidP="00964BA1">
      <w:pPr>
        <w:pStyle w:val="Normal1"/>
      </w:pPr>
      <w:r>
        <w:t>T</w:t>
      </w:r>
      <w:r w:rsidR="005A0849">
        <w:t>he instructor’s grading scheme (see below) negates</w:t>
      </w:r>
      <w:r w:rsidR="00CF7012">
        <w:t xml:space="preserve"> most of</w:t>
      </w:r>
      <w:r w:rsidR="005A0849">
        <w:t xml:space="preserve"> the need for make-up exams.</w:t>
      </w:r>
      <w:r w:rsidR="009307AD">
        <w:t xml:space="preserve"> </w:t>
      </w:r>
      <w:r w:rsidR="005A0849">
        <w:t xml:space="preserve">In exceptional circumstances, written medical or legal excuses must be provided </w:t>
      </w:r>
      <w:r w:rsidR="00CF7012">
        <w:t>to make up a missed exam</w:t>
      </w:r>
      <w:r w:rsidR="005A0849">
        <w:t xml:space="preserve">. Please let me the instructor know before the fourth day of class if you have a certified disability or handicap that needs accommodation for this class. </w:t>
      </w:r>
    </w:p>
    <w:p w:rsidR="003604DF" w:rsidRDefault="004B2BCF" w:rsidP="00D217A3">
      <w:pPr>
        <w:pStyle w:val="Normal1"/>
      </w:pPr>
      <w:r>
        <w:t xml:space="preserve">There </w:t>
      </w:r>
      <w:r w:rsidR="00363B0F">
        <w:t xml:space="preserve">will be little </w:t>
      </w:r>
      <w:r>
        <w:t>mystery as to what the exam content will constitute and there will be no trick questions. During the week prior to each exam, the instructor will provide a study guide and sample exam</w:t>
      </w:r>
      <w:r w:rsidR="00CF7012">
        <w:t>s</w:t>
      </w:r>
      <w:r>
        <w:t xml:space="preserve"> that, when combined, will provide a </w:t>
      </w:r>
      <w:r w:rsidR="002F47E1">
        <w:t xml:space="preserve">reasonable </w:t>
      </w:r>
      <w:r>
        <w:t xml:space="preserve">description for each item on the exam. </w:t>
      </w:r>
      <w:r w:rsidR="004E354C">
        <w:t>(</w:t>
      </w:r>
      <w:r>
        <w:t>However, the instructor will leave open the possibility that a small number of “wild card” questions could appear.</w:t>
      </w:r>
      <w:r w:rsidR="004E354C">
        <w:t>)</w:t>
      </w:r>
      <w:r>
        <w:t xml:space="preserve"> </w:t>
      </w:r>
      <w:r w:rsidR="006B39EA">
        <w:t>Therefore, w</w:t>
      </w:r>
      <w:r>
        <w:t xml:space="preserve">hen preparing for each exam, </w:t>
      </w:r>
      <w:r w:rsidR="002F47E1">
        <w:t>you should</w:t>
      </w:r>
      <w:r>
        <w:t xml:space="preserve"> have a clear understanding of what material to review and understand. </w:t>
      </w:r>
    </w:p>
    <w:tbl>
      <w:tblPr>
        <w:tblpPr w:leftFromText="180" w:rightFromText="180" w:vertAnchor="text" w:horzAnchor="margin" w:tblpXSpec="right" w:tblpY="9"/>
        <w:tblOverlap w:val="never"/>
        <w:tblW w:w="12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671"/>
        <w:gridCol w:w="1745"/>
      </w:tblGrid>
      <w:tr w:rsidR="00E2620B" w:rsidRPr="00FE3513" w:rsidTr="00E2620B">
        <w:trPr>
          <w:tblHeader/>
        </w:trPr>
        <w:tc>
          <w:tcPr>
            <w:tcW w:w="2416" w:type="dxa"/>
            <w:gridSpan w:val="2"/>
          </w:tcPr>
          <w:p w:rsidR="00E2620B" w:rsidRPr="00FA13FB" w:rsidRDefault="00E2620B" w:rsidP="00E2620B">
            <w:pPr>
              <w:pStyle w:val="NormalWeb"/>
              <w:spacing w:after="0"/>
              <w:jc w:val="right"/>
              <w:rPr>
                <w:b/>
                <w:szCs w:val="24"/>
              </w:rPr>
            </w:pPr>
            <w:r>
              <w:rPr>
                <w:b/>
                <w:szCs w:val="24"/>
              </w:rPr>
              <w:t>Scoring Breakdown</w:t>
            </w:r>
          </w:p>
        </w:tc>
      </w:tr>
      <w:tr w:rsidR="00E2620B" w:rsidRPr="00FE3513" w:rsidTr="00E2620B">
        <w:tc>
          <w:tcPr>
            <w:tcW w:w="671" w:type="dxa"/>
          </w:tcPr>
          <w:p w:rsidR="00E2620B" w:rsidRPr="00E57145" w:rsidRDefault="00E2620B" w:rsidP="00E2620B">
            <w:pPr>
              <w:pStyle w:val="NormalWeb"/>
              <w:spacing w:after="0"/>
              <w:jc w:val="center"/>
              <w:rPr>
                <w:szCs w:val="24"/>
              </w:rPr>
            </w:pPr>
            <w:r>
              <w:rPr>
                <w:szCs w:val="24"/>
              </w:rPr>
              <w:t>A</w:t>
            </w:r>
          </w:p>
        </w:tc>
        <w:tc>
          <w:tcPr>
            <w:tcW w:w="1745" w:type="dxa"/>
          </w:tcPr>
          <w:p w:rsidR="00E2620B" w:rsidRPr="00E57145" w:rsidRDefault="00E2620B" w:rsidP="00E2620B">
            <w:pPr>
              <w:pStyle w:val="NormalWeb"/>
              <w:spacing w:after="0"/>
              <w:rPr>
                <w:szCs w:val="24"/>
              </w:rPr>
            </w:pPr>
            <w:r>
              <w:t>90% - 100%</w:t>
            </w:r>
          </w:p>
        </w:tc>
      </w:tr>
      <w:tr w:rsidR="00E2620B" w:rsidRPr="00FE3513" w:rsidTr="00E2620B">
        <w:tc>
          <w:tcPr>
            <w:tcW w:w="671" w:type="dxa"/>
          </w:tcPr>
          <w:p w:rsidR="00E2620B" w:rsidRDefault="00E2620B" w:rsidP="00E2620B">
            <w:pPr>
              <w:pStyle w:val="NormalWeb"/>
              <w:spacing w:after="0"/>
              <w:jc w:val="center"/>
              <w:rPr>
                <w:szCs w:val="24"/>
              </w:rPr>
            </w:pPr>
            <w:r>
              <w:rPr>
                <w:szCs w:val="24"/>
              </w:rPr>
              <w:t>B</w:t>
            </w:r>
          </w:p>
        </w:tc>
        <w:tc>
          <w:tcPr>
            <w:tcW w:w="1745" w:type="dxa"/>
          </w:tcPr>
          <w:p w:rsidR="00E2620B" w:rsidRPr="00E57145" w:rsidRDefault="00E2620B" w:rsidP="00E2620B">
            <w:pPr>
              <w:pStyle w:val="NormalWeb"/>
              <w:spacing w:after="0"/>
              <w:rPr>
                <w:szCs w:val="24"/>
              </w:rPr>
            </w:pPr>
            <w:r>
              <w:t>80% - 89.9%</w:t>
            </w:r>
          </w:p>
        </w:tc>
      </w:tr>
      <w:tr w:rsidR="00E2620B" w:rsidRPr="00FE3513" w:rsidTr="00E2620B">
        <w:tc>
          <w:tcPr>
            <w:tcW w:w="671" w:type="dxa"/>
          </w:tcPr>
          <w:p w:rsidR="00E2620B" w:rsidRPr="00E57145" w:rsidRDefault="00E2620B" w:rsidP="00E2620B">
            <w:pPr>
              <w:pStyle w:val="NormalWeb"/>
              <w:spacing w:after="0"/>
              <w:jc w:val="center"/>
              <w:rPr>
                <w:szCs w:val="24"/>
              </w:rPr>
            </w:pPr>
            <w:r>
              <w:rPr>
                <w:szCs w:val="24"/>
              </w:rPr>
              <w:t>C</w:t>
            </w:r>
          </w:p>
        </w:tc>
        <w:tc>
          <w:tcPr>
            <w:tcW w:w="1745" w:type="dxa"/>
          </w:tcPr>
          <w:p w:rsidR="00E2620B" w:rsidRPr="00E57145" w:rsidRDefault="00E2620B" w:rsidP="00E2620B">
            <w:pPr>
              <w:pStyle w:val="NormalWeb"/>
              <w:spacing w:after="0"/>
              <w:rPr>
                <w:szCs w:val="24"/>
              </w:rPr>
            </w:pPr>
            <w:r>
              <w:t>70% - 79.9%</w:t>
            </w:r>
          </w:p>
        </w:tc>
      </w:tr>
      <w:tr w:rsidR="00E2620B" w:rsidRPr="00FE3513" w:rsidTr="00E2620B">
        <w:tc>
          <w:tcPr>
            <w:tcW w:w="671" w:type="dxa"/>
          </w:tcPr>
          <w:p w:rsidR="00E2620B" w:rsidRDefault="00E2620B" w:rsidP="00E2620B">
            <w:pPr>
              <w:pStyle w:val="NormalWeb"/>
              <w:spacing w:after="0"/>
              <w:jc w:val="center"/>
              <w:rPr>
                <w:szCs w:val="24"/>
              </w:rPr>
            </w:pPr>
            <w:r>
              <w:rPr>
                <w:szCs w:val="24"/>
              </w:rPr>
              <w:t>D</w:t>
            </w:r>
          </w:p>
        </w:tc>
        <w:tc>
          <w:tcPr>
            <w:tcW w:w="1745" w:type="dxa"/>
          </w:tcPr>
          <w:p w:rsidR="00E2620B" w:rsidRPr="00E57145" w:rsidRDefault="00E2620B" w:rsidP="00E2620B">
            <w:pPr>
              <w:pStyle w:val="NormalWeb"/>
              <w:spacing w:after="0"/>
              <w:rPr>
                <w:szCs w:val="24"/>
              </w:rPr>
            </w:pPr>
            <w:r>
              <w:t>60% - 69.9%</w:t>
            </w:r>
          </w:p>
        </w:tc>
      </w:tr>
      <w:tr w:rsidR="00E2620B" w:rsidRPr="00FE3513" w:rsidTr="00E2620B">
        <w:tc>
          <w:tcPr>
            <w:tcW w:w="671" w:type="dxa"/>
          </w:tcPr>
          <w:p w:rsidR="00E2620B" w:rsidRDefault="00E2620B" w:rsidP="00E2620B">
            <w:pPr>
              <w:pStyle w:val="NormalWeb"/>
              <w:spacing w:after="0"/>
              <w:jc w:val="center"/>
              <w:rPr>
                <w:szCs w:val="24"/>
              </w:rPr>
            </w:pPr>
            <w:r>
              <w:rPr>
                <w:szCs w:val="24"/>
              </w:rPr>
              <w:t>F</w:t>
            </w:r>
          </w:p>
        </w:tc>
        <w:tc>
          <w:tcPr>
            <w:tcW w:w="1745" w:type="dxa"/>
          </w:tcPr>
          <w:p w:rsidR="00E2620B" w:rsidRPr="00E57145" w:rsidRDefault="00E2620B" w:rsidP="00E2620B">
            <w:pPr>
              <w:pStyle w:val="NormalWeb"/>
              <w:spacing w:after="0"/>
              <w:rPr>
                <w:szCs w:val="24"/>
              </w:rPr>
            </w:pPr>
            <w:r>
              <w:t>Below 60%</w:t>
            </w:r>
          </w:p>
        </w:tc>
      </w:tr>
    </w:tbl>
    <w:p w:rsidR="00DB2434" w:rsidRDefault="00DB2434" w:rsidP="00DB2434">
      <w:pPr>
        <w:pStyle w:val="Heading3"/>
      </w:pPr>
      <w:r>
        <w:t>Exam Dates</w:t>
      </w:r>
    </w:p>
    <w:p w:rsidR="00DB2434" w:rsidRDefault="00DB2434" w:rsidP="00DB2434">
      <w:pPr>
        <w:pStyle w:val="ListParagraph"/>
        <w:numPr>
          <w:ilvl w:val="0"/>
          <w:numId w:val="5"/>
        </w:numPr>
      </w:pPr>
      <w:r>
        <w:t xml:space="preserve">Exam 1: </w:t>
      </w:r>
      <w:r w:rsidR="004E354C">
        <w:t xml:space="preserve">February </w:t>
      </w:r>
      <w:r w:rsidR="00976936">
        <w:t>6</w:t>
      </w:r>
      <w:r w:rsidR="00E2620B">
        <w:t xml:space="preserve"> </w:t>
      </w:r>
      <w:r w:rsidR="004E354C">
        <w:t>(multiple choice only*)</w:t>
      </w:r>
    </w:p>
    <w:p w:rsidR="00DB2434" w:rsidRDefault="00DB2434" w:rsidP="00DB2434">
      <w:pPr>
        <w:pStyle w:val="ListParagraph"/>
        <w:numPr>
          <w:ilvl w:val="0"/>
          <w:numId w:val="5"/>
        </w:numPr>
      </w:pPr>
      <w:r>
        <w:t>Exam 2:</w:t>
      </w:r>
      <w:r w:rsidR="004E354C">
        <w:t xml:space="preserve"> March </w:t>
      </w:r>
      <w:r w:rsidR="00976936">
        <w:t>5</w:t>
      </w:r>
    </w:p>
    <w:p w:rsidR="00B22A5B" w:rsidRDefault="00B22A5B" w:rsidP="00DB2434">
      <w:pPr>
        <w:pStyle w:val="ListParagraph"/>
        <w:numPr>
          <w:ilvl w:val="0"/>
          <w:numId w:val="5"/>
        </w:numPr>
      </w:pPr>
      <w:r>
        <w:t xml:space="preserve">Exam 3: </w:t>
      </w:r>
      <w:r w:rsidR="004E354C">
        <w:t xml:space="preserve">April </w:t>
      </w:r>
      <w:r w:rsidR="00976936">
        <w:t>9</w:t>
      </w:r>
    </w:p>
    <w:p w:rsidR="00DB2434" w:rsidRDefault="00DB2434" w:rsidP="00DB2434">
      <w:pPr>
        <w:pStyle w:val="ListParagraph"/>
        <w:numPr>
          <w:ilvl w:val="0"/>
          <w:numId w:val="5"/>
        </w:numPr>
      </w:pPr>
      <w:r>
        <w:t>Final Exam: TBD</w:t>
      </w:r>
    </w:p>
    <w:p w:rsidR="004E354C" w:rsidRPr="00DB2434" w:rsidRDefault="004E354C" w:rsidP="004E354C">
      <w:r>
        <w:t>* Those who fail the first exam will be asked to drop the course.</w:t>
      </w:r>
    </w:p>
    <w:p w:rsidR="003D0F7C" w:rsidRPr="003D0F7C" w:rsidRDefault="003D0F7C" w:rsidP="00ED0858">
      <w:pPr>
        <w:pStyle w:val="Heading2"/>
      </w:pPr>
      <w:r>
        <w:t>Grades</w:t>
      </w:r>
    </w:p>
    <w:p w:rsidR="00D9123E" w:rsidRDefault="00D9123E" w:rsidP="00D9123E">
      <w:pPr>
        <w:pStyle w:val="Heading3"/>
      </w:pPr>
      <w:r>
        <w:t>Attendance</w:t>
      </w:r>
    </w:p>
    <w:p w:rsidR="00D9123E" w:rsidRDefault="00D9123E" w:rsidP="00D9123E">
      <w:pPr>
        <w:pStyle w:val="Normal1"/>
      </w:pPr>
      <w:r>
        <w:t>Attendance is not mandatory but encouraged. However, i</w:t>
      </w:r>
      <w:r w:rsidRPr="00341FAF">
        <w:t>f you are absent from class, it is your responsibility to check on announcements made while you were away.</w:t>
      </w:r>
      <w:r w:rsidR="00AB5D21">
        <w:t xml:space="preserve"> </w:t>
      </w:r>
      <w:bookmarkStart w:id="1" w:name="_Hlk533682568"/>
      <w:r w:rsidR="00AB5D21">
        <w:t>Please do not ask me to review what you missed.</w:t>
      </w:r>
      <w:bookmarkEnd w:id="1"/>
    </w:p>
    <w:p w:rsidR="00D9123E" w:rsidRDefault="00D9123E" w:rsidP="00D9123E">
      <w:pPr>
        <w:pStyle w:val="Heading3"/>
      </w:pPr>
      <w:r>
        <w:t>Scoring breakdown</w:t>
      </w:r>
    </w:p>
    <w:p w:rsidR="003D0F7C" w:rsidRDefault="004B2BCF" w:rsidP="00ED0858">
      <w:pPr>
        <w:pStyle w:val="Normal1"/>
      </w:pPr>
      <w:r>
        <w:t>The instructor uses a traditional scale for determining final letter grades.</w:t>
      </w:r>
      <w:r w:rsidR="009307AD">
        <w:t xml:space="preserve"> </w:t>
      </w:r>
      <w:r w:rsidR="003D4337">
        <w:t>See the table on the right.</w:t>
      </w:r>
    </w:p>
    <w:p w:rsidR="00D9123E" w:rsidRPr="006F4040" w:rsidRDefault="00AB5D21" w:rsidP="006F4040">
      <w:pPr>
        <w:pStyle w:val="Heading3"/>
      </w:pPr>
      <w:r>
        <w:lastRenderedPageBreak/>
        <w:t>Exam scoring</w:t>
      </w:r>
      <w:r w:rsidR="00D9123E">
        <w:t xml:space="preserve"> breakdown</w:t>
      </w:r>
    </w:p>
    <w:p w:rsidR="004B2BCF" w:rsidRPr="006B39EA" w:rsidRDefault="004B2BCF" w:rsidP="004E354C">
      <w:pPr>
        <w:pStyle w:val="Normal1"/>
        <w:spacing w:after="0"/>
        <w:rPr>
          <w:spacing w:val="-4"/>
        </w:rPr>
      </w:pPr>
      <w:r w:rsidRPr="006B39EA">
        <w:rPr>
          <w:spacing w:val="-4"/>
        </w:rPr>
        <w:t xml:space="preserve">In terms of how exam scores count toward your final grade, the instructor </w:t>
      </w:r>
      <w:r w:rsidR="00ED1E92" w:rsidRPr="006B39EA">
        <w:rPr>
          <w:spacing w:val="-4"/>
        </w:rPr>
        <w:t xml:space="preserve">has adopted </w:t>
      </w:r>
      <w:r w:rsidR="00363B0F" w:rsidRPr="006B39EA">
        <w:rPr>
          <w:spacing w:val="-4"/>
        </w:rPr>
        <w:t>an a</w:t>
      </w:r>
      <w:r w:rsidR="00ED1E92" w:rsidRPr="006B39EA">
        <w:rPr>
          <w:spacing w:val="-4"/>
        </w:rPr>
        <w:t xml:space="preserve">pproach to grading that </w:t>
      </w:r>
      <w:r w:rsidRPr="006B39EA">
        <w:rPr>
          <w:spacing w:val="-4"/>
        </w:rPr>
        <w:t xml:space="preserve">offers </w:t>
      </w:r>
      <w:r w:rsidR="00AB5D21">
        <w:rPr>
          <w:spacing w:val="-4"/>
        </w:rPr>
        <w:t>four</w:t>
      </w:r>
      <w:r w:rsidRPr="006B39EA">
        <w:rPr>
          <w:spacing w:val="-4"/>
        </w:rPr>
        <w:t xml:space="preserve"> options. </w:t>
      </w:r>
      <w:r w:rsidR="00ED1E92" w:rsidRPr="006B39EA">
        <w:rPr>
          <w:spacing w:val="-4"/>
        </w:rPr>
        <w:t>Your instructor will cho</w:t>
      </w:r>
      <w:r w:rsidR="001771AA" w:rsidRPr="006B39EA">
        <w:rPr>
          <w:spacing w:val="-4"/>
        </w:rPr>
        <w:t>o</w:t>
      </w:r>
      <w:r w:rsidR="00ED1E92" w:rsidRPr="006B39EA">
        <w:rPr>
          <w:spacing w:val="-4"/>
        </w:rPr>
        <w:t xml:space="preserve">se the option that produces the </w:t>
      </w:r>
      <w:r w:rsidR="00ED1E92" w:rsidRPr="006B39EA">
        <w:rPr>
          <w:i/>
          <w:spacing w:val="-4"/>
        </w:rPr>
        <w:t>highest</w:t>
      </w:r>
      <w:r w:rsidR="00ED1E92" w:rsidRPr="006B39EA">
        <w:rPr>
          <w:spacing w:val="-4"/>
        </w:rPr>
        <w:t xml:space="preserve"> score.</w:t>
      </w:r>
    </w:p>
    <w:tbl>
      <w:tblPr>
        <w:tblpPr w:leftFromText="187" w:rightFromText="187" w:topFromText="288" w:bottomFromText="288" w:vertAnchor="text" w:horzAnchor="margin" w:tblpY="404"/>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right w:w="115" w:type="dxa"/>
        </w:tblCellMar>
        <w:tblLook w:val="0000" w:firstRow="0" w:lastRow="0" w:firstColumn="0" w:lastColumn="0" w:noHBand="0" w:noVBand="0"/>
      </w:tblPr>
      <w:tblGrid>
        <w:gridCol w:w="1219"/>
        <w:gridCol w:w="1219"/>
        <w:gridCol w:w="1230"/>
        <w:gridCol w:w="1218"/>
        <w:gridCol w:w="1230"/>
        <w:gridCol w:w="1218"/>
        <w:gridCol w:w="1230"/>
        <w:gridCol w:w="1218"/>
      </w:tblGrid>
      <w:tr w:rsidR="00CE313F" w:rsidRPr="00FE3513" w:rsidTr="004243D9">
        <w:trPr>
          <w:tblHeader/>
        </w:trPr>
        <w:tc>
          <w:tcPr>
            <w:tcW w:w="9782" w:type="dxa"/>
            <w:gridSpan w:val="8"/>
          </w:tcPr>
          <w:p w:rsidR="00CE313F" w:rsidRPr="00FA13FB" w:rsidRDefault="00CE313F" w:rsidP="004243D9">
            <w:pPr>
              <w:pStyle w:val="NormalWeb"/>
              <w:spacing w:after="0"/>
              <w:jc w:val="center"/>
              <w:rPr>
                <w:b/>
                <w:szCs w:val="24"/>
              </w:rPr>
            </w:pPr>
            <w:r>
              <w:rPr>
                <w:b/>
                <w:szCs w:val="24"/>
              </w:rPr>
              <w:t>Grade Breakdown by Assignment</w:t>
            </w:r>
          </w:p>
        </w:tc>
      </w:tr>
      <w:tr w:rsidR="00CE313F" w:rsidRPr="00FE3513" w:rsidTr="004243D9">
        <w:tc>
          <w:tcPr>
            <w:tcW w:w="2445" w:type="dxa"/>
            <w:gridSpan w:val="2"/>
            <w:tcBorders>
              <w:right w:val="double" w:sz="4" w:space="0" w:color="auto"/>
            </w:tcBorders>
          </w:tcPr>
          <w:p w:rsidR="00CE313F" w:rsidRPr="003D0F7C" w:rsidRDefault="00CE313F" w:rsidP="004243D9">
            <w:pPr>
              <w:pStyle w:val="NormalWeb"/>
              <w:spacing w:after="0"/>
              <w:jc w:val="center"/>
              <w:rPr>
                <w:i/>
                <w:szCs w:val="24"/>
              </w:rPr>
            </w:pPr>
            <w:r>
              <w:rPr>
                <w:i/>
                <w:szCs w:val="24"/>
              </w:rPr>
              <w:t>Option 1</w:t>
            </w:r>
          </w:p>
        </w:tc>
        <w:tc>
          <w:tcPr>
            <w:tcW w:w="2446" w:type="dxa"/>
            <w:gridSpan w:val="2"/>
            <w:tcBorders>
              <w:left w:val="double" w:sz="4" w:space="0" w:color="auto"/>
              <w:right w:val="double" w:sz="4" w:space="0" w:color="auto"/>
            </w:tcBorders>
            <w:shd w:val="clear" w:color="auto" w:fill="D9D9D9" w:themeFill="background1" w:themeFillShade="D9"/>
          </w:tcPr>
          <w:p w:rsidR="00CE313F" w:rsidRPr="003D0F7C" w:rsidRDefault="00CE313F" w:rsidP="004243D9">
            <w:pPr>
              <w:pStyle w:val="NormalWeb"/>
              <w:spacing w:after="0"/>
              <w:jc w:val="center"/>
              <w:rPr>
                <w:i/>
                <w:szCs w:val="24"/>
              </w:rPr>
            </w:pPr>
            <w:r>
              <w:rPr>
                <w:i/>
                <w:szCs w:val="24"/>
              </w:rPr>
              <w:t>Option 2</w:t>
            </w:r>
          </w:p>
        </w:tc>
        <w:tc>
          <w:tcPr>
            <w:tcW w:w="2445" w:type="dxa"/>
            <w:gridSpan w:val="2"/>
            <w:tcBorders>
              <w:left w:val="double" w:sz="4" w:space="0" w:color="auto"/>
            </w:tcBorders>
          </w:tcPr>
          <w:p w:rsidR="00CE313F" w:rsidRPr="003D0F7C" w:rsidRDefault="00CE313F" w:rsidP="004243D9">
            <w:pPr>
              <w:pStyle w:val="NormalWeb"/>
              <w:spacing w:after="0"/>
              <w:jc w:val="center"/>
              <w:rPr>
                <w:i/>
                <w:szCs w:val="24"/>
              </w:rPr>
            </w:pPr>
            <w:r>
              <w:rPr>
                <w:i/>
                <w:szCs w:val="24"/>
              </w:rPr>
              <w:t>Option 3</w:t>
            </w:r>
          </w:p>
        </w:tc>
        <w:tc>
          <w:tcPr>
            <w:tcW w:w="2446" w:type="dxa"/>
            <w:gridSpan w:val="2"/>
            <w:tcBorders>
              <w:left w:val="double" w:sz="4" w:space="0" w:color="auto"/>
              <w:right w:val="double" w:sz="4" w:space="0" w:color="auto"/>
            </w:tcBorders>
            <w:shd w:val="clear" w:color="auto" w:fill="D9D9D9" w:themeFill="background1" w:themeFillShade="D9"/>
          </w:tcPr>
          <w:p w:rsidR="00CE313F" w:rsidRDefault="00CE313F" w:rsidP="004243D9">
            <w:pPr>
              <w:pStyle w:val="NormalWeb"/>
              <w:spacing w:after="0"/>
              <w:jc w:val="center"/>
              <w:rPr>
                <w:i/>
                <w:szCs w:val="24"/>
              </w:rPr>
            </w:pPr>
            <w:r>
              <w:rPr>
                <w:i/>
                <w:szCs w:val="24"/>
              </w:rPr>
              <w:t>Option 4</w:t>
            </w:r>
          </w:p>
        </w:tc>
      </w:tr>
      <w:tr w:rsidR="00CE313F" w:rsidRPr="00FE3513" w:rsidTr="004243D9">
        <w:tc>
          <w:tcPr>
            <w:tcW w:w="1222" w:type="dxa"/>
          </w:tcPr>
          <w:p w:rsidR="00CE313F" w:rsidRPr="003D0F7C" w:rsidRDefault="00CE313F" w:rsidP="004243D9">
            <w:pPr>
              <w:pStyle w:val="NormalWeb"/>
              <w:spacing w:after="0"/>
              <w:rPr>
                <w:i/>
                <w:szCs w:val="24"/>
              </w:rPr>
            </w:pPr>
            <w:r>
              <w:rPr>
                <w:i/>
              </w:rPr>
              <w:t>15</w:t>
            </w:r>
            <w:r w:rsidRPr="003D0F7C">
              <w:rPr>
                <w:i/>
              </w:rPr>
              <w:t>%</w:t>
            </w:r>
          </w:p>
        </w:tc>
        <w:tc>
          <w:tcPr>
            <w:tcW w:w="1223" w:type="dxa"/>
            <w:tcBorders>
              <w:right w:val="double" w:sz="4" w:space="0" w:color="auto"/>
            </w:tcBorders>
          </w:tcPr>
          <w:p w:rsidR="00CE313F" w:rsidRPr="003D0F7C" w:rsidRDefault="00CE313F" w:rsidP="004243D9">
            <w:pPr>
              <w:pStyle w:val="NormalWeb"/>
              <w:spacing w:after="0"/>
              <w:rPr>
                <w:i/>
                <w:szCs w:val="24"/>
              </w:rPr>
            </w:pPr>
            <w:r w:rsidRPr="003D0F7C">
              <w:rPr>
                <w:i/>
                <w:szCs w:val="24"/>
              </w:rPr>
              <w:t>Exam 1</w:t>
            </w:r>
          </w:p>
        </w:tc>
        <w:tc>
          <w:tcPr>
            <w:tcW w:w="1223" w:type="dxa"/>
            <w:tcBorders>
              <w:left w:val="double" w:sz="4" w:space="0" w:color="auto"/>
            </w:tcBorders>
            <w:shd w:val="clear" w:color="auto" w:fill="D9D9D9" w:themeFill="background1" w:themeFillShade="D9"/>
          </w:tcPr>
          <w:p w:rsidR="00CE313F" w:rsidRPr="003D0F7C" w:rsidRDefault="00CE313F" w:rsidP="004243D9">
            <w:pPr>
              <w:pStyle w:val="NormalWeb"/>
              <w:spacing w:after="0"/>
              <w:rPr>
                <w:i/>
                <w:szCs w:val="24"/>
              </w:rPr>
            </w:pPr>
            <w:r>
              <w:rPr>
                <w:i/>
                <w:szCs w:val="24"/>
              </w:rPr>
              <w:t>Discarded</w:t>
            </w:r>
          </w:p>
        </w:tc>
        <w:tc>
          <w:tcPr>
            <w:tcW w:w="1223" w:type="dxa"/>
            <w:tcBorders>
              <w:right w:val="double" w:sz="4" w:space="0" w:color="auto"/>
            </w:tcBorders>
            <w:shd w:val="clear" w:color="auto" w:fill="D9D9D9" w:themeFill="background1" w:themeFillShade="D9"/>
          </w:tcPr>
          <w:p w:rsidR="00CE313F" w:rsidRPr="003D0F7C" w:rsidRDefault="00CE313F" w:rsidP="004243D9">
            <w:pPr>
              <w:pStyle w:val="NormalWeb"/>
              <w:spacing w:after="0"/>
              <w:rPr>
                <w:i/>
                <w:szCs w:val="24"/>
              </w:rPr>
            </w:pPr>
            <w:r w:rsidRPr="003D0F7C">
              <w:rPr>
                <w:i/>
                <w:szCs w:val="24"/>
              </w:rPr>
              <w:t>Exam 1</w:t>
            </w:r>
          </w:p>
        </w:tc>
        <w:tc>
          <w:tcPr>
            <w:tcW w:w="1222" w:type="dxa"/>
            <w:tcBorders>
              <w:left w:val="double" w:sz="4" w:space="0" w:color="auto"/>
            </w:tcBorders>
          </w:tcPr>
          <w:p w:rsidR="00CE313F" w:rsidRPr="003D0F7C" w:rsidRDefault="00CE313F" w:rsidP="004243D9">
            <w:pPr>
              <w:pStyle w:val="NormalWeb"/>
              <w:spacing w:after="0"/>
              <w:rPr>
                <w:i/>
                <w:szCs w:val="24"/>
              </w:rPr>
            </w:pPr>
            <w:r>
              <w:rPr>
                <w:i/>
                <w:szCs w:val="24"/>
              </w:rPr>
              <w:t>Discarded</w:t>
            </w:r>
          </w:p>
        </w:tc>
        <w:tc>
          <w:tcPr>
            <w:tcW w:w="1223" w:type="dxa"/>
            <w:tcBorders>
              <w:right w:val="double" w:sz="4" w:space="0" w:color="auto"/>
            </w:tcBorders>
          </w:tcPr>
          <w:p w:rsidR="00CE313F" w:rsidRPr="003D0F7C" w:rsidRDefault="00CE313F" w:rsidP="004243D9">
            <w:pPr>
              <w:pStyle w:val="NormalWeb"/>
              <w:spacing w:after="0"/>
              <w:rPr>
                <w:i/>
                <w:szCs w:val="24"/>
              </w:rPr>
            </w:pPr>
            <w:r w:rsidRPr="003D0F7C">
              <w:rPr>
                <w:i/>
                <w:szCs w:val="24"/>
              </w:rPr>
              <w:t>Exam 1</w:t>
            </w:r>
          </w:p>
        </w:tc>
        <w:tc>
          <w:tcPr>
            <w:tcW w:w="1223" w:type="dxa"/>
            <w:tcBorders>
              <w:left w:val="double" w:sz="4" w:space="0" w:color="auto"/>
            </w:tcBorders>
            <w:shd w:val="clear" w:color="auto" w:fill="D9D9D9" w:themeFill="background1" w:themeFillShade="D9"/>
          </w:tcPr>
          <w:p w:rsidR="00CE313F" w:rsidRPr="003D0F7C" w:rsidRDefault="00CE313F" w:rsidP="004243D9">
            <w:pPr>
              <w:pStyle w:val="NormalWeb"/>
              <w:spacing w:after="0"/>
              <w:rPr>
                <w:i/>
                <w:szCs w:val="24"/>
              </w:rPr>
            </w:pPr>
            <w:r>
              <w:rPr>
                <w:i/>
                <w:szCs w:val="24"/>
              </w:rPr>
              <w:t>Discarded</w:t>
            </w:r>
          </w:p>
        </w:tc>
        <w:tc>
          <w:tcPr>
            <w:tcW w:w="1223" w:type="dxa"/>
            <w:tcBorders>
              <w:right w:val="double" w:sz="4" w:space="0" w:color="auto"/>
            </w:tcBorders>
            <w:shd w:val="clear" w:color="auto" w:fill="D9D9D9" w:themeFill="background1" w:themeFillShade="D9"/>
          </w:tcPr>
          <w:p w:rsidR="00CE313F" w:rsidRPr="003D0F7C" w:rsidRDefault="00CE313F" w:rsidP="004243D9">
            <w:pPr>
              <w:pStyle w:val="NormalWeb"/>
              <w:spacing w:after="0"/>
              <w:rPr>
                <w:i/>
                <w:szCs w:val="24"/>
              </w:rPr>
            </w:pPr>
            <w:r w:rsidRPr="003D0F7C">
              <w:rPr>
                <w:i/>
                <w:szCs w:val="24"/>
              </w:rPr>
              <w:t>Exam 1</w:t>
            </w:r>
          </w:p>
        </w:tc>
      </w:tr>
      <w:tr w:rsidR="00CE313F" w:rsidRPr="00FE3513" w:rsidTr="004243D9">
        <w:tc>
          <w:tcPr>
            <w:tcW w:w="1222" w:type="dxa"/>
          </w:tcPr>
          <w:p w:rsidR="00CE313F" w:rsidRPr="003D0F7C" w:rsidRDefault="00CE313F" w:rsidP="004243D9">
            <w:pPr>
              <w:pStyle w:val="NormalWeb"/>
              <w:spacing w:after="0"/>
              <w:rPr>
                <w:i/>
                <w:szCs w:val="24"/>
              </w:rPr>
            </w:pPr>
            <w:r>
              <w:rPr>
                <w:i/>
                <w:szCs w:val="24"/>
              </w:rPr>
              <w:t>15</w:t>
            </w:r>
            <w:r w:rsidRPr="003D0F7C">
              <w:rPr>
                <w:i/>
              </w:rPr>
              <w:t>%</w:t>
            </w:r>
          </w:p>
        </w:tc>
        <w:tc>
          <w:tcPr>
            <w:tcW w:w="1223" w:type="dxa"/>
            <w:tcBorders>
              <w:right w:val="double" w:sz="4" w:space="0" w:color="auto"/>
            </w:tcBorders>
          </w:tcPr>
          <w:p w:rsidR="00CE313F" w:rsidRPr="003D0F7C" w:rsidRDefault="00CE313F" w:rsidP="004243D9">
            <w:pPr>
              <w:pStyle w:val="NormalWeb"/>
              <w:spacing w:after="0"/>
              <w:rPr>
                <w:i/>
                <w:szCs w:val="24"/>
              </w:rPr>
            </w:pPr>
            <w:r w:rsidRPr="003D0F7C">
              <w:rPr>
                <w:i/>
                <w:szCs w:val="24"/>
              </w:rPr>
              <w:t>Exam 2</w:t>
            </w:r>
          </w:p>
        </w:tc>
        <w:tc>
          <w:tcPr>
            <w:tcW w:w="1223" w:type="dxa"/>
            <w:tcBorders>
              <w:left w:val="double" w:sz="4" w:space="0" w:color="auto"/>
            </w:tcBorders>
            <w:shd w:val="clear" w:color="auto" w:fill="D9D9D9" w:themeFill="background1" w:themeFillShade="D9"/>
          </w:tcPr>
          <w:p w:rsidR="00CE313F" w:rsidRPr="003D0F7C" w:rsidRDefault="00CE313F" w:rsidP="004243D9">
            <w:pPr>
              <w:pStyle w:val="NormalWeb"/>
              <w:spacing w:after="0"/>
              <w:rPr>
                <w:i/>
                <w:szCs w:val="24"/>
              </w:rPr>
            </w:pPr>
            <w:r>
              <w:rPr>
                <w:i/>
              </w:rPr>
              <w:t>20</w:t>
            </w:r>
            <w:r w:rsidRPr="003D0F7C">
              <w:rPr>
                <w:i/>
              </w:rPr>
              <w:t>%</w:t>
            </w:r>
          </w:p>
        </w:tc>
        <w:tc>
          <w:tcPr>
            <w:tcW w:w="1223" w:type="dxa"/>
            <w:tcBorders>
              <w:right w:val="double" w:sz="4" w:space="0" w:color="auto"/>
            </w:tcBorders>
            <w:shd w:val="clear" w:color="auto" w:fill="D9D9D9" w:themeFill="background1" w:themeFillShade="D9"/>
          </w:tcPr>
          <w:p w:rsidR="00CE313F" w:rsidRPr="003D0F7C" w:rsidRDefault="00CE313F" w:rsidP="004243D9">
            <w:pPr>
              <w:pStyle w:val="NormalWeb"/>
              <w:spacing w:after="0"/>
              <w:rPr>
                <w:i/>
                <w:szCs w:val="24"/>
              </w:rPr>
            </w:pPr>
            <w:r w:rsidRPr="003D0F7C">
              <w:rPr>
                <w:i/>
                <w:szCs w:val="24"/>
              </w:rPr>
              <w:t>Exam 2</w:t>
            </w:r>
          </w:p>
        </w:tc>
        <w:tc>
          <w:tcPr>
            <w:tcW w:w="1222" w:type="dxa"/>
            <w:tcBorders>
              <w:left w:val="double" w:sz="4" w:space="0" w:color="auto"/>
            </w:tcBorders>
          </w:tcPr>
          <w:p w:rsidR="00CE313F" w:rsidRPr="003D0F7C" w:rsidRDefault="00CE313F" w:rsidP="004243D9">
            <w:pPr>
              <w:pStyle w:val="NormalWeb"/>
              <w:spacing w:after="0"/>
              <w:rPr>
                <w:i/>
                <w:szCs w:val="24"/>
              </w:rPr>
            </w:pPr>
            <w:r>
              <w:rPr>
                <w:i/>
                <w:szCs w:val="24"/>
              </w:rPr>
              <w:t>Discarded</w:t>
            </w:r>
          </w:p>
        </w:tc>
        <w:tc>
          <w:tcPr>
            <w:tcW w:w="1223" w:type="dxa"/>
            <w:tcBorders>
              <w:right w:val="double" w:sz="4" w:space="0" w:color="auto"/>
            </w:tcBorders>
          </w:tcPr>
          <w:p w:rsidR="00CE313F" w:rsidRPr="003D0F7C" w:rsidRDefault="00CE313F" w:rsidP="004243D9">
            <w:pPr>
              <w:pStyle w:val="NormalWeb"/>
              <w:spacing w:after="0"/>
              <w:rPr>
                <w:i/>
                <w:szCs w:val="24"/>
              </w:rPr>
            </w:pPr>
            <w:r w:rsidRPr="003D0F7C">
              <w:rPr>
                <w:i/>
                <w:szCs w:val="24"/>
              </w:rPr>
              <w:t>Exam 2</w:t>
            </w:r>
          </w:p>
        </w:tc>
        <w:tc>
          <w:tcPr>
            <w:tcW w:w="1223" w:type="dxa"/>
            <w:tcBorders>
              <w:left w:val="double" w:sz="4" w:space="0" w:color="auto"/>
            </w:tcBorders>
            <w:shd w:val="clear" w:color="auto" w:fill="D9D9D9" w:themeFill="background1" w:themeFillShade="D9"/>
          </w:tcPr>
          <w:p w:rsidR="00CE313F" w:rsidRPr="003D0F7C" w:rsidRDefault="00CE313F" w:rsidP="004243D9">
            <w:pPr>
              <w:pStyle w:val="NormalWeb"/>
              <w:spacing w:after="0"/>
              <w:rPr>
                <w:i/>
                <w:szCs w:val="24"/>
              </w:rPr>
            </w:pPr>
            <w:r>
              <w:rPr>
                <w:i/>
                <w:szCs w:val="24"/>
              </w:rPr>
              <w:t>Discarded</w:t>
            </w:r>
          </w:p>
        </w:tc>
        <w:tc>
          <w:tcPr>
            <w:tcW w:w="1223" w:type="dxa"/>
            <w:tcBorders>
              <w:right w:val="double" w:sz="4" w:space="0" w:color="auto"/>
            </w:tcBorders>
            <w:shd w:val="clear" w:color="auto" w:fill="D9D9D9" w:themeFill="background1" w:themeFillShade="D9"/>
          </w:tcPr>
          <w:p w:rsidR="00CE313F" w:rsidRPr="003D0F7C" w:rsidRDefault="00CE313F" w:rsidP="004243D9">
            <w:pPr>
              <w:pStyle w:val="NormalWeb"/>
              <w:spacing w:after="0"/>
              <w:rPr>
                <w:i/>
                <w:szCs w:val="24"/>
              </w:rPr>
            </w:pPr>
            <w:r w:rsidRPr="003D0F7C">
              <w:rPr>
                <w:i/>
                <w:szCs w:val="24"/>
              </w:rPr>
              <w:t>Exam 2</w:t>
            </w:r>
          </w:p>
        </w:tc>
      </w:tr>
      <w:tr w:rsidR="00CE313F" w:rsidRPr="00FE3513" w:rsidTr="004243D9">
        <w:tc>
          <w:tcPr>
            <w:tcW w:w="1222" w:type="dxa"/>
          </w:tcPr>
          <w:p w:rsidR="00CE313F" w:rsidRDefault="00CE313F" w:rsidP="004243D9">
            <w:pPr>
              <w:pStyle w:val="NormalWeb"/>
              <w:spacing w:after="0"/>
              <w:rPr>
                <w:i/>
              </w:rPr>
            </w:pPr>
            <w:r>
              <w:rPr>
                <w:i/>
              </w:rPr>
              <w:t>20%</w:t>
            </w:r>
          </w:p>
        </w:tc>
        <w:tc>
          <w:tcPr>
            <w:tcW w:w="1223" w:type="dxa"/>
            <w:tcBorders>
              <w:right w:val="double" w:sz="4" w:space="0" w:color="auto"/>
            </w:tcBorders>
          </w:tcPr>
          <w:p w:rsidR="00CE313F" w:rsidRPr="003D0F7C" w:rsidRDefault="00CE313F" w:rsidP="004243D9">
            <w:pPr>
              <w:pStyle w:val="NormalWeb"/>
              <w:spacing w:after="0"/>
              <w:rPr>
                <w:i/>
                <w:szCs w:val="24"/>
              </w:rPr>
            </w:pPr>
            <w:r>
              <w:rPr>
                <w:i/>
                <w:szCs w:val="24"/>
              </w:rPr>
              <w:t>Exam 3</w:t>
            </w:r>
          </w:p>
        </w:tc>
        <w:tc>
          <w:tcPr>
            <w:tcW w:w="1223" w:type="dxa"/>
            <w:tcBorders>
              <w:left w:val="double" w:sz="4" w:space="0" w:color="auto"/>
            </w:tcBorders>
            <w:shd w:val="clear" w:color="auto" w:fill="D9D9D9" w:themeFill="background1" w:themeFillShade="D9"/>
          </w:tcPr>
          <w:p w:rsidR="00CE313F" w:rsidRDefault="00CE313F" w:rsidP="004243D9">
            <w:pPr>
              <w:pStyle w:val="NormalWeb"/>
              <w:spacing w:after="0"/>
              <w:rPr>
                <w:i/>
              </w:rPr>
            </w:pPr>
            <w:r>
              <w:rPr>
                <w:i/>
              </w:rPr>
              <w:t>25%</w:t>
            </w:r>
          </w:p>
        </w:tc>
        <w:tc>
          <w:tcPr>
            <w:tcW w:w="1223" w:type="dxa"/>
            <w:tcBorders>
              <w:right w:val="double" w:sz="4" w:space="0" w:color="auto"/>
            </w:tcBorders>
            <w:shd w:val="clear" w:color="auto" w:fill="D9D9D9" w:themeFill="background1" w:themeFillShade="D9"/>
          </w:tcPr>
          <w:p w:rsidR="00CE313F" w:rsidRDefault="00CE313F" w:rsidP="004243D9">
            <w:pPr>
              <w:pStyle w:val="NormalWeb"/>
              <w:spacing w:after="0"/>
              <w:rPr>
                <w:i/>
                <w:szCs w:val="24"/>
              </w:rPr>
            </w:pPr>
            <w:r>
              <w:rPr>
                <w:i/>
                <w:szCs w:val="24"/>
              </w:rPr>
              <w:t>Exam 3</w:t>
            </w:r>
          </w:p>
        </w:tc>
        <w:tc>
          <w:tcPr>
            <w:tcW w:w="1222" w:type="dxa"/>
            <w:tcBorders>
              <w:left w:val="double" w:sz="4" w:space="0" w:color="auto"/>
            </w:tcBorders>
          </w:tcPr>
          <w:p w:rsidR="00CE313F" w:rsidRDefault="00CE313F" w:rsidP="004243D9">
            <w:pPr>
              <w:pStyle w:val="NormalWeb"/>
              <w:spacing w:after="0"/>
              <w:rPr>
                <w:i/>
              </w:rPr>
            </w:pPr>
            <w:r>
              <w:rPr>
                <w:i/>
              </w:rPr>
              <w:t>35%</w:t>
            </w:r>
          </w:p>
        </w:tc>
        <w:tc>
          <w:tcPr>
            <w:tcW w:w="1223" w:type="dxa"/>
            <w:tcBorders>
              <w:right w:val="double" w:sz="4" w:space="0" w:color="auto"/>
            </w:tcBorders>
          </w:tcPr>
          <w:p w:rsidR="00CE313F" w:rsidRPr="003D0F7C" w:rsidRDefault="00CE313F" w:rsidP="004243D9">
            <w:pPr>
              <w:pStyle w:val="NormalWeb"/>
              <w:spacing w:after="0"/>
              <w:rPr>
                <w:i/>
                <w:szCs w:val="24"/>
              </w:rPr>
            </w:pPr>
            <w:r>
              <w:rPr>
                <w:i/>
                <w:szCs w:val="24"/>
              </w:rPr>
              <w:t>Exam 3</w:t>
            </w:r>
          </w:p>
        </w:tc>
        <w:tc>
          <w:tcPr>
            <w:tcW w:w="1223" w:type="dxa"/>
            <w:tcBorders>
              <w:left w:val="double" w:sz="4" w:space="0" w:color="auto"/>
            </w:tcBorders>
            <w:shd w:val="clear" w:color="auto" w:fill="D9D9D9" w:themeFill="background1" w:themeFillShade="D9"/>
          </w:tcPr>
          <w:p w:rsidR="00CE313F" w:rsidRDefault="00CE313F" w:rsidP="004243D9">
            <w:pPr>
              <w:pStyle w:val="NormalWeb"/>
              <w:spacing w:after="0"/>
              <w:rPr>
                <w:i/>
              </w:rPr>
            </w:pPr>
            <w:r>
              <w:rPr>
                <w:i/>
                <w:szCs w:val="24"/>
              </w:rPr>
              <w:t>Discarded</w:t>
            </w:r>
          </w:p>
        </w:tc>
        <w:tc>
          <w:tcPr>
            <w:tcW w:w="1223" w:type="dxa"/>
            <w:tcBorders>
              <w:right w:val="double" w:sz="4" w:space="0" w:color="auto"/>
            </w:tcBorders>
            <w:shd w:val="clear" w:color="auto" w:fill="D9D9D9" w:themeFill="background1" w:themeFillShade="D9"/>
          </w:tcPr>
          <w:p w:rsidR="00CE313F" w:rsidRPr="003D0F7C" w:rsidRDefault="00CE313F" w:rsidP="004243D9">
            <w:pPr>
              <w:pStyle w:val="NormalWeb"/>
              <w:spacing w:after="0"/>
              <w:rPr>
                <w:i/>
                <w:szCs w:val="24"/>
              </w:rPr>
            </w:pPr>
            <w:r>
              <w:rPr>
                <w:i/>
                <w:szCs w:val="24"/>
              </w:rPr>
              <w:t>Exam 3</w:t>
            </w:r>
          </w:p>
        </w:tc>
      </w:tr>
      <w:tr w:rsidR="00CE313F" w:rsidRPr="00FE3513" w:rsidTr="004243D9">
        <w:tc>
          <w:tcPr>
            <w:tcW w:w="1222" w:type="dxa"/>
          </w:tcPr>
          <w:p w:rsidR="00CE313F" w:rsidRPr="003D0F7C" w:rsidRDefault="00CE313F" w:rsidP="004243D9">
            <w:pPr>
              <w:pStyle w:val="NormalWeb"/>
              <w:spacing w:after="0"/>
              <w:rPr>
                <w:i/>
                <w:szCs w:val="24"/>
              </w:rPr>
            </w:pPr>
            <w:r>
              <w:rPr>
                <w:i/>
              </w:rPr>
              <w:t>20</w:t>
            </w:r>
            <w:r w:rsidRPr="003D0F7C">
              <w:rPr>
                <w:i/>
              </w:rPr>
              <w:t>%</w:t>
            </w:r>
          </w:p>
        </w:tc>
        <w:tc>
          <w:tcPr>
            <w:tcW w:w="1223" w:type="dxa"/>
            <w:tcBorders>
              <w:right w:val="double" w:sz="4" w:space="0" w:color="auto"/>
            </w:tcBorders>
          </w:tcPr>
          <w:p w:rsidR="00CE313F" w:rsidRPr="003D0F7C" w:rsidRDefault="00CE313F" w:rsidP="004243D9">
            <w:pPr>
              <w:pStyle w:val="NormalWeb"/>
              <w:spacing w:after="0"/>
              <w:rPr>
                <w:i/>
                <w:szCs w:val="24"/>
              </w:rPr>
            </w:pPr>
            <w:r w:rsidRPr="003D0F7C">
              <w:rPr>
                <w:i/>
                <w:szCs w:val="24"/>
              </w:rPr>
              <w:t>Final</w:t>
            </w:r>
          </w:p>
        </w:tc>
        <w:tc>
          <w:tcPr>
            <w:tcW w:w="1223" w:type="dxa"/>
            <w:tcBorders>
              <w:left w:val="double" w:sz="4" w:space="0" w:color="auto"/>
            </w:tcBorders>
            <w:shd w:val="clear" w:color="auto" w:fill="D9D9D9" w:themeFill="background1" w:themeFillShade="D9"/>
          </w:tcPr>
          <w:p w:rsidR="00CE313F" w:rsidRPr="003D0F7C" w:rsidRDefault="00CE313F" w:rsidP="004243D9">
            <w:pPr>
              <w:pStyle w:val="NormalWeb"/>
              <w:spacing w:after="0"/>
              <w:rPr>
                <w:i/>
                <w:szCs w:val="24"/>
              </w:rPr>
            </w:pPr>
            <w:r>
              <w:rPr>
                <w:i/>
              </w:rPr>
              <w:t>25</w:t>
            </w:r>
            <w:r w:rsidRPr="003D0F7C">
              <w:rPr>
                <w:i/>
              </w:rPr>
              <w:t>%</w:t>
            </w:r>
          </w:p>
        </w:tc>
        <w:tc>
          <w:tcPr>
            <w:tcW w:w="1223" w:type="dxa"/>
            <w:tcBorders>
              <w:right w:val="double" w:sz="4" w:space="0" w:color="auto"/>
            </w:tcBorders>
            <w:shd w:val="clear" w:color="auto" w:fill="D9D9D9" w:themeFill="background1" w:themeFillShade="D9"/>
          </w:tcPr>
          <w:p w:rsidR="00CE313F" w:rsidRPr="003D0F7C" w:rsidRDefault="00CE313F" w:rsidP="004243D9">
            <w:pPr>
              <w:pStyle w:val="NormalWeb"/>
              <w:spacing w:after="0"/>
              <w:rPr>
                <w:i/>
                <w:szCs w:val="24"/>
              </w:rPr>
            </w:pPr>
            <w:r w:rsidRPr="003D0F7C">
              <w:rPr>
                <w:i/>
                <w:szCs w:val="24"/>
              </w:rPr>
              <w:t>Final</w:t>
            </w:r>
          </w:p>
        </w:tc>
        <w:tc>
          <w:tcPr>
            <w:tcW w:w="1222" w:type="dxa"/>
            <w:tcBorders>
              <w:left w:val="double" w:sz="4" w:space="0" w:color="auto"/>
            </w:tcBorders>
          </w:tcPr>
          <w:p w:rsidR="00CE313F" w:rsidRPr="003D0F7C" w:rsidRDefault="00CE313F" w:rsidP="004243D9">
            <w:pPr>
              <w:pStyle w:val="NormalWeb"/>
              <w:spacing w:after="0"/>
              <w:rPr>
                <w:i/>
                <w:szCs w:val="24"/>
              </w:rPr>
            </w:pPr>
            <w:r>
              <w:rPr>
                <w:i/>
              </w:rPr>
              <w:t>35%</w:t>
            </w:r>
          </w:p>
        </w:tc>
        <w:tc>
          <w:tcPr>
            <w:tcW w:w="1223" w:type="dxa"/>
            <w:tcBorders>
              <w:right w:val="double" w:sz="4" w:space="0" w:color="auto"/>
            </w:tcBorders>
          </w:tcPr>
          <w:p w:rsidR="00CE313F" w:rsidRPr="003D0F7C" w:rsidRDefault="00CE313F" w:rsidP="004243D9">
            <w:pPr>
              <w:pStyle w:val="NormalWeb"/>
              <w:spacing w:after="0"/>
              <w:rPr>
                <w:i/>
                <w:szCs w:val="24"/>
              </w:rPr>
            </w:pPr>
            <w:r w:rsidRPr="003D0F7C">
              <w:rPr>
                <w:i/>
                <w:szCs w:val="24"/>
              </w:rPr>
              <w:t>Final</w:t>
            </w:r>
          </w:p>
        </w:tc>
        <w:tc>
          <w:tcPr>
            <w:tcW w:w="1223" w:type="dxa"/>
            <w:tcBorders>
              <w:left w:val="double" w:sz="4" w:space="0" w:color="auto"/>
            </w:tcBorders>
            <w:shd w:val="clear" w:color="auto" w:fill="D9D9D9" w:themeFill="background1" w:themeFillShade="D9"/>
          </w:tcPr>
          <w:p w:rsidR="00CE313F" w:rsidRPr="003D0F7C" w:rsidRDefault="00CE313F" w:rsidP="004243D9">
            <w:pPr>
              <w:pStyle w:val="NormalWeb"/>
              <w:spacing w:after="0"/>
              <w:rPr>
                <w:i/>
                <w:szCs w:val="24"/>
              </w:rPr>
            </w:pPr>
            <w:r>
              <w:rPr>
                <w:i/>
              </w:rPr>
              <w:t>70</w:t>
            </w:r>
            <w:r w:rsidRPr="003D0F7C">
              <w:rPr>
                <w:i/>
              </w:rPr>
              <w:t>%</w:t>
            </w:r>
          </w:p>
        </w:tc>
        <w:tc>
          <w:tcPr>
            <w:tcW w:w="1223" w:type="dxa"/>
            <w:tcBorders>
              <w:right w:val="double" w:sz="4" w:space="0" w:color="auto"/>
            </w:tcBorders>
            <w:shd w:val="clear" w:color="auto" w:fill="D9D9D9" w:themeFill="background1" w:themeFillShade="D9"/>
          </w:tcPr>
          <w:p w:rsidR="00CE313F" w:rsidRPr="003D0F7C" w:rsidRDefault="00CE313F" w:rsidP="004243D9">
            <w:pPr>
              <w:pStyle w:val="NormalWeb"/>
              <w:spacing w:after="0"/>
              <w:rPr>
                <w:i/>
                <w:szCs w:val="24"/>
              </w:rPr>
            </w:pPr>
            <w:r w:rsidRPr="003D0F7C">
              <w:rPr>
                <w:i/>
                <w:szCs w:val="24"/>
              </w:rPr>
              <w:t>Final</w:t>
            </w:r>
          </w:p>
        </w:tc>
      </w:tr>
      <w:tr w:rsidR="00CE313F" w:rsidRPr="00FE3513" w:rsidTr="004243D9">
        <w:tc>
          <w:tcPr>
            <w:tcW w:w="1222" w:type="dxa"/>
          </w:tcPr>
          <w:p w:rsidR="00CE313F" w:rsidRDefault="00CE313F" w:rsidP="004243D9">
            <w:pPr>
              <w:pStyle w:val="NormalWeb"/>
              <w:spacing w:after="0"/>
            </w:pPr>
            <w:r>
              <w:t>20%</w:t>
            </w:r>
          </w:p>
        </w:tc>
        <w:tc>
          <w:tcPr>
            <w:tcW w:w="1223" w:type="dxa"/>
            <w:tcBorders>
              <w:right w:val="double" w:sz="4" w:space="0" w:color="auto"/>
            </w:tcBorders>
          </w:tcPr>
          <w:p w:rsidR="00CE313F" w:rsidRDefault="00CE313F" w:rsidP="004243D9">
            <w:pPr>
              <w:pStyle w:val="NormalWeb"/>
              <w:spacing w:after="0"/>
              <w:rPr>
                <w:szCs w:val="24"/>
              </w:rPr>
            </w:pPr>
            <w:r>
              <w:rPr>
                <w:szCs w:val="24"/>
              </w:rPr>
              <w:t>Lab</w:t>
            </w:r>
          </w:p>
        </w:tc>
        <w:tc>
          <w:tcPr>
            <w:tcW w:w="1223" w:type="dxa"/>
            <w:tcBorders>
              <w:left w:val="double" w:sz="4" w:space="0" w:color="auto"/>
            </w:tcBorders>
            <w:shd w:val="clear" w:color="auto" w:fill="D9D9D9" w:themeFill="background1" w:themeFillShade="D9"/>
          </w:tcPr>
          <w:p w:rsidR="00CE313F" w:rsidRDefault="00CE313F" w:rsidP="004243D9">
            <w:pPr>
              <w:pStyle w:val="NormalWeb"/>
              <w:spacing w:after="0"/>
            </w:pPr>
            <w:r>
              <w:t>20%</w:t>
            </w:r>
          </w:p>
        </w:tc>
        <w:tc>
          <w:tcPr>
            <w:tcW w:w="1223" w:type="dxa"/>
            <w:tcBorders>
              <w:right w:val="double" w:sz="4" w:space="0" w:color="auto"/>
            </w:tcBorders>
            <w:shd w:val="clear" w:color="auto" w:fill="D9D9D9" w:themeFill="background1" w:themeFillShade="D9"/>
          </w:tcPr>
          <w:p w:rsidR="00CE313F" w:rsidRDefault="00CE313F" w:rsidP="004243D9">
            <w:pPr>
              <w:pStyle w:val="NormalWeb"/>
              <w:spacing w:after="0"/>
              <w:rPr>
                <w:szCs w:val="24"/>
              </w:rPr>
            </w:pPr>
            <w:r>
              <w:rPr>
                <w:szCs w:val="24"/>
              </w:rPr>
              <w:t>Lab</w:t>
            </w:r>
          </w:p>
        </w:tc>
        <w:tc>
          <w:tcPr>
            <w:tcW w:w="1222" w:type="dxa"/>
            <w:tcBorders>
              <w:left w:val="double" w:sz="4" w:space="0" w:color="auto"/>
            </w:tcBorders>
          </w:tcPr>
          <w:p w:rsidR="00CE313F" w:rsidRDefault="00CE313F" w:rsidP="004243D9">
            <w:pPr>
              <w:pStyle w:val="NormalWeb"/>
              <w:spacing w:after="0"/>
            </w:pPr>
            <w:r>
              <w:t>20%</w:t>
            </w:r>
          </w:p>
        </w:tc>
        <w:tc>
          <w:tcPr>
            <w:tcW w:w="1223" w:type="dxa"/>
            <w:tcBorders>
              <w:right w:val="double" w:sz="4" w:space="0" w:color="auto"/>
            </w:tcBorders>
          </w:tcPr>
          <w:p w:rsidR="00CE313F" w:rsidRDefault="00CE313F" w:rsidP="004243D9">
            <w:pPr>
              <w:pStyle w:val="NormalWeb"/>
              <w:spacing w:after="0"/>
              <w:rPr>
                <w:szCs w:val="24"/>
              </w:rPr>
            </w:pPr>
            <w:r>
              <w:rPr>
                <w:szCs w:val="24"/>
              </w:rPr>
              <w:t>Lab</w:t>
            </w:r>
          </w:p>
        </w:tc>
        <w:tc>
          <w:tcPr>
            <w:tcW w:w="1223" w:type="dxa"/>
            <w:tcBorders>
              <w:left w:val="double" w:sz="4" w:space="0" w:color="auto"/>
            </w:tcBorders>
            <w:shd w:val="clear" w:color="auto" w:fill="D9D9D9" w:themeFill="background1" w:themeFillShade="D9"/>
          </w:tcPr>
          <w:p w:rsidR="00CE313F" w:rsidRDefault="00CE313F" w:rsidP="004243D9">
            <w:pPr>
              <w:pStyle w:val="NormalWeb"/>
              <w:spacing w:after="0"/>
            </w:pPr>
            <w:r>
              <w:t>20%</w:t>
            </w:r>
          </w:p>
        </w:tc>
        <w:tc>
          <w:tcPr>
            <w:tcW w:w="1223" w:type="dxa"/>
            <w:tcBorders>
              <w:right w:val="double" w:sz="4" w:space="0" w:color="auto"/>
            </w:tcBorders>
            <w:shd w:val="clear" w:color="auto" w:fill="D9D9D9" w:themeFill="background1" w:themeFillShade="D9"/>
          </w:tcPr>
          <w:p w:rsidR="00CE313F" w:rsidRDefault="00CE313F" w:rsidP="004243D9">
            <w:pPr>
              <w:pStyle w:val="NormalWeb"/>
              <w:spacing w:after="0"/>
              <w:rPr>
                <w:szCs w:val="24"/>
              </w:rPr>
            </w:pPr>
            <w:r>
              <w:rPr>
                <w:szCs w:val="24"/>
              </w:rPr>
              <w:t>Lab</w:t>
            </w:r>
          </w:p>
        </w:tc>
      </w:tr>
      <w:tr w:rsidR="00CE313F" w:rsidRPr="00FE3513" w:rsidTr="004243D9">
        <w:tc>
          <w:tcPr>
            <w:tcW w:w="1222" w:type="dxa"/>
          </w:tcPr>
          <w:p w:rsidR="00CE313F" w:rsidRDefault="00CE313F" w:rsidP="004243D9">
            <w:pPr>
              <w:pStyle w:val="NormalWeb"/>
              <w:spacing w:after="0"/>
            </w:pPr>
            <w:r>
              <w:t>10%</w:t>
            </w:r>
          </w:p>
        </w:tc>
        <w:tc>
          <w:tcPr>
            <w:tcW w:w="1223" w:type="dxa"/>
            <w:tcBorders>
              <w:right w:val="double" w:sz="4" w:space="0" w:color="auto"/>
            </w:tcBorders>
          </w:tcPr>
          <w:p w:rsidR="00CE313F" w:rsidRDefault="00CE313F" w:rsidP="004243D9">
            <w:pPr>
              <w:pStyle w:val="NormalWeb"/>
              <w:spacing w:after="0"/>
              <w:rPr>
                <w:szCs w:val="24"/>
              </w:rPr>
            </w:pPr>
            <w:r>
              <w:rPr>
                <w:szCs w:val="24"/>
              </w:rPr>
              <w:t>HW</w:t>
            </w:r>
          </w:p>
        </w:tc>
        <w:tc>
          <w:tcPr>
            <w:tcW w:w="1223" w:type="dxa"/>
            <w:tcBorders>
              <w:left w:val="double" w:sz="4" w:space="0" w:color="auto"/>
            </w:tcBorders>
            <w:shd w:val="clear" w:color="auto" w:fill="D9D9D9" w:themeFill="background1" w:themeFillShade="D9"/>
          </w:tcPr>
          <w:p w:rsidR="00CE313F" w:rsidRDefault="00CE313F" w:rsidP="004243D9">
            <w:pPr>
              <w:pStyle w:val="NormalWeb"/>
              <w:spacing w:after="0"/>
            </w:pPr>
            <w:r>
              <w:t>10%</w:t>
            </w:r>
          </w:p>
        </w:tc>
        <w:tc>
          <w:tcPr>
            <w:tcW w:w="1223" w:type="dxa"/>
            <w:tcBorders>
              <w:right w:val="double" w:sz="4" w:space="0" w:color="auto"/>
            </w:tcBorders>
            <w:shd w:val="clear" w:color="auto" w:fill="D9D9D9" w:themeFill="background1" w:themeFillShade="D9"/>
          </w:tcPr>
          <w:p w:rsidR="00CE313F" w:rsidRDefault="00CE313F" w:rsidP="004243D9">
            <w:pPr>
              <w:pStyle w:val="NormalWeb"/>
              <w:spacing w:after="0"/>
              <w:rPr>
                <w:szCs w:val="24"/>
              </w:rPr>
            </w:pPr>
            <w:r>
              <w:rPr>
                <w:szCs w:val="24"/>
              </w:rPr>
              <w:t>HW</w:t>
            </w:r>
          </w:p>
        </w:tc>
        <w:tc>
          <w:tcPr>
            <w:tcW w:w="1222" w:type="dxa"/>
            <w:tcBorders>
              <w:left w:val="double" w:sz="4" w:space="0" w:color="auto"/>
            </w:tcBorders>
          </w:tcPr>
          <w:p w:rsidR="00CE313F" w:rsidRDefault="00CE313F" w:rsidP="004243D9">
            <w:pPr>
              <w:pStyle w:val="NormalWeb"/>
              <w:spacing w:after="0"/>
            </w:pPr>
            <w:r>
              <w:t>10%</w:t>
            </w:r>
          </w:p>
        </w:tc>
        <w:tc>
          <w:tcPr>
            <w:tcW w:w="1223" w:type="dxa"/>
            <w:tcBorders>
              <w:right w:val="double" w:sz="4" w:space="0" w:color="auto"/>
            </w:tcBorders>
          </w:tcPr>
          <w:p w:rsidR="00CE313F" w:rsidRDefault="00CE313F" w:rsidP="004243D9">
            <w:pPr>
              <w:pStyle w:val="NormalWeb"/>
              <w:spacing w:after="0"/>
              <w:rPr>
                <w:szCs w:val="24"/>
              </w:rPr>
            </w:pPr>
            <w:r>
              <w:rPr>
                <w:szCs w:val="24"/>
              </w:rPr>
              <w:t>HW</w:t>
            </w:r>
          </w:p>
        </w:tc>
        <w:tc>
          <w:tcPr>
            <w:tcW w:w="1223" w:type="dxa"/>
            <w:tcBorders>
              <w:left w:val="double" w:sz="4" w:space="0" w:color="auto"/>
            </w:tcBorders>
            <w:shd w:val="clear" w:color="auto" w:fill="D9D9D9" w:themeFill="background1" w:themeFillShade="D9"/>
          </w:tcPr>
          <w:p w:rsidR="00CE313F" w:rsidRDefault="00CE313F" w:rsidP="004243D9">
            <w:pPr>
              <w:pStyle w:val="NormalWeb"/>
              <w:spacing w:after="0"/>
            </w:pPr>
            <w:r>
              <w:t>10%</w:t>
            </w:r>
          </w:p>
        </w:tc>
        <w:tc>
          <w:tcPr>
            <w:tcW w:w="1223" w:type="dxa"/>
            <w:tcBorders>
              <w:right w:val="double" w:sz="4" w:space="0" w:color="auto"/>
            </w:tcBorders>
            <w:shd w:val="clear" w:color="auto" w:fill="D9D9D9" w:themeFill="background1" w:themeFillShade="D9"/>
          </w:tcPr>
          <w:p w:rsidR="00CE313F" w:rsidRDefault="00CE313F" w:rsidP="004243D9">
            <w:pPr>
              <w:pStyle w:val="NormalWeb"/>
              <w:spacing w:after="0"/>
              <w:rPr>
                <w:szCs w:val="24"/>
              </w:rPr>
            </w:pPr>
            <w:r>
              <w:rPr>
                <w:szCs w:val="24"/>
              </w:rPr>
              <w:t>HW</w:t>
            </w:r>
          </w:p>
        </w:tc>
      </w:tr>
      <w:tr w:rsidR="00CE313F" w:rsidRPr="00FE3513" w:rsidTr="004243D9">
        <w:tc>
          <w:tcPr>
            <w:tcW w:w="1222" w:type="dxa"/>
          </w:tcPr>
          <w:p w:rsidR="00CE313F" w:rsidRPr="00964BA1" w:rsidRDefault="00CE313F" w:rsidP="004243D9">
            <w:pPr>
              <w:pStyle w:val="NormalWeb"/>
              <w:spacing w:after="0"/>
              <w:rPr>
                <w:b/>
              </w:rPr>
            </w:pPr>
            <w:r w:rsidRPr="00964BA1">
              <w:rPr>
                <w:b/>
              </w:rPr>
              <w:t>100%</w:t>
            </w:r>
          </w:p>
        </w:tc>
        <w:tc>
          <w:tcPr>
            <w:tcW w:w="1223" w:type="dxa"/>
            <w:tcBorders>
              <w:right w:val="double" w:sz="4" w:space="0" w:color="auto"/>
            </w:tcBorders>
          </w:tcPr>
          <w:p w:rsidR="00CE313F" w:rsidRPr="00964BA1" w:rsidRDefault="00CE313F" w:rsidP="004243D9">
            <w:pPr>
              <w:pStyle w:val="NormalWeb"/>
              <w:spacing w:after="0"/>
              <w:rPr>
                <w:b/>
                <w:szCs w:val="24"/>
              </w:rPr>
            </w:pPr>
            <w:r w:rsidRPr="00964BA1">
              <w:rPr>
                <w:b/>
                <w:szCs w:val="24"/>
              </w:rPr>
              <w:t>Total</w:t>
            </w:r>
          </w:p>
        </w:tc>
        <w:tc>
          <w:tcPr>
            <w:tcW w:w="1223" w:type="dxa"/>
            <w:tcBorders>
              <w:left w:val="double" w:sz="4" w:space="0" w:color="auto"/>
            </w:tcBorders>
            <w:shd w:val="clear" w:color="auto" w:fill="D9D9D9" w:themeFill="background1" w:themeFillShade="D9"/>
          </w:tcPr>
          <w:p w:rsidR="00CE313F" w:rsidRPr="00964BA1" w:rsidRDefault="00CE313F" w:rsidP="004243D9">
            <w:pPr>
              <w:pStyle w:val="NormalWeb"/>
              <w:spacing w:after="0"/>
              <w:rPr>
                <w:b/>
              </w:rPr>
            </w:pPr>
            <w:r w:rsidRPr="00964BA1">
              <w:rPr>
                <w:b/>
              </w:rPr>
              <w:t>100%</w:t>
            </w:r>
          </w:p>
        </w:tc>
        <w:tc>
          <w:tcPr>
            <w:tcW w:w="1223" w:type="dxa"/>
            <w:tcBorders>
              <w:right w:val="double" w:sz="4" w:space="0" w:color="auto"/>
            </w:tcBorders>
            <w:shd w:val="clear" w:color="auto" w:fill="D9D9D9" w:themeFill="background1" w:themeFillShade="D9"/>
          </w:tcPr>
          <w:p w:rsidR="00CE313F" w:rsidRPr="00964BA1" w:rsidRDefault="00CE313F" w:rsidP="004243D9">
            <w:pPr>
              <w:pStyle w:val="NormalWeb"/>
              <w:spacing w:after="0"/>
              <w:rPr>
                <w:b/>
                <w:szCs w:val="24"/>
              </w:rPr>
            </w:pPr>
            <w:r w:rsidRPr="00964BA1">
              <w:rPr>
                <w:b/>
                <w:szCs w:val="24"/>
              </w:rPr>
              <w:t>Total</w:t>
            </w:r>
          </w:p>
        </w:tc>
        <w:tc>
          <w:tcPr>
            <w:tcW w:w="1222" w:type="dxa"/>
            <w:tcBorders>
              <w:left w:val="double" w:sz="4" w:space="0" w:color="auto"/>
            </w:tcBorders>
          </w:tcPr>
          <w:p w:rsidR="00CE313F" w:rsidRPr="00964BA1" w:rsidRDefault="00CE313F" w:rsidP="004243D9">
            <w:pPr>
              <w:pStyle w:val="NormalWeb"/>
              <w:spacing w:after="0"/>
              <w:rPr>
                <w:b/>
              </w:rPr>
            </w:pPr>
            <w:r w:rsidRPr="00964BA1">
              <w:rPr>
                <w:b/>
              </w:rPr>
              <w:t>100%</w:t>
            </w:r>
          </w:p>
        </w:tc>
        <w:tc>
          <w:tcPr>
            <w:tcW w:w="1223" w:type="dxa"/>
            <w:tcBorders>
              <w:right w:val="double" w:sz="4" w:space="0" w:color="auto"/>
            </w:tcBorders>
          </w:tcPr>
          <w:p w:rsidR="00CE313F" w:rsidRPr="00964BA1" w:rsidRDefault="00CE313F" w:rsidP="004243D9">
            <w:pPr>
              <w:pStyle w:val="NormalWeb"/>
              <w:spacing w:after="0"/>
              <w:rPr>
                <w:b/>
                <w:szCs w:val="24"/>
              </w:rPr>
            </w:pPr>
            <w:r w:rsidRPr="00964BA1">
              <w:rPr>
                <w:b/>
                <w:szCs w:val="24"/>
              </w:rPr>
              <w:t>Total</w:t>
            </w:r>
          </w:p>
        </w:tc>
        <w:tc>
          <w:tcPr>
            <w:tcW w:w="1223" w:type="dxa"/>
            <w:tcBorders>
              <w:left w:val="double" w:sz="4" w:space="0" w:color="auto"/>
            </w:tcBorders>
            <w:shd w:val="clear" w:color="auto" w:fill="D9D9D9" w:themeFill="background1" w:themeFillShade="D9"/>
          </w:tcPr>
          <w:p w:rsidR="00CE313F" w:rsidRPr="00964BA1" w:rsidRDefault="00CE313F" w:rsidP="004243D9">
            <w:pPr>
              <w:pStyle w:val="NormalWeb"/>
              <w:spacing w:after="0"/>
              <w:rPr>
                <w:b/>
              </w:rPr>
            </w:pPr>
            <w:r w:rsidRPr="00964BA1">
              <w:rPr>
                <w:b/>
              </w:rPr>
              <w:t>100%</w:t>
            </w:r>
          </w:p>
        </w:tc>
        <w:tc>
          <w:tcPr>
            <w:tcW w:w="1223" w:type="dxa"/>
            <w:tcBorders>
              <w:right w:val="double" w:sz="4" w:space="0" w:color="auto"/>
            </w:tcBorders>
            <w:shd w:val="clear" w:color="auto" w:fill="D9D9D9" w:themeFill="background1" w:themeFillShade="D9"/>
          </w:tcPr>
          <w:p w:rsidR="00CE313F" w:rsidRPr="00964BA1" w:rsidRDefault="00CE313F" w:rsidP="004243D9">
            <w:pPr>
              <w:pStyle w:val="NormalWeb"/>
              <w:spacing w:after="0"/>
              <w:rPr>
                <w:b/>
                <w:szCs w:val="24"/>
              </w:rPr>
            </w:pPr>
            <w:r w:rsidRPr="00964BA1">
              <w:rPr>
                <w:b/>
                <w:szCs w:val="24"/>
              </w:rPr>
              <w:t>Total</w:t>
            </w:r>
          </w:p>
        </w:tc>
      </w:tr>
    </w:tbl>
    <w:p w:rsidR="00E62C88" w:rsidRDefault="00E62C88" w:rsidP="003D4242">
      <w:pPr>
        <w:pStyle w:val="Normal1"/>
      </w:pPr>
      <w:r w:rsidRPr="00E62C88">
        <w:t>The above mastery-learning scheme negates the need for makeup exams except for the most exceptional cases. If a student performs poorly on Exam 1, then Exam 1 will be thrown out and its point value distributed to the remaining exams. The same applies to Exam 1 and Exam 2; poor performance on both allows their points to be distributed onto Exam 3 and the Final Exam, and so on.</w:t>
      </w:r>
    </w:p>
    <w:p w:rsidR="003D4242" w:rsidRDefault="003D4242" w:rsidP="003D4242">
      <w:pPr>
        <w:pStyle w:val="Normal1"/>
      </w:pPr>
      <w:r>
        <w:t xml:space="preserve">All exams are </w:t>
      </w:r>
      <w:r w:rsidRPr="003D4242">
        <w:rPr>
          <w:i/>
        </w:rPr>
        <w:t>comprehensive</w:t>
      </w:r>
      <w:r>
        <w:t>. At some point, you will need to demonstrate proficiency across a broad range of topics to receive a reasonably high letter grade.</w:t>
      </w:r>
      <w:r w:rsidR="006F29A0">
        <w:t xml:space="preserve"> Furthermore, points can only be distributed forward, that is, on subsequent tests (not previous ones).</w:t>
      </w:r>
    </w:p>
    <w:p w:rsidR="00E62C88" w:rsidRDefault="00E62C88" w:rsidP="00E62C88">
      <w:pPr>
        <w:pStyle w:val="Normal1"/>
      </w:pPr>
      <w:r w:rsidRPr="00E62C88">
        <w:t>If the median grade of an exam is lower than the previous exam, then all grades will be curved upward so that the medians reasonably match. However, grades will never be curved downwards.</w:t>
      </w:r>
    </w:p>
    <w:p w:rsidR="00E62C88" w:rsidRPr="00E62C88" w:rsidRDefault="00E62C88" w:rsidP="00E62C88">
      <w:pPr>
        <w:rPr>
          <w:i/>
        </w:rPr>
      </w:pPr>
      <w:bookmarkStart w:id="2" w:name="_Hlk533682767"/>
      <w:r>
        <w:t xml:space="preserve">Poor performance on exams will result in the instructor urging you to drop the course. </w:t>
      </w:r>
      <w:r w:rsidRPr="00E62C88">
        <w:rPr>
          <w:i/>
        </w:rPr>
        <w:t>The instructor reserves the freedom to drop you from the course if your scores are especially egregious.</w:t>
      </w:r>
    </w:p>
    <w:bookmarkEnd w:id="2"/>
    <w:p w:rsidR="00DE38B0" w:rsidRPr="00B24EC6" w:rsidRDefault="00DE38B0" w:rsidP="00B24EC6">
      <w:pPr>
        <w:pStyle w:val="Heading2"/>
        <w:rPr>
          <w:sz w:val="26"/>
        </w:rPr>
      </w:pPr>
      <w:r>
        <w:t>Grade Appeals</w:t>
      </w:r>
    </w:p>
    <w:p w:rsidR="00DE38B0" w:rsidRDefault="00DE38B0" w:rsidP="00DE38B0">
      <w:pPr>
        <w:pStyle w:val="Normal1"/>
      </w:pPr>
      <w:r>
        <w:t>Although I try to be as fair as possible, there may be times in which you feel that a grade you received was lower than deserved. In such a case, you may appeal the grade by simply</w:t>
      </w:r>
    </w:p>
    <w:p w:rsidR="00DE38B0" w:rsidRDefault="004E354C" w:rsidP="00DE38B0">
      <w:pPr>
        <w:pStyle w:val="Normal1"/>
        <w:numPr>
          <w:ilvl w:val="0"/>
          <w:numId w:val="5"/>
        </w:numPr>
        <w:spacing w:before="0" w:after="0"/>
      </w:pPr>
      <w:r>
        <w:t>w</w:t>
      </w:r>
      <w:r w:rsidR="004E2389">
        <w:t>rit</w:t>
      </w:r>
      <w:r w:rsidR="00DE38B0">
        <w:t>ing “</w:t>
      </w:r>
      <w:r w:rsidR="003D4242">
        <w:t>Please Review</w:t>
      </w:r>
      <w:r w:rsidR="00DE38B0">
        <w:t xml:space="preserve">” on the front page of the </w:t>
      </w:r>
      <w:r>
        <w:t>exam</w:t>
      </w:r>
      <w:r w:rsidR="00DE38B0">
        <w:t xml:space="preserve"> and</w:t>
      </w:r>
    </w:p>
    <w:p w:rsidR="00DE38B0" w:rsidRDefault="001E7945" w:rsidP="00DE38B0">
      <w:pPr>
        <w:pStyle w:val="Normal1"/>
        <w:numPr>
          <w:ilvl w:val="0"/>
          <w:numId w:val="5"/>
        </w:numPr>
        <w:spacing w:before="0" w:after="0"/>
      </w:pPr>
      <w:r>
        <w:t>w</w:t>
      </w:r>
      <w:r w:rsidR="00DE38B0">
        <w:t>riting a short paragraph (roughly 40 wor</w:t>
      </w:r>
      <w:r>
        <w:t xml:space="preserve">ds) </w:t>
      </w:r>
      <w:r w:rsidR="00720FF6">
        <w:t xml:space="preserve">on a separate sheet of paper </w:t>
      </w:r>
      <w:r>
        <w:t>explaining why you think I should raise your score</w:t>
      </w:r>
      <w:r w:rsidR="00DE38B0">
        <w:t>.</w:t>
      </w:r>
    </w:p>
    <w:p w:rsidR="001E7945" w:rsidRDefault="00720FF6" w:rsidP="00DE38B0">
      <w:pPr>
        <w:pStyle w:val="Normal1"/>
      </w:pPr>
      <w:r>
        <w:t>At that</w:t>
      </w:r>
      <w:r w:rsidR="00DE38B0">
        <w:t xml:space="preserve"> point, I will review the assignment once again keeping your comments in mind.</w:t>
      </w:r>
      <w:r w:rsidR="001E7945">
        <w:t xml:space="preserve"> Some more points to take into consideration:</w:t>
      </w:r>
      <w:r w:rsidR="00DE38B0">
        <w:t xml:space="preserve"> </w:t>
      </w:r>
    </w:p>
    <w:p w:rsidR="001E7945" w:rsidRDefault="00DE38B0" w:rsidP="001E7945">
      <w:pPr>
        <w:pStyle w:val="Normal1"/>
        <w:numPr>
          <w:ilvl w:val="0"/>
          <w:numId w:val="5"/>
        </w:numPr>
        <w:spacing w:before="0" w:after="0"/>
      </w:pPr>
      <w:r>
        <w:t>I will no</w:t>
      </w:r>
      <w:r w:rsidR="001E7945">
        <w:t>t entertain verbal explanations; all appeals must be in writing.</w:t>
      </w:r>
    </w:p>
    <w:p w:rsidR="00720FF6" w:rsidRDefault="001E7945" w:rsidP="001E7945">
      <w:pPr>
        <w:pStyle w:val="Normal1"/>
        <w:numPr>
          <w:ilvl w:val="0"/>
          <w:numId w:val="5"/>
        </w:numPr>
        <w:spacing w:before="0" w:after="0"/>
      </w:pPr>
      <w:r>
        <w:t>Appeals should center only on matters of proficiency</w:t>
      </w:r>
      <w:r w:rsidR="00720FF6">
        <w:t>.</w:t>
      </w:r>
    </w:p>
    <w:p w:rsidR="001E7945" w:rsidRPr="001E7945" w:rsidRDefault="001E7945" w:rsidP="001E7945">
      <w:pPr>
        <w:pStyle w:val="Normal1"/>
        <w:numPr>
          <w:ilvl w:val="0"/>
          <w:numId w:val="5"/>
        </w:numPr>
        <w:spacing w:before="0" w:after="0"/>
      </w:pPr>
      <w:r>
        <w:t>Appeal decisions are final.</w:t>
      </w:r>
    </w:p>
    <w:p w:rsidR="00DE38B0" w:rsidRDefault="00DE38B0" w:rsidP="00DE38B0">
      <w:pPr>
        <w:pStyle w:val="Normal1"/>
      </w:pPr>
      <w:r>
        <w:lastRenderedPageBreak/>
        <w:t xml:space="preserve">Generally, about a third of appeals are successful. </w:t>
      </w:r>
      <w:r w:rsidR="004E354C">
        <w:t>T</w:t>
      </w:r>
      <w:r>
        <w:t>he appeals process is</w:t>
      </w:r>
      <w:r w:rsidR="001E7945">
        <w:t xml:space="preserve"> designed to address </w:t>
      </w:r>
      <w:r w:rsidR="001E7945" w:rsidRPr="00363B0F">
        <w:rPr>
          <w:i/>
        </w:rPr>
        <w:t>significant</w:t>
      </w:r>
      <w:r w:rsidR="001E7945">
        <w:t xml:space="preserve"> instances of unfairness; I will look negatively toward continual appeals over minor quibbles.</w:t>
      </w:r>
    </w:p>
    <w:p w:rsidR="009307AD" w:rsidRDefault="009307AD" w:rsidP="009307AD">
      <w:pPr>
        <w:pStyle w:val="Heading2"/>
      </w:pPr>
      <w:r>
        <w:t>Tutoring</w:t>
      </w:r>
    </w:p>
    <w:p w:rsidR="009307AD" w:rsidRDefault="009307AD" w:rsidP="009307AD">
      <w:pPr>
        <w:pStyle w:val="Normal1"/>
      </w:pPr>
      <w:bookmarkStart w:id="3" w:name="_Hlk533682856"/>
      <w:r>
        <w:t xml:space="preserve">For free tutoring on campus, contact the Learning Center by calling 278-3052 or visit </w:t>
      </w:r>
      <w:hyperlink r:id="rId8" w:history="1">
        <w:r w:rsidR="00DB2434" w:rsidRPr="00E440BF">
          <w:rPr>
            <w:rStyle w:val="Hyperlink"/>
          </w:rPr>
          <w:t>www.csufresno.edu/learningcenter</w:t>
        </w:r>
      </w:hyperlink>
      <w:r>
        <w:t>.</w:t>
      </w:r>
      <w:r w:rsidR="00DB2434">
        <w:t xml:space="preserve"> </w:t>
      </w:r>
    </w:p>
    <w:bookmarkEnd w:id="3"/>
    <w:p w:rsidR="009307AD" w:rsidRDefault="006C3419" w:rsidP="009307AD">
      <w:pPr>
        <w:pStyle w:val="Normal1"/>
      </w:pPr>
      <w:r>
        <w:t>Many</w:t>
      </w:r>
      <w:r w:rsidR="009307AD">
        <w:t xml:space="preserve"> upper classmen and graduate physics majors offer private tutoring at a reasonable cost. Many offer </w:t>
      </w:r>
      <w:proofErr w:type="gramStart"/>
      <w:r w:rsidR="009307AD">
        <w:t>group</w:t>
      </w:r>
      <w:proofErr w:type="gramEnd"/>
      <w:r w:rsidR="009307AD">
        <w:t xml:space="preserve"> rates as well.</w:t>
      </w:r>
      <w:r>
        <w:t xml:space="preserve"> If you are interested, you ask your instructor for contact information.</w:t>
      </w:r>
    </w:p>
    <w:p w:rsidR="002032FF" w:rsidRDefault="002032FF" w:rsidP="002032FF">
      <w:pPr>
        <w:pStyle w:val="Heading3"/>
      </w:pPr>
      <w:r>
        <w:t>Supplemental Instruction</w:t>
      </w:r>
    </w:p>
    <w:p w:rsidR="002032FF" w:rsidRDefault="002032FF" w:rsidP="002032FF">
      <w:pPr>
        <w:pStyle w:val="Normal1"/>
      </w:pPr>
      <w:r w:rsidRPr="00471C49">
        <w:t xml:space="preserve">Supplemental Instruction (SI) is provided for all students who want to improve their understanding of the </w:t>
      </w:r>
      <w:r>
        <w:t>material taught in this course.</w:t>
      </w:r>
      <w:r w:rsidRPr="00471C49">
        <w:t xml:space="preserve"> </w:t>
      </w:r>
    </w:p>
    <w:p w:rsidR="002032FF" w:rsidRDefault="002032FF" w:rsidP="002032FF">
      <w:pPr>
        <w:pStyle w:val="Normal1"/>
      </w:pPr>
      <w:r w:rsidRPr="00471C49">
        <w:t>SI sessions are led by a student who has already mastered the course material and has been trained to facilitate group sessions where students can meet to compare class notes, review and discuss important concepts, develop strategies for st</w:t>
      </w:r>
      <w:r>
        <w:t xml:space="preserve">udying, and prepare for exams. </w:t>
      </w:r>
    </w:p>
    <w:p w:rsidR="002032FF" w:rsidRDefault="002032FF" w:rsidP="002032FF">
      <w:pPr>
        <w:pStyle w:val="Normal1"/>
      </w:pPr>
      <w:r w:rsidRPr="00471C49">
        <w:t>The SI leader attends this class and communicates regularly with the instructor to ensure that accura</w:t>
      </w:r>
      <w:r>
        <w:t>te information is given. A</w:t>
      </w:r>
      <w:r w:rsidRPr="00471C49">
        <w:t>ttendance at SI sessions is free and voluntary for any st</w:t>
      </w:r>
      <w:r>
        <w:t>udent enrolled in this course.</w:t>
      </w:r>
      <w:r w:rsidRPr="00471C49">
        <w:t xml:space="preserve"> Students may attend</w:t>
      </w:r>
      <w:r>
        <w:t xml:space="preserve"> as many times as they choose. </w:t>
      </w:r>
      <w:r w:rsidRPr="00471C49">
        <w:t xml:space="preserve">A session schedule will be announced in the first few weeks of class.  Need more information? </w:t>
      </w:r>
    </w:p>
    <w:p w:rsidR="002032FF" w:rsidRPr="002032FF" w:rsidRDefault="002032FF" w:rsidP="002032FF">
      <w:r w:rsidRPr="00471C49">
        <w:t xml:space="preserve">Check out </w:t>
      </w:r>
      <w:r w:rsidR="00CF7012">
        <w:t>the Fresno State Supplemental Instruction Video at</w:t>
      </w:r>
      <w:r w:rsidRPr="00471C49">
        <w:t xml:space="preserve"> </w:t>
      </w:r>
      <w:hyperlink r:id="rId9" w:history="1">
        <w:r w:rsidR="00CF7012" w:rsidRPr="00975414">
          <w:rPr>
            <w:rStyle w:val="Hyperlink"/>
          </w:rPr>
          <w:t>http://youtu.be/yTLGu5TLOUI</w:t>
        </w:r>
      </w:hyperlink>
      <w:r w:rsidR="00CF7012">
        <w:t xml:space="preserve"> </w:t>
      </w:r>
      <w:r w:rsidRPr="00471C49">
        <w:t xml:space="preserve"> </w:t>
      </w:r>
    </w:p>
    <w:p w:rsidR="00754E7D" w:rsidRPr="000075A4" w:rsidRDefault="00754E7D" w:rsidP="00754E7D">
      <w:pPr>
        <w:pStyle w:val="Heading2"/>
      </w:pPr>
      <w:r>
        <w:t>Subject</w:t>
      </w:r>
      <w:r w:rsidR="005A198D">
        <w:t>-</w:t>
      </w:r>
      <w:r>
        <w:t>to</w:t>
      </w:r>
      <w:r w:rsidR="005A198D">
        <w:t>-</w:t>
      </w:r>
      <w:r>
        <w:t>Change Statement</w:t>
      </w:r>
    </w:p>
    <w:p w:rsidR="00754E7D" w:rsidRDefault="00754E7D" w:rsidP="00754E7D">
      <w:pPr>
        <w:pStyle w:val="Normal1"/>
        <w:rPr>
          <w:spacing w:val="-4"/>
        </w:rPr>
      </w:pPr>
      <w:r w:rsidRPr="005E394B">
        <w:rPr>
          <w:spacing w:val="-4"/>
        </w:rPr>
        <w:t xml:space="preserve">This syllabus and schedule are subject to change in the event of extenuating circumstances. If you are absent from class, it is your responsibility to check on announcements made while absent. </w:t>
      </w:r>
    </w:p>
    <w:p w:rsidR="00632D14" w:rsidRDefault="00632D14" w:rsidP="00632D14">
      <w:pPr>
        <w:pStyle w:val="Heading2"/>
      </w:pPr>
      <w:r>
        <w:t>C</w:t>
      </w:r>
      <w:r w:rsidRPr="00AE281A">
        <w:t>heating and Plagiarism</w:t>
      </w:r>
    </w:p>
    <w:p w:rsidR="00632D14" w:rsidRDefault="00632D14" w:rsidP="00632D14">
      <w:pPr>
        <w:pStyle w:val="Normal1"/>
      </w:pPr>
      <w:r>
        <w:t xml:space="preserve">Cheating is the actual or attempted practice of fraudulent or deceptive acts for the purpose of improving one's grade or obtaining course credit; such acts also include assisting another student to do so. Typically, such acts occur in relation to examinations. However, it is the intent of this definition that the term 'cheating' not be limited to examination situations only, but that it </w:t>
      </w:r>
      <w:proofErr w:type="gramStart"/>
      <w:r>
        <w:t>include</w:t>
      </w:r>
      <w:proofErr w:type="gramEnd"/>
      <w:r>
        <w:t xml:space="preserve"> any and all actions by a student that are intended to gain an unearned academic advantage by fraudulent or deceptive means. </w:t>
      </w:r>
    </w:p>
    <w:p w:rsidR="00632D14" w:rsidRDefault="00632D14" w:rsidP="00632D14">
      <w:pPr>
        <w:pStyle w:val="Normal1"/>
        <w:rPr>
          <w:spacing w:val="-2"/>
        </w:rPr>
      </w:pPr>
      <w:r w:rsidRPr="00BF15E5">
        <w:rPr>
          <w:spacing w:val="-2"/>
        </w:rPr>
        <w:t>Plagiarism is a specific form of cheating which consists of the misuse of the published and/or unpublished works of others by misrepresenting the material (i.e., their intellectual property) so used as one's own work." Penalties for cheating and plagiarism range from a 0 or F on a particular assignment, through an F for the course, to expulsion from the university. For more information on the University's policy regarding cheating and plagiarism, refer to the Class Schedule (Legal Notices on Cheating and Plagiarism) or the University Catalog (Policies and Regulations).</w:t>
      </w:r>
    </w:p>
    <w:p w:rsidR="00632D14" w:rsidRDefault="00632D14" w:rsidP="00632D14">
      <w:pPr>
        <w:pStyle w:val="Heading2"/>
      </w:pPr>
      <w:r>
        <w:t>Honor Code</w:t>
      </w:r>
    </w:p>
    <w:p w:rsidR="00632D14" w:rsidRDefault="00632D14" w:rsidP="00632D14">
      <w:pPr>
        <w:pStyle w:val="Normal1"/>
      </w:pPr>
      <w:r>
        <w:t>Members of the Fresno State academic community adhere to principles of academic integrity and mutual respect while engaged in university work and related activities. As such, you should</w:t>
      </w:r>
    </w:p>
    <w:p w:rsidR="00632D14" w:rsidRDefault="00632D14" w:rsidP="00632D14">
      <w:pPr>
        <w:pStyle w:val="Normal1"/>
        <w:numPr>
          <w:ilvl w:val="0"/>
          <w:numId w:val="5"/>
        </w:numPr>
        <w:spacing w:after="0"/>
      </w:pPr>
      <w:r>
        <w:lastRenderedPageBreak/>
        <w:t>understand or seek clarification about expectations for academic integrity in this course (including no cheating, plagiarism and inappropriate collaboration),</w:t>
      </w:r>
    </w:p>
    <w:p w:rsidR="00632D14" w:rsidRDefault="00632D14" w:rsidP="00632D14">
      <w:pPr>
        <w:pStyle w:val="Normal1"/>
        <w:numPr>
          <w:ilvl w:val="0"/>
          <w:numId w:val="5"/>
        </w:numPr>
        <w:spacing w:before="0" w:after="0"/>
      </w:pPr>
      <w:r>
        <w:t>neither give nor receive unauthorized aid on examinations or other course work that is used by the instructor as the basis of grading, and</w:t>
      </w:r>
    </w:p>
    <w:p w:rsidR="00632D14" w:rsidRPr="00632D14" w:rsidRDefault="00632D14" w:rsidP="00632D14">
      <w:r>
        <w:t>take responsibility to monitor academic dishonesty in any form and to report it to the instructor or other appropriate official for action.</w:t>
      </w:r>
    </w:p>
    <w:p w:rsidR="006F4040" w:rsidRDefault="006F4040" w:rsidP="006F4040">
      <w:pPr>
        <w:pStyle w:val="Heading2"/>
      </w:pPr>
      <w:r w:rsidRPr="008D6F7A">
        <w:t>Study Expectations</w:t>
      </w:r>
    </w:p>
    <w:p w:rsidR="006F4040" w:rsidRDefault="006F4040" w:rsidP="006F4040">
      <w:pPr>
        <w:pStyle w:val="Normal1"/>
      </w:pPr>
      <w:r>
        <w:t>It is usually expected that students will spend approximately 2 hours of study time outside of class for every one hour in class. Since this is a 4-unit class, you should expect to study an average of 8 hours outside of class each week. Some students may need more outside study time and some less.</w:t>
      </w:r>
    </w:p>
    <w:p w:rsidR="006F4040" w:rsidRDefault="006F4040" w:rsidP="006F4040">
      <w:pPr>
        <w:pStyle w:val="Normal1"/>
      </w:pPr>
      <w:r>
        <w:t xml:space="preserve">For free tutoring on campus, contact the </w:t>
      </w:r>
      <w:hyperlink r:id="rId10" w:history="1">
        <w:r w:rsidRPr="00CC1370">
          <w:rPr>
            <w:rStyle w:val="Hyperlink"/>
          </w:rPr>
          <w:t>Learning Center</w:t>
        </w:r>
      </w:hyperlink>
      <w:r>
        <w:rPr>
          <w:rStyle w:val="FootnoteReference"/>
          <w:color w:val="0000FF"/>
          <w:u w:val="single"/>
        </w:rPr>
        <w:footnoteReference w:id="1"/>
      </w:r>
      <w:r>
        <w:t xml:space="preserve"> in the Collection Level (basement level) of the Henry Madden Library. You can reach them by phone at 278-3052.</w:t>
      </w:r>
    </w:p>
    <w:p w:rsidR="006F4040" w:rsidRPr="00964440" w:rsidRDefault="006F4040" w:rsidP="006F4040">
      <w:pPr>
        <w:pStyle w:val="Normal1"/>
      </w:pPr>
      <w:r w:rsidRPr="00964440">
        <w:t xml:space="preserve">Our campus has </w:t>
      </w:r>
      <w:r w:rsidRPr="00F06A05">
        <w:t xml:space="preserve">developed </w:t>
      </w:r>
      <w:hyperlink r:id="rId11" w:history="1">
        <w:proofErr w:type="spellStart"/>
        <w:r w:rsidRPr="00F06A05">
          <w:rPr>
            <w:rStyle w:val="Hyperlink"/>
            <w:bCs/>
            <w:szCs w:val="24"/>
          </w:rPr>
          <w:t>SupportNet</w:t>
        </w:r>
        <w:proofErr w:type="spellEnd"/>
      </w:hyperlink>
      <w:r>
        <w:rPr>
          <w:rStyle w:val="FootnoteReference"/>
          <w:bCs/>
          <w:color w:val="0000FF"/>
          <w:szCs w:val="24"/>
          <w:u w:val="single"/>
        </w:rPr>
        <w:footnoteReference w:id="2"/>
      </w:r>
      <w:r>
        <w:t xml:space="preserve"> </w:t>
      </w:r>
      <w:r w:rsidRPr="00964440">
        <w:t>to connect students with specific campus resources promoting academic success. I have agreed to participate in this program and may refer you to it if I believe you need the services provided by</w:t>
      </w:r>
      <w:r>
        <w:t xml:space="preserve"> </w:t>
      </w:r>
      <w:proofErr w:type="spellStart"/>
      <w:r w:rsidRPr="00964440">
        <w:t>SupportNet</w:t>
      </w:r>
      <w:proofErr w:type="spellEnd"/>
      <w:r w:rsidRPr="00964440">
        <w:t xml:space="preserve"> to succeed in thi</w:t>
      </w:r>
      <w:r>
        <w:t>s course.</w:t>
      </w:r>
      <w:r w:rsidR="00F55684">
        <w:t xml:space="preserve"> </w:t>
      </w:r>
    </w:p>
    <w:p w:rsidR="006F4040" w:rsidRPr="005337EB" w:rsidRDefault="006F4040" w:rsidP="006F4040">
      <w:pPr>
        <w:pStyle w:val="Heading2"/>
      </w:pPr>
      <w:r>
        <w:t>Students with Disabilities</w:t>
      </w:r>
    </w:p>
    <w:p w:rsidR="00CE313F" w:rsidRDefault="006F4040" w:rsidP="00CE313F">
      <w:pPr>
        <w:pStyle w:val="Normal1"/>
        <w:rPr>
          <w:rFonts w:eastAsia="Arial Unicode MS"/>
          <w:b/>
          <w:sz w:val="32"/>
        </w:rPr>
      </w:pPr>
      <w:r>
        <w:t>Upon identifying themselves to the instructor and the university, students with disabilities will receive reasonable accommodation for learning and evaluation. For more information, contact Services to Students with Disabilities in the Henry Madden Library, Room 1202 (278-2811).</w:t>
      </w:r>
      <w:r w:rsidR="00F55684">
        <w:t xml:space="preserve"> </w:t>
      </w:r>
    </w:p>
    <w:p w:rsidR="003E0D17" w:rsidRDefault="00CE313F" w:rsidP="00CE313F">
      <w:pPr>
        <w:pStyle w:val="Heading2"/>
      </w:pPr>
      <w:r>
        <w:t>L</w:t>
      </w:r>
      <w:r w:rsidR="003E0D17">
        <w:t>ab Schedule</w:t>
      </w:r>
    </w:p>
    <w:p w:rsidR="003E0D17" w:rsidRDefault="003E0D17" w:rsidP="003E0D17">
      <w:pPr>
        <w:pStyle w:val="Normal1"/>
      </w:pPr>
      <w:r>
        <w:t xml:space="preserve">The lab schedule for this course can be found by </w:t>
      </w:r>
    </w:p>
    <w:p w:rsidR="003E0D17" w:rsidRDefault="003E0D17" w:rsidP="003E0D17">
      <w:pPr>
        <w:pStyle w:val="ListParagraph"/>
        <w:numPr>
          <w:ilvl w:val="0"/>
          <w:numId w:val="9"/>
        </w:numPr>
      </w:pPr>
      <w:r>
        <w:t xml:space="preserve">visiting </w:t>
      </w:r>
      <w:hyperlink r:id="rId12" w:history="1">
        <w:r w:rsidRPr="00330728">
          <w:rPr>
            <w:rStyle w:val="Hyperlink"/>
          </w:rPr>
          <w:t>http://fresnostate.edu/csm/physics/</w:t>
        </w:r>
      </w:hyperlink>
      <w:r>
        <w:t xml:space="preserve"> and</w:t>
      </w:r>
    </w:p>
    <w:p w:rsidR="00471C49" w:rsidRDefault="003E0D17" w:rsidP="00471C49">
      <w:pPr>
        <w:pStyle w:val="ListParagraph"/>
        <w:numPr>
          <w:ilvl w:val="0"/>
          <w:numId w:val="9"/>
        </w:numPr>
      </w:pPr>
      <w:r>
        <w:t>selecting the appropriate link at the bottom-right of the page.</w:t>
      </w:r>
      <w:r w:rsidR="00471C49" w:rsidRPr="00471C49">
        <w:t xml:space="preserve"> </w:t>
      </w:r>
    </w:p>
    <w:p w:rsidR="006A35B5" w:rsidRDefault="006A35B5" w:rsidP="006A35B5">
      <w:pPr>
        <w:pStyle w:val="Normal1"/>
      </w:pPr>
      <w:r>
        <w:t>If you are repeating this course, you may be wondering if you have to repeat the lab. You can petition to have your old lab grade used</w:t>
      </w:r>
      <w:r w:rsidR="00613046">
        <w:t xml:space="preserve"> </w:t>
      </w:r>
      <w:r>
        <w:t>by filling out the following form:</w:t>
      </w:r>
    </w:p>
    <w:p w:rsidR="00D3199F" w:rsidRDefault="00C27748" w:rsidP="006A35B5">
      <w:pPr>
        <w:pStyle w:val="Normal1"/>
      </w:pPr>
      <w:hyperlink r:id="rId13" w:history="1">
        <w:r w:rsidR="006A35B5" w:rsidRPr="005824F9">
          <w:rPr>
            <w:rStyle w:val="Hyperlink"/>
          </w:rPr>
          <w:t>https://docs.google.com/forms/d/e/1FAIpQLSdG9bSySFSCcmQQN_dZzProANHrARzdgEgK01JbZnUq1Uwg5w/viewform?c=0&amp;w=1</w:t>
        </w:r>
      </w:hyperlink>
      <w:r w:rsidR="006A35B5">
        <w:t xml:space="preserve"> </w:t>
      </w:r>
    </w:p>
    <w:p w:rsidR="006A35B5" w:rsidRPr="006A35B5" w:rsidRDefault="006A35B5" w:rsidP="006A35B5">
      <w:pPr>
        <w:pStyle w:val="Normal1"/>
      </w:pPr>
      <w:r>
        <w:t>I do not make the decision, by the way. It is completely out of my hands.</w:t>
      </w:r>
    </w:p>
    <w:p w:rsidR="002D5DA3" w:rsidRDefault="002D5DA3" w:rsidP="002D5DA3">
      <w:pPr>
        <w:pStyle w:val="Heading2"/>
      </w:pPr>
      <w:r>
        <w:t>Policies</w:t>
      </w:r>
    </w:p>
    <w:p w:rsidR="00EC4DB9" w:rsidRPr="00632D14" w:rsidRDefault="00FB5DAE" w:rsidP="00632D14">
      <w:pPr>
        <w:pStyle w:val="Heading3"/>
      </w:pPr>
      <w:r w:rsidRPr="00AE281A">
        <w:t>Disruptive Classroom Behavior</w:t>
      </w:r>
    </w:p>
    <w:p w:rsidR="00FB5DAE" w:rsidRDefault="00FB5DAE" w:rsidP="00054140">
      <w:pPr>
        <w:pStyle w:val="Normal1"/>
      </w:pPr>
      <w:r>
        <w:t>The classroom is a special environment in which students and faculty come together to promote learning and growth. It is essential to this learning environment that respect for the rights of others seeking to learn, respect for the professionalism of the instructor, and the general goals of academic freedom are m</w:t>
      </w:r>
      <w:r w:rsidR="00171910">
        <w:t>aintained.</w:t>
      </w:r>
      <w:r>
        <w:t xml:space="preserve"> Differences of viewpoint or concerns should be expressed in terms which </w:t>
      </w:r>
      <w:r>
        <w:lastRenderedPageBreak/>
        <w:t>are supportive of the learning process, creating an environment in which students and faculty may learn to reason with clarity and compassion, to share of themselves without losing thei</w:t>
      </w:r>
      <w:r w:rsidR="00171910">
        <w:t>r identities, and to develop an</w:t>
      </w:r>
      <w:r>
        <w:t xml:space="preserve"> understanding of the com</w:t>
      </w:r>
      <w:r w:rsidR="00171910">
        <w:t>munity in which they live</w:t>
      </w:r>
      <w:r w:rsidR="009D549D">
        <w:t>.</w:t>
      </w:r>
      <w:r w:rsidR="00171910">
        <w:t xml:space="preserve"> </w:t>
      </w:r>
      <w:r>
        <w:t>Student conduct which disrupts the learning process shall not be tolerated and may lead to disciplinary ac</w:t>
      </w:r>
      <w:r w:rsidR="005060E2">
        <w:t>tion and/or removal from class.</w:t>
      </w:r>
    </w:p>
    <w:p w:rsidR="00EC4DB9" w:rsidRDefault="00EC4DB9" w:rsidP="00EC4DB9">
      <w:pPr>
        <w:pStyle w:val="Heading3"/>
      </w:pPr>
      <w:bookmarkStart w:id="4" w:name="Copyright_policy"/>
      <w:r>
        <w:t>Copyright P</w:t>
      </w:r>
      <w:r w:rsidR="00FB5DAE" w:rsidRPr="00FE3513">
        <w:t>olicy</w:t>
      </w:r>
      <w:bookmarkEnd w:id="4"/>
    </w:p>
    <w:p w:rsidR="00004602" w:rsidRPr="00122F41" w:rsidRDefault="00FB5DAE" w:rsidP="00054140">
      <w:pPr>
        <w:pStyle w:val="Normal1"/>
        <w:rPr>
          <w:rStyle w:val="Hyperlink"/>
          <w:spacing w:val="-2"/>
        </w:rPr>
      </w:pPr>
      <w:r w:rsidRPr="00122F41">
        <w:rPr>
          <w:spacing w:val="-2"/>
        </w:rPr>
        <w:t>Copyright laws and fair use policies protect the rights of those who have produced the material. The copy in this course has been provided for private st</w:t>
      </w:r>
      <w:r w:rsidR="0039656B" w:rsidRPr="00122F41">
        <w:rPr>
          <w:spacing w:val="-2"/>
        </w:rPr>
        <w:t xml:space="preserve">udy, scholarship, or research. </w:t>
      </w:r>
      <w:r w:rsidRPr="00122F41">
        <w:rPr>
          <w:spacing w:val="-2"/>
        </w:rPr>
        <w:t>Other uses may require permiss</w:t>
      </w:r>
      <w:r w:rsidR="0039656B" w:rsidRPr="00122F41">
        <w:rPr>
          <w:spacing w:val="-2"/>
        </w:rPr>
        <w:t xml:space="preserve">ion from the copyright holder. </w:t>
      </w:r>
      <w:r w:rsidRPr="00122F41">
        <w:rPr>
          <w:spacing w:val="-2"/>
        </w:rPr>
        <w:t xml:space="preserve">The user of this work is responsible for adhering to copyright law of the U.S. </w:t>
      </w:r>
      <w:r w:rsidR="005060E2" w:rsidRPr="00122F41">
        <w:rPr>
          <w:spacing w:val="-2"/>
        </w:rPr>
        <w:t xml:space="preserve">(Title 17, U.S. Code). </w:t>
      </w:r>
      <w:r w:rsidRPr="00122F41">
        <w:rPr>
          <w:spacing w:val="-2"/>
        </w:rPr>
        <w:t>To help you familiarize yourself with copyright and fair use policies, the University encourages you to visit its</w:t>
      </w:r>
      <w:r w:rsidR="00875785" w:rsidRPr="00122F41">
        <w:rPr>
          <w:spacing w:val="-2"/>
        </w:rPr>
        <w:t xml:space="preserve"> </w:t>
      </w:r>
      <w:r w:rsidR="007276D5" w:rsidRPr="00122F41">
        <w:rPr>
          <w:spacing w:val="-2"/>
        </w:rPr>
        <w:fldChar w:fldCharType="begin"/>
      </w:r>
      <w:r w:rsidR="003261E1" w:rsidRPr="00122F41">
        <w:rPr>
          <w:spacing w:val="-2"/>
        </w:rPr>
        <w:instrText xml:space="preserve"> HYPERLINK "http://libguides.csufresno.edu/copyright" </w:instrText>
      </w:r>
      <w:r w:rsidR="007276D5" w:rsidRPr="00122F41">
        <w:rPr>
          <w:spacing w:val="-2"/>
        </w:rPr>
        <w:fldChar w:fldCharType="separate"/>
      </w:r>
      <w:r w:rsidR="00875785" w:rsidRPr="00122F41">
        <w:rPr>
          <w:rStyle w:val="Hyperlink"/>
          <w:spacing w:val="-2"/>
        </w:rPr>
        <w:t>Copyright Web P</w:t>
      </w:r>
      <w:r w:rsidR="00004602" w:rsidRPr="00122F41">
        <w:rPr>
          <w:rStyle w:val="Hyperlink"/>
          <w:spacing w:val="-2"/>
        </w:rPr>
        <w:t>age</w:t>
      </w:r>
      <w:r w:rsidR="003261E1" w:rsidRPr="00122F41">
        <w:rPr>
          <w:spacing w:val="-2"/>
        </w:rPr>
        <w:t>.</w:t>
      </w:r>
      <w:r w:rsidR="00122F41" w:rsidRPr="00122F41">
        <w:rPr>
          <w:rStyle w:val="FootnoteReference"/>
          <w:spacing w:val="-2"/>
        </w:rPr>
        <w:footnoteReference w:id="3"/>
      </w:r>
    </w:p>
    <w:p w:rsidR="00D3199F" w:rsidRDefault="007276D5" w:rsidP="002C42E6">
      <w:pPr>
        <w:pStyle w:val="Normal1"/>
      </w:pPr>
      <w:r w:rsidRPr="00122F41">
        <w:rPr>
          <w:spacing w:val="-2"/>
        </w:rPr>
        <w:fldChar w:fldCharType="end"/>
      </w:r>
      <w:r w:rsidR="00D71FF2" w:rsidRPr="00BF15E5">
        <w:rPr>
          <w:spacing w:val="-2"/>
        </w:rPr>
        <w:t>Technology Innovations for Learning &amp; Teaching (TILT)</w:t>
      </w:r>
      <w:r w:rsidR="00FB5DAE" w:rsidRPr="00BF15E5">
        <w:rPr>
          <w:spacing w:val="-2"/>
        </w:rPr>
        <w:t xml:space="preserve"> course web sites contain material protected by copyrights held by the instructor, other individuals or institutions. Such material is used for educational purposes in accord with copyright law and/or with permission given by the o</w:t>
      </w:r>
      <w:r w:rsidR="00D34884" w:rsidRPr="00BF15E5">
        <w:rPr>
          <w:spacing w:val="-2"/>
        </w:rPr>
        <w:t>wners of the original material.</w:t>
      </w:r>
      <w:r w:rsidR="00FB5DAE" w:rsidRPr="00BF15E5">
        <w:rPr>
          <w:spacing w:val="-2"/>
        </w:rPr>
        <w:t xml:space="preserve"> You may download one copy of the materials on any single computer for non-commercial, personal, or educational purposes only, provided that you (1) do not modify it, (2) use it only for the duration of this course, and (3) include both this notice and any copyright notice originall</w:t>
      </w:r>
      <w:r w:rsidR="00CF077D" w:rsidRPr="00BF15E5">
        <w:rPr>
          <w:spacing w:val="-2"/>
        </w:rPr>
        <w:t xml:space="preserve">y included with the material. </w:t>
      </w:r>
      <w:r w:rsidR="00FB5DAE" w:rsidRPr="00BF15E5">
        <w:rPr>
          <w:spacing w:val="-2"/>
        </w:rPr>
        <w:t xml:space="preserve">Beyond this use, no material from the course web site may be copied, reproduced, re-published, uploaded, posted, transmitted, or distributed in any way without the permission of </w:t>
      </w:r>
      <w:r w:rsidR="00DF1FD7" w:rsidRPr="00BF15E5">
        <w:rPr>
          <w:spacing w:val="-2"/>
        </w:rPr>
        <w:t xml:space="preserve">the original copyright holder. </w:t>
      </w:r>
    </w:p>
    <w:p w:rsidR="00613F1D" w:rsidRDefault="00613F1D" w:rsidP="00613F1D">
      <w:pPr>
        <w:pStyle w:val="Heading2"/>
      </w:pPr>
      <w:r>
        <w:t>Computers</w:t>
      </w:r>
    </w:p>
    <w:p w:rsidR="00613F1D" w:rsidRDefault="00613F1D" w:rsidP="00613F1D">
      <w:pPr>
        <w:pStyle w:val="Normal1"/>
      </w:pPr>
      <w:r>
        <w:t>At C</w:t>
      </w:r>
      <w:r w:rsidR="00472093">
        <w:t>SU</w:t>
      </w:r>
      <w:r>
        <w:t xml:space="preserve"> Fresno, computers and communications links to remote resources are recognized as integral to the education and research experience. Every student is required to have his/her own computer or have other personal access to a workstation (including a modem and a printer) with all the recommended software. The minimum and recommended standards for the workstations and software, which may vary by academic major, are updated periodically and are available from </w:t>
      </w:r>
      <w:r w:rsidRPr="00BB3061">
        <w:t>Information Technology Services</w:t>
      </w:r>
      <w:r>
        <w:t xml:space="preserve"> or the </w:t>
      </w:r>
      <w:hyperlink r:id="rId14" w:history="1">
        <w:r w:rsidRPr="00BB3061">
          <w:rPr>
            <w:rStyle w:val="Hyperlink"/>
          </w:rPr>
          <w:t>University Bookstore</w:t>
        </w:r>
      </w:hyperlink>
      <w:r>
        <w:t>.</w:t>
      </w:r>
      <w:r>
        <w:rPr>
          <w:rStyle w:val="FootnoteReference"/>
        </w:rPr>
        <w:footnoteReference w:id="4"/>
      </w:r>
      <w:r>
        <w:t xml:space="preserve"> In the curriculum and class assignments, students are presumed to have 24-hour access to a computer workstation and the necessary communication links to the University's information resources.</w:t>
      </w:r>
    </w:p>
    <w:p w:rsidR="00365F2E" w:rsidRDefault="00365F2E" w:rsidP="009F5FE4">
      <w:pPr>
        <w:pStyle w:val="Heading2"/>
      </w:pPr>
      <w:r>
        <w:t>FAQ</w:t>
      </w:r>
    </w:p>
    <w:p w:rsidR="00365F2E" w:rsidRPr="00613046" w:rsidRDefault="00365F2E" w:rsidP="00365F2E">
      <w:pPr>
        <w:rPr>
          <w:spacing w:val="-4"/>
        </w:rPr>
      </w:pPr>
      <w:r w:rsidRPr="00613046">
        <w:rPr>
          <w:spacing w:val="-4"/>
        </w:rPr>
        <w:t xml:space="preserve">Q: </w:t>
      </w:r>
      <w:r w:rsidRPr="00613046">
        <w:rPr>
          <w:i/>
          <w:spacing w:val="-4"/>
        </w:rPr>
        <w:t>If I do well on the first exam but not the second, can I throw out the second exam but keep the first?</w:t>
      </w:r>
    </w:p>
    <w:p w:rsidR="00365F2E" w:rsidRDefault="00365F2E" w:rsidP="00365F2E">
      <w:r>
        <w:t>A: No. You can only shift points toward exams taken later in the semester. This is an inherent feature of mastery learning.</w:t>
      </w:r>
    </w:p>
    <w:p w:rsidR="008E2DD8" w:rsidRDefault="008E2DD8" w:rsidP="00365F2E">
      <w:r>
        <w:t xml:space="preserve">Q: </w:t>
      </w:r>
      <w:r w:rsidRPr="00B24EC6">
        <w:rPr>
          <w:i/>
        </w:rPr>
        <w:t xml:space="preserve">I </w:t>
      </w:r>
      <w:r w:rsidRPr="008E2DD8">
        <w:rPr>
          <w:i/>
        </w:rPr>
        <w:t>completely bombed the first test. Should I drop?</w:t>
      </w:r>
    </w:p>
    <w:p w:rsidR="008E2DD8" w:rsidRDefault="008E2DD8" w:rsidP="00365F2E">
      <w:r>
        <w:t xml:space="preserve">A: </w:t>
      </w:r>
      <w:r w:rsidR="00425716">
        <w:t xml:space="preserve">If you scored under 40%, you probably should. </w:t>
      </w:r>
      <w:r w:rsidR="00613046">
        <w:t>I</w:t>
      </w:r>
      <w:r w:rsidR="00425716">
        <w:t>t</w:t>
      </w:r>
      <w:r>
        <w:t xml:space="preserve"> depends on whether you can overcome the problems you have so far encountered. It is easy to fool oneself into thinking that problems will magically disappear</w:t>
      </w:r>
      <w:r w:rsidR="00504BC5">
        <w:t>, especially with a master</w:t>
      </w:r>
      <w:r w:rsidR="00B24EC6">
        <w:t>y-</w:t>
      </w:r>
      <w:r w:rsidR="00504BC5">
        <w:t>learning grading policy that throws out early bad</w:t>
      </w:r>
      <w:r w:rsidR="00C45FF7">
        <w:t xml:space="preserve"> exam</w:t>
      </w:r>
      <w:r w:rsidR="00504BC5">
        <w:t xml:space="preserve"> grades</w:t>
      </w:r>
      <w:r>
        <w:t>.</w:t>
      </w:r>
      <w:r w:rsidR="00504BC5">
        <w:t xml:space="preserve"> P</w:t>
      </w:r>
      <w:r>
        <w:t xml:space="preserve">ouring effort into a class in which you ultimately fail is a waste of your time and could </w:t>
      </w:r>
      <w:r>
        <w:lastRenderedPageBreak/>
        <w:t xml:space="preserve">infringe on your ability to succeed in your other courses. If you are simply unable to understand the content, then dropping the course may be in order. If you simply cannot get motivated to prepare for the first exam, why do you think that motivation will all of a sudden bubble out for the next exam? </w:t>
      </w:r>
    </w:p>
    <w:p w:rsidR="00365F2E" w:rsidRDefault="00365F2E" w:rsidP="00365F2E">
      <w:r>
        <w:t xml:space="preserve">Q: </w:t>
      </w:r>
      <w:r w:rsidRPr="00365F2E">
        <w:rPr>
          <w:i/>
        </w:rPr>
        <w:t>How do I know whether I want to keep an exam score or have it thrown out?</w:t>
      </w:r>
    </w:p>
    <w:p w:rsidR="00365F2E" w:rsidRDefault="00365F2E" w:rsidP="00365F2E">
      <w:r>
        <w:t>A: The grading tool I use automatically throws out the score if it improves your overall score. So</w:t>
      </w:r>
      <w:r w:rsidR="00425716">
        <w:t>,</w:t>
      </w:r>
      <w:r>
        <w:t xml:space="preserve"> you do not have to make this decision.</w:t>
      </w:r>
    </w:p>
    <w:p w:rsidR="007F78A3" w:rsidRPr="007F78A3" w:rsidRDefault="007F78A3" w:rsidP="00365F2E">
      <w:pPr>
        <w:rPr>
          <w:i/>
        </w:rPr>
      </w:pPr>
      <w:r>
        <w:t xml:space="preserve">Q: </w:t>
      </w:r>
      <w:r w:rsidRPr="007F78A3">
        <w:rPr>
          <w:i/>
        </w:rPr>
        <w:t>How many As and Fs do you give out?</w:t>
      </w:r>
    </w:p>
    <w:p w:rsidR="007F78A3" w:rsidRDefault="007F78A3" w:rsidP="00365F2E">
      <w:r>
        <w:t>A: This class is not graded on a curve. I would love it if every student earned an A</w:t>
      </w:r>
      <w:r w:rsidR="00613046">
        <w:t xml:space="preserve"> and</w:t>
      </w:r>
      <w:r>
        <w:t xml:space="preserve"> </w:t>
      </w:r>
      <w:r w:rsidR="00613046">
        <w:t>therefore</w:t>
      </w:r>
      <w:r>
        <w:t xml:space="preserve"> receive an A. Unfortunately, that has never happened. Typically, the number of As, Bs, Cs, Ds, and Fs are fairly uniform. So, in a class of 100, usually about 20 students will get As, 20 will get Bs, </w:t>
      </w:r>
      <w:r w:rsidR="00613046">
        <w:t>etc</w:t>
      </w:r>
      <w:r>
        <w:t>.</w:t>
      </w:r>
    </w:p>
    <w:p w:rsidR="007F78A3" w:rsidRDefault="007F78A3" w:rsidP="00365F2E">
      <w:r>
        <w:t xml:space="preserve">Q: </w:t>
      </w:r>
      <w:r w:rsidRPr="005C75DF">
        <w:rPr>
          <w:i/>
        </w:rPr>
        <w:t>How hard do I have to work in this class?</w:t>
      </w:r>
    </w:p>
    <w:p w:rsidR="007F78A3" w:rsidRDefault="007F78A3" w:rsidP="00365F2E">
      <w:r>
        <w:t>A: That depends on your own talents and knowledge, as well as your time management and ability to work “smartly” rather than “doggedly.”</w:t>
      </w:r>
      <w:r w:rsidR="005C75DF">
        <w:t xml:space="preserve"> </w:t>
      </w:r>
      <w:r w:rsidR="00A8023C">
        <w:t xml:space="preserve">This is a physics class. </w:t>
      </w:r>
      <w:r w:rsidR="005C75DF">
        <w:t>You will be required to work hard.</w:t>
      </w:r>
      <w:r>
        <w:t xml:space="preserve"> Most students have rated the homework load in my class as “</w:t>
      </w:r>
      <w:r w:rsidR="00A8023C">
        <w:t>moderate-to-</w:t>
      </w:r>
      <w:r>
        <w:t>heavy” and about 10 hours per week of studying/homework.</w:t>
      </w:r>
      <w:r w:rsidR="00A8023C">
        <w:t xml:space="preserve"> </w:t>
      </w:r>
      <w:proofErr w:type="gramStart"/>
      <w:r w:rsidR="00A8023C">
        <w:t>But,</w:t>
      </w:r>
      <w:proofErr w:type="gramEnd"/>
      <w:r w:rsidR="00A8023C">
        <w:t xml:space="preserve"> o</w:t>
      </w:r>
      <w:r>
        <w:t>nly a few have comp</w:t>
      </w:r>
      <w:r w:rsidR="005C75DF">
        <w:t>lained about it being excessive</w:t>
      </w:r>
      <w:r>
        <w:t xml:space="preserve">. </w:t>
      </w:r>
    </w:p>
    <w:p w:rsidR="005C75DF" w:rsidRDefault="005C75DF" w:rsidP="00365F2E">
      <w:r>
        <w:t xml:space="preserve">Q: </w:t>
      </w:r>
      <w:r w:rsidR="00A8023C">
        <w:rPr>
          <w:i/>
        </w:rPr>
        <w:t>What is the best way to get a good grade</w:t>
      </w:r>
      <w:r w:rsidRPr="005C75DF">
        <w:rPr>
          <w:i/>
        </w:rPr>
        <w:t>?</w:t>
      </w:r>
    </w:p>
    <w:p w:rsidR="005C75DF" w:rsidRDefault="005C75DF" w:rsidP="00365F2E">
      <w:r>
        <w:t>A: There is no substitut</w:t>
      </w:r>
      <w:r w:rsidR="007E079D">
        <w:t>e</w:t>
      </w:r>
      <w:r>
        <w:t xml:space="preserve"> for understanding. Trying to remember content so as to score high on a test will work in some subjects, but not physics. Also, simply working hard won’t help much if you’re not working smart. So</w:t>
      </w:r>
      <w:r w:rsidR="00051201">
        <w:t>,</w:t>
      </w:r>
      <w:r>
        <w:t xml:space="preserve"> here is what I suggest:</w:t>
      </w:r>
    </w:p>
    <w:p w:rsidR="005C75DF" w:rsidRDefault="005C75DF" w:rsidP="005C75DF">
      <w:pPr>
        <w:pStyle w:val="ListParagraph"/>
        <w:numPr>
          <w:ilvl w:val="0"/>
          <w:numId w:val="10"/>
        </w:numPr>
      </w:pPr>
      <w:r>
        <w:t xml:space="preserve">Take a scholarly interest in the subject matter. </w:t>
      </w:r>
      <w:r w:rsidRPr="00B24EC6">
        <w:rPr>
          <w:i/>
        </w:rPr>
        <w:t>Care</w:t>
      </w:r>
      <w:r w:rsidR="00B24EC6">
        <w:rPr>
          <w:i/>
        </w:rPr>
        <w:t>!</w:t>
      </w:r>
      <w:r>
        <w:t xml:space="preserve"> It is easier to get a high grade in those subjects that interest you, so try to get interested in the subject. This is what I call “immersing yourself in the content.”</w:t>
      </w:r>
      <w:r w:rsidR="00A8023C">
        <w:t xml:space="preserve"> And if you’re not interested in a particular topic, </w:t>
      </w:r>
      <w:r w:rsidR="00A8023C" w:rsidRPr="00A8023C">
        <w:rPr>
          <w:i/>
        </w:rPr>
        <w:t>get</w:t>
      </w:r>
      <w:r w:rsidR="00A8023C">
        <w:t xml:space="preserve"> interested!</w:t>
      </w:r>
    </w:p>
    <w:p w:rsidR="00A8023C" w:rsidRDefault="00A8023C" w:rsidP="005C75DF">
      <w:pPr>
        <w:pStyle w:val="ListParagraph"/>
        <w:numPr>
          <w:ilvl w:val="0"/>
          <w:numId w:val="10"/>
        </w:numPr>
      </w:pPr>
      <w:r>
        <w:t>Try not to reduce problem-solving to a</w:t>
      </w:r>
      <w:r w:rsidR="007E079D">
        <w:t xml:space="preserve"> rote</w:t>
      </w:r>
      <w:r>
        <w:t xml:space="preserve"> algorithm. The ability to solve physics problems relies on good knowledge management, not robotic adherence to systematic steps. Success in this course requires understanding the problem in front of you, organizing what you know, selecting appropriate physics principles, and critically reflecting on your solution, not “Step 1, Step 2, Step 3…”</w:t>
      </w:r>
    </w:p>
    <w:p w:rsidR="005C75DF" w:rsidRDefault="005C75DF" w:rsidP="005C75DF">
      <w:pPr>
        <w:pStyle w:val="ListParagraph"/>
        <w:numPr>
          <w:ilvl w:val="0"/>
          <w:numId w:val="10"/>
        </w:numPr>
      </w:pPr>
      <w:r>
        <w:t>Don’t be fooled by those instances when you get a problem correct but you are not sure why. You should be able to explain to yourself why you got the answer you did.</w:t>
      </w:r>
      <w:r w:rsidR="00934D95">
        <w:t xml:space="preserve"> Never be content with just getting a problem correct. </w:t>
      </w:r>
      <w:r w:rsidR="00C45FF7">
        <w:t xml:space="preserve">This holds especially true for online homework, where students often tinker with a solution until they get the problem right. </w:t>
      </w:r>
    </w:p>
    <w:p w:rsidR="00934D95" w:rsidRDefault="00934D95" w:rsidP="005C75DF">
      <w:pPr>
        <w:pStyle w:val="ListParagraph"/>
        <w:numPr>
          <w:ilvl w:val="0"/>
          <w:numId w:val="10"/>
        </w:numPr>
      </w:pPr>
      <w:r>
        <w:t>If you struggle with a problem and finally get it right, go back and find out why you missed it the first time and why your latest attempt was successful. Again, never be content with just getting a problem correct.</w:t>
      </w:r>
    </w:p>
    <w:p w:rsidR="00934D95" w:rsidRDefault="00934D95" w:rsidP="005C75DF">
      <w:pPr>
        <w:pStyle w:val="ListParagraph"/>
        <w:numPr>
          <w:ilvl w:val="0"/>
          <w:numId w:val="10"/>
        </w:numPr>
      </w:pPr>
      <w:r>
        <w:t xml:space="preserve">Don’t get obsessed over a problem. At some point, you </w:t>
      </w:r>
      <w:proofErr w:type="spellStart"/>
      <w:r>
        <w:t>gotta</w:t>
      </w:r>
      <w:proofErr w:type="spellEnd"/>
      <w:r>
        <w:t xml:space="preserve">’ know when you’re licked. If you have tried to solve a problem countless times and keep missing it, </w:t>
      </w:r>
      <w:r w:rsidR="00A8023C">
        <w:t>m</w:t>
      </w:r>
      <w:r>
        <w:t>ove on and seek help. Success is often more about effective time management than smarts. Pouring an hour into a problem that could have been explained in five minutes is one reason why students work harder than necessary.</w:t>
      </w:r>
    </w:p>
    <w:p w:rsidR="00934D95" w:rsidRDefault="00934D95" w:rsidP="005C75DF">
      <w:pPr>
        <w:pStyle w:val="ListParagraph"/>
        <w:numPr>
          <w:ilvl w:val="0"/>
          <w:numId w:val="10"/>
        </w:numPr>
      </w:pPr>
      <w:r>
        <w:lastRenderedPageBreak/>
        <w:t>If possible, try to explain what you do to someone who is not familiar with physics, such as a sibling or parent. There is no better way to uncover holes in your understanding than trying to explain the problem to</w:t>
      </w:r>
      <w:r w:rsidR="00C45FF7">
        <w:t xml:space="preserve"> the uninformed</w:t>
      </w:r>
      <w:r>
        <w:t xml:space="preserve">. </w:t>
      </w:r>
    </w:p>
    <w:p w:rsidR="00206BA2" w:rsidRDefault="00206BA2" w:rsidP="005C75DF">
      <w:pPr>
        <w:pStyle w:val="ListParagraph"/>
        <w:numPr>
          <w:ilvl w:val="0"/>
          <w:numId w:val="10"/>
        </w:numPr>
      </w:pPr>
      <w:r>
        <w:t>If you know how to solve a certain problem, ask yourself, “What can the professor do to change this problem? If he does, how would that change my approach to solving it?”</w:t>
      </w:r>
    </w:p>
    <w:p w:rsidR="00934D95" w:rsidRDefault="00934D95" w:rsidP="005C75DF">
      <w:pPr>
        <w:pStyle w:val="ListParagraph"/>
        <w:numPr>
          <w:ilvl w:val="0"/>
          <w:numId w:val="10"/>
        </w:numPr>
      </w:pPr>
      <w:r>
        <w:t>I hand out outlines for each exam at least a week prior to the exam (and usually two weeks</w:t>
      </w:r>
      <w:r w:rsidR="00206BA2">
        <w:t xml:space="preserve"> prior</w:t>
      </w:r>
      <w:r>
        <w:t>). Take them to h</w:t>
      </w:r>
      <w:r w:rsidR="00206BA2">
        <w:t xml:space="preserve">eart. </w:t>
      </w:r>
      <w:r>
        <w:t>There are no tricks on my exams. I give out the outlines to help you organize the</w:t>
      </w:r>
      <w:r w:rsidR="00206BA2">
        <w:t xml:space="preserve"> content in terms of priority. </w:t>
      </w:r>
      <w:r>
        <w:t xml:space="preserve">So, if the outline states that Problem 1 will ask you to add three vectors, know how to add three vectors. If you don’t know how, get help. Come Hell or high water, learn how to do each problem on the outline before the exam. </w:t>
      </w:r>
    </w:p>
    <w:p w:rsidR="00B8711A" w:rsidRDefault="00B8711A" w:rsidP="005C75DF">
      <w:pPr>
        <w:pStyle w:val="ListParagraph"/>
        <w:numPr>
          <w:ilvl w:val="0"/>
          <w:numId w:val="10"/>
        </w:numPr>
      </w:pPr>
      <w:r>
        <w:t>The university and the Physics Department both employ the services of tutors</w:t>
      </w:r>
      <w:r w:rsidR="00BE5FBB">
        <w:t xml:space="preserve"> and they are almost always helpful. You have already paid for these services through your tuiti</w:t>
      </w:r>
      <w:r w:rsidR="00251921">
        <w:t xml:space="preserve">on, so take advantage of them. </w:t>
      </w:r>
      <w:r w:rsidR="0051679F">
        <w:t xml:space="preserve">If this course offers Supplemental Instruction, take advantage of that, too. </w:t>
      </w:r>
      <w:r w:rsidR="00BE5FBB">
        <w:t xml:space="preserve">Also, there are a number of physics majors who offer private tutoring at reasonable rates. If you are struggling, it’s worth the money to hire them, so do it. Finally, I have my own office hours in which I will gladly help you any way I can. </w:t>
      </w:r>
    </w:p>
    <w:p w:rsidR="00A8023C" w:rsidRPr="00365F2E" w:rsidRDefault="00A8023C" w:rsidP="005C75DF">
      <w:pPr>
        <w:pStyle w:val="ListParagraph"/>
        <w:numPr>
          <w:ilvl w:val="0"/>
          <w:numId w:val="10"/>
        </w:numPr>
      </w:pPr>
      <w:r>
        <w:t xml:space="preserve">Once I distribute outlines for an upcoming exam, take it to your tutor. </w:t>
      </w:r>
      <w:r w:rsidR="00474A81">
        <w:t xml:space="preserve">Ask him or her to query your skills with typical examples. </w:t>
      </w:r>
    </w:p>
    <w:sectPr w:rsidR="00A8023C" w:rsidRPr="00365F2E" w:rsidSect="00B24EC6">
      <w:footerReference w:type="default" r:id="rId15"/>
      <w:pgSz w:w="12240" w:h="15840"/>
      <w:pgMar w:top="1440" w:right="1152" w:bottom="1152"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7748" w:rsidRDefault="00C27748" w:rsidP="00E615B3">
      <w:pPr>
        <w:spacing w:after="0"/>
      </w:pPr>
      <w:r>
        <w:separator/>
      </w:r>
    </w:p>
  </w:endnote>
  <w:endnote w:type="continuationSeparator" w:id="0">
    <w:p w:rsidR="00C27748" w:rsidRDefault="00C27748" w:rsidP="00E615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0AD0" w:rsidRDefault="00650AD0" w:rsidP="00122F41">
    <w:pPr>
      <w:pStyle w:val="Footer"/>
      <w:jc w:val="right"/>
    </w:pPr>
    <w:r>
      <w:fldChar w:fldCharType="begin"/>
    </w:r>
    <w:r>
      <w:instrText xml:space="preserve"> PAGE   \* MERGEFORMAT </w:instrText>
    </w:r>
    <w:r>
      <w:fldChar w:fldCharType="separate"/>
    </w:r>
    <w:r w:rsidR="009E2887">
      <w:rPr>
        <w:noProof/>
      </w:rPr>
      <w:t>10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7748" w:rsidRDefault="00C27748" w:rsidP="00E615B3">
      <w:pPr>
        <w:spacing w:after="0"/>
      </w:pPr>
      <w:r>
        <w:separator/>
      </w:r>
    </w:p>
  </w:footnote>
  <w:footnote w:type="continuationSeparator" w:id="0">
    <w:p w:rsidR="00C27748" w:rsidRDefault="00C27748" w:rsidP="00E615B3">
      <w:pPr>
        <w:spacing w:after="0"/>
      </w:pPr>
      <w:r>
        <w:continuationSeparator/>
      </w:r>
    </w:p>
  </w:footnote>
  <w:footnote w:id="1">
    <w:p w:rsidR="00650AD0" w:rsidRPr="00393503" w:rsidRDefault="00650AD0" w:rsidP="006F4040">
      <w:pPr>
        <w:pStyle w:val="FootnoteText"/>
        <w:rPr>
          <w:sz w:val="22"/>
          <w:szCs w:val="22"/>
        </w:rPr>
      </w:pPr>
      <w:r w:rsidRPr="00393503">
        <w:rPr>
          <w:rStyle w:val="FootnoteReference"/>
          <w:sz w:val="22"/>
          <w:szCs w:val="22"/>
        </w:rPr>
        <w:footnoteRef/>
      </w:r>
      <w:r w:rsidRPr="00393503">
        <w:rPr>
          <w:sz w:val="22"/>
          <w:szCs w:val="22"/>
        </w:rPr>
        <w:t xml:space="preserve"> http://www.fresnostate.edu/studentaffairs/lrc/</w:t>
      </w:r>
    </w:p>
  </w:footnote>
  <w:footnote w:id="2">
    <w:p w:rsidR="00650AD0" w:rsidRDefault="00650AD0" w:rsidP="006F4040">
      <w:pPr>
        <w:pStyle w:val="FootnoteText"/>
      </w:pPr>
      <w:r w:rsidRPr="00393503">
        <w:rPr>
          <w:rStyle w:val="FootnoteReference"/>
          <w:sz w:val="22"/>
          <w:szCs w:val="22"/>
        </w:rPr>
        <w:footnoteRef/>
      </w:r>
      <w:r w:rsidRPr="00393503">
        <w:rPr>
          <w:sz w:val="22"/>
          <w:szCs w:val="22"/>
        </w:rPr>
        <w:t xml:space="preserve"> http://www.fresnostate.edu/studentaffairs/supportnet/</w:t>
      </w:r>
    </w:p>
  </w:footnote>
  <w:footnote w:id="3">
    <w:p w:rsidR="00650AD0" w:rsidRPr="00754E7D" w:rsidRDefault="00650AD0">
      <w:pPr>
        <w:pStyle w:val="FootnoteText"/>
        <w:rPr>
          <w:sz w:val="22"/>
          <w:szCs w:val="22"/>
        </w:rPr>
      </w:pPr>
      <w:r w:rsidRPr="00754E7D">
        <w:rPr>
          <w:rStyle w:val="FootnoteReference"/>
          <w:sz w:val="22"/>
          <w:szCs w:val="22"/>
        </w:rPr>
        <w:footnoteRef/>
      </w:r>
      <w:r w:rsidRPr="00754E7D">
        <w:rPr>
          <w:sz w:val="22"/>
          <w:szCs w:val="22"/>
        </w:rPr>
        <w:t xml:space="preserve"> http://libguides.csufresno.edu/copyright</w:t>
      </w:r>
    </w:p>
  </w:footnote>
  <w:footnote w:id="4">
    <w:p w:rsidR="00650AD0" w:rsidRPr="00754E7D" w:rsidRDefault="00650AD0" w:rsidP="00613F1D">
      <w:pPr>
        <w:pStyle w:val="FootnoteText"/>
        <w:rPr>
          <w:sz w:val="22"/>
          <w:szCs w:val="22"/>
        </w:rPr>
      </w:pPr>
      <w:r w:rsidRPr="00754E7D">
        <w:rPr>
          <w:rStyle w:val="FootnoteReference"/>
          <w:sz w:val="22"/>
          <w:szCs w:val="22"/>
        </w:rPr>
        <w:footnoteRef/>
      </w:r>
      <w:r w:rsidRPr="00754E7D">
        <w:rPr>
          <w:sz w:val="22"/>
          <w:szCs w:val="22"/>
        </w:rPr>
        <w:t xml:space="preserve"> http://www.kennelbookstore.com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A45EA"/>
    <w:multiLevelType w:val="hybridMultilevel"/>
    <w:tmpl w:val="A9828708"/>
    <w:lvl w:ilvl="0" w:tplc="14D0CF5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84D84"/>
    <w:multiLevelType w:val="hybridMultilevel"/>
    <w:tmpl w:val="04A6D7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56E8A"/>
    <w:multiLevelType w:val="hybridMultilevel"/>
    <w:tmpl w:val="E6641B7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CB864B0"/>
    <w:multiLevelType w:val="hybridMultilevel"/>
    <w:tmpl w:val="929256C4"/>
    <w:lvl w:ilvl="0" w:tplc="14D0CF5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43CAB"/>
    <w:multiLevelType w:val="hybridMultilevel"/>
    <w:tmpl w:val="68AAB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0D0095"/>
    <w:multiLevelType w:val="hybridMultilevel"/>
    <w:tmpl w:val="1714C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B0280D"/>
    <w:multiLevelType w:val="hybridMultilevel"/>
    <w:tmpl w:val="70F28FA4"/>
    <w:lvl w:ilvl="0" w:tplc="990275AC">
      <w:start w:val="10"/>
      <w:numFmt w:val="decimal"/>
      <w:lvlText w:val="%1."/>
      <w:lvlJc w:val="left"/>
      <w:pPr>
        <w:tabs>
          <w:tab w:val="num" w:pos="1800"/>
        </w:tabs>
        <w:ind w:left="1800" w:hanging="360"/>
      </w:pPr>
    </w:lvl>
    <w:lvl w:ilvl="1" w:tplc="CC0C837E">
      <w:start w:val="1"/>
      <w:numFmt w:val="decimal"/>
      <w:lvlText w:val="%2."/>
      <w:lvlJc w:val="left"/>
      <w:pPr>
        <w:tabs>
          <w:tab w:val="num" w:pos="1440"/>
        </w:tabs>
        <w:ind w:left="1440" w:hanging="360"/>
      </w:pPr>
    </w:lvl>
    <w:lvl w:ilvl="2" w:tplc="1BBEA1FA">
      <w:start w:val="1"/>
      <w:numFmt w:val="decimal"/>
      <w:lvlText w:val="%3."/>
      <w:lvlJc w:val="left"/>
      <w:pPr>
        <w:tabs>
          <w:tab w:val="num" w:pos="2160"/>
        </w:tabs>
        <w:ind w:left="2160" w:hanging="360"/>
      </w:pPr>
    </w:lvl>
    <w:lvl w:ilvl="3" w:tplc="7B5CECEA">
      <w:start w:val="1"/>
      <w:numFmt w:val="decimal"/>
      <w:lvlText w:val="%4."/>
      <w:lvlJc w:val="left"/>
      <w:pPr>
        <w:tabs>
          <w:tab w:val="num" w:pos="2880"/>
        </w:tabs>
        <w:ind w:left="2880" w:hanging="360"/>
      </w:pPr>
    </w:lvl>
    <w:lvl w:ilvl="4" w:tplc="5DF29AEA">
      <w:start w:val="1"/>
      <w:numFmt w:val="decimal"/>
      <w:lvlText w:val="%5."/>
      <w:lvlJc w:val="left"/>
      <w:pPr>
        <w:tabs>
          <w:tab w:val="num" w:pos="3600"/>
        </w:tabs>
        <w:ind w:left="3600" w:hanging="360"/>
      </w:pPr>
    </w:lvl>
    <w:lvl w:ilvl="5" w:tplc="84ECC026">
      <w:start w:val="1"/>
      <w:numFmt w:val="decimal"/>
      <w:lvlText w:val="%6."/>
      <w:lvlJc w:val="left"/>
      <w:pPr>
        <w:tabs>
          <w:tab w:val="num" w:pos="4320"/>
        </w:tabs>
        <w:ind w:left="4320" w:hanging="360"/>
      </w:pPr>
    </w:lvl>
    <w:lvl w:ilvl="6" w:tplc="EDE651D2">
      <w:start w:val="1"/>
      <w:numFmt w:val="decimal"/>
      <w:lvlText w:val="%7."/>
      <w:lvlJc w:val="left"/>
      <w:pPr>
        <w:tabs>
          <w:tab w:val="num" w:pos="5040"/>
        </w:tabs>
        <w:ind w:left="5040" w:hanging="360"/>
      </w:pPr>
    </w:lvl>
    <w:lvl w:ilvl="7" w:tplc="4E6CF984">
      <w:start w:val="1"/>
      <w:numFmt w:val="decimal"/>
      <w:lvlText w:val="%8."/>
      <w:lvlJc w:val="left"/>
      <w:pPr>
        <w:tabs>
          <w:tab w:val="num" w:pos="5760"/>
        </w:tabs>
        <w:ind w:left="5760" w:hanging="360"/>
      </w:pPr>
    </w:lvl>
    <w:lvl w:ilvl="8" w:tplc="C0BC85A4">
      <w:start w:val="1"/>
      <w:numFmt w:val="decimal"/>
      <w:lvlText w:val="%9."/>
      <w:lvlJc w:val="left"/>
      <w:pPr>
        <w:tabs>
          <w:tab w:val="num" w:pos="6480"/>
        </w:tabs>
        <w:ind w:left="6480" w:hanging="360"/>
      </w:pPr>
    </w:lvl>
  </w:abstractNum>
  <w:abstractNum w:abstractNumId="7" w15:restartNumberingAfterBreak="0">
    <w:nsid w:val="7A0025A7"/>
    <w:multiLevelType w:val="hybridMultilevel"/>
    <w:tmpl w:val="D5C68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193569"/>
    <w:multiLevelType w:val="hybridMultilevel"/>
    <w:tmpl w:val="66C8A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6"/>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4"/>
  </w:num>
  <w:num w:numId="6">
    <w:abstractNumId w:val="8"/>
  </w:num>
  <w:num w:numId="7">
    <w:abstractNumId w:val="3"/>
  </w:num>
  <w:num w:numId="8">
    <w:abstractNumId w:val="0"/>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765"/>
    <w:rsid w:val="00002D08"/>
    <w:rsid w:val="00004602"/>
    <w:rsid w:val="00005071"/>
    <w:rsid w:val="00006E9E"/>
    <w:rsid w:val="000075A4"/>
    <w:rsid w:val="0001433B"/>
    <w:rsid w:val="0001433F"/>
    <w:rsid w:val="000158D9"/>
    <w:rsid w:val="00016402"/>
    <w:rsid w:val="00020D1D"/>
    <w:rsid w:val="00025EE3"/>
    <w:rsid w:val="000326E7"/>
    <w:rsid w:val="00032969"/>
    <w:rsid w:val="000334F3"/>
    <w:rsid w:val="000414DB"/>
    <w:rsid w:val="0004278A"/>
    <w:rsid w:val="00051201"/>
    <w:rsid w:val="00052BA3"/>
    <w:rsid w:val="00053EF5"/>
    <w:rsid w:val="00054140"/>
    <w:rsid w:val="00054188"/>
    <w:rsid w:val="00055F28"/>
    <w:rsid w:val="00057821"/>
    <w:rsid w:val="000656EE"/>
    <w:rsid w:val="000662A7"/>
    <w:rsid w:val="00076BAF"/>
    <w:rsid w:val="00080493"/>
    <w:rsid w:val="00080969"/>
    <w:rsid w:val="00082675"/>
    <w:rsid w:val="00084240"/>
    <w:rsid w:val="00085F63"/>
    <w:rsid w:val="00094F74"/>
    <w:rsid w:val="000A067D"/>
    <w:rsid w:val="000A31D8"/>
    <w:rsid w:val="000A40D7"/>
    <w:rsid w:val="000A7924"/>
    <w:rsid w:val="000A7B8B"/>
    <w:rsid w:val="000A7F98"/>
    <w:rsid w:val="000D1978"/>
    <w:rsid w:val="000D3308"/>
    <w:rsid w:val="000D3974"/>
    <w:rsid w:val="000D71D1"/>
    <w:rsid w:val="000E4C0C"/>
    <w:rsid w:val="000E6CC7"/>
    <w:rsid w:val="000F6A23"/>
    <w:rsid w:val="00100EB1"/>
    <w:rsid w:val="001019FC"/>
    <w:rsid w:val="00107764"/>
    <w:rsid w:val="001117C7"/>
    <w:rsid w:val="00113ED9"/>
    <w:rsid w:val="00116DF2"/>
    <w:rsid w:val="00122F41"/>
    <w:rsid w:val="00127D97"/>
    <w:rsid w:val="00131527"/>
    <w:rsid w:val="00136371"/>
    <w:rsid w:val="00137722"/>
    <w:rsid w:val="001427A3"/>
    <w:rsid w:val="00152F5D"/>
    <w:rsid w:val="00161A88"/>
    <w:rsid w:val="00161CEB"/>
    <w:rsid w:val="001629AA"/>
    <w:rsid w:val="00162C7A"/>
    <w:rsid w:val="00163D5B"/>
    <w:rsid w:val="00167185"/>
    <w:rsid w:val="001710A5"/>
    <w:rsid w:val="00171910"/>
    <w:rsid w:val="00173907"/>
    <w:rsid w:val="001741F3"/>
    <w:rsid w:val="00177135"/>
    <w:rsid w:val="001771AA"/>
    <w:rsid w:val="0018107F"/>
    <w:rsid w:val="00183726"/>
    <w:rsid w:val="00187A18"/>
    <w:rsid w:val="00191418"/>
    <w:rsid w:val="00194579"/>
    <w:rsid w:val="0019641B"/>
    <w:rsid w:val="00196AB5"/>
    <w:rsid w:val="001A1441"/>
    <w:rsid w:val="001A6018"/>
    <w:rsid w:val="001A606D"/>
    <w:rsid w:val="001B3257"/>
    <w:rsid w:val="001B345D"/>
    <w:rsid w:val="001B4FD4"/>
    <w:rsid w:val="001C4268"/>
    <w:rsid w:val="001C5EC4"/>
    <w:rsid w:val="001C7FF6"/>
    <w:rsid w:val="001D0EE2"/>
    <w:rsid w:val="001D69BF"/>
    <w:rsid w:val="001D79D2"/>
    <w:rsid w:val="001E2B6B"/>
    <w:rsid w:val="001E6712"/>
    <w:rsid w:val="001E7945"/>
    <w:rsid w:val="001E7FCF"/>
    <w:rsid w:val="001F3B09"/>
    <w:rsid w:val="001F577B"/>
    <w:rsid w:val="001F625D"/>
    <w:rsid w:val="001F7D02"/>
    <w:rsid w:val="00200A8E"/>
    <w:rsid w:val="002032FF"/>
    <w:rsid w:val="0020569D"/>
    <w:rsid w:val="00206BA2"/>
    <w:rsid w:val="0021171D"/>
    <w:rsid w:val="00213AD5"/>
    <w:rsid w:val="00216B50"/>
    <w:rsid w:val="0021740C"/>
    <w:rsid w:val="00217867"/>
    <w:rsid w:val="0022099E"/>
    <w:rsid w:val="00225930"/>
    <w:rsid w:val="00233DAD"/>
    <w:rsid w:val="00237D3C"/>
    <w:rsid w:val="00250F9C"/>
    <w:rsid w:val="002512EC"/>
    <w:rsid w:val="00251921"/>
    <w:rsid w:val="00254292"/>
    <w:rsid w:val="00254613"/>
    <w:rsid w:val="00267939"/>
    <w:rsid w:val="00275650"/>
    <w:rsid w:val="00283B5B"/>
    <w:rsid w:val="00284510"/>
    <w:rsid w:val="00290C54"/>
    <w:rsid w:val="00292DF5"/>
    <w:rsid w:val="00294C78"/>
    <w:rsid w:val="00296AF2"/>
    <w:rsid w:val="002A1231"/>
    <w:rsid w:val="002A25D7"/>
    <w:rsid w:val="002A47FC"/>
    <w:rsid w:val="002B073A"/>
    <w:rsid w:val="002B0DE0"/>
    <w:rsid w:val="002B3B96"/>
    <w:rsid w:val="002B50F2"/>
    <w:rsid w:val="002B5145"/>
    <w:rsid w:val="002B56E9"/>
    <w:rsid w:val="002C065C"/>
    <w:rsid w:val="002C3428"/>
    <w:rsid w:val="002C42E6"/>
    <w:rsid w:val="002C52D5"/>
    <w:rsid w:val="002C5D36"/>
    <w:rsid w:val="002D326E"/>
    <w:rsid w:val="002D5DA3"/>
    <w:rsid w:val="002D7814"/>
    <w:rsid w:val="002E73FB"/>
    <w:rsid w:val="002F47AA"/>
    <w:rsid w:val="002F47E1"/>
    <w:rsid w:val="002F5800"/>
    <w:rsid w:val="00301872"/>
    <w:rsid w:val="00302B8A"/>
    <w:rsid w:val="00302CE3"/>
    <w:rsid w:val="00304E51"/>
    <w:rsid w:val="00307990"/>
    <w:rsid w:val="00310558"/>
    <w:rsid w:val="00314758"/>
    <w:rsid w:val="003152DE"/>
    <w:rsid w:val="003157EF"/>
    <w:rsid w:val="0031764C"/>
    <w:rsid w:val="0032288A"/>
    <w:rsid w:val="003261E1"/>
    <w:rsid w:val="003275AC"/>
    <w:rsid w:val="00334292"/>
    <w:rsid w:val="003351D8"/>
    <w:rsid w:val="003351DF"/>
    <w:rsid w:val="00337C3D"/>
    <w:rsid w:val="0034766A"/>
    <w:rsid w:val="00351260"/>
    <w:rsid w:val="003604DF"/>
    <w:rsid w:val="00363B0F"/>
    <w:rsid w:val="00365F2E"/>
    <w:rsid w:val="00366053"/>
    <w:rsid w:val="00377151"/>
    <w:rsid w:val="00377724"/>
    <w:rsid w:val="003817D8"/>
    <w:rsid w:val="003841AD"/>
    <w:rsid w:val="00384210"/>
    <w:rsid w:val="003847CB"/>
    <w:rsid w:val="00384C1D"/>
    <w:rsid w:val="00390589"/>
    <w:rsid w:val="00392896"/>
    <w:rsid w:val="00393503"/>
    <w:rsid w:val="0039656B"/>
    <w:rsid w:val="00397FE8"/>
    <w:rsid w:val="003A209D"/>
    <w:rsid w:val="003A2494"/>
    <w:rsid w:val="003A24BC"/>
    <w:rsid w:val="003B1333"/>
    <w:rsid w:val="003B158E"/>
    <w:rsid w:val="003B2BF7"/>
    <w:rsid w:val="003C1CD0"/>
    <w:rsid w:val="003D0BB4"/>
    <w:rsid w:val="003D0F7C"/>
    <w:rsid w:val="003D33C9"/>
    <w:rsid w:val="003D4242"/>
    <w:rsid w:val="003D4337"/>
    <w:rsid w:val="003E0D17"/>
    <w:rsid w:val="003F4C37"/>
    <w:rsid w:val="003F5F32"/>
    <w:rsid w:val="00401D21"/>
    <w:rsid w:val="00403E98"/>
    <w:rsid w:val="004129A6"/>
    <w:rsid w:val="0041713B"/>
    <w:rsid w:val="00417B4F"/>
    <w:rsid w:val="00424B74"/>
    <w:rsid w:val="00425716"/>
    <w:rsid w:val="004322CC"/>
    <w:rsid w:val="004444B6"/>
    <w:rsid w:val="00454E58"/>
    <w:rsid w:val="00461AA4"/>
    <w:rsid w:val="00462E09"/>
    <w:rsid w:val="00463793"/>
    <w:rsid w:val="0046501F"/>
    <w:rsid w:val="00471C49"/>
    <w:rsid w:val="00472093"/>
    <w:rsid w:val="00474A81"/>
    <w:rsid w:val="004809D1"/>
    <w:rsid w:val="00482845"/>
    <w:rsid w:val="004838A9"/>
    <w:rsid w:val="00493ABB"/>
    <w:rsid w:val="00494680"/>
    <w:rsid w:val="00494D3F"/>
    <w:rsid w:val="004979AB"/>
    <w:rsid w:val="004A3CB9"/>
    <w:rsid w:val="004A6E6F"/>
    <w:rsid w:val="004A7FBF"/>
    <w:rsid w:val="004B2BCF"/>
    <w:rsid w:val="004B4C0C"/>
    <w:rsid w:val="004B4D71"/>
    <w:rsid w:val="004B7961"/>
    <w:rsid w:val="004C2077"/>
    <w:rsid w:val="004C2BD0"/>
    <w:rsid w:val="004C36E2"/>
    <w:rsid w:val="004C6A80"/>
    <w:rsid w:val="004D1B99"/>
    <w:rsid w:val="004E16E6"/>
    <w:rsid w:val="004E1DBD"/>
    <w:rsid w:val="004E2389"/>
    <w:rsid w:val="004E354C"/>
    <w:rsid w:val="004F4ED0"/>
    <w:rsid w:val="004F51A8"/>
    <w:rsid w:val="00504BC5"/>
    <w:rsid w:val="00505972"/>
    <w:rsid w:val="005060E2"/>
    <w:rsid w:val="00506CAF"/>
    <w:rsid w:val="0051679F"/>
    <w:rsid w:val="005232BE"/>
    <w:rsid w:val="005318BE"/>
    <w:rsid w:val="00531EFE"/>
    <w:rsid w:val="005323C7"/>
    <w:rsid w:val="005337EB"/>
    <w:rsid w:val="00542467"/>
    <w:rsid w:val="0054554C"/>
    <w:rsid w:val="00560517"/>
    <w:rsid w:val="00571890"/>
    <w:rsid w:val="0057313A"/>
    <w:rsid w:val="005732EC"/>
    <w:rsid w:val="005846C8"/>
    <w:rsid w:val="00586A33"/>
    <w:rsid w:val="0059034A"/>
    <w:rsid w:val="00592ABC"/>
    <w:rsid w:val="005953B8"/>
    <w:rsid w:val="00597AEA"/>
    <w:rsid w:val="005A0849"/>
    <w:rsid w:val="005A198D"/>
    <w:rsid w:val="005A4216"/>
    <w:rsid w:val="005A571B"/>
    <w:rsid w:val="005B039E"/>
    <w:rsid w:val="005B1A60"/>
    <w:rsid w:val="005B3B91"/>
    <w:rsid w:val="005B6631"/>
    <w:rsid w:val="005B731C"/>
    <w:rsid w:val="005C0584"/>
    <w:rsid w:val="005C259C"/>
    <w:rsid w:val="005C2796"/>
    <w:rsid w:val="005C42E1"/>
    <w:rsid w:val="005C75DF"/>
    <w:rsid w:val="005D11B1"/>
    <w:rsid w:val="005D20A3"/>
    <w:rsid w:val="005D3D99"/>
    <w:rsid w:val="005D7BE0"/>
    <w:rsid w:val="005E2C6D"/>
    <w:rsid w:val="005E394B"/>
    <w:rsid w:val="005E41FB"/>
    <w:rsid w:val="005E6C21"/>
    <w:rsid w:val="005E7DBE"/>
    <w:rsid w:val="005F1FB1"/>
    <w:rsid w:val="005F75BC"/>
    <w:rsid w:val="00601908"/>
    <w:rsid w:val="00607F31"/>
    <w:rsid w:val="00613046"/>
    <w:rsid w:val="00613F1D"/>
    <w:rsid w:val="006214C1"/>
    <w:rsid w:val="00625BB8"/>
    <w:rsid w:val="006277AA"/>
    <w:rsid w:val="00631FCA"/>
    <w:rsid w:val="00632D14"/>
    <w:rsid w:val="00634470"/>
    <w:rsid w:val="0063555A"/>
    <w:rsid w:val="00641BF3"/>
    <w:rsid w:val="00642A05"/>
    <w:rsid w:val="00645164"/>
    <w:rsid w:val="00647941"/>
    <w:rsid w:val="00647E54"/>
    <w:rsid w:val="00650AD0"/>
    <w:rsid w:val="0065277C"/>
    <w:rsid w:val="0065791A"/>
    <w:rsid w:val="0066189F"/>
    <w:rsid w:val="00664DA1"/>
    <w:rsid w:val="006714C0"/>
    <w:rsid w:val="00676452"/>
    <w:rsid w:val="0068109B"/>
    <w:rsid w:val="00690D59"/>
    <w:rsid w:val="006920A8"/>
    <w:rsid w:val="006939BB"/>
    <w:rsid w:val="00694047"/>
    <w:rsid w:val="006942E7"/>
    <w:rsid w:val="00696C49"/>
    <w:rsid w:val="006971E3"/>
    <w:rsid w:val="006A35B5"/>
    <w:rsid w:val="006A7F24"/>
    <w:rsid w:val="006B2106"/>
    <w:rsid w:val="006B39EA"/>
    <w:rsid w:val="006B5602"/>
    <w:rsid w:val="006B6ECB"/>
    <w:rsid w:val="006C033B"/>
    <w:rsid w:val="006C06F3"/>
    <w:rsid w:val="006C32E9"/>
    <w:rsid w:val="006C339C"/>
    <w:rsid w:val="006C3419"/>
    <w:rsid w:val="006C400D"/>
    <w:rsid w:val="006C52FE"/>
    <w:rsid w:val="006C5849"/>
    <w:rsid w:val="006C757D"/>
    <w:rsid w:val="006D019E"/>
    <w:rsid w:val="006D384F"/>
    <w:rsid w:val="006D4392"/>
    <w:rsid w:val="006E0A3E"/>
    <w:rsid w:val="006E2D16"/>
    <w:rsid w:val="006E376F"/>
    <w:rsid w:val="006F09EE"/>
    <w:rsid w:val="006F29A0"/>
    <w:rsid w:val="006F4040"/>
    <w:rsid w:val="006F4BCF"/>
    <w:rsid w:val="006F7188"/>
    <w:rsid w:val="007024D0"/>
    <w:rsid w:val="00703564"/>
    <w:rsid w:val="00710455"/>
    <w:rsid w:val="00710F0F"/>
    <w:rsid w:val="0071566E"/>
    <w:rsid w:val="00716745"/>
    <w:rsid w:val="0072064E"/>
    <w:rsid w:val="00720FF6"/>
    <w:rsid w:val="00722C1C"/>
    <w:rsid w:val="007276D5"/>
    <w:rsid w:val="00735420"/>
    <w:rsid w:val="00736D8E"/>
    <w:rsid w:val="00737384"/>
    <w:rsid w:val="007416DE"/>
    <w:rsid w:val="007431BB"/>
    <w:rsid w:val="007479E6"/>
    <w:rsid w:val="007503DA"/>
    <w:rsid w:val="00754E7D"/>
    <w:rsid w:val="00766BB4"/>
    <w:rsid w:val="00766D3E"/>
    <w:rsid w:val="0078213E"/>
    <w:rsid w:val="007836E0"/>
    <w:rsid w:val="007852E0"/>
    <w:rsid w:val="00786649"/>
    <w:rsid w:val="007954D4"/>
    <w:rsid w:val="0079713C"/>
    <w:rsid w:val="007A37C5"/>
    <w:rsid w:val="007A5FB3"/>
    <w:rsid w:val="007B20AE"/>
    <w:rsid w:val="007B50DE"/>
    <w:rsid w:val="007B518A"/>
    <w:rsid w:val="007B7D87"/>
    <w:rsid w:val="007C34A5"/>
    <w:rsid w:val="007C3589"/>
    <w:rsid w:val="007C38A5"/>
    <w:rsid w:val="007C5379"/>
    <w:rsid w:val="007D1F6E"/>
    <w:rsid w:val="007D1F96"/>
    <w:rsid w:val="007D24C9"/>
    <w:rsid w:val="007D2A9C"/>
    <w:rsid w:val="007D4A5B"/>
    <w:rsid w:val="007D5C38"/>
    <w:rsid w:val="007D62BC"/>
    <w:rsid w:val="007E079D"/>
    <w:rsid w:val="007E0FBC"/>
    <w:rsid w:val="007E7E3D"/>
    <w:rsid w:val="007F44B8"/>
    <w:rsid w:val="007F78A3"/>
    <w:rsid w:val="007F78C2"/>
    <w:rsid w:val="00801410"/>
    <w:rsid w:val="00802FCB"/>
    <w:rsid w:val="008032FC"/>
    <w:rsid w:val="0080381B"/>
    <w:rsid w:val="008041E1"/>
    <w:rsid w:val="00807BEE"/>
    <w:rsid w:val="008104E4"/>
    <w:rsid w:val="00822742"/>
    <w:rsid w:val="00823A11"/>
    <w:rsid w:val="00823B2E"/>
    <w:rsid w:val="00823E3D"/>
    <w:rsid w:val="0083452C"/>
    <w:rsid w:val="00835EBF"/>
    <w:rsid w:val="008403EC"/>
    <w:rsid w:val="00844947"/>
    <w:rsid w:val="00846954"/>
    <w:rsid w:val="008545DE"/>
    <w:rsid w:val="0085797D"/>
    <w:rsid w:val="008615B9"/>
    <w:rsid w:val="00861A17"/>
    <w:rsid w:val="008641E9"/>
    <w:rsid w:val="008734BA"/>
    <w:rsid w:val="00875785"/>
    <w:rsid w:val="00876DCB"/>
    <w:rsid w:val="0087727D"/>
    <w:rsid w:val="0087781D"/>
    <w:rsid w:val="008850B8"/>
    <w:rsid w:val="00885B3A"/>
    <w:rsid w:val="00887458"/>
    <w:rsid w:val="00887F96"/>
    <w:rsid w:val="008914F9"/>
    <w:rsid w:val="008A6575"/>
    <w:rsid w:val="008A6E7F"/>
    <w:rsid w:val="008A6F32"/>
    <w:rsid w:val="008A71CC"/>
    <w:rsid w:val="008A797F"/>
    <w:rsid w:val="008B0699"/>
    <w:rsid w:val="008B6863"/>
    <w:rsid w:val="008B747D"/>
    <w:rsid w:val="008C0B81"/>
    <w:rsid w:val="008C3A73"/>
    <w:rsid w:val="008C53F0"/>
    <w:rsid w:val="008C65BD"/>
    <w:rsid w:val="008D0984"/>
    <w:rsid w:val="008D4F47"/>
    <w:rsid w:val="008D6F7A"/>
    <w:rsid w:val="008E0A41"/>
    <w:rsid w:val="008E2562"/>
    <w:rsid w:val="008E2642"/>
    <w:rsid w:val="008E2DD8"/>
    <w:rsid w:val="008E55AD"/>
    <w:rsid w:val="008F2195"/>
    <w:rsid w:val="008F3584"/>
    <w:rsid w:val="008F4950"/>
    <w:rsid w:val="008F54C5"/>
    <w:rsid w:val="008F6192"/>
    <w:rsid w:val="00900278"/>
    <w:rsid w:val="009063DB"/>
    <w:rsid w:val="009079DE"/>
    <w:rsid w:val="00912939"/>
    <w:rsid w:val="00915919"/>
    <w:rsid w:val="00916A7B"/>
    <w:rsid w:val="00917010"/>
    <w:rsid w:val="00917BE8"/>
    <w:rsid w:val="00920E88"/>
    <w:rsid w:val="009266AE"/>
    <w:rsid w:val="009307AD"/>
    <w:rsid w:val="009309C2"/>
    <w:rsid w:val="0093122E"/>
    <w:rsid w:val="00931F93"/>
    <w:rsid w:val="00934D95"/>
    <w:rsid w:val="009439E4"/>
    <w:rsid w:val="00945A30"/>
    <w:rsid w:val="009464E7"/>
    <w:rsid w:val="00946A8D"/>
    <w:rsid w:val="00947A16"/>
    <w:rsid w:val="00947BAB"/>
    <w:rsid w:val="00953286"/>
    <w:rsid w:val="0096088A"/>
    <w:rsid w:val="0096272F"/>
    <w:rsid w:val="00964440"/>
    <w:rsid w:val="00964BA1"/>
    <w:rsid w:val="00967A2D"/>
    <w:rsid w:val="009704B6"/>
    <w:rsid w:val="00970F9E"/>
    <w:rsid w:val="00971562"/>
    <w:rsid w:val="00976936"/>
    <w:rsid w:val="00977F8E"/>
    <w:rsid w:val="0098505D"/>
    <w:rsid w:val="0098550D"/>
    <w:rsid w:val="00995B34"/>
    <w:rsid w:val="00995B4D"/>
    <w:rsid w:val="009A0070"/>
    <w:rsid w:val="009A1C05"/>
    <w:rsid w:val="009A2A71"/>
    <w:rsid w:val="009B7207"/>
    <w:rsid w:val="009B7765"/>
    <w:rsid w:val="009C25AA"/>
    <w:rsid w:val="009C38D9"/>
    <w:rsid w:val="009C6AD8"/>
    <w:rsid w:val="009D549D"/>
    <w:rsid w:val="009E08A4"/>
    <w:rsid w:val="009E2887"/>
    <w:rsid w:val="009F1E6D"/>
    <w:rsid w:val="009F303F"/>
    <w:rsid w:val="009F5FE4"/>
    <w:rsid w:val="00A05635"/>
    <w:rsid w:val="00A06795"/>
    <w:rsid w:val="00A107E7"/>
    <w:rsid w:val="00A10CB9"/>
    <w:rsid w:val="00A14C32"/>
    <w:rsid w:val="00A15A14"/>
    <w:rsid w:val="00A16819"/>
    <w:rsid w:val="00A17994"/>
    <w:rsid w:val="00A2223C"/>
    <w:rsid w:val="00A25FC2"/>
    <w:rsid w:val="00A31FDE"/>
    <w:rsid w:val="00A37105"/>
    <w:rsid w:val="00A4279A"/>
    <w:rsid w:val="00A42DC6"/>
    <w:rsid w:val="00A43415"/>
    <w:rsid w:val="00A44700"/>
    <w:rsid w:val="00A46157"/>
    <w:rsid w:val="00A46781"/>
    <w:rsid w:val="00A46A03"/>
    <w:rsid w:val="00A55D3C"/>
    <w:rsid w:val="00A565EF"/>
    <w:rsid w:val="00A56663"/>
    <w:rsid w:val="00A616D5"/>
    <w:rsid w:val="00A62B15"/>
    <w:rsid w:val="00A653EF"/>
    <w:rsid w:val="00A71500"/>
    <w:rsid w:val="00A778C0"/>
    <w:rsid w:val="00A8023C"/>
    <w:rsid w:val="00A8511C"/>
    <w:rsid w:val="00A90F01"/>
    <w:rsid w:val="00A916D4"/>
    <w:rsid w:val="00A9637A"/>
    <w:rsid w:val="00A97435"/>
    <w:rsid w:val="00AA16CC"/>
    <w:rsid w:val="00AA2F32"/>
    <w:rsid w:val="00AA7839"/>
    <w:rsid w:val="00AA7B8A"/>
    <w:rsid w:val="00AB15C6"/>
    <w:rsid w:val="00AB2162"/>
    <w:rsid w:val="00AB5D21"/>
    <w:rsid w:val="00AB5FAA"/>
    <w:rsid w:val="00AC2898"/>
    <w:rsid w:val="00AD2A61"/>
    <w:rsid w:val="00AD521A"/>
    <w:rsid w:val="00AE0633"/>
    <w:rsid w:val="00AE281A"/>
    <w:rsid w:val="00AE3AFE"/>
    <w:rsid w:val="00AE3C2F"/>
    <w:rsid w:val="00AE400E"/>
    <w:rsid w:val="00AE40A6"/>
    <w:rsid w:val="00AE6A9F"/>
    <w:rsid w:val="00AF161D"/>
    <w:rsid w:val="00AF5730"/>
    <w:rsid w:val="00AF5C8D"/>
    <w:rsid w:val="00B0038C"/>
    <w:rsid w:val="00B045EC"/>
    <w:rsid w:val="00B07008"/>
    <w:rsid w:val="00B07A66"/>
    <w:rsid w:val="00B10442"/>
    <w:rsid w:val="00B11E0C"/>
    <w:rsid w:val="00B17169"/>
    <w:rsid w:val="00B22A5B"/>
    <w:rsid w:val="00B22AC0"/>
    <w:rsid w:val="00B24D1E"/>
    <w:rsid w:val="00B24EC6"/>
    <w:rsid w:val="00B3516A"/>
    <w:rsid w:val="00B37778"/>
    <w:rsid w:val="00B42227"/>
    <w:rsid w:val="00B44A5D"/>
    <w:rsid w:val="00B5368B"/>
    <w:rsid w:val="00B54114"/>
    <w:rsid w:val="00B55D16"/>
    <w:rsid w:val="00B64013"/>
    <w:rsid w:val="00B672F9"/>
    <w:rsid w:val="00B7170B"/>
    <w:rsid w:val="00B71F53"/>
    <w:rsid w:val="00B722F0"/>
    <w:rsid w:val="00B75B1D"/>
    <w:rsid w:val="00B7601A"/>
    <w:rsid w:val="00B80A36"/>
    <w:rsid w:val="00B8711A"/>
    <w:rsid w:val="00B97D78"/>
    <w:rsid w:val="00BA0ABC"/>
    <w:rsid w:val="00BA2832"/>
    <w:rsid w:val="00BA488E"/>
    <w:rsid w:val="00BA5447"/>
    <w:rsid w:val="00BA54BC"/>
    <w:rsid w:val="00BB3061"/>
    <w:rsid w:val="00BC1312"/>
    <w:rsid w:val="00BC3279"/>
    <w:rsid w:val="00BD46E9"/>
    <w:rsid w:val="00BD4740"/>
    <w:rsid w:val="00BD5CA1"/>
    <w:rsid w:val="00BD5D27"/>
    <w:rsid w:val="00BD6173"/>
    <w:rsid w:val="00BD7557"/>
    <w:rsid w:val="00BE140A"/>
    <w:rsid w:val="00BE1AC5"/>
    <w:rsid w:val="00BE5FBB"/>
    <w:rsid w:val="00BF0FA0"/>
    <w:rsid w:val="00BF15E5"/>
    <w:rsid w:val="00BF3023"/>
    <w:rsid w:val="00C01C53"/>
    <w:rsid w:val="00C110D7"/>
    <w:rsid w:val="00C113F0"/>
    <w:rsid w:val="00C11665"/>
    <w:rsid w:val="00C11762"/>
    <w:rsid w:val="00C225AF"/>
    <w:rsid w:val="00C27748"/>
    <w:rsid w:val="00C34FB0"/>
    <w:rsid w:val="00C37601"/>
    <w:rsid w:val="00C41F34"/>
    <w:rsid w:val="00C45FF7"/>
    <w:rsid w:val="00C473AD"/>
    <w:rsid w:val="00C519EC"/>
    <w:rsid w:val="00C64520"/>
    <w:rsid w:val="00C66454"/>
    <w:rsid w:val="00C72812"/>
    <w:rsid w:val="00C7561A"/>
    <w:rsid w:val="00C76041"/>
    <w:rsid w:val="00C776DC"/>
    <w:rsid w:val="00C77BC4"/>
    <w:rsid w:val="00C84D2B"/>
    <w:rsid w:val="00C851F4"/>
    <w:rsid w:val="00C86886"/>
    <w:rsid w:val="00C87169"/>
    <w:rsid w:val="00CA1204"/>
    <w:rsid w:val="00CA2467"/>
    <w:rsid w:val="00CA3326"/>
    <w:rsid w:val="00CA452D"/>
    <w:rsid w:val="00CA50A7"/>
    <w:rsid w:val="00CA6465"/>
    <w:rsid w:val="00CA7AEB"/>
    <w:rsid w:val="00CB029C"/>
    <w:rsid w:val="00CB10E3"/>
    <w:rsid w:val="00CB5BD4"/>
    <w:rsid w:val="00CB6512"/>
    <w:rsid w:val="00CC1370"/>
    <w:rsid w:val="00CC3747"/>
    <w:rsid w:val="00CC47C5"/>
    <w:rsid w:val="00CC49A9"/>
    <w:rsid w:val="00CD23C3"/>
    <w:rsid w:val="00CE0BA5"/>
    <w:rsid w:val="00CE313F"/>
    <w:rsid w:val="00CE4BC9"/>
    <w:rsid w:val="00CF077D"/>
    <w:rsid w:val="00CF0C64"/>
    <w:rsid w:val="00CF1072"/>
    <w:rsid w:val="00CF6E39"/>
    <w:rsid w:val="00CF7012"/>
    <w:rsid w:val="00CF72F8"/>
    <w:rsid w:val="00D0008B"/>
    <w:rsid w:val="00D06110"/>
    <w:rsid w:val="00D06DE9"/>
    <w:rsid w:val="00D14D7F"/>
    <w:rsid w:val="00D1594E"/>
    <w:rsid w:val="00D174BE"/>
    <w:rsid w:val="00D17B77"/>
    <w:rsid w:val="00D217A3"/>
    <w:rsid w:val="00D22121"/>
    <w:rsid w:val="00D279FE"/>
    <w:rsid w:val="00D3199F"/>
    <w:rsid w:val="00D3363B"/>
    <w:rsid w:val="00D34884"/>
    <w:rsid w:val="00D36296"/>
    <w:rsid w:val="00D41F2B"/>
    <w:rsid w:val="00D43924"/>
    <w:rsid w:val="00D509CB"/>
    <w:rsid w:val="00D50E9B"/>
    <w:rsid w:val="00D55115"/>
    <w:rsid w:val="00D609E9"/>
    <w:rsid w:val="00D61024"/>
    <w:rsid w:val="00D61458"/>
    <w:rsid w:val="00D652A7"/>
    <w:rsid w:val="00D65315"/>
    <w:rsid w:val="00D67CD7"/>
    <w:rsid w:val="00D71FF2"/>
    <w:rsid w:val="00D90FC7"/>
    <w:rsid w:val="00D9123E"/>
    <w:rsid w:val="00D940F1"/>
    <w:rsid w:val="00D9546C"/>
    <w:rsid w:val="00DA0A00"/>
    <w:rsid w:val="00DA3277"/>
    <w:rsid w:val="00DA5F55"/>
    <w:rsid w:val="00DA607A"/>
    <w:rsid w:val="00DB0AA2"/>
    <w:rsid w:val="00DB2434"/>
    <w:rsid w:val="00DB256F"/>
    <w:rsid w:val="00DB2F05"/>
    <w:rsid w:val="00DB7308"/>
    <w:rsid w:val="00DC07B6"/>
    <w:rsid w:val="00DC2152"/>
    <w:rsid w:val="00DD4776"/>
    <w:rsid w:val="00DD53E6"/>
    <w:rsid w:val="00DD58D7"/>
    <w:rsid w:val="00DD5A83"/>
    <w:rsid w:val="00DE1833"/>
    <w:rsid w:val="00DE38B0"/>
    <w:rsid w:val="00DE431C"/>
    <w:rsid w:val="00DE43BC"/>
    <w:rsid w:val="00DE4DE8"/>
    <w:rsid w:val="00DE5B35"/>
    <w:rsid w:val="00DF1FD7"/>
    <w:rsid w:val="00DF4FC8"/>
    <w:rsid w:val="00E00A1D"/>
    <w:rsid w:val="00E029C2"/>
    <w:rsid w:val="00E0328F"/>
    <w:rsid w:val="00E04408"/>
    <w:rsid w:val="00E0517B"/>
    <w:rsid w:val="00E05660"/>
    <w:rsid w:val="00E0736D"/>
    <w:rsid w:val="00E074E1"/>
    <w:rsid w:val="00E15B9A"/>
    <w:rsid w:val="00E17A3C"/>
    <w:rsid w:val="00E21243"/>
    <w:rsid w:val="00E23BA4"/>
    <w:rsid w:val="00E2478D"/>
    <w:rsid w:val="00E2620B"/>
    <w:rsid w:val="00E3068C"/>
    <w:rsid w:val="00E333DF"/>
    <w:rsid w:val="00E33B3B"/>
    <w:rsid w:val="00E34CFF"/>
    <w:rsid w:val="00E35EC1"/>
    <w:rsid w:val="00E374AA"/>
    <w:rsid w:val="00E52713"/>
    <w:rsid w:val="00E55897"/>
    <w:rsid w:val="00E57145"/>
    <w:rsid w:val="00E615B3"/>
    <w:rsid w:val="00E6292C"/>
    <w:rsid w:val="00E62C88"/>
    <w:rsid w:val="00E649FE"/>
    <w:rsid w:val="00E64F7F"/>
    <w:rsid w:val="00E66805"/>
    <w:rsid w:val="00E74171"/>
    <w:rsid w:val="00E86242"/>
    <w:rsid w:val="00E90559"/>
    <w:rsid w:val="00E90D4A"/>
    <w:rsid w:val="00E9346A"/>
    <w:rsid w:val="00EA16C2"/>
    <w:rsid w:val="00EB32FC"/>
    <w:rsid w:val="00EB4053"/>
    <w:rsid w:val="00EB69F2"/>
    <w:rsid w:val="00EB7063"/>
    <w:rsid w:val="00EC475B"/>
    <w:rsid w:val="00EC4DB9"/>
    <w:rsid w:val="00EC6A65"/>
    <w:rsid w:val="00ED002C"/>
    <w:rsid w:val="00ED0858"/>
    <w:rsid w:val="00ED1E92"/>
    <w:rsid w:val="00EF04DC"/>
    <w:rsid w:val="00EF1194"/>
    <w:rsid w:val="00EF7462"/>
    <w:rsid w:val="00F06A05"/>
    <w:rsid w:val="00F101F9"/>
    <w:rsid w:val="00F11834"/>
    <w:rsid w:val="00F16E89"/>
    <w:rsid w:val="00F17495"/>
    <w:rsid w:val="00F17EF3"/>
    <w:rsid w:val="00F26468"/>
    <w:rsid w:val="00F26D17"/>
    <w:rsid w:val="00F26FE8"/>
    <w:rsid w:val="00F2778A"/>
    <w:rsid w:val="00F310EB"/>
    <w:rsid w:val="00F35C42"/>
    <w:rsid w:val="00F44348"/>
    <w:rsid w:val="00F47F86"/>
    <w:rsid w:val="00F55684"/>
    <w:rsid w:val="00F60200"/>
    <w:rsid w:val="00F60617"/>
    <w:rsid w:val="00F70040"/>
    <w:rsid w:val="00F71262"/>
    <w:rsid w:val="00F801D9"/>
    <w:rsid w:val="00F91631"/>
    <w:rsid w:val="00F957F3"/>
    <w:rsid w:val="00F9613A"/>
    <w:rsid w:val="00F963E8"/>
    <w:rsid w:val="00F963F5"/>
    <w:rsid w:val="00FA13FB"/>
    <w:rsid w:val="00FA1B78"/>
    <w:rsid w:val="00FA314F"/>
    <w:rsid w:val="00FA402C"/>
    <w:rsid w:val="00FA60F1"/>
    <w:rsid w:val="00FA61DB"/>
    <w:rsid w:val="00FA6D02"/>
    <w:rsid w:val="00FA7640"/>
    <w:rsid w:val="00FB2F17"/>
    <w:rsid w:val="00FB5DAE"/>
    <w:rsid w:val="00FB64EE"/>
    <w:rsid w:val="00FC154B"/>
    <w:rsid w:val="00FC7871"/>
    <w:rsid w:val="00FE6B73"/>
    <w:rsid w:val="00FF5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EDF7B7"/>
  <w15:docId w15:val="{A542CECE-0BD2-43B4-B181-347E68E35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CSUFSyllabusNormal"/>
    <w:qFormat/>
    <w:rsid w:val="0085797D"/>
    <w:pPr>
      <w:spacing w:after="240"/>
    </w:pPr>
    <w:rPr>
      <w:sz w:val="24"/>
    </w:rPr>
  </w:style>
  <w:style w:type="paragraph" w:styleId="Heading1">
    <w:name w:val="heading 1"/>
    <w:basedOn w:val="Normal"/>
    <w:next w:val="Normal"/>
    <w:qFormat/>
    <w:rsid w:val="00054140"/>
    <w:pPr>
      <w:keepNext/>
      <w:jc w:val="center"/>
      <w:outlineLvl w:val="0"/>
    </w:pPr>
    <w:rPr>
      <w:rFonts w:eastAsia="Arial Unicode MS"/>
      <w:b/>
      <w:sz w:val="40"/>
    </w:rPr>
  </w:style>
  <w:style w:type="paragraph" w:styleId="Heading2">
    <w:name w:val="heading 2"/>
    <w:basedOn w:val="Normal"/>
    <w:link w:val="Heading2Char"/>
    <w:qFormat/>
    <w:rsid w:val="00ED0858"/>
    <w:pPr>
      <w:spacing w:before="240" w:after="120"/>
      <w:outlineLvl w:val="1"/>
    </w:pPr>
    <w:rPr>
      <w:rFonts w:eastAsia="Arial Unicode MS"/>
      <w:b/>
      <w:sz w:val="32"/>
    </w:rPr>
  </w:style>
  <w:style w:type="paragraph" w:styleId="Heading3">
    <w:name w:val="heading 3"/>
    <w:basedOn w:val="Normal"/>
    <w:link w:val="Heading3Char"/>
    <w:qFormat/>
    <w:rsid w:val="00AE3C2F"/>
    <w:pPr>
      <w:spacing w:before="120" w:after="0"/>
      <w:outlineLvl w:val="2"/>
    </w:pPr>
    <w:rPr>
      <w:rFonts w:eastAsia="Arial Unicode MS"/>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Normal"/>
    <w:basedOn w:val="Normal"/>
    <w:next w:val="Normal"/>
    <w:rsid w:val="00645164"/>
    <w:pPr>
      <w:spacing w:before="100" w:beforeAutospacing="1"/>
    </w:pPr>
    <w:rPr>
      <w:rFonts w:eastAsia="Arial Unicode MS"/>
    </w:rPr>
  </w:style>
  <w:style w:type="paragraph" w:customStyle="1" w:styleId="xl24">
    <w:name w:val="xl24"/>
    <w:basedOn w:val="Normal"/>
    <w:rsid w:val="007024D0"/>
    <w:pPr>
      <w:spacing w:before="100" w:beforeAutospacing="1" w:after="100" w:afterAutospacing="1"/>
    </w:pPr>
    <w:rPr>
      <w:rFonts w:ascii="Times" w:eastAsia="Times" w:hAnsi="Times"/>
      <w:sz w:val="20"/>
    </w:rPr>
  </w:style>
  <w:style w:type="character" w:styleId="Hyperlink">
    <w:name w:val="Hyperlink"/>
    <w:rsid w:val="00D652A7"/>
    <w:rPr>
      <w:color w:val="0000FF"/>
      <w:u w:val="single"/>
    </w:rPr>
  </w:style>
  <w:style w:type="paragraph" w:styleId="BalloonText">
    <w:name w:val="Balloon Text"/>
    <w:basedOn w:val="Normal"/>
    <w:semiHidden/>
    <w:rsid w:val="00CA2467"/>
    <w:rPr>
      <w:rFonts w:ascii="Tahoma" w:hAnsi="Tahoma" w:cs="Tahoma"/>
      <w:sz w:val="16"/>
      <w:szCs w:val="16"/>
    </w:rPr>
  </w:style>
  <w:style w:type="paragraph" w:styleId="HTMLPreformatted">
    <w:name w:val="HTML Preformatted"/>
    <w:basedOn w:val="Normal"/>
    <w:rsid w:val="006E3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table" w:styleId="TableGrid">
    <w:name w:val="Table Grid"/>
    <w:basedOn w:val="TableNormal"/>
    <w:rsid w:val="00F101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BC1312"/>
    <w:pPr>
      <w:spacing w:after="120"/>
      <w:ind w:left="360"/>
    </w:pPr>
    <w:rPr>
      <w:szCs w:val="24"/>
    </w:rPr>
  </w:style>
  <w:style w:type="character" w:styleId="FollowedHyperlink">
    <w:name w:val="FollowedHyperlink"/>
    <w:rsid w:val="00A46A03"/>
    <w:rPr>
      <w:color w:val="800080"/>
      <w:u w:val="single"/>
    </w:rPr>
  </w:style>
  <w:style w:type="paragraph" w:styleId="Title">
    <w:name w:val="Title"/>
    <w:basedOn w:val="Normal"/>
    <w:next w:val="Normal"/>
    <w:link w:val="TitleChar"/>
    <w:qFormat/>
    <w:rsid w:val="00076BAF"/>
    <w:pPr>
      <w:spacing w:before="240"/>
      <w:jc w:val="center"/>
      <w:outlineLvl w:val="0"/>
    </w:pPr>
    <w:rPr>
      <w:rFonts w:ascii="Cambria" w:hAnsi="Cambria"/>
      <w:b/>
      <w:bCs/>
      <w:kern w:val="28"/>
      <w:sz w:val="32"/>
      <w:szCs w:val="32"/>
    </w:rPr>
  </w:style>
  <w:style w:type="character" w:customStyle="1" w:styleId="TitleChar">
    <w:name w:val="Title Char"/>
    <w:link w:val="Title"/>
    <w:rsid w:val="00076BAF"/>
    <w:rPr>
      <w:rFonts w:ascii="Cambria" w:hAnsi="Cambria"/>
      <w:b/>
      <w:bCs/>
      <w:kern w:val="28"/>
      <w:sz w:val="32"/>
      <w:szCs w:val="32"/>
    </w:rPr>
  </w:style>
  <w:style w:type="paragraph" w:styleId="Subtitle">
    <w:name w:val="Subtitle"/>
    <w:basedOn w:val="Normal"/>
    <w:next w:val="Normal"/>
    <w:link w:val="SubtitleChar"/>
    <w:qFormat/>
    <w:rsid w:val="004C6A80"/>
    <w:pPr>
      <w:spacing w:after="60"/>
      <w:jc w:val="center"/>
      <w:outlineLvl w:val="1"/>
    </w:pPr>
    <w:rPr>
      <w:rFonts w:ascii="Cambria" w:hAnsi="Cambria"/>
      <w:szCs w:val="24"/>
    </w:rPr>
  </w:style>
  <w:style w:type="character" w:customStyle="1" w:styleId="SubtitleChar">
    <w:name w:val="Subtitle Char"/>
    <w:link w:val="Subtitle"/>
    <w:rsid w:val="004C6A80"/>
    <w:rPr>
      <w:rFonts w:ascii="Cambria" w:eastAsia="Times New Roman" w:hAnsi="Cambria" w:cs="Times New Roman"/>
      <w:sz w:val="24"/>
      <w:szCs w:val="24"/>
    </w:rPr>
  </w:style>
  <w:style w:type="character" w:styleId="BookTitle">
    <w:name w:val="Book Title"/>
    <w:uiPriority w:val="33"/>
    <w:qFormat/>
    <w:rsid w:val="004C6A80"/>
    <w:rPr>
      <w:b/>
      <w:bCs/>
      <w:smallCaps/>
      <w:spacing w:val="5"/>
    </w:rPr>
  </w:style>
  <w:style w:type="paragraph" w:customStyle="1" w:styleId="Normal1">
    <w:name w:val="Normal1"/>
    <w:next w:val="Normal"/>
    <w:rsid w:val="00AE3C2F"/>
    <w:pPr>
      <w:spacing w:before="120" w:after="120"/>
    </w:pPr>
    <w:rPr>
      <w:sz w:val="24"/>
    </w:rPr>
  </w:style>
  <w:style w:type="paragraph" w:styleId="NoSpacing">
    <w:name w:val="No Spacing"/>
    <w:uiPriority w:val="1"/>
    <w:qFormat/>
    <w:rsid w:val="00D174BE"/>
    <w:rPr>
      <w:sz w:val="24"/>
    </w:rPr>
  </w:style>
  <w:style w:type="paragraph" w:styleId="Header">
    <w:name w:val="header"/>
    <w:basedOn w:val="Normal"/>
    <w:link w:val="HeaderChar"/>
    <w:rsid w:val="00E615B3"/>
    <w:pPr>
      <w:tabs>
        <w:tab w:val="center" w:pos="4680"/>
        <w:tab w:val="right" w:pos="9360"/>
      </w:tabs>
      <w:spacing w:after="0"/>
    </w:pPr>
  </w:style>
  <w:style w:type="character" w:customStyle="1" w:styleId="HeaderChar">
    <w:name w:val="Header Char"/>
    <w:link w:val="Header"/>
    <w:rsid w:val="00E615B3"/>
    <w:rPr>
      <w:sz w:val="24"/>
    </w:rPr>
  </w:style>
  <w:style w:type="paragraph" w:styleId="Footer">
    <w:name w:val="footer"/>
    <w:basedOn w:val="Normal"/>
    <w:link w:val="FooterChar"/>
    <w:uiPriority w:val="99"/>
    <w:rsid w:val="00E615B3"/>
    <w:pPr>
      <w:tabs>
        <w:tab w:val="center" w:pos="4680"/>
        <w:tab w:val="right" w:pos="9360"/>
      </w:tabs>
      <w:spacing w:after="0"/>
    </w:pPr>
  </w:style>
  <w:style w:type="character" w:customStyle="1" w:styleId="FooterChar">
    <w:name w:val="Footer Char"/>
    <w:link w:val="Footer"/>
    <w:uiPriority w:val="99"/>
    <w:rsid w:val="00E615B3"/>
    <w:rPr>
      <w:sz w:val="24"/>
    </w:rPr>
  </w:style>
  <w:style w:type="character" w:styleId="CommentReference">
    <w:name w:val="annotation reference"/>
    <w:rsid w:val="00625BB8"/>
    <w:rPr>
      <w:sz w:val="16"/>
      <w:szCs w:val="16"/>
    </w:rPr>
  </w:style>
  <w:style w:type="paragraph" w:styleId="CommentText">
    <w:name w:val="annotation text"/>
    <w:basedOn w:val="Normal"/>
    <w:link w:val="CommentTextChar"/>
    <w:rsid w:val="00625BB8"/>
    <w:rPr>
      <w:sz w:val="20"/>
    </w:rPr>
  </w:style>
  <w:style w:type="character" w:customStyle="1" w:styleId="CommentTextChar">
    <w:name w:val="Comment Text Char"/>
    <w:basedOn w:val="DefaultParagraphFont"/>
    <w:link w:val="CommentText"/>
    <w:rsid w:val="00625BB8"/>
  </w:style>
  <w:style w:type="paragraph" w:styleId="CommentSubject">
    <w:name w:val="annotation subject"/>
    <w:basedOn w:val="CommentText"/>
    <w:next w:val="CommentText"/>
    <w:link w:val="CommentSubjectChar"/>
    <w:rsid w:val="00625BB8"/>
    <w:rPr>
      <w:b/>
      <w:bCs/>
    </w:rPr>
  </w:style>
  <w:style w:type="character" w:customStyle="1" w:styleId="CommentSubjectChar">
    <w:name w:val="Comment Subject Char"/>
    <w:link w:val="CommentSubject"/>
    <w:rsid w:val="00625BB8"/>
    <w:rPr>
      <w:b/>
      <w:bCs/>
    </w:rPr>
  </w:style>
  <w:style w:type="character" w:styleId="Emphasis">
    <w:name w:val="Emphasis"/>
    <w:qFormat/>
    <w:rsid w:val="0004278A"/>
    <w:rPr>
      <w:i/>
      <w:iCs/>
    </w:rPr>
  </w:style>
  <w:style w:type="character" w:customStyle="1" w:styleId="apple-converted-space">
    <w:name w:val="apple-converted-space"/>
    <w:rsid w:val="00302B8A"/>
  </w:style>
  <w:style w:type="paragraph" w:styleId="FootnoteText">
    <w:name w:val="footnote text"/>
    <w:basedOn w:val="Normal"/>
    <w:link w:val="FootnoteTextChar"/>
    <w:rsid w:val="00964BA1"/>
    <w:pPr>
      <w:spacing w:after="0"/>
    </w:pPr>
    <w:rPr>
      <w:sz w:val="20"/>
    </w:rPr>
  </w:style>
  <w:style w:type="character" w:customStyle="1" w:styleId="FootnoteTextChar">
    <w:name w:val="Footnote Text Char"/>
    <w:basedOn w:val="DefaultParagraphFont"/>
    <w:link w:val="FootnoteText"/>
    <w:rsid w:val="00964BA1"/>
  </w:style>
  <w:style w:type="character" w:styleId="FootnoteReference">
    <w:name w:val="footnote reference"/>
    <w:basedOn w:val="DefaultParagraphFont"/>
    <w:rsid w:val="00964BA1"/>
    <w:rPr>
      <w:vertAlign w:val="superscript"/>
    </w:rPr>
  </w:style>
  <w:style w:type="paragraph" w:styleId="ListParagraph">
    <w:name w:val="List Paragraph"/>
    <w:basedOn w:val="Normal"/>
    <w:uiPriority w:val="34"/>
    <w:qFormat/>
    <w:rsid w:val="003E0D17"/>
    <w:pPr>
      <w:ind w:left="720"/>
      <w:contextualSpacing/>
    </w:pPr>
  </w:style>
  <w:style w:type="paragraph" w:styleId="BodyText">
    <w:name w:val="Body Text"/>
    <w:link w:val="BodyTextChar"/>
    <w:unhideWhenUsed/>
    <w:rsid w:val="00107764"/>
    <w:pPr>
      <w:framePr w:hSpace="180" w:wrap="around" w:vAnchor="text" w:hAnchor="text" w:y="-176"/>
      <w:spacing w:after="60"/>
    </w:pPr>
    <w:rPr>
      <w:rFonts w:eastAsia="Arial Unicode MS"/>
      <w:sz w:val="24"/>
    </w:rPr>
  </w:style>
  <w:style w:type="character" w:customStyle="1" w:styleId="BodyTextChar">
    <w:name w:val="Body Text Char"/>
    <w:basedOn w:val="DefaultParagraphFont"/>
    <w:link w:val="BodyText"/>
    <w:rsid w:val="00107764"/>
    <w:rPr>
      <w:rFonts w:eastAsia="Arial Unicode MS"/>
      <w:sz w:val="24"/>
    </w:rPr>
  </w:style>
  <w:style w:type="character" w:styleId="UnresolvedMention">
    <w:name w:val="Unresolved Mention"/>
    <w:basedOn w:val="DefaultParagraphFont"/>
    <w:uiPriority w:val="99"/>
    <w:semiHidden/>
    <w:unhideWhenUsed/>
    <w:rsid w:val="006A35B5"/>
    <w:rPr>
      <w:color w:val="808080"/>
      <w:shd w:val="clear" w:color="auto" w:fill="E6E6E6"/>
    </w:rPr>
  </w:style>
  <w:style w:type="character" w:customStyle="1" w:styleId="Heading3Char">
    <w:name w:val="Heading 3 Char"/>
    <w:basedOn w:val="DefaultParagraphFont"/>
    <w:link w:val="Heading3"/>
    <w:rsid w:val="00DB2434"/>
    <w:rPr>
      <w:rFonts w:eastAsia="Arial Unicode MS"/>
      <w:b/>
      <w:sz w:val="26"/>
    </w:rPr>
  </w:style>
  <w:style w:type="character" w:customStyle="1" w:styleId="Heading2Char">
    <w:name w:val="Heading 2 Char"/>
    <w:basedOn w:val="DefaultParagraphFont"/>
    <w:link w:val="Heading2"/>
    <w:rsid w:val="0065791A"/>
    <w:rPr>
      <w:rFonts w:eastAsia="Arial Unicode MS"/>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31834">
      <w:bodyDiv w:val="1"/>
      <w:marLeft w:val="0"/>
      <w:marRight w:val="0"/>
      <w:marTop w:val="0"/>
      <w:marBottom w:val="0"/>
      <w:divBdr>
        <w:top w:val="none" w:sz="0" w:space="0" w:color="auto"/>
        <w:left w:val="none" w:sz="0" w:space="0" w:color="auto"/>
        <w:bottom w:val="none" w:sz="0" w:space="0" w:color="auto"/>
        <w:right w:val="none" w:sz="0" w:space="0" w:color="auto"/>
      </w:divBdr>
      <w:divsChild>
        <w:div w:id="428698810">
          <w:marLeft w:val="0"/>
          <w:marRight w:val="0"/>
          <w:marTop w:val="0"/>
          <w:marBottom w:val="0"/>
          <w:divBdr>
            <w:top w:val="none" w:sz="0" w:space="0" w:color="auto"/>
            <w:left w:val="none" w:sz="0" w:space="0" w:color="auto"/>
            <w:bottom w:val="none" w:sz="0" w:space="0" w:color="auto"/>
            <w:right w:val="none" w:sz="0" w:space="0" w:color="auto"/>
          </w:divBdr>
        </w:div>
      </w:divsChild>
    </w:div>
    <w:div w:id="681854555">
      <w:bodyDiv w:val="1"/>
      <w:marLeft w:val="0"/>
      <w:marRight w:val="0"/>
      <w:marTop w:val="0"/>
      <w:marBottom w:val="0"/>
      <w:divBdr>
        <w:top w:val="none" w:sz="0" w:space="0" w:color="auto"/>
        <w:left w:val="none" w:sz="0" w:space="0" w:color="auto"/>
        <w:bottom w:val="none" w:sz="0" w:space="0" w:color="auto"/>
        <w:right w:val="none" w:sz="0" w:space="0" w:color="auto"/>
      </w:divBdr>
    </w:div>
    <w:div w:id="924604670">
      <w:bodyDiv w:val="1"/>
      <w:marLeft w:val="0"/>
      <w:marRight w:val="0"/>
      <w:marTop w:val="0"/>
      <w:marBottom w:val="0"/>
      <w:divBdr>
        <w:top w:val="none" w:sz="0" w:space="0" w:color="auto"/>
        <w:left w:val="none" w:sz="0" w:space="0" w:color="auto"/>
        <w:bottom w:val="none" w:sz="0" w:space="0" w:color="auto"/>
        <w:right w:val="none" w:sz="0" w:space="0" w:color="auto"/>
      </w:divBdr>
    </w:div>
    <w:div w:id="941692436">
      <w:bodyDiv w:val="1"/>
      <w:marLeft w:val="0"/>
      <w:marRight w:val="0"/>
      <w:marTop w:val="0"/>
      <w:marBottom w:val="0"/>
      <w:divBdr>
        <w:top w:val="none" w:sz="0" w:space="0" w:color="auto"/>
        <w:left w:val="none" w:sz="0" w:space="0" w:color="auto"/>
        <w:bottom w:val="none" w:sz="0" w:space="0" w:color="auto"/>
        <w:right w:val="none" w:sz="0" w:space="0" w:color="auto"/>
      </w:divBdr>
    </w:div>
    <w:div w:id="1405838248">
      <w:bodyDiv w:val="1"/>
      <w:marLeft w:val="0"/>
      <w:marRight w:val="0"/>
      <w:marTop w:val="0"/>
      <w:marBottom w:val="0"/>
      <w:divBdr>
        <w:top w:val="none" w:sz="0" w:space="0" w:color="auto"/>
        <w:left w:val="none" w:sz="0" w:space="0" w:color="auto"/>
        <w:bottom w:val="none" w:sz="0" w:space="0" w:color="auto"/>
        <w:right w:val="none" w:sz="0" w:space="0" w:color="auto"/>
      </w:divBdr>
    </w:div>
    <w:div w:id="1470048210">
      <w:bodyDiv w:val="1"/>
      <w:marLeft w:val="0"/>
      <w:marRight w:val="0"/>
      <w:marTop w:val="0"/>
      <w:marBottom w:val="0"/>
      <w:divBdr>
        <w:top w:val="none" w:sz="0" w:space="0" w:color="auto"/>
        <w:left w:val="none" w:sz="0" w:space="0" w:color="auto"/>
        <w:bottom w:val="none" w:sz="0" w:space="0" w:color="auto"/>
        <w:right w:val="none" w:sz="0" w:space="0" w:color="auto"/>
      </w:divBdr>
    </w:div>
    <w:div w:id="173724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fresno.edu/learningcenter" TargetMode="External"/><Relationship Id="rId13" Type="http://schemas.openxmlformats.org/officeDocument/2006/relationships/hyperlink" Target="https://docs.google.com/forms/d/e/1FAIpQLSdG9bSySFSCcmQQN_dZzProANHrARzdgEgK01JbZnUq1Uwg5w/viewform?c=0&amp;w=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resnostate.edu/csm/physic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resnostate.edu/studentaffairs/supportne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fresnostate.edu/learningcenter" TargetMode="External"/><Relationship Id="rId4" Type="http://schemas.openxmlformats.org/officeDocument/2006/relationships/settings" Target="settings.xml"/><Relationship Id="rId9" Type="http://schemas.openxmlformats.org/officeDocument/2006/relationships/hyperlink" Target="http://youtu.be/yTLGu5TLOUI" TargetMode="External"/><Relationship Id="rId14" Type="http://schemas.openxmlformats.org/officeDocument/2006/relationships/hyperlink" Target="http://www.kennelbookstore.com/SiteText.aspx?id=206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46BBA-2F45-4146-B869-7EAB941BA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3086</Words>
  <Characters>17654</Characters>
  <Application>Microsoft Office Word</Application>
  <DocSecurity>0</DocSecurity>
  <Lines>232</Lines>
  <Paragraphs>106</Paragraphs>
  <ScaleCrop>false</ScaleCrop>
  <HeadingPairs>
    <vt:vector size="2" baseType="variant">
      <vt:variant>
        <vt:lpstr>Title</vt:lpstr>
      </vt:variant>
      <vt:variant>
        <vt:i4>1</vt:i4>
      </vt:variant>
    </vt:vector>
  </HeadingPairs>
  <TitlesOfParts>
    <vt:vector size="1" baseType="lpstr">
      <vt:lpstr>Course Syllabus Template</vt:lpstr>
    </vt:vector>
  </TitlesOfParts>
  <Company>Ass. Provost CSUFresno</Company>
  <LinksUpToDate>false</LinksUpToDate>
  <CharactersWithSpaces>20634</CharactersWithSpaces>
  <SharedDoc>false</SharedDoc>
  <HLinks>
    <vt:vector size="30" baseType="variant">
      <vt:variant>
        <vt:i4>6094921</vt:i4>
      </vt:variant>
      <vt:variant>
        <vt:i4>12</vt:i4>
      </vt:variant>
      <vt:variant>
        <vt:i4>0</vt:i4>
      </vt:variant>
      <vt:variant>
        <vt:i4>5</vt:i4>
      </vt:variant>
      <vt:variant>
        <vt:lpwstr>http://libguides.csufresno.edu/copyright</vt:lpwstr>
      </vt:variant>
      <vt:variant>
        <vt:lpwstr/>
      </vt:variant>
      <vt:variant>
        <vt:i4>5046280</vt:i4>
      </vt:variant>
      <vt:variant>
        <vt:i4>9</vt:i4>
      </vt:variant>
      <vt:variant>
        <vt:i4>0</vt:i4>
      </vt:variant>
      <vt:variant>
        <vt:i4>5</vt:i4>
      </vt:variant>
      <vt:variant>
        <vt:lpwstr>http://www.kennelbookstore.com/SiteText.aspx?id=20666</vt:lpwstr>
      </vt:variant>
      <vt:variant>
        <vt:lpwstr/>
      </vt:variant>
      <vt:variant>
        <vt:i4>7864385</vt:i4>
      </vt:variant>
      <vt:variant>
        <vt:i4>6</vt:i4>
      </vt:variant>
      <vt:variant>
        <vt:i4>0</vt:i4>
      </vt:variant>
      <vt:variant>
        <vt:i4>5</vt:i4>
      </vt:variant>
      <vt:variant>
        <vt:lpwstr>http://www.csufresno.edu/academics/documents/RequiredSyllabusPolicyStatements_001.doc</vt:lpwstr>
      </vt:variant>
      <vt:variant>
        <vt:lpwstr/>
      </vt:variant>
      <vt:variant>
        <vt:i4>65605</vt:i4>
      </vt:variant>
      <vt:variant>
        <vt:i4>3</vt:i4>
      </vt:variant>
      <vt:variant>
        <vt:i4>0</vt:i4>
      </vt:variant>
      <vt:variant>
        <vt:i4>5</vt:i4>
      </vt:variant>
      <vt:variant>
        <vt:lpwstr>http://www.fresnostate.edu/studentaffairs/supportnet/</vt:lpwstr>
      </vt:variant>
      <vt:variant>
        <vt:lpwstr/>
      </vt:variant>
      <vt:variant>
        <vt:i4>4456531</vt:i4>
      </vt:variant>
      <vt:variant>
        <vt:i4>0</vt:i4>
      </vt:variant>
      <vt:variant>
        <vt:i4>0</vt:i4>
      </vt:variant>
      <vt:variant>
        <vt:i4>5</vt:i4>
      </vt:variant>
      <vt:variant>
        <vt:lpwstr>http://www.fresnostate.edu/learningcenter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Template</dc:title>
  <dc:creator>Jeronima Echeverria</dc:creator>
  <cp:lastModifiedBy>John</cp:lastModifiedBy>
  <cp:revision>4</cp:revision>
  <cp:lastPrinted>2016-07-29T22:44:00Z</cp:lastPrinted>
  <dcterms:created xsi:type="dcterms:W3CDTF">2020-01-03T08:50:00Z</dcterms:created>
  <dcterms:modified xsi:type="dcterms:W3CDTF">2020-01-03T08:54:00Z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-1580439866</vt:i4>
  </property>
  <property fmtid="{D5CDD505-2E9C-101B-9397-08002B2CF9AE}" pid="3" name="_EmailSubject">
    <vt:lpwstr/>
  </property>
  <property fmtid="{D5CDD505-2E9C-101B-9397-08002B2CF9AE}" pid="4" name="_AuthorEmail">
    <vt:lpwstr>jeronima@csufresno.edu</vt:lpwstr>
  </property>
  <property fmtid="{D5CDD505-2E9C-101B-9397-08002B2CF9AE}" pid="5" name="_AuthorEmailDisplayName">
    <vt:lpwstr>Jeronima Echeverria</vt:lpwstr>
  </property>
  <property fmtid="{D5CDD505-2E9C-101B-9397-08002B2CF9AE}" pid="6" name="_ReviewingToolsShownOnce">
    <vt:lpwstr/>
  </property>
</Properties>
</file>