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1B026" w14:textId="77777777" w:rsidR="001C0A0C" w:rsidRDefault="001C0A0C">
      <w:pPr>
        <w:pStyle w:val="BodyText"/>
        <w:rPr>
          <w:rFonts w:ascii="Times New Roman"/>
          <w:sz w:val="20"/>
        </w:rPr>
      </w:pPr>
    </w:p>
    <w:p w14:paraId="35AF9A4A" w14:textId="77777777" w:rsidR="001C0A0C" w:rsidRDefault="001C0A0C">
      <w:pPr>
        <w:pStyle w:val="BodyText"/>
        <w:rPr>
          <w:rFonts w:ascii="Times New Roman"/>
          <w:sz w:val="20"/>
        </w:rPr>
      </w:pPr>
    </w:p>
    <w:p w14:paraId="2CBEE5B8" w14:textId="77777777" w:rsidR="001C0A0C" w:rsidRDefault="001C0A0C">
      <w:pPr>
        <w:pStyle w:val="BodyText"/>
        <w:rPr>
          <w:rFonts w:ascii="Times New Roman"/>
          <w:sz w:val="20"/>
        </w:rPr>
      </w:pPr>
    </w:p>
    <w:p w14:paraId="327F9FB5" w14:textId="77777777" w:rsidR="001C0A0C" w:rsidRDefault="001C0A0C">
      <w:pPr>
        <w:pStyle w:val="BodyText"/>
        <w:rPr>
          <w:rFonts w:ascii="Times New Roman"/>
          <w:sz w:val="20"/>
        </w:rPr>
      </w:pPr>
    </w:p>
    <w:p w14:paraId="651EB0C1" w14:textId="77777777" w:rsidR="001C0A0C" w:rsidRDefault="001C0A0C">
      <w:pPr>
        <w:pStyle w:val="BodyText"/>
        <w:rPr>
          <w:rFonts w:ascii="Times New Roman"/>
          <w:sz w:val="20"/>
        </w:rPr>
      </w:pPr>
    </w:p>
    <w:p w14:paraId="656FB952" w14:textId="77777777" w:rsidR="001C0A0C" w:rsidRDefault="001C0A0C">
      <w:pPr>
        <w:pStyle w:val="BodyText"/>
        <w:rPr>
          <w:rFonts w:ascii="Times New Roman"/>
          <w:sz w:val="20"/>
        </w:rPr>
      </w:pPr>
    </w:p>
    <w:p w14:paraId="0A257D7F" w14:textId="77777777" w:rsidR="001C0A0C" w:rsidRDefault="001C0A0C">
      <w:pPr>
        <w:pStyle w:val="BodyText"/>
        <w:rPr>
          <w:rFonts w:ascii="Times New Roman"/>
          <w:sz w:val="20"/>
        </w:rPr>
      </w:pPr>
    </w:p>
    <w:p w14:paraId="5B4C2A88" w14:textId="77777777" w:rsidR="001C0A0C" w:rsidRDefault="001C0A0C">
      <w:pPr>
        <w:pStyle w:val="BodyText"/>
        <w:rPr>
          <w:rFonts w:ascii="Times New Roman"/>
          <w:sz w:val="20"/>
        </w:rPr>
      </w:pPr>
    </w:p>
    <w:p w14:paraId="1408827E" w14:textId="77777777" w:rsidR="001C0A0C" w:rsidRDefault="001C0A0C">
      <w:pPr>
        <w:pStyle w:val="BodyText"/>
        <w:rPr>
          <w:rFonts w:ascii="Times New Roman"/>
          <w:sz w:val="20"/>
        </w:rPr>
      </w:pPr>
    </w:p>
    <w:p w14:paraId="2582E282" w14:textId="77777777" w:rsidR="001C0A0C" w:rsidRDefault="001C0A0C">
      <w:pPr>
        <w:pStyle w:val="BodyText"/>
        <w:rPr>
          <w:rFonts w:ascii="Times New Roman"/>
          <w:sz w:val="20"/>
        </w:rPr>
      </w:pPr>
    </w:p>
    <w:p w14:paraId="29385AB0" w14:textId="77777777" w:rsidR="001C0A0C" w:rsidRDefault="001C0A0C">
      <w:pPr>
        <w:pStyle w:val="BodyText"/>
        <w:rPr>
          <w:rFonts w:ascii="Times New Roman"/>
          <w:sz w:val="20"/>
        </w:rPr>
      </w:pPr>
    </w:p>
    <w:p w14:paraId="71FBD406" w14:textId="77777777" w:rsidR="001C0A0C" w:rsidRDefault="001C0A0C">
      <w:pPr>
        <w:pStyle w:val="BodyText"/>
        <w:rPr>
          <w:rFonts w:ascii="Times New Roman"/>
          <w:sz w:val="20"/>
        </w:rPr>
      </w:pPr>
    </w:p>
    <w:p w14:paraId="6501CBF6" w14:textId="77777777" w:rsidR="001C0A0C" w:rsidRDefault="001C0A0C">
      <w:pPr>
        <w:pStyle w:val="BodyText"/>
        <w:rPr>
          <w:rFonts w:ascii="Times New Roman"/>
          <w:sz w:val="20"/>
        </w:rPr>
      </w:pPr>
    </w:p>
    <w:p w14:paraId="10FA77DC" w14:textId="77777777" w:rsidR="001C0A0C" w:rsidRDefault="001C0A0C">
      <w:pPr>
        <w:pStyle w:val="BodyText"/>
        <w:rPr>
          <w:rFonts w:ascii="Times New Roman"/>
          <w:sz w:val="20"/>
        </w:rPr>
      </w:pPr>
    </w:p>
    <w:p w14:paraId="73D4DE14" w14:textId="77777777" w:rsidR="001C0A0C" w:rsidRDefault="001C0A0C">
      <w:pPr>
        <w:pStyle w:val="BodyText"/>
        <w:spacing w:before="3"/>
        <w:rPr>
          <w:rFonts w:ascii="Times New Roman"/>
          <w:sz w:val="17"/>
        </w:rPr>
      </w:pPr>
    </w:p>
    <w:p w14:paraId="48589715" w14:textId="550D6A38" w:rsidR="001C0A0C" w:rsidRDefault="00193F57">
      <w:pPr>
        <w:spacing w:before="101" w:line="632" w:lineRule="exact"/>
        <w:ind w:right="296"/>
        <w:jc w:val="right"/>
        <w:rPr>
          <w:sz w:val="52"/>
        </w:rPr>
      </w:pPr>
      <w:r>
        <w:rPr>
          <w:color w:val="17365D"/>
          <w:spacing w:val="3"/>
          <w:sz w:val="52"/>
        </w:rPr>
        <w:t>Data Visualization</w:t>
      </w:r>
    </w:p>
    <w:p w14:paraId="09A8D72D" w14:textId="40D93CED" w:rsidR="001C0A0C" w:rsidRDefault="007D675F" w:rsidP="006C3D4F">
      <w:pPr>
        <w:spacing w:line="632" w:lineRule="exact"/>
        <w:ind w:left="4320" w:right="282"/>
        <w:jc w:val="right"/>
        <w:rPr>
          <w:sz w:val="30"/>
        </w:rPr>
      </w:pPr>
      <w:r>
        <w:pict w14:anchorId="64AF1C7A">
          <v:line id="_x0000_s1142" style="position:absolute;left:0;text-align:left;z-index:-251658752;mso-wrap-distance-left:0;mso-wrap-distance-right:0;mso-position-horizontal-relative:page" from="70.6pt,13.35pt" to="524.85pt,13.35pt" strokecolor="#4f81bc" strokeweight=".96pt">
            <w10:wrap type="topAndBottom" anchorx="page"/>
          </v:line>
        </w:pict>
      </w:r>
      <w:r w:rsidR="00746D38">
        <w:rPr>
          <w:sz w:val="30"/>
        </w:rPr>
        <w:t>Individual</w:t>
      </w:r>
      <w:r w:rsidR="00150B6F">
        <w:rPr>
          <w:sz w:val="30"/>
        </w:rPr>
        <w:t xml:space="preserve"> Assignment Solution</w:t>
      </w:r>
    </w:p>
    <w:p w14:paraId="2D5384F5" w14:textId="77777777" w:rsidR="00C657CA" w:rsidRDefault="00C657CA" w:rsidP="006C3D4F">
      <w:pPr>
        <w:spacing w:line="632" w:lineRule="exact"/>
        <w:ind w:left="4320" w:right="282"/>
        <w:jc w:val="right"/>
        <w:rPr>
          <w:sz w:val="30"/>
        </w:rPr>
      </w:pPr>
    </w:p>
    <w:p w14:paraId="782079E6" w14:textId="77777777" w:rsidR="00C657CA" w:rsidRDefault="00C657CA" w:rsidP="006C3D4F">
      <w:pPr>
        <w:spacing w:line="632" w:lineRule="exact"/>
        <w:ind w:left="4320" w:right="282"/>
        <w:jc w:val="right"/>
        <w:rPr>
          <w:sz w:val="30"/>
        </w:rPr>
      </w:pPr>
    </w:p>
    <w:p w14:paraId="10F17706" w14:textId="77777777" w:rsidR="006C3D4F" w:rsidRDefault="006C3D4F" w:rsidP="00150B6F">
      <w:pPr>
        <w:spacing w:line="632" w:lineRule="exact"/>
        <w:ind w:left="4320" w:right="282"/>
        <w:jc w:val="center"/>
        <w:rPr>
          <w:sz w:val="30"/>
        </w:rPr>
      </w:pPr>
    </w:p>
    <w:p w14:paraId="1A6FEE6F" w14:textId="77777777" w:rsidR="006C3D4F" w:rsidRDefault="006C3D4F" w:rsidP="00150B6F">
      <w:pPr>
        <w:spacing w:line="632" w:lineRule="exact"/>
        <w:ind w:left="4320" w:right="282"/>
        <w:jc w:val="center"/>
        <w:rPr>
          <w:sz w:val="30"/>
        </w:rPr>
      </w:pPr>
    </w:p>
    <w:p w14:paraId="67DE661D" w14:textId="77777777" w:rsidR="00746D38" w:rsidRDefault="00746D38" w:rsidP="00746D38">
      <w:pPr>
        <w:spacing w:line="632" w:lineRule="exact"/>
        <w:ind w:left="1440" w:right="282" w:firstLine="720"/>
        <w:jc w:val="center"/>
        <w:rPr>
          <w:sz w:val="30"/>
        </w:rPr>
      </w:pPr>
    </w:p>
    <w:p w14:paraId="599DD2EC" w14:textId="77777777" w:rsidR="00746D38" w:rsidRDefault="00746D38" w:rsidP="00746D38">
      <w:pPr>
        <w:spacing w:line="632" w:lineRule="exact"/>
        <w:ind w:left="1440" w:right="282" w:firstLine="720"/>
        <w:jc w:val="center"/>
        <w:rPr>
          <w:sz w:val="30"/>
        </w:rPr>
      </w:pPr>
    </w:p>
    <w:p w14:paraId="331AF232" w14:textId="77777777" w:rsidR="00746D38" w:rsidRDefault="00746D38" w:rsidP="00746D38">
      <w:pPr>
        <w:spacing w:line="632" w:lineRule="exact"/>
        <w:ind w:left="1440" w:right="282" w:firstLine="720"/>
        <w:jc w:val="right"/>
        <w:rPr>
          <w:sz w:val="30"/>
        </w:rPr>
      </w:pPr>
    </w:p>
    <w:p w14:paraId="07FA018F" w14:textId="77777777" w:rsidR="00746D38" w:rsidRDefault="00746D38" w:rsidP="00746D38">
      <w:pPr>
        <w:spacing w:line="632" w:lineRule="exact"/>
        <w:ind w:left="1440" w:right="282" w:firstLine="720"/>
        <w:jc w:val="right"/>
        <w:rPr>
          <w:sz w:val="30"/>
        </w:rPr>
      </w:pPr>
    </w:p>
    <w:p w14:paraId="1BBEB54A" w14:textId="77777777" w:rsidR="00746D38" w:rsidRDefault="00746D38" w:rsidP="00746D38">
      <w:pPr>
        <w:spacing w:line="632" w:lineRule="exact"/>
        <w:ind w:left="1440" w:right="282" w:firstLine="720"/>
        <w:jc w:val="right"/>
        <w:rPr>
          <w:sz w:val="30"/>
        </w:rPr>
      </w:pPr>
    </w:p>
    <w:p w14:paraId="20CCD4D0" w14:textId="1D1A79C8" w:rsidR="001C0A0C" w:rsidRDefault="006C3D4F" w:rsidP="00746D38">
      <w:pPr>
        <w:spacing w:line="632" w:lineRule="exact"/>
        <w:ind w:left="1440" w:right="282" w:firstLine="720"/>
        <w:jc w:val="right"/>
        <w:rPr>
          <w:sz w:val="30"/>
        </w:rPr>
        <w:sectPr w:rsidR="001C0A0C">
          <w:headerReference w:type="default" r:id="rId8"/>
          <w:footerReference w:type="default" r:id="rId9"/>
          <w:type w:val="continuous"/>
          <w:pgSz w:w="11910" w:h="16840"/>
          <w:pgMar w:top="1580" w:right="1160" w:bottom="280" w:left="1320" w:header="720" w:footer="720" w:gutter="0"/>
          <w:cols w:space="720"/>
        </w:sectPr>
      </w:pPr>
      <w:r>
        <w:rPr>
          <w:sz w:val="30"/>
        </w:rPr>
        <w:t xml:space="preserve">Name: </w:t>
      </w:r>
      <w:r w:rsidR="00746D38">
        <w:rPr>
          <w:sz w:val="30"/>
        </w:rPr>
        <w:t>Barun Kumar</w:t>
      </w:r>
    </w:p>
    <w:p w14:paraId="6D0CEC67" w14:textId="77777777" w:rsidR="001C0A0C" w:rsidRDefault="00F356A3">
      <w:pPr>
        <w:spacing w:before="79"/>
        <w:ind w:left="1047" w:right="1201"/>
        <w:jc w:val="center"/>
        <w:rPr>
          <w:b/>
          <w:sz w:val="28"/>
        </w:rPr>
      </w:pPr>
      <w:r>
        <w:rPr>
          <w:b/>
          <w:color w:val="365F91"/>
          <w:sz w:val="28"/>
        </w:rPr>
        <w:lastRenderedPageBreak/>
        <w:t>Table of Contents</w:t>
      </w:r>
      <w:bookmarkStart w:id="0" w:name="_GoBack"/>
      <w:bookmarkEnd w:id="0"/>
    </w:p>
    <w:sdt>
      <w:sdtPr>
        <w:id w:val="-795221872"/>
        <w:docPartObj>
          <w:docPartGallery w:val="Table of Contents"/>
          <w:docPartUnique/>
        </w:docPartObj>
      </w:sdtPr>
      <w:sdtEndPr/>
      <w:sdtContent>
        <w:p w14:paraId="52B865EB" w14:textId="155D297A" w:rsidR="00EE201C" w:rsidRDefault="00F356A3">
          <w:pPr>
            <w:pStyle w:val="TOC1"/>
            <w:tabs>
              <w:tab w:val="right" w:leader="dot" w:pos="9420"/>
            </w:tabs>
            <w:rPr>
              <w:rFonts w:asciiTheme="minorHAnsi" w:eastAsiaTheme="minorEastAsia" w:hAnsiTheme="minorHAnsi" w:cstheme="minorBidi"/>
              <w:noProof/>
              <w:lang w:val="en-IN" w:eastAsia="en-IN" w:bidi="ar-SA"/>
            </w:rPr>
          </w:pPr>
          <w:r>
            <w:fldChar w:fldCharType="begin"/>
          </w:r>
          <w:r>
            <w:instrText xml:space="preserve">TOC \o "1-2" \h \z \u </w:instrText>
          </w:r>
          <w:r>
            <w:fldChar w:fldCharType="separate"/>
          </w:r>
          <w:hyperlink w:anchor="_Toc24734811" w:history="1">
            <w:r w:rsidR="00EE201C" w:rsidRPr="00222C36">
              <w:rPr>
                <w:rStyle w:val="Hyperlink"/>
                <w:noProof/>
              </w:rPr>
              <w:t>1</w:t>
            </w:r>
            <w:r w:rsidR="00EE201C">
              <w:rPr>
                <w:rFonts w:asciiTheme="minorHAnsi" w:eastAsiaTheme="minorEastAsia" w:hAnsiTheme="minorHAnsi" w:cstheme="minorBidi"/>
                <w:noProof/>
                <w:lang w:val="en-IN" w:eastAsia="en-IN" w:bidi="ar-SA"/>
              </w:rPr>
              <w:tab/>
            </w:r>
            <w:r w:rsidR="00EE201C" w:rsidRPr="00222C36">
              <w:rPr>
                <w:rStyle w:val="Hyperlink"/>
                <w:noProof/>
              </w:rPr>
              <w:t>The</w:t>
            </w:r>
            <w:r w:rsidR="00EE201C" w:rsidRPr="00222C36">
              <w:rPr>
                <w:rStyle w:val="Hyperlink"/>
                <w:noProof/>
                <w:spacing w:val="-1"/>
              </w:rPr>
              <w:t xml:space="preserve"> </w:t>
            </w:r>
            <w:r w:rsidR="00EE201C" w:rsidRPr="00222C36">
              <w:rPr>
                <w:rStyle w:val="Hyperlink"/>
                <w:noProof/>
              </w:rPr>
              <w:t>Assignment</w:t>
            </w:r>
            <w:r w:rsidR="00EE201C">
              <w:rPr>
                <w:noProof/>
                <w:webHidden/>
              </w:rPr>
              <w:tab/>
            </w:r>
            <w:r w:rsidR="00EE201C">
              <w:rPr>
                <w:noProof/>
                <w:webHidden/>
              </w:rPr>
              <w:fldChar w:fldCharType="begin"/>
            </w:r>
            <w:r w:rsidR="00EE201C">
              <w:rPr>
                <w:noProof/>
                <w:webHidden/>
              </w:rPr>
              <w:instrText xml:space="preserve"> PAGEREF _Toc24734811 \h </w:instrText>
            </w:r>
            <w:r w:rsidR="00EE201C">
              <w:rPr>
                <w:noProof/>
                <w:webHidden/>
              </w:rPr>
            </w:r>
            <w:r w:rsidR="00EE201C">
              <w:rPr>
                <w:noProof/>
                <w:webHidden/>
              </w:rPr>
              <w:fldChar w:fldCharType="separate"/>
            </w:r>
            <w:r w:rsidR="00EE201C">
              <w:rPr>
                <w:noProof/>
                <w:webHidden/>
              </w:rPr>
              <w:t>3</w:t>
            </w:r>
            <w:r w:rsidR="00EE201C">
              <w:rPr>
                <w:noProof/>
                <w:webHidden/>
              </w:rPr>
              <w:fldChar w:fldCharType="end"/>
            </w:r>
          </w:hyperlink>
        </w:p>
        <w:p w14:paraId="072AB6FA" w14:textId="2795B06A" w:rsidR="00EE201C" w:rsidRDefault="00EE201C">
          <w:pPr>
            <w:pStyle w:val="TOC1"/>
            <w:tabs>
              <w:tab w:val="right" w:leader="dot" w:pos="9420"/>
            </w:tabs>
            <w:rPr>
              <w:rFonts w:asciiTheme="minorHAnsi" w:eastAsiaTheme="minorEastAsia" w:hAnsiTheme="minorHAnsi" w:cstheme="minorBidi"/>
              <w:noProof/>
              <w:lang w:val="en-IN" w:eastAsia="en-IN" w:bidi="ar-SA"/>
            </w:rPr>
          </w:pPr>
          <w:hyperlink w:anchor="_Toc24734812" w:history="1">
            <w:r w:rsidRPr="00222C36">
              <w:rPr>
                <w:rStyle w:val="Hyperlink"/>
                <w:noProof/>
              </w:rPr>
              <w:t>2</w:t>
            </w:r>
            <w:r>
              <w:rPr>
                <w:rFonts w:asciiTheme="minorHAnsi" w:eastAsiaTheme="minorEastAsia" w:hAnsiTheme="minorHAnsi" w:cstheme="minorBidi"/>
                <w:noProof/>
                <w:lang w:val="en-IN" w:eastAsia="en-IN" w:bidi="ar-SA"/>
              </w:rPr>
              <w:tab/>
            </w:r>
            <w:r w:rsidRPr="00222C36">
              <w:rPr>
                <w:rStyle w:val="Hyperlink"/>
                <w:noProof/>
              </w:rPr>
              <w:t>The</w:t>
            </w:r>
            <w:r w:rsidRPr="00222C36">
              <w:rPr>
                <w:rStyle w:val="Hyperlink"/>
                <w:noProof/>
                <w:spacing w:val="-1"/>
              </w:rPr>
              <w:t xml:space="preserve"> </w:t>
            </w:r>
            <w:r w:rsidRPr="00222C36">
              <w:rPr>
                <w:rStyle w:val="Hyperlink"/>
                <w:noProof/>
              </w:rPr>
              <w:t>Solution</w:t>
            </w:r>
            <w:r>
              <w:rPr>
                <w:noProof/>
                <w:webHidden/>
              </w:rPr>
              <w:tab/>
            </w:r>
            <w:r>
              <w:rPr>
                <w:noProof/>
                <w:webHidden/>
              </w:rPr>
              <w:fldChar w:fldCharType="begin"/>
            </w:r>
            <w:r>
              <w:rPr>
                <w:noProof/>
                <w:webHidden/>
              </w:rPr>
              <w:instrText xml:space="preserve"> PAGEREF _Toc24734812 \h </w:instrText>
            </w:r>
            <w:r>
              <w:rPr>
                <w:noProof/>
                <w:webHidden/>
              </w:rPr>
            </w:r>
            <w:r>
              <w:rPr>
                <w:noProof/>
                <w:webHidden/>
              </w:rPr>
              <w:fldChar w:fldCharType="separate"/>
            </w:r>
            <w:r>
              <w:rPr>
                <w:noProof/>
                <w:webHidden/>
              </w:rPr>
              <w:t>4</w:t>
            </w:r>
            <w:r>
              <w:rPr>
                <w:noProof/>
                <w:webHidden/>
              </w:rPr>
              <w:fldChar w:fldCharType="end"/>
            </w:r>
          </w:hyperlink>
        </w:p>
        <w:p w14:paraId="0CBA36B1" w14:textId="67AA66F0" w:rsidR="00EE201C" w:rsidRDefault="00EE201C">
          <w:pPr>
            <w:pStyle w:val="TOC2"/>
            <w:tabs>
              <w:tab w:val="left" w:pos="1001"/>
              <w:tab w:val="right" w:leader="dot" w:pos="9420"/>
            </w:tabs>
            <w:rPr>
              <w:rFonts w:asciiTheme="minorHAnsi" w:eastAsiaTheme="minorEastAsia" w:hAnsiTheme="minorHAnsi" w:cstheme="minorBidi"/>
              <w:noProof/>
              <w:lang w:val="en-IN" w:eastAsia="en-IN" w:bidi="ar-SA"/>
            </w:rPr>
          </w:pPr>
          <w:hyperlink w:anchor="_Toc24734813" w:history="1">
            <w:r w:rsidRPr="00222C36">
              <w:rPr>
                <w:rStyle w:val="Hyperlink"/>
                <w:noProof/>
                <w:spacing w:val="-1"/>
                <w:w w:val="99"/>
              </w:rPr>
              <w:t>2.1</w:t>
            </w:r>
            <w:r>
              <w:rPr>
                <w:rFonts w:asciiTheme="minorHAnsi" w:eastAsiaTheme="minorEastAsia" w:hAnsiTheme="minorHAnsi" w:cstheme="minorBidi"/>
                <w:noProof/>
                <w:lang w:val="en-IN" w:eastAsia="en-IN" w:bidi="ar-SA"/>
              </w:rPr>
              <w:tab/>
            </w:r>
            <w:r w:rsidRPr="00222C36">
              <w:rPr>
                <w:rStyle w:val="Hyperlink"/>
                <w:noProof/>
              </w:rPr>
              <w:t>Loading &amp; Understanding the Data</w:t>
            </w:r>
            <w:r>
              <w:rPr>
                <w:noProof/>
                <w:webHidden/>
              </w:rPr>
              <w:tab/>
            </w:r>
            <w:r>
              <w:rPr>
                <w:noProof/>
                <w:webHidden/>
              </w:rPr>
              <w:fldChar w:fldCharType="begin"/>
            </w:r>
            <w:r>
              <w:rPr>
                <w:noProof/>
                <w:webHidden/>
              </w:rPr>
              <w:instrText xml:space="preserve"> PAGEREF _Toc24734813 \h </w:instrText>
            </w:r>
            <w:r>
              <w:rPr>
                <w:noProof/>
                <w:webHidden/>
              </w:rPr>
            </w:r>
            <w:r>
              <w:rPr>
                <w:noProof/>
                <w:webHidden/>
              </w:rPr>
              <w:fldChar w:fldCharType="separate"/>
            </w:r>
            <w:r>
              <w:rPr>
                <w:noProof/>
                <w:webHidden/>
              </w:rPr>
              <w:t>4</w:t>
            </w:r>
            <w:r>
              <w:rPr>
                <w:noProof/>
                <w:webHidden/>
              </w:rPr>
              <w:fldChar w:fldCharType="end"/>
            </w:r>
          </w:hyperlink>
        </w:p>
        <w:p w14:paraId="5ED0DBAC" w14:textId="4CCA19B9" w:rsidR="00EE201C" w:rsidRDefault="00EE201C">
          <w:pPr>
            <w:pStyle w:val="TOC2"/>
            <w:tabs>
              <w:tab w:val="left" w:pos="1001"/>
              <w:tab w:val="right" w:leader="dot" w:pos="9420"/>
            </w:tabs>
            <w:rPr>
              <w:rFonts w:asciiTheme="minorHAnsi" w:eastAsiaTheme="minorEastAsia" w:hAnsiTheme="minorHAnsi" w:cstheme="minorBidi"/>
              <w:noProof/>
              <w:lang w:val="en-IN" w:eastAsia="en-IN" w:bidi="ar-SA"/>
            </w:rPr>
          </w:pPr>
          <w:hyperlink w:anchor="_Toc24734814" w:history="1">
            <w:r w:rsidRPr="00222C36">
              <w:rPr>
                <w:rStyle w:val="Hyperlink"/>
                <w:noProof/>
                <w:spacing w:val="-1"/>
                <w:w w:val="99"/>
              </w:rPr>
              <w:t>2.2</w:t>
            </w:r>
            <w:r>
              <w:rPr>
                <w:rFonts w:asciiTheme="minorHAnsi" w:eastAsiaTheme="minorEastAsia" w:hAnsiTheme="minorHAnsi" w:cstheme="minorBidi"/>
                <w:noProof/>
                <w:lang w:val="en-IN" w:eastAsia="en-IN" w:bidi="ar-SA"/>
              </w:rPr>
              <w:tab/>
            </w:r>
            <w:r w:rsidRPr="00222C36">
              <w:rPr>
                <w:rStyle w:val="Hyperlink"/>
                <w:noProof/>
              </w:rPr>
              <w:t>Data Exploration</w:t>
            </w:r>
            <w:r>
              <w:rPr>
                <w:noProof/>
                <w:webHidden/>
              </w:rPr>
              <w:tab/>
            </w:r>
            <w:r>
              <w:rPr>
                <w:noProof/>
                <w:webHidden/>
              </w:rPr>
              <w:fldChar w:fldCharType="begin"/>
            </w:r>
            <w:r>
              <w:rPr>
                <w:noProof/>
                <w:webHidden/>
              </w:rPr>
              <w:instrText xml:space="preserve"> PAGEREF _Toc24734814 \h </w:instrText>
            </w:r>
            <w:r>
              <w:rPr>
                <w:noProof/>
                <w:webHidden/>
              </w:rPr>
            </w:r>
            <w:r>
              <w:rPr>
                <w:noProof/>
                <w:webHidden/>
              </w:rPr>
              <w:fldChar w:fldCharType="separate"/>
            </w:r>
            <w:r>
              <w:rPr>
                <w:noProof/>
                <w:webHidden/>
              </w:rPr>
              <w:t>4</w:t>
            </w:r>
            <w:r>
              <w:rPr>
                <w:noProof/>
                <w:webHidden/>
              </w:rPr>
              <w:fldChar w:fldCharType="end"/>
            </w:r>
          </w:hyperlink>
        </w:p>
        <w:p w14:paraId="0D88383E" w14:textId="57211F3F" w:rsidR="00EE201C" w:rsidRDefault="00EE201C">
          <w:pPr>
            <w:pStyle w:val="TOC2"/>
            <w:tabs>
              <w:tab w:val="left" w:pos="1001"/>
              <w:tab w:val="right" w:leader="dot" w:pos="9420"/>
            </w:tabs>
            <w:rPr>
              <w:rFonts w:asciiTheme="minorHAnsi" w:eastAsiaTheme="minorEastAsia" w:hAnsiTheme="minorHAnsi" w:cstheme="minorBidi"/>
              <w:noProof/>
              <w:lang w:val="en-IN" w:eastAsia="en-IN" w:bidi="ar-SA"/>
            </w:rPr>
          </w:pPr>
          <w:hyperlink w:anchor="_Toc24734815" w:history="1">
            <w:r w:rsidRPr="00222C36">
              <w:rPr>
                <w:rStyle w:val="Hyperlink"/>
                <w:noProof/>
                <w:spacing w:val="-1"/>
                <w:w w:val="99"/>
              </w:rPr>
              <w:t>2.3</w:t>
            </w:r>
            <w:r>
              <w:rPr>
                <w:rFonts w:asciiTheme="minorHAnsi" w:eastAsiaTheme="minorEastAsia" w:hAnsiTheme="minorHAnsi" w:cstheme="minorBidi"/>
                <w:noProof/>
                <w:lang w:val="en-IN" w:eastAsia="en-IN" w:bidi="ar-SA"/>
              </w:rPr>
              <w:tab/>
            </w:r>
            <w:r w:rsidRPr="00222C36">
              <w:rPr>
                <w:rStyle w:val="Hyperlink"/>
                <w:noProof/>
              </w:rPr>
              <w:t>Feature Engineering</w:t>
            </w:r>
            <w:r>
              <w:rPr>
                <w:noProof/>
                <w:webHidden/>
              </w:rPr>
              <w:tab/>
            </w:r>
            <w:r>
              <w:rPr>
                <w:noProof/>
                <w:webHidden/>
              </w:rPr>
              <w:fldChar w:fldCharType="begin"/>
            </w:r>
            <w:r>
              <w:rPr>
                <w:noProof/>
                <w:webHidden/>
              </w:rPr>
              <w:instrText xml:space="preserve"> PAGEREF _Toc24734815 \h </w:instrText>
            </w:r>
            <w:r>
              <w:rPr>
                <w:noProof/>
                <w:webHidden/>
              </w:rPr>
            </w:r>
            <w:r>
              <w:rPr>
                <w:noProof/>
                <w:webHidden/>
              </w:rPr>
              <w:fldChar w:fldCharType="separate"/>
            </w:r>
            <w:r>
              <w:rPr>
                <w:noProof/>
                <w:webHidden/>
              </w:rPr>
              <w:t>11</w:t>
            </w:r>
            <w:r>
              <w:rPr>
                <w:noProof/>
                <w:webHidden/>
              </w:rPr>
              <w:fldChar w:fldCharType="end"/>
            </w:r>
          </w:hyperlink>
        </w:p>
        <w:p w14:paraId="3DE2656F" w14:textId="45F33785" w:rsidR="00EE201C" w:rsidRDefault="00EE201C">
          <w:pPr>
            <w:pStyle w:val="TOC2"/>
            <w:tabs>
              <w:tab w:val="left" w:pos="1001"/>
              <w:tab w:val="right" w:leader="dot" w:pos="9420"/>
            </w:tabs>
            <w:rPr>
              <w:rFonts w:asciiTheme="minorHAnsi" w:eastAsiaTheme="minorEastAsia" w:hAnsiTheme="minorHAnsi" w:cstheme="minorBidi"/>
              <w:noProof/>
              <w:lang w:val="en-IN" w:eastAsia="en-IN" w:bidi="ar-SA"/>
            </w:rPr>
          </w:pPr>
          <w:hyperlink w:anchor="_Toc24734816" w:history="1">
            <w:r w:rsidRPr="00222C36">
              <w:rPr>
                <w:rStyle w:val="Hyperlink"/>
                <w:noProof/>
                <w:spacing w:val="-1"/>
                <w:w w:val="99"/>
              </w:rPr>
              <w:t>2.4</w:t>
            </w:r>
            <w:r>
              <w:rPr>
                <w:rFonts w:asciiTheme="minorHAnsi" w:eastAsiaTheme="minorEastAsia" w:hAnsiTheme="minorHAnsi" w:cstheme="minorBidi"/>
                <w:noProof/>
                <w:lang w:val="en-IN" w:eastAsia="en-IN" w:bidi="ar-SA"/>
              </w:rPr>
              <w:tab/>
            </w:r>
            <w:r w:rsidRPr="00222C36">
              <w:rPr>
                <w:rStyle w:val="Hyperlink"/>
                <w:noProof/>
              </w:rPr>
              <w:t>Putting it all together</w:t>
            </w:r>
            <w:r>
              <w:rPr>
                <w:noProof/>
                <w:webHidden/>
              </w:rPr>
              <w:tab/>
            </w:r>
            <w:r>
              <w:rPr>
                <w:noProof/>
                <w:webHidden/>
              </w:rPr>
              <w:fldChar w:fldCharType="begin"/>
            </w:r>
            <w:r>
              <w:rPr>
                <w:noProof/>
                <w:webHidden/>
              </w:rPr>
              <w:instrText xml:space="preserve"> PAGEREF _Toc24734816 \h </w:instrText>
            </w:r>
            <w:r>
              <w:rPr>
                <w:noProof/>
                <w:webHidden/>
              </w:rPr>
            </w:r>
            <w:r>
              <w:rPr>
                <w:noProof/>
                <w:webHidden/>
              </w:rPr>
              <w:fldChar w:fldCharType="separate"/>
            </w:r>
            <w:r>
              <w:rPr>
                <w:noProof/>
                <w:webHidden/>
              </w:rPr>
              <w:t>13</w:t>
            </w:r>
            <w:r>
              <w:rPr>
                <w:noProof/>
                <w:webHidden/>
              </w:rPr>
              <w:fldChar w:fldCharType="end"/>
            </w:r>
          </w:hyperlink>
        </w:p>
        <w:p w14:paraId="541C9585" w14:textId="56F6BCDE" w:rsidR="001C0A0C" w:rsidRDefault="00F356A3">
          <w:r>
            <w:fldChar w:fldCharType="end"/>
          </w:r>
        </w:p>
      </w:sdtContent>
    </w:sdt>
    <w:p w14:paraId="67A0FE0F" w14:textId="77777777" w:rsidR="001C0A0C" w:rsidRDefault="001C0A0C">
      <w:pPr>
        <w:sectPr w:rsidR="001C0A0C">
          <w:pgSz w:w="11910" w:h="16840"/>
          <w:pgMar w:top="1340" w:right="1160" w:bottom="280" w:left="1320" w:header="720" w:footer="720" w:gutter="0"/>
          <w:cols w:space="720"/>
        </w:sectPr>
      </w:pPr>
    </w:p>
    <w:p w14:paraId="263F7120" w14:textId="2B9A6C97" w:rsidR="001C0A0C" w:rsidRDefault="00F356A3">
      <w:pPr>
        <w:pStyle w:val="Heading1"/>
        <w:numPr>
          <w:ilvl w:val="0"/>
          <w:numId w:val="5"/>
        </w:numPr>
        <w:tabs>
          <w:tab w:val="left" w:pos="552"/>
          <w:tab w:val="left" w:pos="553"/>
        </w:tabs>
        <w:spacing w:before="266"/>
      </w:pPr>
      <w:bookmarkStart w:id="1" w:name="1_The_Assignment"/>
      <w:bookmarkStart w:id="2" w:name="_Toc24734811"/>
      <w:bookmarkEnd w:id="1"/>
      <w:r>
        <w:rPr>
          <w:color w:val="365F91"/>
        </w:rPr>
        <w:lastRenderedPageBreak/>
        <w:t>The</w:t>
      </w:r>
      <w:r>
        <w:rPr>
          <w:color w:val="365F91"/>
          <w:spacing w:val="-1"/>
        </w:rPr>
        <w:t xml:space="preserve"> </w:t>
      </w:r>
      <w:r>
        <w:rPr>
          <w:color w:val="365F91"/>
        </w:rPr>
        <w:t>Assignment</w:t>
      </w:r>
      <w:bookmarkEnd w:id="2"/>
    </w:p>
    <w:p w14:paraId="6AE38CC6" w14:textId="77777777" w:rsidR="001C0A0C" w:rsidRDefault="001C0A0C">
      <w:pPr>
        <w:pStyle w:val="BodyText"/>
        <w:spacing w:before="8"/>
        <w:rPr>
          <w:b/>
          <w:sz w:val="19"/>
        </w:rPr>
      </w:pPr>
    </w:p>
    <w:p w14:paraId="0249725B" w14:textId="77777777" w:rsidR="00193F57" w:rsidRDefault="00746D38" w:rsidP="009F49A9">
      <w:pPr>
        <w:pStyle w:val="BodyText"/>
        <w:spacing w:line="276" w:lineRule="auto"/>
        <w:ind w:left="552" w:right="278"/>
        <w:jc w:val="both"/>
      </w:pPr>
      <w:r>
        <w:t xml:space="preserve">In this individual assignment, we are required to </w:t>
      </w:r>
      <w:r w:rsidR="00193F57">
        <w:t>work on the dataset provided “Boston Condo Info” in excel format:</w:t>
      </w:r>
    </w:p>
    <w:p w14:paraId="6E0C07CC" w14:textId="77777777" w:rsidR="00193F57" w:rsidRDefault="00193F57" w:rsidP="009F49A9">
      <w:pPr>
        <w:pStyle w:val="BodyText"/>
        <w:spacing w:line="276" w:lineRule="auto"/>
        <w:ind w:left="552" w:right="278"/>
        <w:jc w:val="both"/>
      </w:pPr>
    </w:p>
    <w:p w14:paraId="369C71F4" w14:textId="089AA774" w:rsidR="009F49A9" w:rsidRDefault="00193F57" w:rsidP="009F49A9">
      <w:pPr>
        <w:pStyle w:val="BodyText"/>
        <w:spacing w:line="276" w:lineRule="auto"/>
        <w:ind w:left="552" w:right="278"/>
        <w:jc w:val="both"/>
      </w:pPr>
      <w:r>
        <w:object w:dxaOrig="1520" w:dyaOrig="985" w14:anchorId="7C3B4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0" o:title=""/>
          </v:shape>
          <o:OLEObject Type="Embed" ProgID="Excel.Sheet.8" ShapeID="_x0000_i1025" DrawAspect="Icon" ObjectID="_1635347556" r:id="rId11"/>
        </w:object>
      </w:r>
      <w:r w:rsidR="00746D38">
        <w:t xml:space="preserve"> </w:t>
      </w:r>
    </w:p>
    <w:p w14:paraId="2ACC7861" w14:textId="77777777" w:rsidR="009F49A9" w:rsidRDefault="009F49A9" w:rsidP="009F49A9">
      <w:pPr>
        <w:pStyle w:val="BodyText"/>
        <w:spacing w:line="276" w:lineRule="auto"/>
        <w:ind w:left="552" w:right="278"/>
        <w:jc w:val="both"/>
      </w:pPr>
    </w:p>
    <w:p w14:paraId="6FAF144A" w14:textId="6EC76B73" w:rsidR="00193F57" w:rsidRDefault="00193F57" w:rsidP="00746D38">
      <w:pPr>
        <w:pStyle w:val="BodyText"/>
        <w:spacing w:line="276" w:lineRule="auto"/>
        <w:ind w:left="552" w:right="278"/>
        <w:jc w:val="both"/>
      </w:pPr>
      <w:r>
        <w:t>The dataset contains following variables:</w:t>
      </w:r>
    </w:p>
    <w:p w14:paraId="7372076C" w14:textId="77777777" w:rsidR="00193F57" w:rsidRDefault="00193F57" w:rsidP="00746D38">
      <w:pPr>
        <w:pStyle w:val="BodyText"/>
        <w:spacing w:line="276" w:lineRule="auto"/>
        <w:ind w:left="552" w:right="278"/>
        <w:jc w:val="both"/>
      </w:pPr>
    </w:p>
    <w:tbl>
      <w:tblPr>
        <w:tblW w:w="10160" w:type="dxa"/>
        <w:tblInd w:w="108" w:type="dxa"/>
        <w:tblLook w:val="04A0" w:firstRow="1" w:lastRow="0" w:firstColumn="1" w:lastColumn="0" w:noHBand="0" w:noVBand="1"/>
      </w:tblPr>
      <w:tblGrid>
        <w:gridCol w:w="1474"/>
        <w:gridCol w:w="8686"/>
      </w:tblGrid>
      <w:tr w:rsidR="00193F57" w:rsidRPr="00193F57" w14:paraId="3A46C304" w14:textId="77777777" w:rsidTr="00193F57">
        <w:trPr>
          <w:trHeight w:val="279"/>
        </w:trPr>
        <w:tc>
          <w:tcPr>
            <w:tcW w:w="1474" w:type="dxa"/>
            <w:tcBorders>
              <w:top w:val="nil"/>
              <w:left w:val="nil"/>
              <w:bottom w:val="nil"/>
              <w:right w:val="nil"/>
            </w:tcBorders>
            <w:shd w:val="clear" w:color="auto" w:fill="auto"/>
            <w:noWrap/>
            <w:vAlign w:val="bottom"/>
            <w:hideMark/>
          </w:tcPr>
          <w:p w14:paraId="0737FF1D"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Name</w:t>
            </w:r>
          </w:p>
        </w:tc>
        <w:tc>
          <w:tcPr>
            <w:tcW w:w="8686" w:type="dxa"/>
            <w:tcBorders>
              <w:top w:val="nil"/>
              <w:left w:val="nil"/>
              <w:bottom w:val="nil"/>
              <w:right w:val="nil"/>
            </w:tcBorders>
            <w:shd w:val="clear" w:color="auto" w:fill="auto"/>
            <w:noWrap/>
            <w:vAlign w:val="bottom"/>
            <w:hideMark/>
          </w:tcPr>
          <w:p w14:paraId="0A42A87F"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Description</w:t>
            </w:r>
          </w:p>
        </w:tc>
      </w:tr>
      <w:tr w:rsidR="00193F57" w:rsidRPr="00193F57" w14:paraId="3E66340B" w14:textId="77777777" w:rsidTr="00193F57">
        <w:trPr>
          <w:trHeight w:val="304"/>
        </w:trPr>
        <w:tc>
          <w:tcPr>
            <w:tcW w:w="1474" w:type="dxa"/>
            <w:tcBorders>
              <w:top w:val="double" w:sz="6" w:space="0" w:color="auto"/>
              <w:left w:val="double" w:sz="6" w:space="0" w:color="auto"/>
              <w:bottom w:val="dashed" w:sz="4" w:space="0" w:color="000000"/>
              <w:right w:val="nil"/>
            </w:tcBorders>
            <w:shd w:val="clear" w:color="000000" w:fill="00CCFF"/>
            <w:noWrap/>
            <w:vAlign w:val="center"/>
            <w:hideMark/>
          </w:tcPr>
          <w:p w14:paraId="47B430BE" w14:textId="77777777" w:rsidR="00193F57" w:rsidRPr="00193F57" w:rsidRDefault="00193F57" w:rsidP="00193F57">
            <w:pPr>
              <w:widowControl/>
              <w:autoSpaceDE/>
              <w:autoSpaceDN/>
              <w:rPr>
                <w:rFonts w:ascii="Arial" w:eastAsia="Times New Roman" w:hAnsi="Arial" w:cs="Arial"/>
                <w:lang w:val="en-IN" w:eastAsia="en-IN" w:bidi="ar-SA"/>
              </w:rPr>
            </w:pPr>
            <w:proofErr w:type="spellStart"/>
            <w:r w:rsidRPr="00193F57">
              <w:rPr>
                <w:rFonts w:ascii="Arial" w:eastAsia="Times New Roman" w:hAnsi="Arial" w:cs="Arial"/>
                <w:lang w:val="en-IN" w:eastAsia="en-IN" w:bidi="ar-SA"/>
              </w:rPr>
              <w:t>Sales_ID</w:t>
            </w:r>
            <w:proofErr w:type="spellEnd"/>
          </w:p>
        </w:tc>
        <w:tc>
          <w:tcPr>
            <w:tcW w:w="8686" w:type="dxa"/>
            <w:tcBorders>
              <w:top w:val="nil"/>
              <w:left w:val="nil"/>
              <w:bottom w:val="nil"/>
              <w:right w:val="nil"/>
            </w:tcBorders>
            <w:shd w:val="clear" w:color="auto" w:fill="auto"/>
            <w:noWrap/>
            <w:vAlign w:val="bottom"/>
            <w:hideMark/>
          </w:tcPr>
          <w:p w14:paraId="66BEBD04"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S No of transaction</w:t>
            </w:r>
          </w:p>
        </w:tc>
      </w:tr>
      <w:tr w:rsidR="00193F57" w:rsidRPr="00193F57" w14:paraId="3F96B17E"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71E771EB"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 xml:space="preserve"> Sale Price </w:t>
            </w:r>
          </w:p>
        </w:tc>
        <w:tc>
          <w:tcPr>
            <w:tcW w:w="8686" w:type="dxa"/>
            <w:tcBorders>
              <w:top w:val="nil"/>
              <w:left w:val="nil"/>
              <w:bottom w:val="nil"/>
              <w:right w:val="nil"/>
            </w:tcBorders>
            <w:shd w:val="clear" w:color="auto" w:fill="auto"/>
            <w:noWrap/>
            <w:vAlign w:val="bottom"/>
            <w:hideMark/>
          </w:tcPr>
          <w:p w14:paraId="570A421A"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Price the house was sold for (USD)</w:t>
            </w:r>
          </w:p>
        </w:tc>
      </w:tr>
      <w:tr w:rsidR="00193F57" w:rsidRPr="00193F57" w14:paraId="210A4CF1"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132404A5"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 xml:space="preserve"> </w:t>
            </w:r>
            <w:proofErr w:type="spellStart"/>
            <w:r w:rsidRPr="00193F57">
              <w:rPr>
                <w:rFonts w:ascii="Arial" w:eastAsia="Times New Roman" w:hAnsi="Arial" w:cs="Arial"/>
                <w:lang w:val="en-IN" w:eastAsia="en-IN" w:bidi="ar-SA"/>
              </w:rPr>
              <w:t>Property_ID</w:t>
            </w:r>
            <w:proofErr w:type="spellEnd"/>
            <w:r w:rsidRPr="00193F57">
              <w:rPr>
                <w:rFonts w:ascii="Arial" w:eastAsia="Times New Roman" w:hAnsi="Arial" w:cs="Arial"/>
                <w:lang w:val="en-IN" w:eastAsia="en-IN" w:bidi="ar-SA"/>
              </w:rPr>
              <w:t xml:space="preserve"> </w:t>
            </w:r>
          </w:p>
        </w:tc>
        <w:tc>
          <w:tcPr>
            <w:tcW w:w="8686" w:type="dxa"/>
            <w:tcBorders>
              <w:top w:val="nil"/>
              <w:left w:val="nil"/>
              <w:bottom w:val="nil"/>
              <w:right w:val="nil"/>
            </w:tcBorders>
            <w:shd w:val="clear" w:color="auto" w:fill="auto"/>
            <w:noWrap/>
            <w:vAlign w:val="bottom"/>
            <w:hideMark/>
          </w:tcPr>
          <w:p w14:paraId="67D2E78F"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Address</w:t>
            </w:r>
          </w:p>
        </w:tc>
      </w:tr>
      <w:tr w:rsidR="00193F57" w:rsidRPr="00193F57" w14:paraId="46956050"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233673EC"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Street Number</w:t>
            </w:r>
          </w:p>
        </w:tc>
        <w:tc>
          <w:tcPr>
            <w:tcW w:w="8686" w:type="dxa"/>
            <w:tcBorders>
              <w:top w:val="nil"/>
              <w:left w:val="nil"/>
              <w:bottom w:val="nil"/>
              <w:right w:val="nil"/>
            </w:tcBorders>
            <w:shd w:val="clear" w:color="auto" w:fill="auto"/>
            <w:noWrap/>
            <w:vAlign w:val="bottom"/>
            <w:hideMark/>
          </w:tcPr>
          <w:p w14:paraId="7B09EB50"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Street number</w:t>
            </w:r>
          </w:p>
        </w:tc>
      </w:tr>
      <w:tr w:rsidR="00193F57" w:rsidRPr="00193F57" w14:paraId="43987DC5"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6B9CA777"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Street Name</w:t>
            </w:r>
          </w:p>
        </w:tc>
        <w:tc>
          <w:tcPr>
            <w:tcW w:w="8686" w:type="dxa"/>
            <w:tcBorders>
              <w:top w:val="nil"/>
              <w:left w:val="nil"/>
              <w:bottom w:val="nil"/>
              <w:right w:val="nil"/>
            </w:tcBorders>
            <w:shd w:val="clear" w:color="auto" w:fill="auto"/>
            <w:noWrap/>
            <w:vAlign w:val="bottom"/>
            <w:hideMark/>
          </w:tcPr>
          <w:p w14:paraId="73D1683A"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Street name</w:t>
            </w:r>
          </w:p>
        </w:tc>
      </w:tr>
      <w:tr w:rsidR="00193F57" w:rsidRPr="00193F57" w14:paraId="37C18006"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4C1DBC6B"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Unit</w:t>
            </w:r>
          </w:p>
        </w:tc>
        <w:tc>
          <w:tcPr>
            <w:tcW w:w="8686" w:type="dxa"/>
            <w:tcBorders>
              <w:top w:val="nil"/>
              <w:left w:val="nil"/>
              <w:bottom w:val="nil"/>
              <w:right w:val="nil"/>
            </w:tcBorders>
            <w:shd w:val="clear" w:color="auto" w:fill="auto"/>
            <w:noWrap/>
            <w:vAlign w:val="bottom"/>
            <w:hideMark/>
          </w:tcPr>
          <w:p w14:paraId="2BD22426"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The unit number of the house (Taken from the address)</w:t>
            </w:r>
          </w:p>
        </w:tc>
      </w:tr>
      <w:tr w:rsidR="00193F57" w:rsidRPr="00193F57" w14:paraId="12E10C42"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15594531"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Area</w:t>
            </w:r>
          </w:p>
        </w:tc>
        <w:tc>
          <w:tcPr>
            <w:tcW w:w="8686" w:type="dxa"/>
            <w:tcBorders>
              <w:top w:val="nil"/>
              <w:left w:val="nil"/>
              <w:bottom w:val="nil"/>
              <w:right w:val="nil"/>
            </w:tcBorders>
            <w:shd w:val="clear" w:color="auto" w:fill="auto"/>
            <w:noWrap/>
            <w:vAlign w:val="bottom"/>
            <w:hideMark/>
          </w:tcPr>
          <w:p w14:paraId="1CC02891"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Area / Locality</w:t>
            </w:r>
          </w:p>
        </w:tc>
      </w:tr>
      <w:tr w:rsidR="00193F57" w:rsidRPr="00193F57" w14:paraId="77F5EE2D"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5EA001B0"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 xml:space="preserve"> First Price </w:t>
            </w:r>
          </w:p>
        </w:tc>
        <w:tc>
          <w:tcPr>
            <w:tcW w:w="8686" w:type="dxa"/>
            <w:tcBorders>
              <w:top w:val="nil"/>
              <w:left w:val="nil"/>
              <w:bottom w:val="nil"/>
              <w:right w:val="nil"/>
            </w:tcBorders>
            <w:shd w:val="clear" w:color="auto" w:fill="auto"/>
            <w:noWrap/>
            <w:vAlign w:val="bottom"/>
            <w:hideMark/>
          </w:tcPr>
          <w:p w14:paraId="3B6DA23E"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First price put up by the seller (USD)</w:t>
            </w:r>
          </w:p>
        </w:tc>
      </w:tr>
      <w:tr w:rsidR="00193F57" w:rsidRPr="00193F57" w14:paraId="16FCEF5D"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30BF2365"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Last Price</w:t>
            </w:r>
          </w:p>
        </w:tc>
        <w:tc>
          <w:tcPr>
            <w:tcW w:w="8686" w:type="dxa"/>
            <w:tcBorders>
              <w:top w:val="nil"/>
              <w:left w:val="nil"/>
              <w:bottom w:val="nil"/>
              <w:right w:val="nil"/>
            </w:tcBorders>
            <w:shd w:val="clear" w:color="auto" w:fill="auto"/>
            <w:noWrap/>
            <w:vAlign w:val="bottom"/>
            <w:hideMark/>
          </w:tcPr>
          <w:p w14:paraId="2FBD94A9"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Last price the buyer had decided to hold on to (USD)</w:t>
            </w:r>
          </w:p>
        </w:tc>
      </w:tr>
      <w:tr w:rsidR="00193F57" w:rsidRPr="00193F57" w14:paraId="3794FCB4"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00777FB5"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First Date</w:t>
            </w:r>
          </w:p>
        </w:tc>
        <w:tc>
          <w:tcPr>
            <w:tcW w:w="8686" w:type="dxa"/>
            <w:tcBorders>
              <w:top w:val="nil"/>
              <w:left w:val="nil"/>
              <w:bottom w:val="nil"/>
              <w:right w:val="nil"/>
            </w:tcBorders>
            <w:shd w:val="clear" w:color="auto" w:fill="auto"/>
            <w:noWrap/>
            <w:vAlign w:val="bottom"/>
            <w:hideMark/>
          </w:tcPr>
          <w:p w14:paraId="036AE9B8"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Date at which the condo first came for sale</w:t>
            </w:r>
          </w:p>
        </w:tc>
      </w:tr>
      <w:tr w:rsidR="00193F57" w:rsidRPr="00193F57" w14:paraId="260190CE"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69AF67F4"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Close Date</w:t>
            </w:r>
          </w:p>
        </w:tc>
        <w:tc>
          <w:tcPr>
            <w:tcW w:w="8686" w:type="dxa"/>
            <w:tcBorders>
              <w:top w:val="nil"/>
              <w:left w:val="nil"/>
              <w:bottom w:val="nil"/>
              <w:right w:val="nil"/>
            </w:tcBorders>
            <w:shd w:val="clear" w:color="auto" w:fill="auto"/>
            <w:noWrap/>
            <w:vAlign w:val="bottom"/>
            <w:hideMark/>
          </w:tcPr>
          <w:p w14:paraId="0933DF13"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Date at which the condo was sold</w:t>
            </w:r>
          </w:p>
        </w:tc>
      </w:tr>
      <w:tr w:rsidR="00193F57" w:rsidRPr="00193F57" w14:paraId="43D5C459"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251CEB74" w14:textId="77777777" w:rsidR="00193F57" w:rsidRPr="00193F57" w:rsidRDefault="00193F57" w:rsidP="00193F57">
            <w:pPr>
              <w:widowControl/>
              <w:autoSpaceDE/>
              <w:autoSpaceDN/>
              <w:rPr>
                <w:rFonts w:ascii="Arial" w:eastAsia="Times New Roman" w:hAnsi="Arial" w:cs="Arial"/>
                <w:lang w:val="en-IN" w:eastAsia="en-IN" w:bidi="ar-SA"/>
              </w:rPr>
            </w:pPr>
            <w:proofErr w:type="gramStart"/>
            <w:r w:rsidRPr="00193F57">
              <w:rPr>
                <w:rFonts w:ascii="Arial" w:eastAsia="Times New Roman" w:hAnsi="Arial" w:cs="Arial"/>
                <w:lang w:val="en-IN" w:eastAsia="en-IN" w:bidi="ar-SA"/>
              </w:rPr>
              <w:t>Interior(</w:t>
            </w:r>
            <w:proofErr w:type="spellStart"/>
            <w:proofErr w:type="gramEnd"/>
            <w:r w:rsidRPr="00193F57">
              <w:rPr>
                <w:rFonts w:ascii="Arial" w:eastAsia="Times New Roman" w:hAnsi="Arial" w:cs="Arial"/>
                <w:lang w:val="en-IN" w:eastAsia="en-IN" w:bidi="ar-SA"/>
              </w:rPr>
              <w:t>Sq</w:t>
            </w:r>
            <w:proofErr w:type="spellEnd"/>
            <w:r w:rsidRPr="00193F57">
              <w:rPr>
                <w:rFonts w:ascii="Arial" w:eastAsia="Times New Roman" w:hAnsi="Arial" w:cs="Arial"/>
                <w:lang w:val="en-IN" w:eastAsia="en-IN" w:bidi="ar-SA"/>
              </w:rPr>
              <w:t xml:space="preserve"> Ft</w:t>
            </w:r>
          </w:p>
        </w:tc>
        <w:tc>
          <w:tcPr>
            <w:tcW w:w="8686" w:type="dxa"/>
            <w:tcBorders>
              <w:top w:val="nil"/>
              <w:left w:val="nil"/>
              <w:bottom w:val="nil"/>
              <w:right w:val="nil"/>
            </w:tcBorders>
            <w:shd w:val="clear" w:color="auto" w:fill="auto"/>
            <w:noWrap/>
            <w:vAlign w:val="bottom"/>
            <w:hideMark/>
          </w:tcPr>
          <w:p w14:paraId="618198F4" w14:textId="77777777" w:rsidR="00193F57" w:rsidRPr="00193F57" w:rsidRDefault="00193F57" w:rsidP="00193F57">
            <w:pPr>
              <w:widowControl/>
              <w:autoSpaceDE/>
              <w:autoSpaceDN/>
              <w:rPr>
                <w:rFonts w:ascii="Arial" w:eastAsia="Times New Roman" w:hAnsi="Arial" w:cs="Arial"/>
                <w:sz w:val="20"/>
                <w:szCs w:val="20"/>
                <w:lang w:val="en-IN" w:eastAsia="en-IN" w:bidi="ar-SA"/>
              </w:rPr>
            </w:pPr>
            <w:proofErr w:type="spellStart"/>
            <w:r w:rsidRPr="00193F57">
              <w:rPr>
                <w:rFonts w:ascii="Arial" w:eastAsia="Times New Roman" w:hAnsi="Arial" w:cs="Arial"/>
                <w:sz w:val="20"/>
                <w:szCs w:val="20"/>
                <w:lang w:val="en-IN" w:eastAsia="en-IN" w:bidi="ar-SA"/>
              </w:rPr>
              <w:t>Sq</w:t>
            </w:r>
            <w:proofErr w:type="spellEnd"/>
            <w:r w:rsidRPr="00193F57">
              <w:rPr>
                <w:rFonts w:ascii="Arial" w:eastAsia="Times New Roman" w:hAnsi="Arial" w:cs="Arial"/>
                <w:sz w:val="20"/>
                <w:szCs w:val="20"/>
                <w:lang w:val="en-IN" w:eastAsia="en-IN" w:bidi="ar-SA"/>
              </w:rPr>
              <w:t xml:space="preserve"> Feet of condo (Total)</w:t>
            </w:r>
          </w:p>
        </w:tc>
      </w:tr>
      <w:tr w:rsidR="00193F57" w:rsidRPr="00193F57" w14:paraId="12681BBB"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7ADA5FE6"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 of Bed</w:t>
            </w:r>
          </w:p>
        </w:tc>
        <w:tc>
          <w:tcPr>
            <w:tcW w:w="8686" w:type="dxa"/>
            <w:tcBorders>
              <w:top w:val="nil"/>
              <w:left w:val="nil"/>
              <w:bottom w:val="nil"/>
              <w:right w:val="nil"/>
            </w:tcBorders>
            <w:shd w:val="clear" w:color="auto" w:fill="auto"/>
            <w:noWrap/>
            <w:vAlign w:val="bottom"/>
            <w:hideMark/>
          </w:tcPr>
          <w:p w14:paraId="269DE508"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No of bed rooms</w:t>
            </w:r>
          </w:p>
        </w:tc>
      </w:tr>
      <w:tr w:rsidR="00193F57" w:rsidRPr="00193F57" w14:paraId="218A6C47"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3EFC94C6"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 of Bath</w:t>
            </w:r>
          </w:p>
        </w:tc>
        <w:tc>
          <w:tcPr>
            <w:tcW w:w="8686" w:type="dxa"/>
            <w:tcBorders>
              <w:top w:val="nil"/>
              <w:left w:val="nil"/>
              <w:bottom w:val="nil"/>
              <w:right w:val="nil"/>
            </w:tcBorders>
            <w:shd w:val="clear" w:color="auto" w:fill="auto"/>
            <w:noWrap/>
            <w:vAlign w:val="bottom"/>
            <w:hideMark/>
          </w:tcPr>
          <w:p w14:paraId="7AE44079"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No of bathrooms</w:t>
            </w:r>
          </w:p>
        </w:tc>
      </w:tr>
      <w:tr w:rsidR="00193F57" w:rsidRPr="00193F57" w14:paraId="08274D8F"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56689F42"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 of Rooms</w:t>
            </w:r>
          </w:p>
        </w:tc>
        <w:tc>
          <w:tcPr>
            <w:tcW w:w="8686" w:type="dxa"/>
            <w:tcBorders>
              <w:top w:val="nil"/>
              <w:left w:val="nil"/>
              <w:bottom w:val="nil"/>
              <w:right w:val="nil"/>
            </w:tcBorders>
            <w:shd w:val="clear" w:color="auto" w:fill="auto"/>
            <w:noWrap/>
            <w:vAlign w:val="bottom"/>
            <w:hideMark/>
          </w:tcPr>
          <w:p w14:paraId="06B27B0D"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Total number of rooms</w:t>
            </w:r>
          </w:p>
        </w:tc>
      </w:tr>
      <w:tr w:rsidR="00193F57" w:rsidRPr="00193F57" w14:paraId="0622C8EB"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66D72463"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Condo Fee</w:t>
            </w:r>
          </w:p>
        </w:tc>
        <w:tc>
          <w:tcPr>
            <w:tcW w:w="8686" w:type="dxa"/>
            <w:tcBorders>
              <w:top w:val="nil"/>
              <w:left w:val="nil"/>
              <w:bottom w:val="nil"/>
              <w:right w:val="nil"/>
            </w:tcBorders>
            <w:shd w:val="clear" w:color="auto" w:fill="auto"/>
            <w:noWrap/>
            <w:vAlign w:val="bottom"/>
            <w:hideMark/>
          </w:tcPr>
          <w:p w14:paraId="669BE811"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 xml:space="preserve">The fee associated for </w:t>
            </w:r>
            <w:proofErr w:type="spellStart"/>
            <w:r w:rsidRPr="00193F57">
              <w:rPr>
                <w:rFonts w:ascii="Arial" w:eastAsia="Times New Roman" w:hAnsi="Arial" w:cs="Arial"/>
                <w:sz w:val="20"/>
                <w:szCs w:val="20"/>
                <w:lang w:val="en-IN" w:eastAsia="en-IN" w:bidi="ar-SA"/>
              </w:rPr>
              <w:t>maintaince</w:t>
            </w:r>
            <w:proofErr w:type="spellEnd"/>
            <w:r w:rsidRPr="00193F57">
              <w:rPr>
                <w:rFonts w:ascii="Arial" w:eastAsia="Times New Roman" w:hAnsi="Arial" w:cs="Arial"/>
                <w:sz w:val="20"/>
                <w:szCs w:val="20"/>
                <w:lang w:val="en-IN" w:eastAsia="en-IN" w:bidi="ar-SA"/>
              </w:rPr>
              <w:t>, public common property etc</w:t>
            </w:r>
          </w:p>
        </w:tc>
      </w:tr>
      <w:tr w:rsidR="00193F57" w:rsidRPr="00193F57" w14:paraId="4A1E3A79" w14:textId="77777777" w:rsidTr="00193F57">
        <w:trPr>
          <w:trHeight w:val="304"/>
        </w:trPr>
        <w:tc>
          <w:tcPr>
            <w:tcW w:w="1474" w:type="dxa"/>
            <w:tcBorders>
              <w:top w:val="double" w:sz="6" w:space="0" w:color="auto"/>
              <w:left w:val="nil"/>
              <w:bottom w:val="dashed" w:sz="4" w:space="0" w:color="000000"/>
              <w:right w:val="nil"/>
            </w:tcBorders>
            <w:shd w:val="clear" w:color="000000" w:fill="00CCFF"/>
            <w:noWrap/>
            <w:vAlign w:val="center"/>
            <w:hideMark/>
          </w:tcPr>
          <w:p w14:paraId="7F8292B2"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Tax</w:t>
            </w:r>
          </w:p>
        </w:tc>
        <w:tc>
          <w:tcPr>
            <w:tcW w:w="8686" w:type="dxa"/>
            <w:tcBorders>
              <w:top w:val="nil"/>
              <w:left w:val="nil"/>
              <w:bottom w:val="nil"/>
              <w:right w:val="nil"/>
            </w:tcBorders>
            <w:shd w:val="clear" w:color="auto" w:fill="auto"/>
            <w:noWrap/>
            <w:vAlign w:val="bottom"/>
            <w:hideMark/>
          </w:tcPr>
          <w:p w14:paraId="4F42A0C3" w14:textId="77777777" w:rsidR="00193F57" w:rsidRPr="00193F57" w:rsidRDefault="00193F57" w:rsidP="00193F57">
            <w:pPr>
              <w:widowControl/>
              <w:autoSpaceDE/>
              <w:autoSpaceDN/>
              <w:rPr>
                <w:rFonts w:ascii="Arial" w:eastAsia="Times New Roman" w:hAnsi="Arial" w:cs="Arial"/>
                <w:sz w:val="20"/>
                <w:szCs w:val="20"/>
                <w:lang w:val="en-IN" w:eastAsia="en-IN" w:bidi="ar-SA"/>
              </w:rPr>
            </w:pPr>
            <w:r w:rsidRPr="00193F57">
              <w:rPr>
                <w:rFonts w:ascii="Arial" w:eastAsia="Times New Roman" w:hAnsi="Arial" w:cs="Arial"/>
                <w:sz w:val="20"/>
                <w:szCs w:val="20"/>
                <w:lang w:val="en-IN" w:eastAsia="en-IN" w:bidi="ar-SA"/>
              </w:rPr>
              <w:t>Property tax (USD)</w:t>
            </w:r>
          </w:p>
        </w:tc>
      </w:tr>
      <w:tr w:rsidR="00193F57" w:rsidRPr="00193F57" w14:paraId="24C6BE17" w14:textId="77777777" w:rsidTr="00193F57">
        <w:trPr>
          <w:trHeight w:val="814"/>
        </w:trPr>
        <w:tc>
          <w:tcPr>
            <w:tcW w:w="1474" w:type="dxa"/>
            <w:tcBorders>
              <w:top w:val="double" w:sz="6" w:space="0" w:color="auto"/>
              <w:left w:val="nil"/>
              <w:bottom w:val="dashed" w:sz="4" w:space="0" w:color="000000"/>
              <w:right w:val="double" w:sz="6" w:space="0" w:color="auto"/>
            </w:tcBorders>
            <w:shd w:val="clear" w:color="000000" w:fill="00CCFF"/>
            <w:noWrap/>
            <w:vAlign w:val="center"/>
            <w:hideMark/>
          </w:tcPr>
          <w:p w14:paraId="04B60170" w14:textId="77777777" w:rsidR="00193F57" w:rsidRPr="00193F57" w:rsidRDefault="00193F57" w:rsidP="00193F57">
            <w:pPr>
              <w:widowControl/>
              <w:autoSpaceDE/>
              <w:autoSpaceDN/>
              <w:rPr>
                <w:rFonts w:ascii="Arial" w:eastAsia="Times New Roman" w:hAnsi="Arial" w:cs="Arial"/>
                <w:lang w:val="en-IN" w:eastAsia="en-IN" w:bidi="ar-SA"/>
              </w:rPr>
            </w:pPr>
            <w:r w:rsidRPr="00193F57">
              <w:rPr>
                <w:rFonts w:ascii="Arial" w:eastAsia="Times New Roman" w:hAnsi="Arial" w:cs="Arial"/>
                <w:lang w:val="en-IN" w:eastAsia="en-IN" w:bidi="ar-SA"/>
              </w:rPr>
              <w:t>RC</w:t>
            </w:r>
          </w:p>
        </w:tc>
        <w:tc>
          <w:tcPr>
            <w:tcW w:w="8686" w:type="dxa"/>
            <w:tcBorders>
              <w:top w:val="nil"/>
              <w:left w:val="nil"/>
              <w:bottom w:val="nil"/>
              <w:right w:val="nil"/>
            </w:tcBorders>
            <w:shd w:val="clear" w:color="auto" w:fill="auto"/>
            <w:vAlign w:val="bottom"/>
            <w:hideMark/>
          </w:tcPr>
          <w:p w14:paraId="5561D21E" w14:textId="1C328401" w:rsidR="00193F57" w:rsidRPr="00193F57" w:rsidRDefault="00193F57" w:rsidP="009830B1">
            <w:pPr>
              <w:widowControl/>
              <w:autoSpaceDE/>
              <w:autoSpaceDN/>
              <w:rPr>
                <w:rFonts w:ascii="Arial" w:eastAsia="Times New Roman" w:hAnsi="Arial" w:cs="Arial"/>
                <w:sz w:val="20"/>
                <w:szCs w:val="20"/>
                <w:lang w:val="en-IN" w:eastAsia="en-IN" w:bidi="ar-SA"/>
              </w:rPr>
            </w:pPr>
            <w:bookmarkStart w:id="3" w:name="_Hlk24707021"/>
            <w:r w:rsidRPr="00193F57">
              <w:rPr>
                <w:rFonts w:ascii="Arial" w:eastAsia="Times New Roman" w:hAnsi="Arial" w:cs="Arial"/>
                <w:sz w:val="20"/>
                <w:szCs w:val="20"/>
                <w:lang w:val="en-IN" w:eastAsia="en-IN" w:bidi="ar-SA"/>
              </w:rPr>
              <w:t xml:space="preserve">This is a </w:t>
            </w:r>
            <w:proofErr w:type="spellStart"/>
            <w:r w:rsidRPr="00193F57">
              <w:rPr>
                <w:rFonts w:ascii="Arial" w:eastAsia="Times New Roman" w:hAnsi="Arial" w:cs="Arial"/>
                <w:sz w:val="20"/>
                <w:szCs w:val="20"/>
                <w:lang w:val="en-IN" w:eastAsia="en-IN" w:bidi="ar-SA"/>
              </w:rPr>
              <w:t>boolean</w:t>
            </w:r>
            <w:proofErr w:type="spellEnd"/>
            <w:r w:rsidRPr="00193F57">
              <w:rPr>
                <w:rFonts w:ascii="Arial" w:eastAsia="Times New Roman" w:hAnsi="Arial" w:cs="Arial"/>
                <w:sz w:val="20"/>
                <w:szCs w:val="20"/>
                <w:lang w:val="en-IN" w:eastAsia="en-IN" w:bidi="ar-SA"/>
              </w:rPr>
              <w:t xml:space="preserve"> value. RC -0 allows home owners to </w:t>
            </w:r>
            <w:proofErr w:type="spellStart"/>
            <w:r w:rsidRPr="00193F57">
              <w:rPr>
                <w:rFonts w:ascii="Arial" w:eastAsia="Times New Roman" w:hAnsi="Arial" w:cs="Arial"/>
                <w:sz w:val="20"/>
                <w:szCs w:val="20"/>
                <w:lang w:val="en-IN" w:eastAsia="en-IN" w:bidi="ar-SA"/>
              </w:rPr>
              <w:t>stictly</w:t>
            </w:r>
            <w:proofErr w:type="spellEnd"/>
            <w:r w:rsidRPr="00193F57">
              <w:rPr>
                <w:rFonts w:ascii="Arial" w:eastAsia="Times New Roman" w:hAnsi="Arial" w:cs="Arial"/>
                <w:sz w:val="20"/>
                <w:szCs w:val="20"/>
                <w:lang w:val="en-IN" w:eastAsia="en-IN" w:bidi="ar-SA"/>
              </w:rPr>
              <w:t xml:space="preserve"> use the condo for residential purposes</w:t>
            </w:r>
            <w:r w:rsidR="009830B1">
              <w:rPr>
                <w:rFonts w:ascii="Arial" w:eastAsia="Times New Roman" w:hAnsi="Arial" w:cs="Arial"/>
                <w:sz w:val="20"/>
                <w:szCs w:val="20"/>
                <w:lang w:val="en-IN" w:eastAsia="en-IN" w:bidi="ar-SA"/>
              </w:rPr>
              <w:t xml:space="preserve"> </w:t>
            </w:r>
            <w:r>
              <w:rPr>
                <w:rFonts w:ascii="Arial" w:eastAsia="Times New Roman" w:hAnsi="Arial" w:cs="Arial"/>
                <w:sz w:val="20"/>
                <w:szCs w:val="20"/>
                <w:lang w:val="en-IN" w:eastAsia="en-IN" w:bidi="ar-SA"/>
              </w:rPr>
              <w:t xml:space="preserve">only, </w:t>
            </w:r>
            <w:r w:rsidRPr="00193F57">
              <w:rPr>
                <w:rFonts w:ascii="Arial" w:eastAsia="Times New Roman" w:hAnsi="Arial" w:cs="Arial"/>
                <w:sz w:val="20"/>
                <w:szCs w:val="20"/>
                <w:lang w:val="en-IN" w:eastAsia="en-IN" w:bidi="ar-SA"/>
              </w:rPr>
              <w:t xml:space="preserve">RC - 1 allows home owners to use the property </w:t>
            </w:r>
            <w:proofErr w:type="spellStart"/>
            <w:r w:rsidRPr="00193F57">
              <w:rPr>
                <w:rFonts w:ascii="Arial" w:eastAsia="Times New Roman" w:hAnsi="Arial" w:cs="Arial"/>
                <w:sz w:val="20"/>
                <w:szCs w:val="20"/>
                <w:lang w:val="en-IN" w:eastAsia="en-IN" w:bidi="ar-SA"/>
              </w:rPr>
              <w:t>aas</w:t>
            </w:r>
            <w:proofErr w:type="spellEnd"/>
            <w:r w:rsidRPr="00193F57">
              <w:rPr>
                <w:rFonts w:ascii="Arial" w:eastAsia="Times New Roman" w:hAnsi="Arial" w:cs="Arial"/>
                <w:sz w:val="20"/>
                <w:szCs w:val="20"/>
                <w:lang w:val="en-IN" w:eastAsia="en-IN" w:bidi="ar-SA"/>
              </w:rPr>
              <w:t xml:space="preserve"> residential as well as Small </w:t>
            </w:r>
            <w:proofErr w:type="spellStart"/>
            <w:r w:rsidRPr="00193F57">
              <w:rPr>
                <w:rFonts w:ascii="Arial" w:eastAsia="Times New Roman" w:hAnsi="Arial" w:cs="Arial"/>
                <w:sz w:val="20"/>
                <w:szCs w:val="20"/>
                <w:lang w:val="en-IN" w:eastAsia="en-IN" w:bidi="ar-SA"/>
              </w:rPr>
              <w:t>commerical</w:t>
            </w:r>
            <w:proofErr w:type="spellEnd"/>
            <w:r w:rsidRPr="00193F57">
              <w:rPr>
                <w:rFonts w:ascii="Arial" w:eastAsia="Times New Roman" w:hAnsi="Arial" w:cs="Arial"/>
                <w:sz w:val="20"/>
                <w:szCs w:val="20"/>
                <w:lang w:val="en-IN" w:eastAsia="en-IN" w:bidi="ar-SA"/>
              </w:rPr>
              <w:t xml:space="preserve"> establishments (Like having a boutique, florist, </w:t>
            </w:r>
            <w:proofErr w:type="spellStart"/>
            <w:r w:rsidRPr="00193F57">
              <w:rPr>
                <w:rFonts w:ascii="Arial" w:eastAsia="Times New Roman" w:hAnsi="Arial" w:cs="Arial"/>
                <w:sz w:val="20"/>
                <w:szCs w:val="20"/>
                <w:lang w:val="en-IN" w:eastAsia="en-IN" w:bidi="ar-SA"/>
              </w:rPr>
              <w:t>boulangere</w:t>
            </w:r>
            <w:proofErr w:type="spellEnd"/>
            <w:r w:rsidRPr="00193F57">
              <w:rPr>
                <w:rFonts w:ascii="Arial" w:eastAsia="Times New Roman" w:hAnsi="Arial" w:cs="Arial"/>
                <w:sz w:val="20"/>
                <w:szCs w:val="20"/>
                <w:lang w:val="en-IN" w:eastAsia="en-IN" w:bidi="ar-SA"/>
              </w:rPr>
              <w:t>/Bakery in their home)</w:t>
            </w:r>
            <w:bookmarkEnd w:id="3"/>
          </w:p>
        </w:tc>
      </w:tr>
    </w:tbl>
    <w:p w14:paraId="64137122" w14:textId="77777777" w:rsidR="00193F57" w:rsidRDefault="00193F57" w:rsidP="00746D38">
      <w:pPr>
        <w:pStyle w:val="BodyText"/>
        <w:spacing w:line="276" w:lineRule="auto"/>
        <w:ind w:left="552" w:right="278"/>
        <w:jc w:val="both"/>
      </w:pPr>
    </w:p>
    <w:p w14:paraId="5BEFF606" w14:textId="77777777" w:rsidR="00193F57" w:rsidRDefault="00193F57" w:rsidP="00746D38">
      <w:pPr>
        <w:pStyle w:val="BodyText"/>
        <w:spacing w:line="276" w:lineRule="auto"/>
        <w:ind w:left="552" w:right="278"/>
        <w:jc w:val="both"/>
      </w:pPr>
    </w:p>
    <w:p w14:paraId="24D614D9" w14:textId="348E2D17" w:rsidR="008D1AEC" w:rsidRDefault="00193F57" w:rsidP="003C3316">
      <w:pPr>
        <w:pStyle w:val="BodyText"/>
        <w:spacing w:line="276" w:lineRule="auto"/>
        <w:ind w:left="552" w:right="278"/>
        <w:jc w:val="both"/>
      </w:pPr>
      <w:r>
        <w:t>We need to produce an interactive story about the given dataset and publish it to tableau public.</w:t>
      </w:r>
    </w:p>
    <w:p w14:paraId="43EA8513" w14:textId="77777777" w:rsidR="008D1AEC" w:rsidRDefault="008D1AEC" w:rsidP="003C3316">
      <w:pPr>
        <w:pStyle w:val="BodyText"/>
        <w:spacing w:line="276" w:lineRule="auto"/>
        <w:ind w:left="552" w:right="278"/>
        <w:jc w:val="both"/>
      </w:pPr>
    </w:p>
    <w:p w14:paraId="1700053E" w14:textId="77777777" w:rsidR="008D1AEC" w:rsidRDefault="008D1AEC" w:rsidP="003C3316">
      <w:pPr>
        <w:pStyle w:val="BodyText"/>
        <w:spacing w:line="276" w:lineRule="auto"/>
        <w:ind w:left="552" w:right="278"/>
        <w:jc w:val="both"/>
      </w:pPr>
    </w:p>
    <w:p w14:paraId="76D5DF1B" w14:textId="77777777" w:rsidR="008D1AEC" w:rsidRDefault="008D1AEC" w:rsidP="003C3316">
      <w:pPr>
        <w:pStyle w:val="BodyText"/>
        <w:spacing w:line="276" w:lineRule="auto"/>
        <w:ind w:left="552" w:right="278"/>
        <w:jc w:val="both"/>
      </w:pPr>
    </w:p>
    <w:p w14:paraId="05DD08DF" w14:textId="77777777" w:rsidR="008D1AEC" w:rsidRDefault="008D1AEC" w:rsidP="003C3316">
      <w:pPr>
        <w:pStyle w:val="BodyText"/>
        <w:spacing w:line="276" w:lineRule="auto"/>
        <w:ind w:left="552" w:right="278"/>
        <w:jc w:val="both"/>
      </w:pPr>
    </w:p>
    <w:p w14:paraId="0BAA0272" w14:textId="77777777" w:rsidR="008D1AEC" w:rsidRDefault="008D1AEC" w:rsidP="003C3316">
      <w:pPr>
        <w:pStyle w:val="BodyText"/>
        <w:spacing w:line="276" w:lineRule="auto"/>
        <w:ind w:left="552" w:right="278"/>
        <w:jc w:val="both"/>
      </w:pPr>
    </w:p>
    <w:p w14:paraId="5D83D7F5" w14:textId="14FC4A68" w:rsidR="001C0A0C" w:rsidRDefault="00F356A3" w:rsidP="004079E7">
      <w:pPr>
        <w:pStyle w:val="Heading1"/>
        <w:numPr>
          <w:ilvl w:val="0"/>
          <w:numId w:val="5"/>
        </w:numPr>
        <w:tabs>
          <w:tab w:val="left" w:pos="552"/>
          <w:tab w:val="left" w:pos="553"/>
        </w:tabs>
        <w:spacing w:before="101"/>
        <w:jc w:val="both"/>
      </w:pPr>
      <w:bookmarkStart w:id="4" w:name="2_The_Solution"/>
      <w:bookmarkStart w:id="5" w:name="_Toc24734812"/>
      <w:bookmarkEnd w:id="4"/>
      <w:r>
        <w:rPr>
          <w:color w:val="365F91"/>
        </w:rPr>
        <w:lastRenderedPageBreak/>
        <w:t>The</w:t>
      </w:r>
      <w:r>
        <w:rPr>
          <w:color w:val="365F91"/>
          <w:spacing w:val="-1"/>
        </w:rPr>
        <w:t xml:space="preserve"> </w:t>
      </w:r>
      <w:r>
        <w:rPr>
          <w:color w:val="365F91"/>
        </w:rPr>
        <w:t>Solution</w:t>
      </w:r>
      <w:bookmarkEnd w:id="5"/>
    </w:p>
    <w:p w14:paraId="2600AD1E" w14:textId="4A52A3D2" w:rsidR="001C0A0C" w:rsidRPr="00D95585" w:rsidRDefault="00746D38" w:rsidP="004C60C6">
      <w:pPr>
        <w:pStyle w:val="Heading2"/>
        <w:numPr>
          <w:ilvl w:val="1"/>
          <w:numId w:val="4"/>
        </w:numPr>
        <w:tabs>
          <w:tab w:val="left" w:pos="697"/>
        </w:tabs>
        <w:spacing w:before="251"/>
        <w:jc w:val="both"/>
        <w:rPr>
          <w:color w:val="4F81BD" w:themeColor="accent1"/>
        </w:rPr>
      </w:pPr>
      <w:bookmarkStart w:id="6" w:name="2.1_Preliminary_Analysis"/>
      <w:bookmarkStart w:id="7" w:name="_Toc24734813"/>
      <w:bookmarkEnd w:id="6"/>
      <w:r w:rsidRPr="00D95585">
        <w:rPr>
          <w:color w:val="4F81BD" w:themeColor="accent1"/>
        </w:rPr>
        <w:t>Loading</w:t>
      </w:r>
      <w:r w:rsidR="00C2246C" w:rsidRPr="00D95585">
        <w:rPr>
          <w:color w:val="4F81BD" w:themeColor="accent1"/>
        </w:rPr>
        <w:t xml:space="preserve"> &amp; Understanding the </w:t>
      </w:r>
      <w:r w:rsidR="007B7C8B" w:rsidRPr="00D95585">
        <w:rPr>
          <w:color w:val="4F81BD" w:themeColor="accent1"/>
        </w:rPr>
        <w:t>Data</w:t>
      </w:r>
      <w:bookmarkEnd w:id="7"/>
    </w:p>
    <w:p w14:paraId="02FE2CF2" w14:textId="77777777" w:rsidR="004C60C6" w:rsidRDefault="004C60C6" w:rsidP="008D1AEC">
      <w:pPr>
        <w:tabs>
          <w:tab w:val="left" w:pos="840"/>
          <w:tab w:val="left" w:pos="841"/>
        </w:tabs>
        <w:spacing w:before="46"/>
        <w:ind w:left="696"/>
      </w:pPr>
    </w:p>
    <w:p w14:paraId="6C0EF99B" w14:textId="27D7D954" w:rsidR="003C3316" w:rsidRDefault="00F110ED" w:rsidP="004C60C6">
      <w:pPr>
        <w:tabs>
          <w:tab w:val="left" w:pos="840"/>
          <w:tab w:val="left" w:pos="841"/>
        </w:tabs>
        <w:spacing w:before="46"/>
        <w:ind w:left="696"/>
        <w:jc w:val="both"/>
      </w:pPr>
      <w:r>
        <w:t xml:space="preserve">The dataset contains information about condo sales made in Boston, US from 1988 to 1994. </w:t>
      </w:r>
      <w:r w:rsidR="00193F57">
        <w:t>We</w:t>
      </w:r>
      <w:r>
        <w:t xml:space="preserve"> begin by </w:t>
      </w:r>
      <w:r w:rsidR="00193F57">
        <w:t>import</w:t>
      </w:r>
      <w:r>
        <w:t>ing</w:t>
      </w:r>
      <w:r w:rsidR="00193F57">
        <w:t xml:space="preserve"> the dataset in Tableau and checked for correctness of data types.</w:t>
      </w:r>
      <w:r w:rsidR="00A22287">
        <w:t xml:space="preserve"> The excel sheet contains two sheets apart from the data description sheet, “Condo Sale Details” and “Zip Code”. Sheet “Zip Code” is basically a look-up table providing Zip Codes for the Area listed in sheet “Condo Sale Details”. We joined both sheets before importing in the Tableau.</w:t>
      </w:r>
    </w:p>
    <w:p w14:paraId="1496A327" w14:textId="7E2715D1" w:rsidR="002760CA" w:rsidRDefault="007D675F" w:rsidP="004C60C6">
      <w:pPr>
        <w:tabs>
          <w:tab w:val="left" w:pos="840"/>
          <w:tab w:val="left" w:pos="841"/>
        </w:tabs>
        <w:spacing w:before="46"/>
        <w:ind w:left="696"/>
        <w:jc w:val="both"/>
      </w:pPr>
      <w:r>
        <w:rPr>
          <w:noProof/>
        </w:rPr>
        <w:pict w14:anchorId="5082AF78">
          <v:shapetype id="_x0000_t202" coordsize="21600,21600" o:spt="202" path="m,l,21600r21600,l21600,xe">
            <v:stroke joinstyle="miter"/>
            <v:path gradientshapeok="t" o:connecttype="rect"/>
          </v:shapetype>
          <v:shape id="_x0000_s1244" type="#_x0000_t202" style="position:absolute;left:0;text-align:left;margin-left:35.1pt;margin-top:6.65pt;width:435.75pt;height:346.5pt;z-index:251739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">
            <v:textbox style="mso-next-textbox:#_x0000_s1244">
              <w:txbxContent>
                <w:p w14:paraId="5845318B" w14:textId="472AC602" w:rsidR="00C10D53" w:rsidRPr="002760CA" w:rsidRDefault="00193F57" w:rsidP="002760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59" w:lineRule="atLeast"/>
                    <w:rPr>
                      <w:rFonts w:ascii="Lucida Console" w:eastAsia="Times New Roman" w:hAnsi="Lucida Console" w:cs="Courier New"/>
                      <w:color w:val="0000FF"/>
                      <w:sz w:val="20"/>
                      <w:szCs w:val="20"/>
                      <w:lang w:val="en-IN" w:eastAsia="en-IN" w:bidi="ar-SA"/>
                    </w:rPr>
                  </w:pPr>
                  <w:r>
                    <w:rPr>
                      <w:noProof/>
                    </w:rPr>
                    <w:drawing>
                      <wp:inline distT="0" distB="0" distL="0" distR="0" wp14:anchorId="4EFB1E3B" wp14:editId="3B192729">
                        <wp:extent cx="5349240" cy="4251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9240" cy="4251960"/>
                                </a:xfrm>
                                <a:prstGeom prst="rect">
                                  <a:avLst/>
                                </a:prstGeom>
                              </pic:spPr>
                            </pic:pic>
                          </a:graphicData>
                        </a:graphic>
                      </wp:inline>
                    </w:drawing>
                  </w:r>
                </w:p>
              </w:txbxContent>
            </v:textbox>
            <w10:wrap type="square"/>
          </v:shape>
        </w:pict>
      </w:r>
    </w:p>
    <w:p w14:paraId="2EEA6812" w14:textId="1523169C" w:rsidR="002760CA" w:rsidRDefault="002760CA" w:rsidP="004C60C6">
      <w:pPr>
        <w:tabs>
          <w:tab w:val="left" w:pos="840"/>
          <w:tab w:val="left" w:pos="841"/>
        </w:tabs>
        <w:spacing w:before="46"/>
        <w:ind w:left="696"/>
        <w:jc w:val="both"/>
      </w:pPr>
    </w:p>
    <w:p w14:paraId="1A1F8E6F" w14:textId="77777777" w:rsidR="00F758D4" w:rsidRDefault="00F758D4" w:rsidP="004C60C6">
      <w:pPr>
        <w:tabs>
          <w:tab w:val="left" w:pos="840"/>
          <w:tab w:val="left" w:pos="841"/>
        </w:tabs>
        <w:spacing w:before="46"/>
        <w:ind w:left="696"/>
        <w:jc w:val="both"/>
      </w:pPr>
    </w:p>
    <w:p w14:paraId="2242D7D2" w14:textId="77777777" w:rsidR="002C62A4" w:rsidRDefault="002C62A4" w:rsidP="004C60C6">
      <w:pPr>
        <w:tabs>
          <w:tab w:val="left" w:pos="840"/>
          <w:tab w:val="left" w:pos="841"/>
        </w:tabs>
        <w:spacing w:before="46"/>
        <w:ind w:left="696"/>
        <w:jc w:val="both"/>
      </w:pPr>
    </w:p>
    <w:p w14:paraId="2601121F" w14:textId="77777777" w:rsidR="00193F57" w:rsidRDefault="00193F57" w:rsidP="004C60C6">
      <w:pPr>
        <w:tabs>
          <w:tab w:val="left" w:pos="840"/>
          <w:tab w:val="left" w:pos="841"/>
        </w:tabs>
        <w:spacing w:before="46"/>
        <w:ind w:left="696"/>
        <w:jc w:val="both"/>
      </w:pPr>
    </w:p>
    <w:p w14:paraId="15DA797A" w14:textId="77777777" w:rsidR="00193F57" w:rsidRDefault="00193F57" w:rsidP="004C60C6">
      <w:pPr>
        <w:tabs>
          <w:tab w:val="left" w:pos="840"/>
          <w:tab w:val="left" w:pos="841"/>
        </w:tabs>
        <w:spacing w:before="46"/>
        <w:ind w:left="696"/>
        <w:jc w:val="both"/>
      </w:pPr>
    </w:p>
    <w:p w14:paraId="4BB19B14" w14:textId="77777777" w:rsidR="00193F57" w:rsidRDefault="00193F57" w:rsidP="004C60C6">
      <w:pPr>
        <w:tabs>
          <w:tab w:val="left" w:pos="840"/>
          <w:tab w:val="left" w:pos="841"/>
        </w:tabs>
        <w:spacing w:before="46"/>
        <w:ind w:left="696"/>
        <w:jc w:val="both"/>
      </w:pPr>
    </w:p>
    <w:p w14:paraId="7FA2062E" w14:textId="77777777" w:rsidR="00193F57" w:rsidRDefault="00193F57" w:rsidP="004C60C6">
      <w:pPr>
        <w:tabs>
          <w:tab w:val="left" w:pos="840"/>
          <w:tab w:val="left" w:pos="841"/>
        </w:tabs>
        <w:spacing w:before="46"/>
        <w:ind w:left="696"/>
        <w:jc w:val="both"/>
      </w:pPr>
    </w:p>
    <w:p w14:paraId="33DAED46" w14:textId="77777777" w:rsidR="00193F57" w:rsidRDefault="00193F57" w:rsidP="004C60C6">
      <w:pPr>
        <w:tabs>
          <w:tab w:val="left" w:pos="840"/>
          <w:tab w:val="left" w:pos="841"/>
        </w:tabs>
        <w:spacing w:before="46"/>
        <w:ind w:left="696"/>
        <w:jc w:val="both"/>
      </w:pPr>
    </w:p>
    <w:p w14:paraId="120B9341" w14:textId="77777777" w:rsidR="00193F57" w:rsidRDefault="00193F57" w:rsidP="004C60C6">
      <w:pPr>
        <w:tabs>
          <w:tab w:val="left" w:pos="840"/>
          <w:tab w:val="left" w:pos="841"/>
        </w:tabs>
        <w:spacing w:before="46"/>
        <w:ind w:left="696"/>
        <w:jc w:val="both"/>
      </w:pPr>
    </w:p>
    <w:p w14:paraId="2AABFB41" w14:textId="77777777" w:rsidR="00193F57" w:rsidRDefault="00193F57" w:rsidP="004C60C6">
      <w:pPr>
        <w:tabs>
          <w:tab w:val="left" w:pos="840"/>
          <w:tab w:val="left" w:pos="841"/>
        </w:tabs>
        <w:spacing w:before="46"/>
        <w:ind w:left="696"/>
        <w:jc w:val="both"/>
      </w:pPr>
    </w:p>
    <w:p w14:paraId="074E4D45" w14:textId="77777777" w:rsidR="00193F57" w:rsidRDefault="00193F57" w:rsidP="004C60C6">
      <w:pPr>
        <w:tabs>
          <w:tab w:val="left" w:pos="840"/>
          <w:tab w:val="left" w:pos="841"/>
        </w:tabs>
        <w:spacing w:before="46"/>
        <w:ind w:left="696"/>
        <w:jc w:val="both"/>
      </w:pPr>
    </w:p>
    <w:p w14:paraId="5CC877BC" w14:textId="77777777" w:rsidR="00193F57" w:rsidRDefault="00193F57" w:rsidP="004C60C6">
      <w:pPr>
        <w:tabs>
          <w:tab w:val="left" w:pos="840"/>
          <w:tab w:val="left" w:pos="841"/>
        </w:tabs>
        <w:spacing w:before="46"/>
        <w:ind w:left="696"/>
        <w:jc w:val="both"/>
      </w:pPr>
    </w:p>
    <w:p w14:paraId="34DB0DD5" w14:textId="77777777" w:rsidR="00193F57" w:rsidRDefault="00193F57" w:rsidP="004C60C6">
      <w:pPr>
        <w:tabs>
          <w:tab w:val="left" w:pos="840"/>
          <w:tab w:val="left" w:pos="841"/>
        </w:tabs>
        <w:spacing w:before="46"/>
        <w:ind w:left="696"/>
        <w:jc w:val="both"/>
      </w:pPr>
    </w:p>
    <w:p w14:paraId="537939EB" w14:textId="77777777" w:rsidR="00A22287" w:rsidRDefault="00A22287" w:rsidP="004C60C6">
      <w:pPr>
        <w:tabs>
          <w:tab w:val="left" w:pos="840"/>
          <w:tab w:val="left" w:pos="841"/>
        </w:tabs>
        <w:spacing w:before="46"/>
        <w:ind w:left="696"/>
        <w:jc w:val="both"/>
      </w:pPr>
    </w:p>
    <w:p w14:paraId="2DBE5E04" w14:textId="77777777" w:rsidR="00A22287" w:rsidRDefault="00A22287" w:rsidP="004C60C6">
      <w:pPr>
        <w:tabs>
          <w:tab w:val="left" w:pos="840"/>
          <w:tab w:val="left" w:pos="841"/>
        </w:tabs>
        <w:spacing w:before="46"/>
        <w:ind w:left="696"/>
        <w:jc w:val="both"/>
      </w:pPr>
    </w:p>
    <w:p w14:paraId="037DBFDB" w14:textId="77777777" w:rsidR="00A22287" w:rsidRDefault="00A22287" w:rsidP="004C60C6">
      <w:pPr>
        <w:tabs>
          <w:tab w:val="left" w:pos="840"/>
          <w:tab w:val="left" w:pos="841"/>
        </w:tabs>
        <w:spacing w:before="46"/>
        <w:ind w:left="696"/>
        <w:jc w:val="both"/>
      </w:pPr>
    </w:p>
    <w:p w14:paraId="5232E602" w14:textId="77777777" w:rsidR="00A22287" w:rsidRDefault="00A22287" w:rsidP="004C60C6">
      <w:pPr>
        <w:tabs>
          <w:tab w:val="left" w:pos="840"/>
          <w:tab w:val="left" w:pos="841"/>
        </w:tabs>
        <w:spacing w:before="46"/>
        <w:ind w:left="696"/>
        <w:jc w:val="both"/>
      </w:pPr>
    </w:p>
    <w:p w14:paraId="1BBC200E" w14:textId="77777777" w:rsidR="00A22287" w:rsidRDefault="00A22287" w:rsidP="004C60C6">
      <w:pPr>
        <w:tabs>
          <w:tab w:val="left" w:pos="840"/>
          <w:tab w:val="left" w:pos="841"/>
        </w:tabs>
        <w:spacing w:before="46"/>
        <w:ind w:left="696"/>
        <w:jc w:val="both"/>
      </w:pPr>
    </w:p>
    <w:p w14:paraId="2EBA83FB" w14:textId="77777777" w:rsidR="00A22287" w:rsidRDefault="00A22287" w:rsidP="004C60C6">
      <w:pPr>
        <w:tabs>
          <w:tab w:val="left" w:pos="840"/>
          <w:tab w:val="left" w:pos="841"/>
        </w:tabs>
        <w:spacing w:before="46"/>
        <w:ind w:left="696"/>
        <w:jc w:val="both"/>
      </w:pPr>
    </w:p>
    <w:p w14:paraId="1A968975" w14:textId="77777777" w:rsidR="00A22287" w:rsidRDefault="00A22287" w:rsidP="004C60C6">
      <w:pPr>
        <w:tabs>
          <w:tab w:val="left" w:pos="840"/>
          <w:tab w:val="left" w:pos="841"/>
        </w:tabs>
        <w:spacing w:before="46"/>
        <w:ind w:left="696"/>
        <w:jc w:val="both"/>
      </w:pPr>
    </w:p>
    <w:p w14:paraId="2E34D89D" w14:textId="77777777" w:rsidR="00A22287" w:rsidRDefault="00A22287" w:rsidP="004C60C6">
      <w:pPr>
        <w:tabs>
          <w:tab w:val="left" w:pos="840"/>
          <w:tab w:val="left" w:pos="841"/>
        </w:tabs>
        <w:spacing w:before="46"/>
        <w:ind w:left="696"/>
        <w:jc w:val="both"/>
      </w:pPr>
    </w:p>
    <w:p w14:paraId="4DCC3B61" w14:textId="77777777" w:rsidR="00A22287" w:rsidRDefault="00A22287" w:rsidP="004C60C6">
      <w:pPr>
        <w:tabs>
          <w:tab w:val="left" w:pos="840"/>
          <w:tab w:val="left" w:pos="841"/>
        </w:tabs>
        <w:spacing w:before="46"/>
        <w:ind w:left="696"/>
        <w:jc w:val="both"/>
      </w:pPr>
    </w:p>
    <w:p w14:paraId="056D29E9" w14:textId="1F6A3D5C" w:rsidR="00A22287" w:rsidRDefault="00A22287" w:rsidP="00A22287">
      <w:pPr>
        <w:tabs>
          <w:tab w:val="left" w:pos="840"/>
          <w:tab w:val="left" w:pos="841"/>
        </w:tabs>
        <w:spacing w:before="46"/>
        <w:ind w:left="696"/>
        <w:jc w:val="both"/>
      </w:pPr>
      <w:r>
        <w:t xml:space="preserve">We confirmed and corrected data types for all variables. Now, </w:t>
      </w:r>
      <w:r w:rsidR="00B52AED">
        <w:t>we</w:t>
      </w:r>
      <w:r>
        <w:t xml:space="preserve"> begin with the exploration of each variable one-by-one.</w:t>
      </w:r>
    </w:p>
    <w:p w14:paraId="7EFCC039" w14:textId="77777777" w:rsidR="00A22287" w:rsidRDefault="00A22287" w:rsidP="00A22287">
      <w:pPr>
        <w:tabs>
          <w:tab w:val="left" w:pos="840"/>
          <w:tab w:val="left" w:pos="841"/>
        </w:tabs>
        <w:spacing w:before="46"/>
        <w:ind w:left="696"/>
        <w:jc w:val="both"/>
      </w:pPr>
    </w:p>
    <w:p w14:paraId="23376A73" w14:textId="512B1F64" w:rsidR="00881EDD" w:rsidRDefault="00A22287" w:rsidP="00A22287">
      <w:pPr>
        <w:pStyle w:val="Heading2"/>
        <w:numPr>
          <w:ilvl w:val="1"/>
          <w:numId w:val="4"/>
        </w:numPr>
        <w:tabs>
          <w:tab w:val="left" w:pos="697"/>
        </w:tabs>
        <w:spacing w:before="251"/>
        <w:jc w:val="both"/>
        <w:rPr>
          <w:color w:val="4F81BD" w:themeColor="accent1"/>
        </w:rPr>
      </w:pPr>
      <w:bookmarkStart w:id="8" w:name="_Toc24734814"/>
      <w:r w:rsidRPr="00A22287">
        <w:rPr>
          <w:color w:val="4F81BD" w:themeColor="accent1"/>
        </w:rPr>
        <w:t>Data Exploration</w:t>
      </w:r>
      <w:bookmarkEnd w:id="8"/>
      <w:r w:rsidR="00881EDD" w:rsidRPr="00A22287">
        <w:rPr>
          <w:color w:val="4F81BD" w:themeColor="accent1"/>
        </w:rPr>
        <w:t xml:space="preserve"> </w:t>
      </w:r>
    </w:p>
    <w:p w14:paraId="7E602022" w14:textId="65E98E8C" w:rsidR="00A22287" w:rsidRDefault="00A22287" w:rsidP="00A22287">
      <w:pPr>
        <w:tabs>
          <w:tab w:val="left" w:pos="840"/>
          <w:tab w:val="left" w:pos="841"/>
        </w:tabs>
        <w:spacing w:before="46"/>
        <w:ind w:left="696"/>
        <w:jc w:val="both"/>
        <w:rPr>
          <w:b/>
          <w:bCs/>
        </w:rPr>
      </w:pPr>
    </w:p>
    <w:p w14:paraId="4C0E6AFF" w14:textId="00D7D9D2" w:rsidR="00A22287" w:rsidRDefault="00A22287" w:rsidP="00A22287">
      <w:pPr>
        <w:tabs>
          <w:tab w:val="left" w:pos="840"/>
          <w:tab w:val="left" w:pos="841"/>
        </w:tabs>
        <w:spacing w:before="46"/>
        <w:ind w:left="696"/>
        <w:jc w:val="both"/>
      </w:pPr>
      <w:r>
        <w:t xml:space="preserve">We can see that there are </w:t>
      </w:r>
      <w:r w:rsidRPr="00A22287">
        <w:rPr>
          <w:b/>
          <w:bCs/>
        </w:rPr>
        <w:t>10 dimensions</w:t>
      </w:r>
      <w:r>
        <w:t xml:space="preserve"> and </w:t>
      </w:r>
      <w:r w:rsidRPr="00A22287">
        <w:rPr>
          <w:b/>
          <w:bCs/>
        </w:rPr>
        <w:t xml:space="preserve">13 measures </w:t>
      </w:r>
      <w:r>
        <w:t>in the dataset.</w:t>
      </w:r>
    </w:p>
    <w:p w14:paraId="73CC015D" w14:textId="673CAC0B" w:rsidR="00A22287" w:rsidRDefault="00B52AED" w:rsidP="00A22287">
      <w:pPr>
        <w:tabs>
          <w:tab w:val="left" w:pos="840"/>
          <w:tab w:val="left" w:pos="841"/>
        </w:tabs>
        <w:spacing w:before="46"/>
        <w:ind w:left="696"/>
        <w:jc w:val="both"/>
      </w:pPr>
      <w:r>
        <w:t xml:space="preserve">“Sale Price” is the measure of </w:t>
      </w:r>
      <w:r w:rsidR="00F110ED">
        <w:t>our</w:t>
      </w:r>
      <w:r>
        <w:t xml:space="preserve"> interest. </w:t>
      </w:r>
      <w:r w:rsidR="00F110ED">
        <w:t>We will visualize each variable with respect to Sale Price and try to build a story out of it. Let’s begin!</w:t>
      </w:r>
    </w:p>
    <w:p w14:paraId="1DA11C6E" w14:textId="48CC7A28" w:rsidR="00F110ED" w:rsidRDefault="00F110ED" w:rsidP="00A22287">
      <w:pPr>
        <w:tabs>
          <w:tab w:val="left" w:pos="840"/>
          <w:tab w:val="left" w:pos="841"/>
        </w:tabs>
        <w:spacing w:before="46"/>
        <w:ind w:left="696"/>
        <w:jc w:val="both"/>
      </w:pPr>
    </w:p>
    <w:p w14:paraId="67773455" w14:textId="631F9EFB" w:rsidR="00F110ED" w:rsidRDefault="00F110ED" w:rsidP="00A22287">
      <w:pPr>
        <w:tabs>
          <w:tab w:val="left" w:pos="840"/>
          <w:tab w:val="left" w:pos="841"/>
        </w:tabs>
        <w:spacing w:before="46"/>
        <w:ind w:left="696"/>
        <w:jc w:val="both"/>
      </w:pPr>
    </w:p>
    <w:p w14:paraId="4F22F7EC" w14:textId="0B8DF26D" w:rsidR="00F110ED" w:rsidRDefault="00F110ED" w:rsidP="00A22287">
      <w:pPr>
        <w:tabs>
          <w:tab w:val="left" w:pos="840"/>
          <w:tab w:val="left" w:pos="841"/>
        </w:tabs>
        <w:spacing w:before="46"/>
        <w:ind w:left="696"/>
        <w:jc w:val="both"/>
      </w:pPr>
    </w:p>
    <w:p w14:paraId="5F9A0355" w14:textId="327EB583" w:rsidR="00F110ED" w:rsidRDefault="00F110ED" w:rsidP="00A22287">
      <w:pPr>
        <w:tabs>
          <w:tab w:val="left" w:pos="840"/>
          <w:tab w:val="left" w:pos="841"/>
        </w:tabs>
        <w:spacing w:before="46"/>
        <w:ind w:left="696"/>
        <w:jc w:val="both"/>
      </w:pPr>
    </w:p>
    <w:p w14:paraId="42063011" w14:textId="55FCA84B" w:rsidR="00F110ED" w:rsidRDefault="00F110ED" w:rsidP="00A22287">
      <w:pPr>
        <w:tabs>
          <w:tab w:val="left" w:pos="840"/>
          <w:tab w:val="left" w:pos="841"/>
        </w:tabs>
        <w:spacing w:before="46"/>
        <w:ind w:left="696"/>
        <w:jc w:val="both"/>
      </w:pPr>
    </w:p>
    <w:p w14:paraId="58D12D9F" w14:textId="04A6347D" w:rsidR="00F110ED" w:rsidRDefault="00F110ED" w:rsidP="00A22287">
      <w:pPr>
        <w:tabs>
          <w:tab w:val="left" w:pos="840"/>
          <w:tab w:val="left" w:pos="841"/>
        </w:tabs>
        <w:spacing w:before="46"/>
        <w:ind w:left="696"/>
        <w:jc w:val="both"/>
        <w:rPr>
          <w:b/>
          <w:bCs/>
        </w:rPr>
      </w:pPr>
      <w:r w:rsidRPr="00F110ED">
        <w:rPr>
          <w:b/>
          <w:bCs/>
        </w:rPr>
        <w:t>Variable “Area”</w:t>
      </w:r>
      <w:r>
        <w:rPr>
          <w:b/>
          <w:bCs/>
        </w:rPr>
        <w:t xml:space="preserve"> </w:t>
      </w:r>
    </w:p>
    <w:p w14:paraId="77385727" w14:textId="0449016C" w:rsidR="00F110ED" w:rsidRDefault="00F110ED" w:rsidP="00A22287">
      <w:pPr>
        <w:tabs>
          <w:tab w:val="left" w:pos="840"/>
          <w:tab w:val="left" w:pos="841"/>
        </w:tabs>
        <w:spacing w:before="46"/>
        <w:ind w:left="696"/>
        <w:jc w:val="both"/>
      </w:pPr>
      <w:r>
        <w:t>This variable contains information about areas in Boston where the condo belongs to. Let’s see the number of condo listings in each of these areas.</w:t>
      </w:r>
    </w:p>
    <w:p w14:paraId="7FC83345" w14:textId="3E63D042" w:rsidR="00F110ED" w:rsidRDefault="00F110ED" w:rsidP="00A22287">
      <w:pPr>
        <w:tabs>
          <w:tab w:val="left" w:pos="840"/>
          <w:tab w:val="left" w:pos="841"/>
        </w:tabs>
        <w:spacing w:before="46"/>
        <w:ind w:left="696"/>
        <w:jc w:val="both"/>
      </w:pPr>
    </w:p>
    <w:p w14:paraId="163946ED" w14:textId="575159E1" w:rsidR="00F110ED" w:rsidRPr="00F110ED" w:rsidRDefault="00F110ED" w:rsidP="00A22287">
      <w:pPr>
        <w:tabs>
          <w:tab w:val="left" w:pos="840"/>
          <w:tab w:val="left" w:pos="841"/>
        </w:tabs>
        <w:spacing w:before="46"/>
        <w:ind w:left="696"/>
        <w:jc w:val="both"/>
      </w:pPr>
      <w:r w:rsidRPr="00F110ED">
        <w:rPr>
          <w:noProof/>
        </w:rPr>
        <w:drawing>
          <wp:inline distT="0" distB="0" distL="0" distR="0" wp14:anchorId="66F1EC32" wp14:editId="06FFEA56">
            <wp:extent cx="5570220" cy="3368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0220" cy="3368040"/>
                    </a:xfrm>
                    <a:prstGeom prst="rect">
                      <a:avLst/>
                    </a:prstGeom>
                  </pic:spPr>
                </pic:pic>
              </a:graphicData>
            </a:graphic>
          </wp:inline>
        </w:drawing>
      </w:r>
    </w:p>
    <w:p w14:paraId="7006F547" w14:textId="22CD88FC" w:rsidR="00F110ED" w:rsidRDefault="00F110ED" w:rsidP="00A22287">
      <w:pPr>
        <w:tabs>
          <w:tab w:val="left" w:pos="840"/>
          <w:tab w:val="left" w:pos="841"/>
        </w:tabs>
        <w:spacing w:before="46"/>
        <w:ind w:left="696"/>
        <w:jc w:val="both"/>
      </w:pPr>
    </w:p>
    <w:p w14:paraId="420CF7AD" w14:textId="63275570" w:rsidR="00F110ED" w:rsidRDefault="00F110ED" w:rsidP="00A22287">
      <w:pPr>
        <w:tabs>
          <w:tab w:val="left" w:pos="840"/>
          <w:tab w:val="left" w:pos="841"/>
        </w:tabs>
        <w:spacing w:before="46"/>
        <w:ind w:left="696"/>
        <w:jc w:val="both"/>
      </w:pPr>
      <w:r>
        <w:t xml:space="preserve">We can see that </w:t>
      </w:r>
      <w:r w:rsidR="00E43565">
        <w:t>maximum number of condos were sold in area M</w:t>
      </w:r>
      <w:r w:rsidR="00883A4D">
        <w:t>, followed by area HS. Now let’s see the average sale price in all these areas.</w:t>
      </w:r>
    </w:p>
    <w:p w14:paraId="77059ECC" w14:textId="2DA9F4A4" w:rsidR="00883A4D" w:rsidRDefault="00883A4D" w:rsidP="00A22287">
      <w:pPr>
        <w:tabs>
          <w:tab w:val="left" w:pos="840"/>
          <w:tab w:val="left" w:pos="841"/>
        </w:tabs>
        <w:spacing w:before="46"/>
        <w:ind w:left="696"/>
        <w:jc w:val="both"/>
      </w:pPr>
    </w:p>
    <w:p w14:paraId="6C1B0D38" w14:textId="6A90FD25" w:rsidR="00883A4D" w:rsidRDefault="00883A4D" w:rsidP="00A22287">
      <w:pPr>
        <w:tabs>
          <w:tab w:val="left" w:pos="840"/>
          <w:tab w:val="left" w:pos="841"/>
        </w:tabs>
        <w:spacing w:before="46"/>
        <w:ind w:left="696"/>
        <w:jc w:val="both"/>
      </w:pPr>
      <w:r w:rsidRPr="00883A4D">
        <w:rPr>
          <w:noProof/>
        </w:rPr>
        <w:drawing>
          <wp:inline distT="0" distB="0" distL="0" distR="0" wp14:anchorId="574C53F9" wp14:editId="430A5435">
            <wp:extent cx="5608320" cy="3368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8320" cy="3368040"/>
                    </a:xfrm>
                    <a:prstGeom prst="rect">
                      <a:avLst/>
                    </a:prstGeom>
                  </pic:spPr>
                </pic:pic>
              </a:graphicData>
            </a:graphic>
          </wp:inline>
        </w:drawing>
      </w:r>
    </w:p>
    <w:p w14:paraId="2DD857A3" w14:textId="5FA6DFBB" w:rsidR="00883A4D" w:rsidRDefault="00883A4D" w:rsidP="00A22287">
      <w:pPr>
        <w:tabs>
          <w:tab w:val="left" w:pos="840"/>
          <w:tab w:val="left" w:pos="841"/>
        </w:tabs>
        <w:spacing w:before="46"/>
        <w:ind w:left="696"/>
        <w:jc w:val="both"/>
      </w:pPr>
    </w:p>
    <w:p w14:paraId="1FE1E8C5" w14:textId="7E4D6006" w:rsidR="00883A4D" w:rsidRDefault="00883A4D" w:rsidP="00A22287">
      <w:pPr>
        <w:tabs>
          <w:tab w:val="left" w:pos="840"/>
          <w:tab w:val="left" w:pos="841"/>
        </w:tabs>
        <w:spacing w:before="46"/>
        <w:ind w:left="696"/>
        <w:jc w:val="both"/>
      </w:pPr>
    </w:p>
    <w:p w14:paraId="7969C029" w14:textId="68FDDA01" w:rsidR="00883A4D" w:rsidRDefault="00883A4D" w:rsidP="00A22287">
      <w:pPr>
        <w:tabs>
          <w:tab w:val="left" w:pos="840"/>
          <w:tab w:val="left" w:pos="841"/>
        </w:tabs>
        <w:spacing w:before="46"/>
        <w:ind w:left="696"/>
        <w:jc w:val="both"/>
      </w:pPr>
    </w:p>
    <w:p w14:paraId="6DA154F7" w14:textId="0F8D9A45" w:rsidR="00883A4D" w:rsidRDefault="00883A4D" w:rsidP="00A22287">
      <w:pPr>
        <w:tabs>
          <w:tab w:val="left" w:pos="840"/>
          <w:tab w:val="left" w:pos="841"/>
        </w:tabs>
        <w:spacing w:before="46"/>
        <w:ind w:left="696"/>
        <w:jc w:val="both"/>
      </w:pPr>
      <w:r>
        <w:t>Area E has the maximum average sale price followed by area K. Area M, which had maximum number of condo sales, is at 9</w:t>
      </w:r>
      <w:r w:rsidRPr="00883A4D">
        <w:rPr>
          <w:vertAlign w:val="superscript"/>
        </w:rPr>
        <w:t>th</w:t>
      </w:r>
      <w:r>
        <w:t xml:space="preserve"> position out of total 16 areas in Boston.</w:t>
      </w:r>
    </w:p>
    <w:p w14:paraId="4663FCD7" w14:textId="04E7B1A8" w:rsidR="00883A4D" w:rsidRDefault="00883A4D" w:rsidP="00A22287">
      <w:pPr>
        <w:tabs>
          <w:tab w:val="left" w:pos="840"/>
          <w:tab w:val="left" w:pos="841"/>
        </w:tabs>
        <w:spacing w:before="46"/>
        <w:ind w:left="696"/>
        <w:jc w:val="both"/>
      </w:pPr>
    </w:p>
    <w:p w14:paraId="47971C93" w14:textId="51D23D8F" w:rsidR="00883A4D" w:rsidRDefault="00883A4D" w:rsidP="00A22287">
      <w:pPr>
        <w:tabs>
          <w:tab w:val="left" w:pos="840"/>
          <w:tab w:val="left" w:pos="841"/>
        </w:tabs>
        <w:spacing w:before="46"/>
        <w:ind w:left="696"/>
        <w:jc w:val="both"/>
        <w:rPr>
          <w:b/>
          <w:bCs/>
        </w:rPr>
      </w:pPr>
      <w:r w:rsidRPr="00883A4D">
        <w:rPr>
          <w:b/>
          <w:bCs/>
        </w:rPr>
        <w:t>Variable “First Date”</w:t>
      </w:r>
    </w:p>
    <w:p w14:paraId="465EAFF0" w14:textId="18E8BB18" w:rsidR="00883A4D" w:rsidRDefault="00883A4D" w:rsidP="00A22287">
      <w:pPr>
        <w:tabs>
          <w:tab w:val="left" w:pos="840"/>
          <w:tab w:val="left" w:pos="841"/>
        </w:tabs>
        <w:spacing w:before="46"/>
        <w:ind w:left="696"/>
        <w:jc w:val="both"/>
      </w:pPr>
      <w:r>
        <w:t>This variable contains date on which the condo first came for sale. The seller lists its condo on a certain initial price. Let’s visualize First Date w.r.t First Price</w:t>
      </w:r>
      <w:r w:rsidR="00FD33C2">
        <w:t xml:space="preserve"> (First price put up by the seller).</w:t>
      </w:r>
    </w:p>
    <w:p w14:paraId="335E3A26" w14:textId="52E7BD6F" w:rsidR="00FD33C2" w:rsidRDefault="00FD33C2" w:rsidP="00A22287">
      <w:pPr>
        <w:tabs>
          <w:tab w:val="left" w:pos="840"/>
          <w:tab w:val="left" w:pos="841"/>
        </w:tabs>
        <w:spacing w:before="46"/>
        <w:ind w:left="696"/>
        <w:jc w:val="both"/>
      </w:pPr>
      <w:r w:rsidRPr="00FD33C2">
        <w:rPr>
          <w:noProof/>
        </w:rPr>
        <w:drawing>
          <wp:inline distT="0" distB="0" distL="0" distR="0" wp14:anchorId="1F5B2A43" wp14:editId="5383439D">
            <wp:extent cx="5547360" cy="2491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7360" cy="2491740"/>
                    </a:xfrm>
                    <a:prstGeom prst="rect">
                      <a:avLst/>
                    </a:prstGeom>
                  </pic:spPr>
                </pic:pic>
              </a:graphicData>
            </a:graphic>
          </wp:inline>
        </w:drawing>
      </w:r>
    </w:p>
    <w:p w14:paraId="09907AAF" w14:textId="63B2DA7C" w:rsidR="00883A4D" w:rsidRDefault="00883A4D" w:rsidP="00A22287">
      <w:pPr>
        <w:tabs>
          <w:tab w:val="left" w:pos="840"/>
          <w:tab w:val="left" w:pos="841"/>
        </w:tabs>
        <w:spacing w:before="46"/>
        <w:ind w:left="696"/>
        <w:jc w:val="both"/>
      </w:pPr>
      <w:r>
        <w:t xml:space="preserve"> </w:t>
      </w:r>
    </w:p>
    <w:p w14:paraId="5F74A647" w14:textId="3B89CDE8" w:rsidR="00FD33C2" w:rsidRDefault="00FD33C2" w:rsidP="00A22287">
      <w:pPr>
        <w:tabs>
          <w:tab w:val="left" w:pos="840"/>
          <w:tab w:val="left" w:pos="841"/>
        </w:tabs>
        <w:spacing w:before="46"/>
        <w:ind w:left="696"/>
        <w:jc w:val="both"/>
      </w:pPr>
      <w:r>
        <w:t xml:space="preserve">There is </w:t>
      </w:r>
      <w:proofErr w:type="gramStart"/>
      <w:r>
        <w:t>a</w:t>
      </w:r>
      <w:proofErr w:type="gramEnd"/>
      <w:r>
        <w:t xml:space="preserve"> </w:t>
      </w:r>
      <w:r w:rsidR="00E66E9C">
        <w:t xml:space="preserve">almost no trend </w:t>
      </w:r>
      <w:r>
        <w:t>in average first price put-up by sellers over the quarters.</w:t>
      </w:r>
    </w:p>
    <w:p w14:paraId="0C0EF9B4" w14:textId="358E319A" w:rsidR="00FD33C2" w:rsidRDefault="00FD33C2" w:rsidP="00A22287">
      <w:pPr>
        <w:tabs>
          <w:tab w:val="left" w:pos="840"/>
          <w:tab w:val="left" w:pos="841"/>
        </w:tabs>
        <w:spacing w:before="46"/>
        <w:ind w:left="696"/>
        <w:jc w:val="both"/>
      </w:pPr>
    </w:p>
    <w:p w14:paraId="2B11B82A" w14:textId="7E43877C" w:rsidR="00FD33C2" w:rsidRDefault="00FD33C2" w:rsidP="00A22287">
      <w:pPr>
        <w:tabs>
          <w:tab w:val="left" w:pos="840"/>
          <w:tab w:val="left" w:pos="841"/>
        </w:tabs>
        <w:spacing w:before="46"/>
        <w:ind w:left="696"/>
        <w:jc w:val="both"/>
        <w:rPr>
          <w:b/>
          <w:bCs/>
        </w:rPr>
      </w:pPr>
      <w:r w:rsidRPr="00FD33C2">
        <w:rPr>
          <w:b/>
          <w:bCs/>
        </w:rPr>
        <w:t>Variable “Close Date”</w:t>
      </w:r>
    </w:p>
    <w:p w14:paraId="7FB192E9" w14:textId="721DD465" w:rsidR="00FD33C2" w:rsidRDefault="00B97266" w:rsidP="00A22287">
      <w:pPr>
        <w:tabs>
          <w:tab w:val="left" w:pos="840"/>
          <w:tab w:val="left" w:pos="841"/>
        </w:tabs>
        <w:spacing w:before="46"/>
        <w:ind w:left="696"/>
        <w:jc w:val="both"/>
      </w:pPr>
      <w:r>
        <w:t>This variable contains date on which the condo was finally sold. Let’s visualize this w.r.t Sale Price.</w:t>
      </w:r>
    </w:p>
    <w:p w14:paraId="7D6A234B" w14:textId="6C719A6B" w:rsidR="00B97266" w:rsidRDefault="00B97266" w:rsidP="00A22287">
      <w:pPr>
        <w:tabs>
          <w:tab w:val="left" w:pos="840"/>
          <w:tab w:val="left" w:pos="841"/>
        </w:tabs>
        <w:spacing w:before="46"/>
        <w:ind w:left="696"/>
        <w:jc w:val="both"/>
      </w:pPr>
      <w:r w:rsidRPr="00B97266">
        <w:rPr>
          <w:noProof/>
        </w:rPr>
        <w:drawing>
          <wp:inline distT="0" distB="0" distL="0" distR="0" wp14:anchorId="5D3DFBAC" wp14:editId="393C5FE3">
            <wp:extent cx="5509260" cy="2522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9260" cy="2522220"/>
                    </a:xfrm>
                    <a:prstGeom prst="rect">
                      <a:avLst/>
                    </a:prstGeom>
                  </pic:spPr>
                </pic:pic>
              </a:graphicData>
            </a:graphic>
          </wp:inline>
        </w:drawing>
      </w:r>
    </w:p>
    <w:p w14:paraId="7D8E2CDD" w14:textId="77777777" w:rsidR="00B97266" w:rsidRPr="00FD33C2" w:rsidRDefault="00B97266" w:rsidP="00A22287">
      <w:pPr>
        <w:tabs>
          <w:tab w:val="left" w:pos="840"/>
          <w:tab w:val="left" w:pos="841"/>
        </w:tabs>
        <w:spacing w:before="46"/>
        <w:ind w:left="696"/>
        <w:jc w:val="both"/>
      </w:pPr>
    </w:p>
    <w:p w14:paraId="5E67DE88" w14:textId="792ABA4C" w:rsidR="00FD33C2" w:rsidRDefault="00B97266" w:rsidP="00A22287">
      <w:pPr>
        <w:tabs>
          <w:tab w:val="left" w:pos="840"/>
          <w:tab w:val="left" w:pos="841"/>
        </w:tabs>
        <w:spacing w:before="46"/>
        <w:ind w:left="696"/>
        <w:jc w:val="both"/>
      </w:pPr>
      <w:r>
        <w:t>We see that average sale price remains almost same over the quarters.</w:t>
      </w:r>
    </w:p>
    <w:p w14:paraId="7739F5CF" w14:textId="0597FE50" w:rsidR="00B97266" w:rsidRDefault="00B97266" w:rsidP="00A22287">
      <w:pPr>
        <w:tabs>
          <w:tab w:val="left" w:pos="840"/>
          <w:tab w:val="left" w:pos="841"/>
        </w:tabs>
        <w:spacing w:before="46"/>
        <w:ind w:left="696"/>
        <w:jc w:val="both"/>
      </w:pPr>
    </w:p>
    <w:p w14:paraId="3303FD22" w14:textId="3B12D26D" w:rsidR="00B97266" w:rsidRDefault="00B97266" w:rsidP="00A22287">
      <w:pPr>
        <w:tabs>
          <w:tab w:val="left" w:pos="840"/>
          <w:tab w:val="left" w:pos="841"/>
        </w:tabs>
        <w:spacing w:before="46"/>
        <w:ind w:left="696"/>
        <w:jc w:val="both"/>
      </w:pPr>
    </w:p>
    <w:p w14:paraId="5C1F679A" w14:textId="3BD66E24" w:rsidR="00B97266" w:rsidRDefault="00B97266" w:rsidP="00A22287">
      <w:pPr>
        <w:tabs>
          <w:tab w:val="left" w:pos="840"/>
          <w:tab w:val="left" w:pos="841"/>
        </w:tabs>
        <w:spacing w:before="46"/>
        <w:ind w:left="696"/>
        <w:jc w:val="both"/>
      </w:pPr>
    </w:p>
    <w:p w14:paraId="2C4C23D6" w14:textId="00078A89" w:rsidR="00B97266" w:rsidRDefault="00B97266" w:rsidP="00A22287">
      <w:pPr>
        <w:tabs>
          <w:tab w:val="left" w:pos="840"/>
          <w:tab w:val="left" w:pos="841"/>
        </w:tabs>
        <w:spacing w:before="46"/>
        <w:ind w:left="696"/>
        <w:jc w:val="both"/>
      </w:pPr>
    </w:p>
    <w:p w14:paraId="3C5A4951" w14:textId="2F100E93" w:rsidR="00B97266" w:rsidRDefault="00B97266" w:rsidP="00A22287">
      <w:pPr>
        <w:tabs>
          <w:tab w:val="left" w:pos="840"/>
          <w:tab w:val="left" w:pos="841"/>
        </w:tabs>
        <w:spacing w:before="46"/>
        <w:ind w:left="696"/>
        <w:jc w:val="both"/>
        <w:rPr>
          <w:b/>
          <w:bCs/>
        </w:rPr>
      </w:pPr>
      <w:r w:rsidRPr="009830B1">
        <w:rPr>
          <w:b/>
          <w:bCs/>
        </w:rPr>
        <w:t>Variable “RC”</w:t>
      </w:r>
    </w:p>
    <w:p w14:paraId="160BD826" w14:textId="3CA265DF" w:rsidR="009830B1" w:rsidRDefault="009830B1" w:rsidP="00A22287">
      <w:pPr>
        <w:tabs>
          <w:tab w:val="left" w:pos="840"/>
          <w:tab w:val="left" w:pos="841"/>
        </w:tabs>
        <w:spacing w:before="46"/>
        <w:ind w:left="696"/>
        <w:jc w:val="both"/>
      </w:pPr>
      <w:r>
        <w:t xml:space="preserve">This is a Boolean variable. </w:t>
      </w:r>
      <w:r w:rsidRPr="009830B1">
        <w:t>RC -0 allows home owners to st</w:t>
      </w:r>
      <w:r>
        <w:t>r</w:t>
      </w:r>
      <w:r w:rsidRPr="009830B1">
        <w:t>ictly use the condo for residential purposes only, RC - 1 allows home owners to use the property as residential</w:t>
      </w:r>
      <w:r>
        <w:t>,</w:t>
      </w:r>
      <w:r w:rsidRPr="009830B1">
        <w:t xml:space="preserve"> as well as </w:t>
      </w:r>
      <w:r>
        <w:t>s</w:t>
      </w:r>
      <w:r w:rsidRPr="009830B1">
        <w:t>mall commercial establishments (Like having a boutique, florist, boulangerie/Bakery in their home)</w:t>
      </w:r>
      <w:r>
        <w:t>. Let’s visualize the average sale price for these two types of condos.</w:t>
      </w:r>
    </w:p>
    <w:p w14:paraId="3D2AE4D5" w14:textId="39FD446F" w:rsidR="009830B1" w:rsidRDefault="009830B1" w:rsidP="00A22287">
      <w:pPr>
        <w:tabs>
          <w:tab w:val="left" w:pos="840"/>
          <w:tab w:val="left" w:pos="841"/>
        </w:tabs>
        <w:spacing w:before="46"/>
        <w:ind w:left="696"/>
        <w:jc w:val="both"/>
      </w:pPr>
      <w:r w:rsidRPr="009830B1">
        <w:rPr>
          <w:noProof/>
        </w:rPr>
        <w:drawing>
          <wp:inline distT="0" distB="0" distL="0" distR="0" wp14:anchorId="169FBE5F" wp14:editId="16C73AA4">
            <wp:extent cx="5532120" cy="2842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2120" cy="2842260"/>
                    </a:xfrm>
                    <a:prstGeom prst="rect">
                      <a:avLst/>
                    </a:prstGeom>
                  </pic:spPr>
                </pic:pic>
              </a:graphicData>
            </a:graphic>
          </wp:inline>
        </w:drawing>
      </w:r>
    </w:p>
    <w:p w14:paraId="44372B4B" w14:textId="612CD800" w:rsidR="009830B1" w:rsidRDefault="009830B1" w:rsidP="00A22287">
      <w:pPr>
        <w:tabs>
          <w:tab w:val="left" w:pos="840"/>
          <w:tab w:val="left" w:pos="841"/>
        </w:tabs>
        <w:spacing w:before="46"/>
        <w:ind w:left="696"/>
        <w:jc w:val="both"/>
      </w:pPr>
    </w:p>
    <w:p w14:paraId="106766F9" w14:textId="32C69C45" w:rsidR="009830B1" w:rsidRDefault="009830B1" w:rsidP="00A22287">
      <w:pPr>
        <w:tabs>
          <w:tab w:val="left" w:pos="840"/>
          <w:tab w:val="left" w:pos="841"/>
        </w:tabs>
        <w:spacing w:before="46"/>
        <w:ind w:left="696"/>
        <w:jc w:val="both"/>
      </w:pPr>
      <w:r>
        <w:t>Clearly, average sale price for residential condos are high compared to the other one.</w:t>
      </w:r>
    </w:p>
    <w:p w14:paraId="0865E347" w14:textId="47CCD6F6" w:rsidR="009830B1" w:rsidRDefault="009830B1" w:rsidP="00A22287">
      <w:pPr>
        <w:tabs>
          <w:tab w:val="left" w:pos="840"/>
          <w:tab w:val="left" w:pos="841"/>
        </w:tabs>
        <w:spacing w:before="46"/>
        <w:ind w:left="696"/>
        <w:jc w:val="both"/>
      </w:pPr>
    </w:p>
    <w:p w14:paraId="185F6FBD" w14:textId="582F463C" w:rsidR="009830B1" w:rsidRDefault="009830B1" w:rsidP="00A22287">
      <w:pPr>
        <w:tabs>
          <w:tab w:val="left" w:pos="840"/>
          <w:tab w:val="left" w:pos="841"/>
        </w:tabs>
        <w:spacing w:before="46"/>
        <w:ind w:left="696"/>
        <w:jc w:val="both"/>
        <w:rPr>
          <w:b/>
          <w:bCs/>
        </w:rPr>
      </w:pPr>
      <w:r w:rsidRPr="00E00ED3">
        <w:rPr>
          <w:b/>
          <w:bCs/>
        </w:rPr>
        <w:t>Variable “Street Name”</w:t>
      </w:r>
    </w:p>
    <w:p w14:paraId="03608238" w14:textId="77777777" w:rsidR="00E00ED3" w:rsidRDefault="00E00ED3" w:rsidP="00A22287">
      <w:pPr>
        <w:tabs>
          <w:tab w:val="left" w:pos="840"/>
          <w:tab w:val="left" w:pos="841"/>
        </w:tabs>
        <w:spacing w:before="46"/>
        <w:ind w:left="696"/>
        <w:jc w:val="both"/>
      </w:pPr>
      <w:r>
        <w:t>This variable contains name of the street where the condo is located. Let’s visualize the street wise average sale price.</w:t>
      </w:r>
    </w:p>
    <w:p w14:paraId="28A640EB" w14:textId="2EE88FAE" w:rsidR="00E00ED3" w:rsidRDefault="00E00ED3" w:rsidP="00A22287">
      <w:pPr>
        <w:tabs>
          <w:tab w:val="left" w:pos="840"/>
          <w:tab w:val="left" w:pos="841"/>
        </w:tabs>
        <w:spacing w:before="46"/>
        <w:ind w:left="696"/>
        <w:jc w:val="both"/>
      </w:pPr>
      <w:r w:rsidRPr="00E00ED3">
        <w:rPr>
          <w:noProof/>
        </w:rPr>
        <w:drawing>
          <wp:inline distT="0" distB="0" distL="0" distR="0" wp14:anchorId="1272DD61" wp14:editId="65920C23">
            <wp:extent cx="5631180" cy="3055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1180" cy="3055620"/>
                    </a:xfrm>
                    <a:prstGeom prst="rect">
                      <a:avLst/>
                    </a:prstGeom>
                  </pic:spPr>
                </pic:pic>
              </a:graphicData>
            </a:graphic>
          </wp:inline>
        </w:drawing>
      </w:r>
      <w:r>
        <w:t xml:space="preserve"> </w:t>
      </w:r>
    </w:p>
    <w:p w14:paraId="2ADCCE72" w14:textId="73E8A2C9" w:rsidR="00E00ED3" w:rsidRDefault="00E00ED3" w:rsidP="00A22287">
      <w:pPr>
        <w:tabs>
          <w:tab w:val="left" w:pos="840"/>
          <w:tab w:val="left" w:pos="841"/>
        </w:tabs>
        <w:spacing w:before="46"/>
        <w:ind w:left="696"/>
        <w:jc w:val="both"/>
      </w:pPr>
    </w:p>
    <w:p w14:paraId="3EB9DBC7" w14:textId="3A12E89B" w:rsidR="00E00ED3" w:rsidRDefault="00E00ED3" w:rsidP="00A22287">
      <w:pPr>
        <w:tabs>
          <w:tab w:val="left" w:pos="840"/>
          <w:tab w:val="left" w:pos="841"/>
        </w:tabs>
        <w:spacing w:before="46"/>
        <w:ind w:left="696"/>
        <w:jc w:val="both"/>
      </w:pPr>
      <w:r>
        <w:lastRenderedPageBreak/>
        <w:t xml:space="preserve">It is clear from above word cloud that </w:t>
      </w:r>
      <w:r w:rsidRPr="00E00ED3">
        <w:rPr>
          <w:b/>
          <w:bCs/>
        </w:rPr>
        <w:t xml:space="preserve">Cambridge </w:t>
      </w:r>
      <w:proofErr w:type="spellStart"/>
      <w:r w:rsidRPr="00E00ED3">
        <w:rPr>
          <w:b/>
          <w:bCs/>
        </w:rPr>
        <w:t>Pky</w:t>
      </w:r>
      <w:proofErr w:type="spellEnd"/>
      <w:r>
        <w:t xml:space="preserve"> is the costliest street followed by </w:t>
      </w:r>
      <w:r w:rsidRPr="00E00ED3">
        <w:rPr>
          <w:b/>
          <w:bCs/>
        </w:rPr>
        <w:t>Dana St</w:t>
      </w:r>
      <w:r>
        <w:t xml:space="preserve"> and </w:t>
      </w:r>
      <w:r w:rsidRPr="00E00ED3">
        <w:rPr>
          <w:b/>
          <w:bCs/>
        </w:rPr>
        <w:t>Lancaster Ter</w:t>
      </w:r>
      <w:r>
        <w:t>.</w:t>
      </w:r>
    </w:p>
    <w:p w14:paraId="02724466" w14:textId="74B6B878" w:rsidR="00E00ED3" w:rsidRDefault="00E00ED3" w:rsidP="00A22287">
      <w:pPr>
        <w:tabs>
          <w:tab w:val="left" w:pos="840"/>
          <w:tab w:val="left" w:pos="841"/>
        </w:tabs>
        <w:spacing w:before="46"/>
        <w:ind w:left="696"/>
        <w:jc w:val="both"/>
      </w:pPr>
    </w:p>
    <w:p w14:paraId="20CFD560" w14:textId="2BC678BD" w:rsidR="00E00ED3" w:rsidRDefault="00E00ED3" w:rsidP="00A22287">
      <w:pPr>
        <w:tabs>
          <w:tab w:val="left" w:pos="840"/>
          <w:tab w:val="left" w:pos="841"/>
        </w:tabs>
        <w:spacing w:before="46"/>
        <w:ind w:left="696"/>
        <w:jc w:val="both"/>
        <w:rPr>
          <w:b/>
          <w:bCs/>
        </w:rPr>
      </w:pPr>
      <w:r w:rsidRPr="00E00ED3">
        <w:rPr>
          <w:b/>
          <w:bCs/>
        </w:rPr>
        <w:t>Variable “# of Bath”</w:t>
      </w:r>
    </w:p>
    <w:p w14:paraId="7812C82B" w14:textId="7A6B2441" w:rsidR="00E00ED3" w:rsidRDefault="00C94841" w:rsidP="00A22287">
      <w:pPr>
        <w:tabs>
          <w:tab w:val="left" w:pos="840"/>
          <w:tab w:val="left" w:pos="841"/>
        </w:tabs>
        <w:spacing w:before="46"/>
        <w:ind w:left="696"/>
        <w:jc w:val="both"/>
      </w:pPr>
      <w:r>
        <w:t>This variable contains information about number of bathrooms a condo has.</w:t>
      </w:r>
      <w:r w:rsidR="006C16DC">
        <w:t xml:space="preserve"> Though this variable is numeric we convert this to dimension since statistical measures doesn’t make any sense here. </w:t>
      </w:r>
      <w:r>
        <w:t>Let’s see how average sale price depends on this variable.</w:t>
      </w:r>
    </w:p>
    <w:p w14:paraId="465E4216" w14:textId="624A5D11" w:rsidR="00C94841" w:rsidRDefault="00C94841" w:rsidP="00A22287">
      <w:pPr>
        <w:tabs>
          <w:tab w:val="left" w:pos="840"/>
          <w:tab w:val="left" w:pos="841"/>
        </w:tabs>
        <w:spacing w:before="46"/>
        <w:ind w:left="696"/>
        <w:jc w:val="both"/>
      </w:pPr>
      <w:r w:rsidRPr="00C94841">
        <w:rPr>
          <w:noProof/>
        </w:rPr>
        <w:drawing>
          <wp:inline distT="0" distB="0" distL="0" distR="0" wp14:anchorId="5EACC99C" wp14:editId="2C94C4B0">
            <wp:extent cx="5547360" cy="2903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7360" cy="2903220"/>
                    </a:xfrm>
                    <a:prstGeom prst="rect">
                      <a:avLst/>
                    </a:prstGeom>
                  </pic:spPr>
                </pic:pic>
              </a:graphicData>
            </a:graphic>
          </wp:inline>
        </w:drawing>
      </w:r>
    </w:p>
    <w:p w14:paraId="59E139CE" w14:textId="180F721A" w:rsidR="00C94841" w:rsidRDefault="00C94841" w:rsidP="00A22287">
      <w:pPr>
        <w:tabs>
          <w:tab w:val="left" w:pos="840"/>
          <w:tab w:val="left" w:pos="841"/>
        </w:tabs>
        <w:spacing w:before="46"/>
        <w:ind w:left="696"/>
        <w:jc w:val="both"/>
      </w:pPr>
    </w:p>
    <w:p w14:paraId="23990E3D" w14:textId="4A180D80" w:rsidR="00C94841" w:rsidRDefault="00C94841" w:rsidP="00A22287">
      <w:pPr>
        <w:tabs>
          <w:tab w:val="left" w:pos="840"/>
          <w:tab w:val="left" w:pos="841"/>
        </w:tabs>
        <w:spacing w:before="46"/>
        <w:ind w:left="696"/>
        <w:jc w:val="both"/>
      </w:pPr>
      <w:r>
        <w:t>We see that the average sale price increases as the number of bathrooms increases. Maximum number of bathrooms a condo has is 3.</w:t>
      </w:r>
    </w:p>
    <w:p w14:paraId="17CACA2F" w14:textId="59BB2904" w:rsidR="00C94841" w:rsidRDefault="00C94841" w:rsidP="00A22287">
      <w:pPr>
        <w:tabs>
          <w:tab w:val="left" w:pos="840"/>
          <w:tab w:val="left" w:pos="841"/>
        </w:tabs>
        <w:spacing w:before="46"/>
        <w:ind w:left="696"/>
        <w:jc w:val="both"/>
      </w:pPr>
    </w:p>
    <w:p w14:paraId="7C216447" w14:textId="1ACF24C9" w:rsidR="00C94841" w:rsidRDefault="00C94841" w:rsidP="00A22287">
      <w:pPr>
        <w:tabs>
          <w:tab w:val="left" w:pos="840"/>
          <w:tab w:val="left" w:pos="841"/>
        </w:tabs>
        <w:spacing w:before="46"/>
        <w:ind w:left="696"/>
        <w:jc w:val="both"/>
        <w:rPr>
          <w:b/>
          <w:bCs/>
        </w:rPr>
      </w:pPr>
      <w:r w:rsidRPr="00C94841">
        <w:rPr>
          <w:b/>
          <w:bCs/>
        </w:rPr>
        <w:t>Variable “# of Bed”</w:t>
      </w:r>
    </w:p>
    <w:p w14:paraId="2E8C7FB8" w14:textId="1C243D31" w:rsidR="00C94841" w:rsidRDefault="00C94841" w:rsidP="00C94841">
      <w:pPr>
        <w:tabs>
          <w:tab w:val="left" w:pos="840"/>
          <w:tab w:val="left" w:pos="841"/>
        </w:tabs>
        <w:spacing w:before="46"/>
        <w:ind w:left="696"/>
        <w:jc w:val="both"/>
      </w:pPr>
      <w:r>
        <w:t xml:space="preserve">This variable contains information about number of bedrooms a condo has. </w:t>
      </w:r>
      <w:r w:rsidR="006C16DC">
        <w:t xml:space="preserve">We convert this into a dimension as well, going by our previous logic. </w:t>
      </w:r>
      <w:r>
        <w:t>Let’s see how average sale price depends on this variable.</w:t>
      </w:r>
    </w:p>
    <w:p w14:paraId="4750E1B7" w14:textId="04928627" w:rsidR="00C94841" w:rsidRDefault="00C94841" w:rsidP="00C94841">
      <w:pPr>
        <w:tabs>
          <w:tab w:val="left" w:pos="840"/>
          <w:tab w:val="left" w:pos="841"/>
        </w:tabs>
        <w:spacing w:before="46"/>
        <w:ind w:left="696"/>
        <w:jc w:val="both"/>
      </w:pPr>
      <w:r w:rsidRPr="00C94841">
        <w:rPr>
          <w:noProof/>
        </w:rPr>
        <w:drawing>
          <wp:inline distT="0" distB="0" distL="0" distR="0" wp14:anchorId="04313560" wp14:editId="4E8054C9">
            <wp:extent cx="5532120" cy="2796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2120" cy="2796540"/>
                    </a:xfrm>
                    <a:prstGeom prst="rect">
                      <a:avLst/>
                    </a:prstGeom>
                  </pic:spPr>
                </pic:pic>
              </a:graphicData>
            </a:graphic>
          </wp:inline>
        </w:drawing>
      </w:r>
    </w:p>
    <w:p w14:paraId="17C2FDBA" w14:textId="5FE5BB59" w:rsidR="00C94841" w:rsidRDefault="00C94841" w:rsidP="00A22287">
      <w:pPr>
        <w:tabs>
          <w:tab w:val="left" w:pos="840"/>
          <w:tab w:val="left" w:pos="841"/>
        </w:tabs>
        <w:spacing w:before="46"/>
        <w:ind w:left="696"/>
        <w:jc w:val="both"/>
      </w:pPr>
    </w:p>
    <w:p w14:paraId="0B51417E" w14:textId="16E8B454" w:rsidR="00C94841" w:rsidRDefault="00C94841" w:rsidP="00A22287">
      <w:pPr>
        <w:tabs>
          <w:tab w:val="left" w:pos="840"/>
          <w:tab w:val="left" w:pos="841"/>
        </w:tabs>
        <w:spacing w:before="46"/>
        <w:ind w:left="696"/>
        <w:jc w:val="both"/>
      </w:pPr>
    </w:p>
    <w:p w14:paraId="785AC49E" w14:textId="752E39E6" w:rsidR="00C94841" w:rsidRDefault="00C94841" w:rsidP="00A22287">
      <w:pPr>
        <w:tabs>
          <w:tab w:val="left" w:pos="840"/>
          <w:tab w:val="left" w:pos="841"/>
        </w:tabs>
        <w:spacing w:before="46"/>
        <w:ind w:left="696"/>
        <w:jc w:val="both"/>
      </w:pPr>
      <w:r>
        <w:t>Average sale price increases as the number of bedrooms increases till 3 bedrooms, thereafter the average sale price dips off.</w:t>
      </w:r>
    </w:p>
    <w:p w14:paraId="0970232B" w14:textId="2E01F0C7" w:rsidR="00C94841" w:rsidRDefault="00C94841" w:rsidP="00A22287">
      <w:pPr>
        <w:tabs>
          <w:tab w:val="left" w:pos="840"/>
          <w:tab w:val="left" w:pos="841"/>
        </w:tabs>
        <w:spacing w:before="46"/>
        <w:ind w:left="696"/>
        <w:jc w:val="both"/>
      </w:pPr>
    </w:p>
    <w:p w14:paraId="1B7ED910" w14:textId="51050ECB" w:rsidR="00C94841" w:rsidRDefault="00C94841" w:rsidP="00A22287">
      <w:pPr>
        <w:tabs>
          <w:tab w:val="left" w:pos="840"/>
          <w:tab w:val="left" w:pos="841"/>
        </w:tabs>
        <w:spacing w:before="46"/>
        <w:ind w:left="696"/>
        <w:jc w:val="both"/>
        <w:rPr>
          <w:b/>
          <w:bCs/>
        </w:rPr>
      </w:pPr>
      <w:r w:rsidRPr="00C94841">
        <w:rPr>
          <w:b/>
          <w:bCs/>
        </w:rPr>
        <w:t>Variable “# of Rooms”</w:t>
      </w:r>
    </w:p>
    <w:p w14:paraId="341EE75C" w14:textId="0EFD1406" w:rsidR="00C94841" w:rsidRDefault="00C94841" w:rsidP="00C94841">
      <w:pPr>
        <w:tabs>
          <w:tab w:val="left" w:pos="840"/>
          <w:tab w:val="left" w:pos="841"/>
        </w:tabs>
        <w:spacing w:before="46"/>
        <w:ind w:left="696"/>
        <w:jc w:val="both"/>
      </w:pPr>
      <w:r>
        <w:t>This variable contains information about total number of rooms</w:t>
      </w:r>
      <w:r w:rsidR="00D9066A">
        <w:t xml:space="preserve"> </w:t>
      </w:r>
      <w:r>
        <w:t>(including bathrooms and bedrooms) a condo has.</w:t>
      </w:r>
      <w:r w:rsidR="006C16DC">
        <w:t xml:space="preserve"> This variable is also converted into dimension.</w:t>
      </w:r>
      <w:r>
        <w:t xml:space="preserve"> Let’s see how average sale price depends on this variable.</w:t>
      </w:r>
    </w:p>
    <w:p w14:paraId="4A157463" w14:textId="3A142682" w:rsidR="00C94841" w:rsidRDefault="00D9066A" w:rsidP="00A22287">
      <w:pPr>
        <w:tabs>
          <w:tab w:val="left" w:pos="840"/>
          <w:tab w:val="left" w:pos="841"/>
        </w:tabs>
        <w:spacing w:before="46"/>
        <w:ind w:left="696"/>
        <w:jc w:val="both"/>
      </w:pPr>
      <w:r w:rsidRPr="00D9066A">
        <w:rPr>
          <w:noProof/>
        </w:rPr>
        <w:drawing>
          <wp:inline distT="0" distB="0" distL="0" distR="0" wp14:anchorId="33B6B3EC" wp14:editId="33DDBB1C">
            <wp:extent cx="5539740" cy="2880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9740" cy="2880360"/>
                    </a:xfrm>
                    <a:prstGeom prst="rect">
                      <a:avLst/>
                    </a:prstGeom>
                  </pic:spPr>
                </pic:pic>
              </a:graphicData>
            </a:graphic>
          </wp:inline>
        </w:drawing>
      </w:r>
    </w:p>
    <w:p w14:paraId="32162CBC" w14:textId="704A3606" w:rsidR="00D9066A" w:rsidRDefault="00D9066A" w:rsidP="00A22287">
      <w:pPr>
        <w:tabs>
          <w:tab w:val="left" w:pos="840"/>
          <w:tab w:val="left" w:pos="841"/>
        </w:tabs>
        <w:spacing w:before="46"/>
        <w:ind w:left="696"/>
        <w:jc w:val="both"/>
      </w:pPr>
      <w:r>
        <w:t>We see that the average sale price increases as the total number of rooms increases. It is also worth noting that some of the condos have additional rooms (except bathroom &amp; bedroom), like storage rooms. These kinds of condos might particularly be used for commercial purposes.</w:t>
      </w:r>
    </w:p>
    <w:p w14:paraId="2D202A7D" w14:textId="460AC69D" w:rsidR="00D9066A" w:rsidRDefault="00D9066A" w:rsidP="00A22287">
      <w:pPr>
        <w:tabs>
          <w:tab w:val="left" w:pos="840"/>
          <w:tab w:val="left" w:pos="841"/>
        </w:tabs>
        <w:spacing w:before="46"/>
        <w:ind w:left="696"/>
        <w:jc w:val="both"/>
      </w:pPr>
    </w:p>
    <w:p w14:paraId="267260A2" w14:textId="473F6B65" w:rsidR="00D9066A" w:rsidRDefault="00D9066A" w:rsidP="00A22287">
      <w:pPr>
        <w:tabs>
          <w:tab w:val="left" w:pos="840"/>
          <w:tab w:val="left" w:pos="841"/>
        </w:tabs>
        <w:spacing w:before="46"/>
        <w:ind w:left="696"/>
        <w:jc w:val="both"/>
        <w:rPr>
          <w:b/>
          <w:bCs/>
        </w:rPr>
      </w:pPr>
      <w:r w:rsidRPr="00D9066A">
        <w:rPr>
          <w:b/>
          <w:bCs/>
        </w:rPr>
        <w:t>Variable “Tax”</w:t>
      </w:r>
    </w:p>
    <w:p w14:paraId="6707D65C" w14:textId="5A7AA662" w:rsidR="00D9066A" w:rsidRDefault="00D9066A" w:rsidP="00A22287">
      <w:pPr>
        <w:tabs>
          <w:tab w:val="left" w:pos="840"/>
          <w:tab w:val="left" w:pos="841"/>
        </w:tabs>
        <w:spacing w:before="46"/>
        <w:ind w:left="696"/>
        <w:jc w:val="both"/>
      </w:pPr>
      <w:r>
        <w:t>This is the property tax of a condo. Let’s visualize this w.r.t the sale price.</w:t>
      </w:r>
    </w:p>
    <w:p w14:paraId="2D658078" w14:textId="4200EE46" w:rsidR="00D9066A" w:rsidRPr="00D9066A" w:rsidRDefault="00D9066A" w:rsidP="00A22287">
      <w:pPr>
        <w:tabs>
          <w:tab w:val="left" w:pos="840"/>
          <w:tab w:val="left" w:pos="841"/>
        </w:tabs>
        <w:spacing w:before="46"/>
        <w:ind w:left="696"/>
        <w:jc w:val="both"/>
      </w:pPr>
      <w:r w:rsidRPr="00D9066A">
        <w:rPr>
          <w:noProof/>
        </w:rPr>
        <w:drawing>
          <wp:inline distT="0" distB="0" distL="0" distR="0" wp14:anchorId="38C1CF5E" wp14:editId="15227115">
            <wp:extent cx="5501640"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1640" cy="2667000"/>
                    </a:xfrm>
                    <a:prstGeom prst="rect">
                      <a:avLst/>
                    </a:prstGeom>
                  </pic:spPr>
                </pic:pic>
              </a:graphicData>
            </a:graphic>
          </wp:inline>
        </w:drawing>
      </w:r>
    </w:p>
    <w:p w14:paraId="7A64A99A" w14:textId="6558E3C8" w:rsidR="00C94841" w:rsidRDefault="00C94841" w:rsidP="00A22287">
      <w:pPr>
        <w:tabs>
          <w:tab w:val="left" w:pos="840"/>
          <w:tab w:val="left" w:pos="841"/>
        </w:tabs>
        <w:spacing w:before="46"/>
        <w:ind w:left="696"/>
        <w:jc w:val="both"/>
        <w:rPr>
          <w:b/>
          <w:bCs/>
        </w:rPr>
      </w:pPr>
    </w:p>
    <w:p w14:paraId="1E274F7E" w14:textId="65215476" w:rsidR="00D9066A" w:rsidRDefault="00D9066A" w:rsidP="00A22287">
      <w:pPr>
        <w:tabs>
          <w:tab w:val="left" w:pos="840"/>
          <w:tab w:val="left" w:pos="841"/>
        </w:tabs>
        <w:spacing w:before="46"/>
        <w:ind w:left="696"/>
        <w:jc w:val="both"/>
        <w:rPr>
          <w:b/>
          <w:bCs/>
        </w:rPr>
      </w:pPr>
    </w:p>
    <w:p w14:paraId="4AB21BD7" w14:textId="2DE2F34E" w:rsidR="00D9066A" w:rsidRDefault="00D9066A" w:rsidP="00A22287">
      <w:pPr>
        <w:tabs>
          <w:tab w:val="left" w:pos="840"/>
          <w:tab w:val="left" w:pos="841"/>
        </w:tabs>
        <w:spacing w:before="46"/>
        <w:ind w:left="696"/>
        <w:jc w:val="both"/>
        <w:rPr>
          <w:b/>
          <w:bCs/>
        </w:rPr>
      </w:pPr>
    </w:p>
    <w:p w14:paraId="523240AD" w14:textId="77777777" w:rsidR="00D9066A" w:rsidRDefault="00D9066A" w:rsidP="00A22287">
      <w:pPr>
        <w:tabs>
          <w:tab w:val="left" w:pos="840"/>
          <w:tab w:val="left" w:pos="841"/>
        </w:tabs>
        <w:spacing w:before="46"/>
        <w:ind w:left="696"/>
        <w:jc w:val="both"/>
      </w:pPr>
    </w:p>
    <w:p w14:paraId="769CB5E6" w14:textId="070C0E61" w:rsidR="00D9066A" w:rsidRDefault="00D9066A" w:rsidP="00A22287">
      <w:pPr>
        <w:tabs>
          <w:tab w:val="left" w:pos="840"/>
          <w:tab w:val="left" w:pos="841"/>
        </w:tabs>
        <w:spacing w:before="46"/>
        <w:ind w:left="696"/>
        <w:jc w:val="both"/>
      </w:pPr>
      <w:r>
        <w:t>We see that sale price</w:t>
      </w:r>
      <w:r w:rsidR="0062264A">
        <w:t xml:space="preserve"> and property tax are highly correlated.</w:t>
      </w:r>
    </w:p>
    <w:p w14:paraId="7BEFD47A" w14:textId="3AB74B79" w:rsidR="00D9066A" w:rsidRDefault="00D9066A" w:rsidP="00A22287">
      <w:pPr>
        <w:tabs>
          <w:tab w:val="left" w:pos="840"/>
          <w:tab w:val="left" w:pos="841"/>
        </w:tabs>
        <w:spacing w:before="46"/>
        <w:ind w:left="696"/>
        <w:jc w:val="both"/>
      </w:pPr>
    </w:p>
    <w:p w14:paraId="24D7443D" w14:textId="7114C7F1" w:rsidR="00D9066A" w:rsidRDefault="00D9066A" w:rsidP="00A22287">
      <w:pPr>
        <w:tabs>
          <w:tab w:val="left" w:pos="840"/>
          <w:tab w:val="left" w:pos="841"/>
        </w:tabs>
        <w:spacing w:before="46"/>
        <w:ind w:left="696"/>
        <w:jc w:val="both"/>
        <w:rPr>
          <w:b/>
          <w:bCs/>
        </w:rPr>
      </w:pPr>
      <w:r w:rsidRPr="00D9066A">
        <w:rPr>
          <w:b/>
          <w:bCs/>
        </w:rPr>
        <w:t>Variable “Condo Fee”</w:t>
      </w:r>
    </w:p>
    <w:p w14:paraId="45474F81" w14:textId="32F41278" w:rsidR="00D9066A" w:rsidRDefault="00D9066A" w:rsidP="00A22287">
      <w:pPr>
        <w:tabs>
          <w:tab w:val="left" w:pos="840"/>
          <w:tab w:val="left" w:pos="841"/>
        </w:tabs>
        <w:spacing w:before="46"/>
        <w:ind w:left="696"/>
        <w:jc w:val="both"/>
      </w:pPr>
      <w:r w:rsidRPr="00D9066A">
        <w:t>This is t</w:t>
      </w:r>
      <w:r w:rsidRPr="00193F57">
        <w:t>he fee associated for maint</w:t>
      </w:r>
      <w:r>
        <w:t>e</w:t>
      </w:r>
      <w:r w:rsidRPr="00193F57">
        <w:t>n</w:t>
      </w:r>
      <w:r>
        <w:t>an</w:t>
      </w:r>
      <w:r w:rsidRPr="00193F57">
        <w:t>ce, public common property etc</w:t>
      </w:r>
      <w:r w:rsidRPr="00D9066A">
        <w:t>. of the condo.</w:t>
      </w:r>
      <w:r w:rsidR="00B637E0">
        <w:t xml:space="preserve"> Let’s visualize this w.r.t sale price of the condo.</w:t>
      </w:r>
    </w:p>
    <w:p w14:paraId="5875420F" w14:textId="12245BEC" w:rsidR="00B637E0" w:rsidRDefault="00B637E0" w:rsidP="00A22287">
      <w:pPr>
        <w:tabs>
          <w:tab w:val="left" w:pos="840"/>
          <w:tab w:val="left" w:pos="841"/>
        </w:tabs>
        <w:spacing w:before="46"/>
        <w:ind w:left="696"/>
        <w:jc w:val="both"/>
      </w:pPr>
      <w:r w:rsidRPr="00B637E0">
        <w:rPr>
          <w:noProof/>
        </w:rPr>
        <w:drawing>
          <wp:inline distT="0" distB="0" distL="0" distR="0" wp14:anchorId="17E730B2" wp14:editId="2192F00C">
            <wp:extent cx="553974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9740" cy="2819400"/>
                    </a:xfrm>
                    <a:prstGeom prst="rect">
                      <a:avLst/>
                    </a:prstGeom>
                  </pic:spPr>
                </pic:pic>
              </a:graphicData>
            </a:graphic>
          </wp:inline>
        </w:drawing>
      </w:r>
    </w:p>
    <w:p w14:paraId="5E3DB167" w14:textId="74905CFA" w:rsidR="00D9066A" w:rsidRDefault="00B637E0" w:rsidP="00A22287">
      <w:pPr>
        <w:tabs>
          <w:tab w:val="left" w:pos="840"/>
          <w:tab w:val="left" w:pos="841"/>
        </w:tabs>
        <w:spacing w:before="46"/>
        <w:ind w:left="696"/>
        <w:jc w:val="both"/>
      </w:pPr>
      <w:r>
        <w:t xml:space="preserve">We can see that sale price and condo fee are highly correlated. </w:t>
      </w:r>
    </w:p>
    <w:p w14:paraId="614BD66F" w14:textId="356E44A7" w:rsidR="0062264A" w:rsidRDefault="0062264A" w:rsidP="00A22287">
      <w:pPr>
        <w:tabs>
          <w:tab w:val="left" w:pos="840"/>
          <w:tab w:val="left" w:pos="841"/>
        </w:tabs>
        <w:spacing w:before="46"/>
        <w:ind w:left="696"/>
        <w:jc w:val="both"/>
      </w:pPr>
    </w:p>
    <w:p w14:paraId="624C9CD2" w14:textId="2EC41D5A" w:rsidR="0062264A" w:rsidRDefault="0062264A" w:rsidP="00A22287">
      <w:pPr>
        <w:tabs>
          <w:tab w:val="left" w:pos="840"/>
          <w:tab w:val="left" w:pos="841"/>
        </w:tabs>
        <w:spacing w:before="46"/>
        <w:ind w:left="696"/>
        <w:jc w:val="both"/>
        <w:rPr>
          <w:b/>
          <w:bCs/>
        </w:rPr>
      </w:pPr>
      <w:r w:rsidRPr="0062264A">
        <w:rPr>
          <w:b/>
          <w:bCs/>
        </w:rPr>
        <w:t>Variable “Interior (</w:t>
      </w:r>
      <w:proofErr w:type="spellStart"/>
      <w:r w:rsidRPr="0062264A">
        <w:rPr>
          <w:b/>
          <w:bCs/>
        </w:rPr>
        <w:t>Sq</w:t>
      </w:r>
      <w:proofErr w:type="spellEnd"/>
      <w:r w:rsidRPr="0062264A">
        <w:rPr>
          <w:b/>
          <w:bCs/>
        </w:rPr>
        <w:t xml:space="preserve"> Ft)”</w:t>
      </w:r>
    </w:p>
    <w:p w14:paraId="34A6D81E" w14:textId="712552D7" w:rsidR="0062264A" w:rsidRDefault="0062264A" w:rsidP="00A22287">
      <w:pPr>
        <w:tabs>
          <w:tab w:val="left" w:pos="840"/>
          <w:tab w:val="left" w:pos="841"/>
        </w:tabs>
        <w:spacing w:before="46"/>
        <w:ind w:left="696"/>
        <w:jc w:val="both"/>
      </w:pPr>
      <w:r>
        <w:t>This variable represents the total square feet area of condo. This variable contains one missing value. We have imputed that missing value with the median square feet area. Let’s visualize this w.r.t sale price.</w:t>
      </w:r>
    </w:p>
    <w:p w14:paraId="198378DB" w14:textId="3FE8017C" w:rsidR="0062264A" w:rsidRDefault="0062264A" w:rsidP="00A22287">
      <w:pPr>
        <w:tabs>
          <w:tab w:val="left" w:pos="840"/>
          <w:tab w:val="left" w:pos="841"/>
        </w:tabs>
        <w:spacing w:before="46"/>
        <w:ind w:left="696"/>
        <w:jc w:val="both"/>
      </w:pPr>
      <w:r w:rsidRPr="0062264A">
        <w:rPr>
          <w:noProof/>
        </w:rPr>
        <w:drawing>
          <wp:inline distT="0" distB="0" distL="0" distR="0" wp14:anchorId="10C9825B" wp14:editId="2F2717BD">
            <wp:extent cx="5532120" cy="2956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2120" cy="2956560"/>
                    </a:xfrm>
                    <a:prstGeom prst="rect">
                      <a:avLst/>
                    </a:prstGeom>
                  </pic:spPr>
                </pic:pic>
              </a:graphicData>
            </a:graphic>
          </wp:inline>
        </w:drawing>
      </w:r>
    </w:p>
    <w:p w14:paraId="428DC3CB" w14:textId="24B6E0A1" w:rsidR="0062264A" w:rsidRDefault="0062264A" w:rsidP="00A22287">
      <w:pPr>
        <w:tabs>
          <w:tab w:val="left" w:pos="840"/>
          <w:tab w:val="left" w:pos="841"/>
        </w:tabs>
        <w:spacing w:before="46"/>
        <w:ind w:left="696"/>
        <w:jc w:val="both"/>
      </w:pPr>
      <w:r>
        <w:t>We see that there is high correlation between sale price and square feet area of the condo.</w:t>
      </w:r>
    </w:p>
    <w:p w14:paraId="16D43F81" w14:textId="6795087C" w:rsidR="0062264A" w:rsidRDefault="0062264A" w:rsidP="00A22287">
      <w:pPr>
        <w:tabs>
          <w:tab w:val="left" w:pos="840"/>
          <w:tab w:val="left" w:pos="841"/>
        </w:tabs>
        <w:spacing w:before="46"/>
        <w:ind w:left="696"/>
        <w:jc w:val="both"/>
      </w:pPr>
    </w:p>
    <w:p w14:paraId="5B7367F8" w14:textId="084A5E88" w:rsidR="0062264A" w:rsidRDefault="0062264A" w:rsidP="00A22287">
      <w:pPr>
        <w:tabs>
          <w:tab w:val="left" w:pos="840"/>
          <w:tab w:val="left" w:pos="841"/>
        </w:tabs>
        <w:spacing w:before="46"/>
        <w:ind w:left="696"/>
        <w:jc w:val="both"/>
      </w:pPr>
    </w:p>
    <w:p w14:paraId="28194A65" w14:textId="6D47C700" w:rsidR="0062264A" w:rsidRDefault="0062264A" w:rsidP="00A22287">
      <w:pPr>
        <w:tabs>
          <w:tab w:val="left" w:pos="840"/>
          <w:tab w:val="left" w:pos="841"/>
        </w:tabs>
        <w:spacing w:before="46"/>
        <w:ind w:left="696"/>
        <w:jc w:val="both"/>
      </w:pPr>
    </w:p>
    <w:p w14:paraId="75AA41AF" w14:textId="45620DC2" w:rsidR="0062264A" w:rsidRDefault="0062264A" w:rsidP="00A22287">
      <w:pPr>
        <w:tabs>
          <w:tab w:val="left" w:pos="840"/>
          <w:tab w:val="left" w:pos="841"/>
        </w:tabs>
        <w:spacing w:before="46"/>
        <w:ind w:left="696"/>
        <w:jc w:val="both"/>
      </w:pPr>
      <w:r>
        <w:t xml:space="preserve">We have covered all our dimensions and measures except the variables “Property ID”, “Sales ID”, </w:t>
      </w:r>
      <w:r w:rsidR="007C7099">
        <w:t>“Street Number” and “Unit”. These variables are mostly unique id’s and doesn’t make any sense to analyze. Let’s now try to create some additional features with the given variables.</w:t>
      </w:r>
    </w:p>
    <w:p w14:paraId="5DB695F4" w14:textId="40A3A09C" w:rsidR="007C7099" w:rsidRDefault="007C7099" w:rsidP="00A22287">
      <w:pPr>
        <w:tabs>
          <w:tab w:val="left" w:pos="840"/>
          <w:tab w:val="left" w:pos="841"/>
        </w:tabs>
        <w:spacing w:before="46"/>
        <w:ind w:left="696"/>
        <w:jc w:val="both"/>
      </w:pPr>
    </w:p>
    <w:p w14:paraId="60555AE2" w14:textId="60916615" w:rsidR="007C7099" w:rsidRDefault="007C7099" w:rsidP="007C7099">
      <w:pPr>
        <w:pStyle w:val="Heading2"/>
        <w:numPr>
          <w:ilvl w:val="1"/>
          <w:numId w:val="4"/>
        </w:numPr>
        <w:tabs>
          <w:tab w:val="left" w:pos="697"/>
        </w:tabs>
        <w:spacing w:before="251"/>
        <w:jc w:val="both"/>
        <w:rPr>
          <w:color w:val="4F81BD" w:themeColor="accent1"/>
        </w:rPr>
      </w:pPr>
      <w:bookmarkStart w:id="9" w:name="_Toc24734815"/>
      <w:r w:rsidRPr="007C7099">
        <w:rPr>
          <w:color w:val="4F81BD" w:themeColor="accent1"/>
        </w:rPr>
        <w:t>Feature Engineering</w:t>
      </w:r>
      <w:bookmarkEnd w:id="9"/>
    </w:p>
    <w:p w14:paraId="450610EA" w14:textId="526862B6" w:rsidR="007C7099" w:rsidRDefault="007C7099" w:rsidP="007C7099">
      <w:pPr>
        <w:tabs>
          <w:tab w:val="left" w:pos="840"/>
          <w:tab w:val="left" w:pos="841"/>
        </w:tabs>
        <w:spacing w:before="46"/>
        <w:ind w:left="696"/>
        <w:jc w:val="both"/>
        <w:rPr>
          <w:color w:val="4F81BD" w:themeColor="accent1"/>
        </w:rPr>
      </w:pPr>
    </w:p>
    <w:p w14:paraId="099FC799" w14:textId="28306B17" w:rsidR="007C7099" w:rsidRDefault="007C7099" w:rsidP="007C7099">
      <w:pPr>
        <w:tabs>
          <w:tab w:val="left" w:pos="840"/>
          <w:tab w:val="left" w:pos="841"/>
        </w:tabs>
        <w:spacing w:before="46"/>
        <w:ind w:left="696"/>
        <w:jc w:val="both"/>
      </w:pPr>
      <w:r>
        <w:t>We are given information about First Price and Sale Price of the condo. First Price is the price at which the condo first came for listing while the Sale Price is the final price at which the sale happened. We can create a new feature “Price Drop” based on these two variables.</w:t>
      </w:r>
    </w:p>
    <w:p w14:paraId="59557AB8" w14:textId="77777777" w:rsidR="004A40A2" w:rsidRDefault="004A40A2" w:rsidP="007C7099">
      <w:pPr>
        <w:tabs>
          <w:tab w:val="left" w:pos="840"/>
          <w:tab w:val="left" w:pos="841"/>
        </w:tabs>
        <w:spacing w:before="46"/>
        <w:ind w:left="696"/>
        <w:jc w:val="both"/>
      </w:pPr>
    </w:p>
    <w:p w14:paraId="64892679" w14:textId="001A8D8B" w:rsidR="007C7099" w:rsidRDefault="007C7099" w:rsidP="007C7099">
      <w:pPr>
        <w:tabs>
          <w:tab w:val="left" w:pos="840"/>
          <w:tab w:val="left" w:pos="841"/>
        </w:tabs>
        <w:spacing w:before="46"/>
        <w:ind w:left="696"/>
        <w:jc w:val="both"/>
      </w:pPr>
      <w:r>
        <w:t xml:space="preserve">Similarly, </w:t>
      </w:r>
      <w:r w:rsidR="004A40A2">
        <w:t>we have variables First Date and Close Date. First Date is the date at which the condo first came for selling and Close Date is the date on which the final sale was made. These variables can be used to create a new variable “Days Lapsed”, which indicates after how many days a condo gets sold. Let’s create these two variables in Tableau.</w:t>
      </w:r>
    </w:p>
    <w:p w14:paraId="15B4C565" w14:textId="777033A5" w:rsidR="004A40A2" w:rsidRDefault="004A40A2" w:rsidP="007C7099">
      <w:pPr>
        <w:tabs>
          <w:tab w:val="left" w:pos="840"/>
          <w:tab w:val="left" w:pos="841"/>
        </w:tabs>
        <w:spacing w:before="46"/>
        <w:ind w:left="696"/>
        <w:jc w:val="both"/>
      </w:pPr>
    </w:p>
    <w:p w14:paraId="267A3442" w14:textId="783359A9" w:rsidR="004A40A2" w:rsidRPr="004A40A2" w:rsidRDefault="004A40A2" w:rsidP="007C7099">
      <w:pPr>
        <w:tabs>
          <w:tab w:val="left" w:pos="840"/>
          <w:tab w:val="left" w:pos="841"/>
        </w:tabs>
        <w:spacing w:before="46"/>
        <w:ind w:left="696"/>
        <w:jc w:val="both"/>
        <w:rPr>
          <w:b/>
          <w:bCs/>
        </w:rPr>
      </w:pPr>
      <w:r>
        <w:rPr>
          <w:b/>
          <w:bCs/>
        </w:rPr>
        <w:t xml:space="preserve">Creating New </w:t>
      </w:r>
      <w:r w:rsidRPr="004A40A2">
        <w:rPr>
          <w:b/>
          <w:bCs/>
        </w:rPr>
        <w:t>Variable “Price Drop”</w:t>
      </w:r>
    </w:p>
    <w:p w14:paraId="5067AC8C" w14:textId="63D1C4DA" w:rsidR="004A40A2" w:rsidRPr="007C7099" w:rsidRDefault="004A40A2" w:rsidP="007C7099">
      <w:pPr>
        <w:tabs>
          <w:tab w:val="left" w:pos="840"/>
          <w:tab w:val="left" w:pos="841"/>
        </w:tabs>
        <w:spacing w:before="46"/>
        <w:ind w:left="696"/>
        <w:jc w:val="both"/>
      </w:pPr>
      <w:r>
        <w:rPr>
          <w:noProof/>
        </w:rPr>
        <w:drawing>
          <wp:inline distT="0" distB="0" distL="0" distR="0" wp14:anchorId="0179CA92" wp14:editId="65E1F152">
            <wp:extent cx="5539740" cy="2346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9740" cy="2346960"/>
                    </a:xfrm>
                    <a:prstGeom prst="rect">
                      <a:avLst/>
                    </a:prstGeom>
                  </pic:spPr>
                </pic:pic>
              </a:graphicData>
            </a:graphic>
          </wp:inline>
        </w:drawing>
      </w:r>
    </w:p>
    <w:p w14:paraId="5EAD4978" w14:textId="77777777" w:rsidR="004A40A2" w:rsidRDefault="004A40A2" w:rsidP="004A40A2">
      <w:pPr>
        <w:tabs>
          <w:tab w:val="left" w:pos="840"/>
          <w:tab w:val="left" w:pos="841"/>
        </w:tabs>
        <w:spacing w:before="46"/>
        <w:ind w:left="696"/>
        <w:jc w:val="both"/>
        <w:rPr>
          <w:b/>
          <w:bCs/>
        </w:rPr>
      </w:pPr>
    </w:p>
    <w:p w14:paraId="318F7556" w14:textId="45E0DDE4" w:rsidR="004A40A2" w:rsidRPr="004A40A2" w:rsidRDefault="004A40A2" w:rsidP="004A40A2">
      <w:pPr>
        <w:tabs>
          <w:tab w:val="left" w:pos="840"/>
          <w:tab w:val="left" w:pos="841"/>
        </w:tabs>
        <w:spacing w:before="46"/>
        <w:ind w:left="696"/>
        <w:jc w:val="both"/>
        <w:rPr>
          <w:b/>
          <w:bCs/>
        </w:rPr>
      </w:pPr>
      <w:r>
        <w:rPr>
          <w:b/>
          <w:bCs/>
        </w:rPr>
        <w:t xml:space="preserve">Creating New </w:t>
      </w:r>
      <w:r w:rsidRPr="004A40A2">
        <w:rPr>
          <w:b/>
          <w:bCs/>
        </w:rPr>
        <w:t>Variable “</w:t>
      </w:r>
      <w:r>
        <w:rPr>
          <w:b/>
          <w:bCs/>
        </w:rPr>
        <w:t>Days Lapsed</w:t>
      </w:r>
      <w:r w:rsidRPr="004A40A2">
        <w:rPr>
          <w:b/>
          <w:bCs/>
        </w:rPr>
        <w:t>”</w:t>
      </w:r>
    </w:p>
    <w:p w14:paraId="2E2737AB" w14:textId="13B1A04B" w:rsidR="004A40A2" w:rsidRDefault="004A40A2" w:rsidP="00A22287">
      <w:pPr>
        <w:tabs>
          <w:tab w:val="left" w:pos="840"/>
          <w:tab w:val="left" w:pos="841"/>
        </w:tabs>
        <w:spacing w:before="46"/>
        <w:ind w:left="696"/>
        <w:jc w:val="both"/>
      </w:pPr>
      <w:r>
        <w:rPr>
          <w:noProof/>
        </w:rPr>
        <w:drawing>
          <wp:inline distT="0" distB="0" distL="0" distR="0" wp14:anchorId="205F0E8D" wp14:editId="212A5565">
            <wp:extent cx="5539740" cy="2125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9740" cy="2125980"/>
                    </a:xfrm>
                    <a:prstGeom prst="rect">
                      <a:avLst/>
                    </a:prstGeom>
                  </pic:spPr>
                </pic:pic>
              </a:graphicData>
            </a:graphic>
          </wp:inline>
        </w:drawing>
      </w:r>
    </w:p>
    <w:p w14:paraId="5CEC74A9" w14:textId="7AF25BD8" w:rsidR="0062264A" w:rsidRDefault="004A40A2" w:rsidP="00A22287">
      <w:pPr>
        <w:tabs>
          <w:tab w:val="left" w:pos="840"/>
          <w:tab w:val="left" w:pos="841"/>
        </w:tabs>
        <w:spacing w:before="46"/>
        <w:ind w:left="696"/>
        <w:jc w:val="both"/>
      </w:pPr>
      <w:r>
        <w:t>Now, that we have created our variables let’s see how these two are related.</w:t>
      </w:r>
    </w:p>
    <w:p w14:paraId="3EBA72FE" w14:textId="11DA4821" w:rsidR="004A40A2" w:rsidRDefault="004A40A2" w:rsidP="00A22287">
      <w:pPr>
        <w:tabs>
          <w:tab w:val="left" w:pos="840"/>
          <w:tab w:val="left" w:pos="841"/>
        </w:tabs>
        <w:spacing w:before="46"/>
        <w:ind w:left="696"/>
        <w:jc w:val="both"/>
      </w:pPr>
    </w:p>
    <w:p w14:paraId="7E0DC2E5" w14:textId="70FAD222" w:rsidR="004A40A2" w:rsidRDefault="004A40A2" w:rsidP="00A22287">
      <w:pPr>
        <w:tabs>
          <w:tab w:val="left" w:pos="840"/>
          <w:tab w:val="left" w:pos="841"/>
        </w:tabs>
        <w:spacing w:before="46"/>
        <w:ind w:left="696"/>
        <w:jc w:val="both"/>
      </w:pPr>
    </w:p>
    <w:p w14:paraId="615C67CC" w14:textId="0F7643D4" w:rsidR="004A40A2" w:rsidRDefault="00FC2607" w:rsidP="00A22287">
      <w:pPr>
        <w:tabs>
          <w:tab w:val="left" w:pos="840"/>
          <w:tab w:val="left" w:pos="841"/>
        </w:tabs>
        <w:spacing w:before="46"/>
        <w:ind w:left="696"/>
        <w:jc w:val="both"/>
      </w:pPr>
      <w:r w:rsidRPr="00FC2607">
        <w:rPr>
          <w:noProof/>
        </w:rPr>
        <w:drawing>
          <wp:inline distT="0" distB="0" distL="0" distR="0" wp14:anchorId="4714DD5A" wp14:editId="45976E5B">
            <wp:extent cx="5532120" cy="2644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2120" cy="2644140"/>
                    </a:xfrm>
                    <a:prstGeom prst="rect">
                      <a:avLst/>
                    </a:prstGeom>
                  </pic:spPr>
                </pic:pic>
              </a:graphicData>
            </a:graphic>
          </wp:inline>
        </w:drawing>
      </w:r>
    </w:p>
    <w:p w14:paraId="2E1781AE" w14:textId="5573A9AA" w:rsidR="004A40A2" w:rsidRDefault="004A40A2" w:rsidP="00A22287">
      <w:pPr>
        <w:tabs>
          <w:tab w:val="left" w:pos="840"/>
          <w:tab w:val="left" w:pos="841"/>
        </w:tabs>
        <w:spacing w:before="46"/>
        <w:ind w:left="696"/>
        <w:jc w:val="both"/>
      </w:pPr>
    </w:p>
    <w:p w14:paraId="5140C1D0" w14:textId="01B87950" w:rsidR="00FC2607" w:rsidRDefault="00FC2607" w:rsidP="00A22287">
      <w:pPr>
        <w:tabs>
          <w:tab w:val="left" w:pos="840"/>
          <w:tab w:val="left" w:pos="841"/>
        </w:tabs>
        <w:spacing w:before="46"/>
        <w:ind w:left="696"/>
        <w:jc w:val="both"/>
      </w:pPr>
      <w:r>
        <w:t>We can see that there is drop in price of the condo as the days lapsed since it was listed for selling.</w:t>
      </w:r>
    </w:p>
    <w:p w14:paraId="1D12992D" w14:textId="6D8B2625" w:rsidR="00FC2607" w:rsidRDefault="00FC2607" w:rsidP="00A22287">
      <w:pPr>
        <w:tabs>
          <w:tab w:val="left" w:pos="840"/>
          <w:tab w:val="left" w:pos="841"/>
        </w:tabs>
        <w:spacing w:before="46"/>
        <w:ind w:left="696"/>
        <w:jc w:val="both"/>
      </w:pPr>
    </w:p>
    <w:p w14:paraId="0E433F46" w14:textId="3E65F48E" w:rsidR="00FC2607" w:rsidRDefault="00FC2607" w:rsidP="00A22287">
      <w:pPr>
        <w:tabs>
          <w:tab w:val="left" w:pos="840"/>
          <w:tab w:val="left" w:pos="841"/>
        </w:tabs>
        <w:spacing w:before="46"/>
        <w:ind w:left="696"/>
        <w:jc w:val="both"/>
      </w:pPr>
      <w:r>
        <w:t>Let’s also visualize what is the average days taken to sell a condo in a particular area.</w:t>
      </w:r>
    </w:p>
    <w:p w14:paraId="6863CD98" w14:textId="327B16BA" w:rsidR="00FC2607" w:rsidRDefault="00FC2607" w:rsidP="00A22287">
      <w:pPr>
        <w:tabs>
          <w:tab w:val="left" w:pos="840"/>
          <w:tab w:val="left" w:pos="841"/>
        </w:tabs>
        <w:spacing w:before="46"/>
        <w:ind w:left="696"/>
        <w:jc w:val="both"/>
      </w:pPr>
      <w:r w:rsidRPr="00FC2607">
        <w:rPr>
          <w:noProof/>
        </w:rPr>
        <w:drawing>
          <wp:inline distT="0" distB="0" distL="0" distR="0" wp14:anchorId="3723B71C" wp14:editId="5F363079">
            <wp:extent cx="5524500" cy="3009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3009900"/>
                    </a:xfrm>
                    <a:prstGeom prst="rect">
                      <a:avLst/>
                    </a:prstGeom>
                  </pic:spPr>
                </pic:pic>
              </a:graphicData>
            </a:graphic>
          </wp:inline>
        </w:drawing>
      </w:r>
    </w:p>
    <w:p w14:paraId="17179E24" w14:textId="77777777" w:rsidR="004A40A2" w:rsidRDefault="004A40A2" w:rsidP="00A22287">
      <w:pPr>
        <w:tabs>
          <w:tab w:val="left" w:pos="840"/>
          <w:tab w:val="left" w:pos="841"/>
        </w:tabs>
        <w:spacing w:before="46"/>
        <w:ind w:left="696"/>
        <w:jc w:val="both"/>
      </w:pPr>
    </w:p>
    <w:p w14:paraId="439CAB2D" w14:textId="3151EB0D" w:rsidR="0062264A" w:rsidRDefault="00FC2607" w:rsidP="00A22287">
      <w:pPr>
        <w:tabs>
          <w:tab w:val="left" w:pos="840"/>
          <w:tab w:val="left" w:pos="841"/>
        </w:tabs>
        <w:spacing w:before="46"/>
        <w:ind w:left="696"/>
        <w:jc w:val="both"/>
      </w:pPr>
      <w:r>
        <w:t xml:space="preserve">We can see that on an average it takes 269 days to sell a condo in area C followed by around 240 days in area HS. It takes minimum 112 days to sell a condo in area AG. </w:t>
      </w:r>
    </w:p>
    <w:p w14:paraId="2EB32079" w14:textId="28F19820" w:rsidR="00FC2607" w:rsidRDefault="00FC2607" w:rsidP="00A22287">
      <w:pPr>
        <w:tabs>
          <w:tab w:val="left" w:pos="840"/>
          <w:tab w:val="left" w:pos="841"/>
        </w:tabs>
        <w:spacing w:before="46"/>
        <w:ind w:left="696"/>
        <w:jc w:val="both"/>
      </w:pPr>
    </w:p>
    <w:p w14:paraId="5765D91E" w14:textId="79473766" w:rsidR="00FC2607" w:rsidRDefault="00FC2607" w:rsidP="00A22287">
      <w:pPr>
        <w:tabs>
          <w:tab w:val="left" w:pos="840"/>
          <w:tab w:val="left" w:pos="841"/>
        </w:tabs>
        <w:spacing w:before="46"/>
        <w:ind w:left="696"/>
        <w:jc w:val="both"/>
      </w:pPr>
    </w:p>
    <w:p w14:paraId="3C254CA6" w14:textId="7DFA5B3C" w:rsidR="00FC2607" w:rsidRDefault="00FC2607" w:rsidP="00A22287">
      <w:pPr>
        <w:tabs>
          <w:tab w:val="left" w:pos="840"/>
          <w:tab w:val="left" w:pos="841"/>
        </w:tabs>
        <w:spacing w:before="46"/>
        <w:ind w:left="696"/>
        <w:jc w:val="both"/>
      </w:pPr>
    </w:p>
    <w:p w14:paraId="088B1253" w14:textId="5A4AA1A3" w:rsidR="00FC2607" w:rsidRDefault="00FC2607" w:rsidP="00A22287">
      <w:pPr>
        <w:tabs>
          <w:tab w:val="left" w:pos="840"/>
          <w:tab w:val="left" w:pos="841"/>
        </w:tabs>
        <w:spacing w:before="46"/>
        <w:ind w:left="696"/>
        <w:jc w:val="both"/>
      </w:pPr>
    </w:p>
    <w:p w14:paraId="7C27DFD9" w14:textId="20C38EC8" w:rsidR="00FC2607" w:rsidRDefault="00FC2607" w:rsidP="00A22287">
      <w:pPr>
        <w:tabs>
          <w:tab w:val="left" w:pos="840"/>
          <w:tab w:val="left" w:pos="841"/>
        </w:tabs>
        <w:spacing w:before="46"/>
        <w:ind w:left="696"/>
        <w:jc w:val="both"/>
      </w:pPr>
    </w:p>
    <w:p w14:paraId="09494761" w14:textId="5B441AF8" w:rsidR="00FC2607" w:rsidRDefault="00FC2607" w:rsidP="00A22287">
      <w:pPr>
        <w:tabs>
          <w:tab w:val="left" w:pos="840"/>
          <w:tab w:val="left" w:pos="841"/>
        </w:tabs>
        <w:spacing w:before="46"/>
        <w:ind w:left="696"/>
        <w:jc w:val="both"/>
      </w:pPr>
    </w:p>
    <w:p w14:paraId="5ECB87EA" w14:textId="77777777" w:rsidR="00FC2607" w:rsidRDefault="00FC2607" w:rsidP="00A22287">
      <w:pPr>
        <w:tabs>
          <w:tab w:val="left" w:pos="840"/>
          <w:tab w:val="left" w:pos="841"/>
        </w:tabs>
        <w:spacing w:before="46"/>
        <w:ind w:left="696"/>
        <w:jc w:val="both"/>
      </w:pPr>
    </w:p>
    <w:p w14:paraId="7A6567D4" w14:textId="412A0475" w:rsidR="0062264A" w:rsidRDefault="00FC2607" w:rsidP="00FC2607">
      <w:pPr>
        <w:pStyle w:val="Heading2"/>
        <w:numPr>
          <w:ilvl w:val="1"/>
          <w:numId w:val="4"/>
        </w:numPr>
        <w:tabs>
          <w:tab w:val="left" w:pos="697"/>
        </w:tabs>
        <w:spacing w:before="251"/>
        <w:jc w:val="both"/>
        <w:rPr>
          <w:color w:val="4F81BD" w:themeColor="accent1"/>
        </w:rPr>
      </w:pPr>
      <w:bookmarkStart w:id="10" w:name="_Toc24734816"/>
      <w:r w:rsidRPr="00FC2607">
        <w:rPr>
          <w:color w:val="4F81BD" w:themeColor="accent1"/>
        </w:rPr>
        <w:t>Putting it all together</w:t>
      </w:r>
      <w:bookmarkEnd w:id="10"/>
    </w:p>
    <w:p w14:paraId="03F9DE4A" w14:textId="0737B88F" w:rsidR="00FC2607" w:rsidRDefault="00FC2607" w:rsidP="00FC2607">
      <w:pPr>
        <w:tabs>
          <w:tab w:val="left" w:pos="840"/>
          <w:tab w:val="left" w:pos="841"/>
        </w:tabs>
        <w:spacing w:before="46"/>
        <w:ind w:left="696"/>
        <w:jc w:val="both"/>
        <w:rPr>
          <w:color w:val="4F81BD" w:themeColor="accent1"/>
        </w:rPr>
      </w:pPr>
    </w:p>
    <w:p w14:paraId="7FB00735" w14:textId="0DE21956" w:rsidR="00FC2607" w:rsidRDefault="00FC2607" w:rsidP="00FC2607">
      <w:pPr>
        <w:tabs>
          <w:tab w:val="left" w:pos="840"/>
          <w:tab w:val="left" w:pos="841"/>
        </w:tabs>
        <w:spacing w:before="46"/>
        <w:ind w:left="696"/>
        <w:jc w:val="both"/>
      </w:pPr>
      <w:r>
        <w:t xml:space="preserve">Now, that we have done variable exploration and feature engineering let’s try to build a story out of our exploratory analysis. </w:t>
      </w:r>
      <w:r w:rsidR="007108C9">
        <w:t xml:space="preserve">We will try to build our story from a buyer perspective. This would be helpful for a potential buyer in future. </w:t>
      </w:r>
      <w:r>
        <w:t>We will try to answer following questions through our story:</w:t>
      </w:r>
    </w:p>
    <w:p w14:paraId="3D4FADC0" w14:textId="3C3502DE" w:rsidR="00FC2607" w:rsidRDefault="00FC2607" w:rsidP="00FC2607">
      <w:pPr>
        <w:pStyle w:val="ListParagraph"/>
        <w:numPr>
          <w:ilvl w:val="0"/>
          <w:numId w:val="19"/>
        </w:numPr>
        <w:tabs>
          <w:tab w:val="left" w:pos="840"/>
          <w:tab w:val="left" w:pos="841"/>
        </w:tabs>
        <w:spacing w:before="46"/>
        <w:jc w:val="both"/>
      </w:pPr>
      <w:r>
        <w:t xml:space="preserve">Which area is having </w:t>
      </w:r>
      <w:r w:rsidR="007108C9">
        <w:t xml:space="preserve">more </w:t>
      </w:r>
      <w:r>
        <w:t>availability of condo</w:t>
      </w:r>
      <w:r w:rsidR="007108C9">
        <w:t>?</w:t>
      </w:r>
    </w:p>
    <w:p w14:paraId="58BBC9A7" w14:textId="0B2E91B8" w:rsidR="007108C9" w:rsidRDefault="007108C9" w:rsidP="00FC2607">
      <w:pPr>
        <w:pStyle w:val="ListParagraph"/>
        <w:numPr>
          <w:ilvl w:val="0"/>
          <w:numId w:val="19"/>
        </w:numPr>
        <w:tabs>
          <w:tab w:val="left" w:pos="840"/>
          <w:tab w:val="left" w:pos="841"/>
        </w:tabs>
        <w:spacing w:before="46"/>
        <w:jc w:val="both"/>
      </w:pPr>
      <w:r>
        <w:t>What is the average condo price in a particular area? Which is the cheapest and costliest area.</w:t>
      </w:r>
    </w:p>
    <w:p w14:paraId="1498FD23" w14:textId="0E4E3246" w:rsidR="007108C9" w:rsidRDefault="007108C9" w:rsidP="00FC2607">
      <w:pPr>
        <w:pStyle w:val="ListParagraph"/>
        <w:numPr>
          <w:ilvl w:val="0"/>
          <w:numId w:val="19"/>
        </w:numPr>
        <w:tabs>
          <w:tab w:val="left" w:pos="840"/>
          <w:tab w:val="left" w:pos="841"/>
        </w:tabs>
        <w:spacing w:before="46"/>
        <w:jc w:val="both"/>
      </w:pPr>
      <w:r>
        <w:t>In a particular area, what condo options are available?</w:t>
      </w:r>
    </w:p>
    <w:p w14:paraId="68EB67B7" w14:textId="0AFA79FE" w:rsidR="007108C9" w:rsidRDefault="007108C9" w:rsidP="00FC2607">
      <w:pPr>
        <w:pStyle w:val="ListParagraph"/>
        <w:numPr>
          <w:ilvl w:val="0"/>
          <w:numId w:val="19"/>
        </w:numPr>
        <w:tabs>
          <w:tab w:val="left" w:pos="840"/>
          <w:tab w:val="left" w:pos="841"/>
        </w:tabs>
        <w:spacing w:before="46"/>
        <w:jc w:val="both"/>
      </w:pPr>
      <w:r>
        <w:t>Which factors affects the sale price of the condo?</w:t>
      </w:r>
    </w:p>
    <w:p w14:paraId="4626AB90" w14:textId="6FAE8656" w:rsidR="007108C9" w:rsidRDefault="007108C9" w:rsidP="007108C9">
      <w:pPr>
        <w:tabs>
          <w:tab w:val="left" w:pos="840"/>
          <w:tab w:val="left" w:pos="841"/>
        </w:tabs>
        <w:spacing w:before="46"/>
        <w:jc w:val="both"/>
      </w:pPr>
      <w:r>
        <w:tab/>
      </w:r>
    </w:p>
    <w:p w14:paraId="15647E91" w14:textId="0104F85E" w:rsidR="007108C9" w:rsidRDefault="007108C9" w:rsidP="007108C9">
      <w:pPr>
        <w:tabs>
          <w:tab w:val="left" w:pos="840"/>
          <w:tab w:val="left" w:pos="841"/>
        </w:tabs>
        <w:spacing w:before="46"/>
        <w:ind w:left="696"/>
        <w:jc w:val="both"/>
      </w:pPr>
      <w:r>
        <w:tab/>
      </w:r>
    </w:p>
    <w:p w14:paraId="36B8D14A" w14:textId="060EBB29" w:rsidR="007108C9" w:rsidRDefault="007108C9" w:rsidP="007108C9">
      <w:pPr>
        <w:tabs>
          <w:tab w:val="left" w:pos="840"/>
          <w:tab w:val="left" w:pos="841"/>
        </w:tabs>
        <w:spacing w:before="46"/>
        <w:ind w:left="696"/>
        <w:jc w:val="both"/>
      </w:pPr>
      <w:r>
        <w:t>Following is the link to the tableau story created, which tries to answer the above questions-</w:t>
      </w:r>
    </w:p>
    <w:p w14:paraId="7E2EBF80" w14:textId="627586C3" w:rsidR="00EB6027" w:rsidRDefault="00EB6027" w:rsidP="007108C9">
      <w:pPr>
        <w:tabs>
          <w:tab w:val="left" w:pos="840"/>
          <w:tab w:val="left" w:pos="841"/>
        </w:tabs>
        <w:spacing w:before="46"/>
        <w:ind w:left="696"/>
        <w:jc w:val="both"/>
      </w:pPr>
    </w:p>
    <w:p w14:paraId="51BFCB05" w14:textId="5613F228" w:rsidR="00EB6027" w:rsidRDefault="00EB6027" w:rsidP="007108C9">
      <w:pPr>
        <w:tabs>
          <w:tab w:val="left" w:pos="840"/>
          <w:tab w:val="left" w:pos="841"/>
        </w:tabs>
        <w:spacing w:before="46"/>
        <w:ind w:left="696"/>
        <w:jc w:val="both"/>
      </w:pPr>
      <w:hyperlink r:id="rId29" w:anchor="!/vizhome/BostonCondoSalePriceAnalysis/Story1?publish=yes" w:history="1">
        <w:r>
          <w:rPr>
            <w:rStyle w:val="Hyperlink"/>
          </w:rPr>
          <w:t>https://public.tableau.com/profile/barun.kumar#!/vizhome/BostonCondoSalePriceAnalysis/Story1?publish=yes</w:t>
        </w:r>
      </w:hyperlink>
    </w:p>
    <w:p w14:paraId="3467EACE" w14:textId="77777777" w:rsidR="007108C9" w:rsidRPr="00FC2607" w:rsidRDefault="007108C9" w:rsidP="007108C9">
      <w:pPr>
        <w:tabs>
          <w:tab w:val="left" w:pos="840"/>
          <w:tab w:val="left" w:pos="841"/>
        </w:tabs>
        <w:spacing w:before="46"/>
        <w:ind w:left="696"/>
        <w:jc w:val="both"/>
      </w:pPr>
    </w:p>
    <w:sectPr w:rsidR="007108C9" w:rsidRPr="00FC2607">
      <w:headerReference w:type="default" r:id="rId30"/>
      <w:footerReference w:type="default" r:id="rId31"/>
      <w:pgSz w:w="11910" w:h="16840"/>
      <w:pgMar w:top="1380" w:right="1160" w:bottom="1180" w:left="1320" w:header="0" w:footer="9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7B08D" w14:textId="77777777" w:rsidR="007D675F" w:rsidRDefault="007D675F">
      <w:r>
        <w:separator/>
      </w:r>
    </w:p>
  </w:endnote>
  <w:endnote w:type="continuationSeparator" w:id="0">
    <w:p w14:paraId="56C7A3EF" w14:textId="77777777" w:rsidR="007D675F" w:rsidRDefault="007D6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Console">
    <w:altName w:val="Calibri"/>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DED6E" w14:textId="77777777" w:rsidR="00C10D53" w:rsidRDefault="00C10D53">
    <w:pPr>
      <w:pStyle w:val="Footer"/>
    </w:pPr>
  </w:p>
  <w:p w14:paraId="7EAA4C2E" w14:textId="77777777" w:rsidR="00C10D53" w:rsidRDefault="00C10D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89296" w14:textId="77777777" w:rsidR="00C10D53" w:rsidRDefault="007D675F">
    <w:pPr>
      <w:pStyle w:val="BodyText"/>
      <w:spacing w:line="14" w:lineRule="auto"/>
      <w:rPr>
        <w:sz w:val="20"/>
      </w:rPr>
    </w:pPr>
    <w:r>
      <w:pict w14:anchorId="0998DEA5">
        <v:line id="_x0000_s2050" style="position:absolute;z-index:-21616;mso-position-horizontal-relative:page;mso-position-vertical-relative:page" from="70.6pt,778.7pt" to="524.85pt,778.7pt" strokecolor="#d9d9d9" strokeweight=".48pt">
          <w10:wrap anchorx="page" anchory="page"/>
        </v:line>
      </w:pict>
    </w:r>
    <w:r>
      <w:pict w14:anchorId="48A204F5">
        <v:shapetype id="_x0000_t202" coordsize="21600,21600" o:spt="202" path="m,l,21600r21600,l21600,xe">
          <v:stroke joinstyle="miter"/>
          <v:path gradientshapeok="t" o:connecttype="rect"/>
        </v:shapetype>
        <v:shape id="_x0000_s2049" type="#_x0000_t202" style="position:absolute;margin-left:456pt;margin-top:778.7pt;width:65.25pt;height:15.45pt;z-index:-21592;mso-position-horizontal-relative:page;mso-position-vertical-relative:page" filled="f" stroked="f">
          <v:textbox inset="0,0,0,0">
            <w:txbxContent>
              <w:p w14:paraId="72E02176" w14:textId="77777777" w:rsidR="00C10D53" w:rsidRDefault="00C10D53">
                <w:pPr>
                  <w:pStyle w:val="BodyText"/>
                  <w:spacing w:before="21"/>
                  <w:ind w:left="40"/>
                </w:pPr>
                <w:r>
                  <w:fldChar w:fldCharType="begin"/>
                </w:r>
                <w:r>
                  <w:instrText xml:space="preserve"> PAGE </w:instrText>
                </w:r>
                <w:r>
                  <w:fldChar w:fldCharType="separate"/>
                </w:r>
                <w:r w:rsidR="00823253">
                  <w:rPr>
                    <w:noProof/>
                  </w:rPr>
                  <w:t>6</w:t>
                </w:r>
                <w:r>
                  <w:fldChar w:fldCharType="end"/>
                </w:r>
                <w:r>
                  <w:t xml:space="preserve"> | </w:t>
                </w:r>
                <w:r>
                  <w:rPr>
                    <w:color w:val="808080"/>
                  </w:rPr>
                  <w:t>P a g</w:t>
                </w:r>
                <w:r>
                  <w:rPr>
                    <w:color w:val="808080"/>
                    <w:spacing w:val="-56"/>
                  </w:rPr>
                  <w:t xml:space="preserve"> </w:t>
                </w:r>
                <w:r>
                  <w:rPr>
                    <w:color w:val="808080"/>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8487A" w14:textId="77777777" w:rsidR="007D675F" w:rsidRDefault="007D675F">
      <w:r>
        <w:separator/>
      </w:r>
    </w:p>
  </w:footnote>
  <w:footnote w:type="continuationSeparator" w:id="0">
    <w:p w14:paraId="3762F9DD" w14:textId="77777777" w:rsidR="007D675F" w:rsidRDefault="007D67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B6390" w14:textId="77777777" w:rsidR="00C10D53" w:rsidRDefault="00C10D53">
    <w:pPr>
      <w:pStyle w:val="Header"/>
    </w:pPr>
  </w:p>
  <w:p w14:paraId="5BD758DD" w14:textId="77777777" w:rsidR="00C10D53" w:rsidRDefault="00C10D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2CB58" w14:textId="77777777" w:rsidR="00C10D53" w:rsidRDefault="00C10D5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5090"/>
    <w:multiLevelType w:val="multilevel"/>
    <w:tmpl w:val="BD88A222"/>
    <w:lvl w:ilvl="0">
      <w:start w:val="2"/>
      <w:numFmt w:val="decimal"/>
      <w:lvlText w:val="%1"/>
      <w:lvlJc w:val="left"/>
      <w:pPr>
        <w:ind w:left="696" w:hanging="576"/>
      </w:pPr>
      <w:rPr>
        <w:rFonts w:hint="default"/>
        <w:lang w:val="en-US" w:eastAsia="en-US" w:bidi="en-US"/>
      </w:rPr>
    </w:lvl>
    <w:lvl w:ilvl="1">
      <w:start w:val="4"/>
      <w:numFmt w:val="decimal"/>
      <w:lvlText w:val="%1.%2"/>
      <w:lvlJc w:val="left"/>
      <w:pPr>
        <w:ind w:left="696" w:hanging="576"/>
      </w:pPr>
      <w:rPr>
        <w:rFonts w:ascii="Verdana" w:eastAsia="Verdana" w:hAnsi="Verdana" w:cs="Verdana" w:hint="default"/>
        <w:b/>
        <w:bCs/>
        <w:color w:val="4F81BC"/>
        <w:spacing w:val="-1"/>
        <w:w w:val="99"/>
        <w:sz w:val="26"/>
        <w:szCs w:val="26"/>
        <w:lang w:val="en-US" w:eastAsia="en-US" w:bidi="en-US"/>
      </w:rPr>
    </w:lvl>
    <w:lvl w:ilvl="2">
      <w:start w:val="1"/>
      <w:numFmt w:val="decimal"/>
      <w:lvlText w:val="%1.%2.%3"/>
      <w:lvlJc w:val="left"/>
      <w:pPr>
        <w:ind w:left="840" w:hanging="720"/>
      </w:pPr>
      <w:rPr>
        <w:rFonts w:ascii="Verdana" w:eastAsia="Verdana" w:hAnsi="Verdana" w:cs="Verdana" w:hint="default"/>
        <w:b/>
        <w:bCs/>
        <w:color w:val="4F81BC"/>
        <w:spacing w:val="-1"/>
        <w:w w:val="100"/>
        <w:sz w:val="22"/>
        <w:szCs w:val="22"/>
        <w:lang w:val="en-US" w:eastAsia="en-US" w:bidi="en-US"/>
      </w:rPr>
    </w:lvl>
    <w:lvl w:ilvl="3">
      <w:start w:val="1"/>
      <w:numFmt w:val="decimal"/>
      <w:lvlText w:val="%1.%2.%3.%4"/>
      <w:lvlJc w:val="left"/>
      <w:pPr>
        <w:ind w:left="1560" w:hanging="1440"/>
      </w:pPr>
      <w:rPr>
        <w:rFonts w:ascii="Verdana" w:eastAsia="Verdana" w:hAnsi="Verdana" w:cs="Verdana" w:hint="default"/>
        <w:b/>
        <w:bCs/>
        <w:i/>
        <w:color w:val="4F81BC"/>
        <w:spacing w:val="-2"/>
        <w:w w:val="100"/>
        <w:sz w:val="22"/>
        <w:szCs w:val="22"/>
        <w:lang w:val="en-US" w:eastAsia="en-US" w:bidi="en-US"/>
      </w:rPr>
    </w:lvl>
    <w:lvl w:ilvl="4">
      <w:numFmt w:val="bullet"/>
      <w:lvlText w:val=""/>
      <w:lvlJc w:val="left"/>
      <w:pPr>
        <w:ind w:left="840" w:hanging="360"/>
      </w:pPr>
      <w:rPr>
        <w:rFonts w:ascii="Symbol" w:eastAsia="Symbol" w:hAnsi="Symbol" w:cs="Symbol" w:hint="default"/>
        <w:w w:val="100"/>
        <w:sz w:val="22"/>
        <w:szCs w:val="22"/>
        <w:lang w:val="en-US" w:eastAsia="en-US" w:bidi="en-US"/>
      </w:rPr>
    </w:lvl>
    <w:lvl w:ilvl="5">
      <w:numFmt w:val="bullet"/>
      <w:lvlText w:val="•"/>
      <w:lvlJc w:val="left"/>
      <w:pPr>
        <w:ind w:left="4509"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476" w:hanging="360"/>
      </w:pPr>
      <w:rPr>
        <w:rFonts w:hint="default"/>
        <w:lang w:val="en-US" w:eastAsia="en-US" w:bidi="en-US"/>
      </w:rPr>
    </w:lvl>
    <w:lvl w:ilvl="8">
      <w:numFmt w:val="bullet"/>
      <w:lvlText w:val="•"/>
      <w:lvlJc w:val="left"/>
      <w:pPr>
        <w:ind w:left="7459" w:hanging="360"/>
      </w:pPr>
      <w:rPr>
        <w:rFonts w:hint="default"/>
        <w:lang w:val="en-US" w:eastAsia="en-US" w:bidi="en-US"/>
      </w:rPr>
    </w:lvl>
  </w:abstractNum>
  <w:abstractNum w:abstractNumId="1" w15:restartNumberingAfterBreak="0">
    <w:nsid w:val="10857D6D"/>
    <w:multiLevelType w:val="multilevel"/>
    <w:tmpl w:val="85908742"/>
    <w:lvl w:ilvl="0">
      <w:start w:val="2"/>
      <w:numFmt w:val="decimal"/>
      <w:lvlText w:val="%1"/>
      <w:lvlJc w:val="left"/>
      <w:pPr>
        <w:ind w:left="840" w:hanging="720"/>
      </w:pPr>
      <w:rPr>
        <w:rFonts w:hint="default"/>
      </w:rPr>
    </w:lvl>
    <w:lvl w:ilvl="1">
      <w:start w:val="2"/>
      <w:numFmt w:val="decimal"/>
      <w:lvlText w:val="%1.2"/>
      <w:lvlJc w:val="left"/>
      <w:pPr>
        <w:ind w:left="840" w:hanging="720"/>
      </w:pPr>
      <w:rPr>
        <w:rFonts w:hint="default"/>
        <w:color w:val="548DD4" w:themeColor="text2" w:themeTint="99"/>
      </w:rPr>
    </w:lvl>
    <w:lvl w:ilvl="2">
      <w:start w:val="1"/>
      <w:numFmt w:val="decimal"/>
      <w:lvlText w:val="%1.1.1"/>
      <w:lvlJc w:val="left"/>
      <w:pPr>
        <w:ind w:left="840" w:hanging="720"/>
      </w:pPr>
      <w:rPr>
        <w:rFonts w:ascii="Verdana" w:eastAsia="Verdana" w:hAnsi="Verdana" w:cs="Verdana" w:hint="default"/>
        <w:b/>
        <w:bCs/>
        <w:color w:val="4F81BC"/>
        <w:spacing w:val="-1"/>
        <w:w w:val="100"/>
        <w:sz w:val="22"/>
        <w:szCs w:val="22"/>
      </w:rPr>
    </w:lvl>
    <w:lvl w:ilvl="3">
      <w:numFmt w:val="bullet"/>
      <w:lvlText w:val=""/>
      <w:lvlJc w:val="left"/>
      <w:pPr>
        <w:ind w:left="1056" w:hanging="360"/>
      </w:pPr>
      <w:rPr>
        <w:rFonts w:ascii="Symbol" w:eastAsia="Symbol" w:hAnsi="Symbol" w:cs="Symbol" w:hint="default"/>
        <w:w w:val="100"/>
        <w:sz w:val="22"/>
        <w:szCs w:val="22"/>
      </w:rPr>
    </w:lvl>
    <w:lvl w:ilvl="4">
      <w:numFmt w:val="bullet"/>
      <w:lvlText w:val="•"/>
      <w:lvlJc w:val="left"/>
      <w:pPr>
        <w:ind w:left="3526" w:hanging="360"/>
      </w:pPr>
      <w:rPr>
        <w:rFonts w:hint="default"/>
      </w:rPr>
    </w:lvl>
    <w:lvl w:ilvl="5">
      <w:numFmt w:val="bullet"/>
      <w:lvlText w:val="•"/>
      <w:lvlJc w:val="left"/>
      <w:pPr>
        <w:ind w:left="4509" w:hanging="360"/>
      </w:pPr>
      <w:rPr>
        <w:rFonts w:hint="default"/>
      </w:rPr>
    </w:lvl>
    <w:lvl w:ilvl="6">
      <w:numFmt w:val="bullet"/>
      <w:lvlText w:val="•"/>
      <w:lvlJc w:val="left"/>
      <w:pPr>
        <w:ind w:left="5493" w:hanging="360"/>
      </w:pPr>
      <w:rPr>
        <w:rFonts w:hint="default"/>
      </w:rPr>
    </w:lvl>
    <w:lvl w:ilvl="7">
      <w:numFmt w:val="bullet"/>
      <w:lvlText w:val="•"/>
      <w:lvlJc w:val="left"/>
      <w:pPr>
        <w:ind w:left="6476" w:hanging="360"/>
      </w:pPr>
      <w:rPr>
        <w:rFonts w:hint="default"/>
      </w:rPr>
    </w:lvl>
    <w:lvl w:ilvl="8">
      <w:numFmt w:val="bullet"/>
      <w:lvlText w:val="•"/>
      <w:lvlJc w:val="left"/>
      <w:pPr>
        <w:ind w:left="7459" w:hanging="360"/>
      </w:pPr>
      <w:rPr>
        <w:rFonts w:hint="default"/>
      </w:rPr>
    </w:lvl>
  </w:abstractNum>
  <w:abstractNum w:abstractNumId="2" w15:restartNumberingAfterBreak="0">
    <w:nsid w:val="17567262"/>
    <w:multiLevelType w:val="hybridMultilevel"/>
    <w:tmpl w:val="DCC889C6"/>
    <w:lvl w:ilvl="0" w:tplc="40090001">
      <w:start w:val="1"/>
      <w:numFmt w:val="bullet"/>
      <w:lvlText w:val=""/>
      <w:lvlJc w:val="left"/>
      <w:pPr>
        <w:ind w:left="1421" w:hanging="360"/>
      </w:pPr>
      <w:rPr>
        <w:rFonts w:ascii="Symbol" w:hAnsi="Symbol" w:hint="default"/>
      </w:rPr>
    </w:lvl>
    <w:lvl w:ilvl="1" w:tplc="40090003" w:tentative="1">
      <w:start w:val="1"/>
      <w:numFmt w:val="bullet"/>
      <w:lvlText w:val="o"/>
      <w:lvlJc w:val="left"/>
      <w:pPr>
        <w:ind w:left="2141" w:hanging="360"/>
      </w:pPr>
      <w:rPr>
        <w:rFonts w:ascii="Courier New" w:hAnsi="Courier New" w:cs="Courier New" w:hint="default"/>
      </w:rPr>
    </w:lvl>
    <w:lvl w:ilvl="2" w:tplc="40090005" w:tentative="1">
      <w:start w:val="1"/>
      <w:numFmt w:val="bullet"/>
      <w:lvlText w:val=""/>
      <w:lvlJc w:val="left"/>
      <w:pPr>
        <w:ind w:left="2861" w:hanging="360"/>
      </w:pPr>
      <w:rPr>
        <w:rFonts w:ascii="Wingdings" w:hAnsi="Wingdings" w:hint="default"/>
      </w:rPr>
    </w:lvl>
    <w:lvl w:ilvl="3" w:tplc="40090001" w:tentative="1">
      <w:start w:val="1"/>
      <w:numFmt w:val="bullet"/>
      <w:lvlText w:val=""/>
      <w:lvlJc w:val="left"/>
      <w:pPr>
        <w:ind w:left="3581" w:hanging="360"/>
      </w:pPr>
      <w:rPr>
        <w:rFonts w:ascii="Symbol" w:hAnsi="Symbol" w:hint="default"/>
      </w:rPr>
    </w:lvl>
    <w:lvl w:ilvl="4" w:tplc="40090003" w:tentative="1">
      <w:start w:val="1"/>
      <w:numFmt w:val="bullet"/>
      <w:lvlText w:val="o"/>
      <w:lvlJc w:val="left"/>
      <w:pPr>
        <w:ind w:left="4301" w:hanging="360"/>
      </w:pPr>
      <w:rPr>
        <w:rFonts w:ascii="Courier New" w:hAnsi="Courier New" w:cs="Courier New" w:hint="default"/>
      </w:rPr>
    </w:lvl>
    <w:lvl w:ilvl="5" w:tplc="40090005" w:tentative="1">
      <w:start w:val="1"/>
      <w:numFmt w:val="bullet"/>
      <w:lvlText w:val=""/>
      <w:lvlJc w:val="left"/>
      <w:pPr>
        <w:ind w:left="5021" w:hanging="360"/>
      </w:pPr>
      <w:rPr>
        <w:rFonts w:ascii="Wingdings" w:hAnsi="Wingdings" w:hint="default"/>
      </w:rPr>
    </w:lvl>
    <w:lvl w:ilvl="6" w:tplc="40090001" w:tentative="1">
      <w:start w:val="1"/>
      <w:numFmt w:val="bullet"/>
      <w:lvlText w:val=""/>
      <w:lvlJc w:val="left"/>
      <w:pPr>
        <w:ind w:left="5741" w:hanging="360"/>
      </w:pPr>
      <w:rPr>
        <w:rFonts w:ascii="Symbol" w:hAnsi="Symbol" w:hint="default"/>
      </w:rPr>
    </w:lvl>
    <w:lvl w:ilvl="7" w:tplc="40090003" w:tentative="1">
      <w:start w:val="1"/>
      <w:numFmt w:val="bullet"/>
      <w:lvlText w:val="o"/>
      <w:lvlJc w:val="left"/>
      <w:pPr>
        <w:ind w:left="6461" w:hanging="360"/>
      </w:pPr>
      <w:rPr>
        <w:rFonts w:ascii="Courier New" w:hAnsi="Courier New" w:cs="Courier New" w:hint="default"/>
      </w:rPr>
    </w:lvl>
    <w:lvl w:ilvl="8" w:tplc="40090005" w:tentative="1">
      <w:start w:val="1"/>
      <w:numFmt w:val="bullet"/>
      <w:lvlText w:val=""/>
      <w:lvlJc w:val="left"/>
      <w:pPr>
        <w:ind w:left="7181" w:hanging="360"/>
      </w:pPr>
      <w:rPr>
        <w:rFonts w:ascii="Wingdings" w:hAnsi="Wingdings" w:hint="default"/>
      </w:rPr>
    </w:lvl>
  </w:abstractNum>
  <w:abstractNum w:abstractNumId="3" w15:restartNumberingAfterBreak="0">
    <w:nsid w:val="2962401D"/>
    <w:multiLevelType w:val="hybridMultilevel"/>
    <w:tmpl w:val="CE36930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 w15:restartNumberingAfterBreak="0">
    <w:nsid w:val="2ABA5782"/>
    <w:multiLevelType w:val="hybridMultilevel"/>
    <w:tmpl w:val="B5A0451A"/>
    <w:lvl w:ilvl="0" w:tplc="4009000F">
      <w:start w:val="1"/>
      <w:numFmt w:val="decimal"/>
      <w:lvlText w:val="%1."/>
      <w:lvlJc w:val="left"/>
      <w:pPr>
        <w:ind w:left="96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5" w15:restartNumberingAfterBreak="0">
    <w:nsid w:val="2D846BBD"/>
    <w:multiLevelType w:val="hybridMultilevel"/>
    <w:tmpl w:val="0430059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6" w15:restartNumberingAfterBreak="0">
    <w:nsid w:val="2F4648E9"/>
    <w:multiLevelType w:val="multilevel"/>
    <w:tmpl w:val="66822364"/>
    <w:lvl w:ilvl="0">
      <w:start w:val="2"/>
      <w:numFmt w:val="decimal"/>
      <w:lvlText w:val="%1"/>
      <w:lvlJc w:val="left"/>
      <w:pPr>
        <w:ind w:left="696" w:hanging="576"/>
      </w:pPr>
      <w:rPr>
        <w:rFonts w:hint="default"/>
        <w:lang w:val="en-US" w:eastAsia="en-US" w:bidi="en-US"/>
      </w:rPr>
    </w:lvl>
    <w:lvl w:ilvl="1">
      <w:start w:val="5"/>
      <w:numFmt w:val="decimal"/>
      <w:lvlText w:val="%1.%2"/>
      <w:lvlJc w:val="left"/>
      <w:pPr>
        <w:ind w:left="696" w:hanging="576"/>
      </w:pPr>
      <w:rPr>
        <w:rFonts w:ascii="Verdana" w:eastAsia="Verdana" w:hAnsi="Verdana" w:cs="Verdana" w:hint="default"/>
        <w:b/>
        <w:bCs/>
        <w:color w:val="4F81BC"/>
        <w:spacing w:val="-1"/>
        <w:w w:val="99"/>
        <w:sz w:val="26"/>
        <w:szCs w:val="26"/>
        <w:lang w:val="en-US" w:eastAsia="en-US" w:bidi="en-US"/>
      </w:rPr>
    </w:lvl>
    <w:lvl w:ilvl="2">
      <w:start w:val="1"/>
      <w:numFmt w:val="decimal"/>
      <w:lvlText w:val="%1.%2.%3"/>
      <w:lvlJc w:val="left"/>
      <w:pPr>
        <w:ind w:left="840" w:hanging="720"/>
      </w:pPr>
      <w:rPr>
        <w:rFonts w:ascii="Verdana" w:eastAsia="Verdana" w:hAnsi="Verdana" w:cs="Verdana" w:hint="default"/>
        <w:b/>
        <w:bCs/>
        <w:color w:val="4F81BC"/>
        <w:spacing w:val="-1"/>
        <w:w w:val="100"/>
        <w:sz w:val="22"/>
        <w:szCs w:val="22"/>
        <w:lang w:val="en-US" w:eastAsia="en-US" w:bidi="en-US"/>
      </w:rPr>
    </w:lvl>
    <w:lvl w:ilvl="3">
      <w:numFmt w:val="bullet"/>
      <w:lvlText w:val="•"/>
      <w:lvlJc w:val="left"/>
      <w:pPr>
        <w:ind w:left="1200" w:hanging="360"/>
      </w:pPr>
      <w:rPr>
        <w:rFonts w:ascii="Arial" w:eastAsia="Arial" w:hAnsi="Arial" w:cs="Arial" w:hint="default"/>
        <w:w w:val="100"/>
        <w:sz w:val="22"/>
        <w:szCs w:val="22"/>
        <w:lang w:val="en-US" w:eastAsia="en-US" w:bidi="en-US"/>
      </w:rPr>
    </w:lvl>
    <w:lvl w:ilvl="4">
      <w:numFmt w:val="bullet"/>
      <w:lvlText w:val="•"/>
      <w:lvlJc w:val="left"/>
      <w:pPr>
        <w:ind w:left="3256" w:hanging="360"/>
      </w:pPr>
      <w:rPr>
        <w:rFonts w:hint="default"/>
        <w:lang w:val="en-US" w:eastAsia="en-US" w:bidi="en-US"/>
      </w:rPr>
    </w:lvl>
    <w:lvl w:ilvl="5">
      <w:numFmt w:val="bullet"/>
      <w:lvlText w:val="•"/>
      <w:lvlJc w:val="left"/>
      <w:pPr>
        <w:ind w:left="4284" w:hanging="360"/>
      </w:pPr>
      <w:rPr>
        <w:rFonts w:hint="default"/>
        <w:lang w:val="en-US" w:eastAsia="en-US" w:bidi="en-US"/>
      </w:rPr>
    </w:lvl>
    <w:lvl w:ilvl="6">
      <w:numFmt w:val="bullet"/>
      <w:lvlText w:val="•"/>
      <w:lvlJc w:val="left"/>
      <w:pPr>
        <w:ind w:left="5313" w:hanging="360"/>
      </w:pPr>
      <w:rPr>
        <w:rFonts w:hint="default"/>
        <w:lang w:val="en-US" w:eastAsia="en-US" w:bidi="en-US"/>
      </w:rPr>
    </w:lvl>
    <w:lvl w:ilvl="7">
      <w:numFmt w:val="bullet"/>
      <w:lvlText w:val="•"/>
      <w:lvlJc w:val="left"/>
      <w:pPr>
        <w:ind w:left="6341" w:hanging="360"/>
      </w:pPr>
      <w:rPr>
        <w:rFonts w:hint="default"/>
        <w:lang w:val="en-US" w:eastAsia="en-US" w:bidi="en-US"/>
      </w:rPr>
    </w:lvl>
    <w:lvl w:ilvl="8">
      <w:numFmt w:val="bullet"/>
      <w:lvlText w:val="•"/>
      <w:lvlJc w:val="left"/>
      <w:pPr>
        <w:ind w:left="7369" w:hanging="360"/>
      </w:pPr>
      <w:rPr>
        <w:rFonts w:hint="default"/>
        <w:lang w:val="en-US" w:eastAsia="en-US" w:bidi="en-US"/>
      </w:rPr>
    </w:lvl>
  </w:abstractNum>
  <w:abstractNum w:abstractNumId="7" w15:restartNumberingAfterBreak="0">
    <w:nsid w:val="316F2CEC"/>
    <w:multiLevelType w:val="hybridMultilevel"/>
    <w:tmpl w:val="215AEBA8"/>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31B819FF"/>
    <w:multiLevelType w:val="hybridMultilevel"/>
    <w:tmpl w:val="1EDC464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9" w15:restartNumberingAfterBreak="0">
    <w:nsid w:val="34B71C6A"/>
    <w:multiLevelType w:val="multilevel"/>
    <w:tmpl w:val="4A18F1C8"/>
    <w:lvl w:ilvl="0">
      <w:start w:val="2"/>
      <w:numFmt w:val="decimal"/>
      <w:lvlText w:val="%1"/>
      <w:lvlJc w:val="left"/>
      <w:pPr>
        <w:ind w:left="840" w:hanging="720"/>
      </w:pPr>
      <w:rPr>
        <w:rFonts w:hint="default"/>
        <w:lang w:val="en-US" w:eastAsia="en-US" w:bidi="en-US"/>
      </w:rPr>
    </w:lvl>
    <w:lvl w:ilvl="1">
      <w:start w:val="2"/>
      <w:numFmt w:val="decimal"/>
      <w:lvlText w:val="%1.3"/>
      <w:lvlJc w:val="left"/>
      <w:pPr>
        <w:ind w:left="840" w:hanging="720"/>
      </w:pPr>
      <w:rPr>
        <w:rFonts w:hint="default"/>
        <w:color w:val="548DD4" w:themeColor="text2" w:themeTint="99"/>
        <w:lang w:val="en-US" w:eastAsia="en-US" w:bidi="en-US"/>
      </w:rPr>
    </w:lvl>
    <w:lvl w:ilvl="2">
      <w:start w:val="1"/>
      <w:numFmt w:val="decimal"/>
      <w:lvlText w:val="%1.3.3"/>
      <w:lvlJc w:val="left"/>
      <w:pPr>
        <w:ind w:left="840" w:hanging="720"/>
      </w:pPr>
      <w:rPr>
        <w:rFonts w:ascii="Verdana" w:eastAsia="Verdana" w:hAnsi="Verdana" w:cs="Verdana" w:hint="default"/>
        <w:b/>
        <w:bCs/>
        <w:color w:val="4F81BC"/>
        <w:spacing w:val="-1"/>
        <w:w w:val="100"/>
        <w:sz w:val="22"/>
        <w:szCs w:val="22"/>
        <w:lang w:val="en-US" w:eastAsia="en-US" w:bidi="en-US"/>
      </w:rPr>
    </w:lvl>
    <w:lvl w:ilvl="3">
      <w:numFmt w:val="bullet"/>
      <w:lvlText w:val=""/>
      <w:lvlJc w:val="left"/>
      <w:pPr>
        <w:ind w:left="1056" w:hanging="360"/>
      </w:pPr>
      <w:rPr>
        <w:rFonts w:ascii="Symbol" w:eastAsia="Symbol" w:hAnsi="Symbol" w:cs="Symbol" w:hint="default"/>
        <w:w w:val="100"/>
        <w:sz w:val="22"/>
        <w:szCs w:val="22"/>
        <w:lang w:val="en-US" w:eastAsia="en-US" w:bidi="en-US"/>
      </w:rPr>
    </w:lvl>
    <w:lvl w:ilvl="4">
      <w:numFmt w:val="bullet"/>
      <w:lvlText w:val="•"/>
      <w:lvlJc w:val="left"/>
      <w:pPr>
        <w:ind w:left="3526" w:hanging="360"/>
      </w:pPr>
      <w:rPr>
        <w:rFonts w:hint="default"/>
        <w:lang w:val="en-US" w:eastAsia="en-US" w:bidi="en-US"/>
      </w:rPr>
    </w:lvl>
    <w:lvl w:ilvl="5">
      <w:numFmt w:val="bullet"/>
      <w:lvlText w:val="•"/>
      <w:lvlJc w:val="left"/>
      <w:pPr>
        <w:ind w:left="4509"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476" w:hanging="360"/>
      </w:pPr>
      <w:rPr>
        <w:rFonts w:hint="default"/>
        <w:lang w:val="en-US" w:eastAsia="en-US" w:bidi="en-US"/>
      </w:rPr>
    </w:lvl>
    <w:lvl w:ilvl="8">
      <w:numFmt w:val="bullet"/>
      <w:lvlText w:val="•"/>
      <w:lvlJc w:val="left"/>
      <w:pPr>
        <w:ind w:left="7459" w:hanging="360"/>
      </w:pPr>
      <w:rPr>
        <w:rFonts w:hint="default"/>
        <w:lang w:val="en-US" w:eastAsia="en-US" w:bidi="en-US"/>
      </w:rPr>
    </w:lvl>
  </w:abstractNum>
  <w:abstractNum w:abstractNumId="10" w15:restartNumberingAfterBreak="0">
    <w:nsid w:val="34C82DCA"/>
    <w:multiLevelType w:val="hybridMultilevel"/>
    <w:tmpl w:val="D46E16F2"/>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11" w15:restartNumberingAfterBreak="0">
    <w:nsid w:val="3F636D25"/>
    <w:multiLevelType w:val="multilevel"/>
    <w:tmpl w:val="06B4601E"/>
    <w:lvl w:ilvl="0">
      <w:start w:val="2"/>
      <w:numFmt w:val="decimal"/>
      <w:lvlText w:val="%1"/>
      <w:lvlJc w:val="left"/>
      <w:pPr>
        <w:ind w:left="696" w:hanging="576"/>
      </w:pPr>
      <w:rPr>
        <w:rFonts w:hint="default"/>
        <w:lang w:val="en-US" w:eastAsia="en-US" w:bidi="en-US"/>
      </w:rPr>
    </w:lvl>
    <w:lvl w:ilvl="1">
      <w:start w:val="1"/>
      <w:numFmt w:val="decimal"/>
      <w:lvlText w:val="%1.%2"/>
      <w:lvlJc w:val="left"/>
      <w:pPr>
        <w:ind w:left="696" w:hanging="576"/>
      </w:pPr>
      <w:rPr>
        <w:rFonts w:ascii="Verdana" w:eastAsia="Verdana" w:hAnsi="Verdana" w:cs="Verdana" w:hint="default"/>
        <w:b/>
        <w:bCs/>
        <w:color w:val="548DD4" w:themeColor="text2" w:themeTint="99"/>
        <w:spacing w:val="-1"/>
        <w:w w:val="99"/>
        <w:sz w:val="26"/>
        <w:szCs w:val="26"/>
        <w:lang w:val="en-US" w:eastAsia="en-US" w:bidi="en-US"/>
      </w:rPr>
    </w:lvl>
    <w:lvl w:ilvl="2">
      <w:numFmt w:val="bullet"/>
      <w:lvlText w:val=""/>
      <w:lvlJc w:val="left"/>
      <w:pPr>
        <w:ind w:left="840" w:hanging="360"/>
      </w:pPr>
      <w:rPr>
        <w:rFonts w:ascii="Symbol" w:eastAsia="Symbol" w:hAnsi="Symbol" w:cs="Symbol" w:hint="default"/>
        <w:w w:val="100"/>
        <w:sz w:val="22"/>
        <w:szCs w:val="22"/>
        <w:lang w:val="en-US" w:eastAsia="en-US" w:bidi="en-US"/>
      </w:rPr>
    </w:lvl>
    <w:lvl w:ilvl="3">
      <w:numFmt w:val="bullet"/>
      <w:lvlText w:val="o"/>
      <w:lvlJc w:val="left"/>
      <w:pPr>
        <w:ind w:left="1560" w:hanging="360"/>
      </w:pPr>
      <w:rPr>
        <w:rFonts w:ascii="Courier New" w:eastAsia="Courier New" w:hAnsi="Courier New" w:cs="Courier New" w:hint="default"/>
        <w:w w:val="100"/>
        <w:sz w:val="22"/>
        <w:szCs w:val="22"/>
        <w:lang w:val="en-US" w:eastAsia="en-US" w:bidi="en-US"/>
      </w:rPr>
    </w:lvl>
    <w:lvl w:ilvl="4">
      <w:numFmt w:val="bullet"/>
      <w:lvlText w:val="•"/>
      <w:lvlJc w:val="left"/>
      <w:pPr>
        <w:ind w:left="3526" w:hanging="360"/>
      </w:pPr>
      <w:rPr>
        <w:rFonts w:hint="default"/>
        <w:lang w:val="en-US" w:eastAsia="en-US" w:bidi="en-US"/>
      </w:rPr>
    </w:lvl>
    <w:lvl w:ilvl="5">
      <w:numFmt w:val="bullet"/>
      <w:lvlText w:val="•"/>
      <w:lvlJc w:val="left"/>
      <w:pPr>
        <w:ind w:left="4509"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476" w:hanging="360"/>
      </w:pPr>
      <w:rPr>
        <w:rFonts w:hint="default"/>
        <w:lang w:val="en-US" w:eastAsia="en-US" w:bidi="en-US"/>
      </w:rPr>
    </w:lvl>
    <w:lvl w:ilvl="8">
      <w:numFmt w:val="bullet"/>
      <w:lvlText w:val="•"/>
      <w:lvlJc w:val="left"/>
      <w:pPr>
        <w:ind w:left="7459" w:hanging="360"/>
      </w:pPr>
      <w:rPr>
        <w:rFonts w:hint="default"/>
        <w:lang w:val="en-US" w:eastAsia="en-US" w:bidi="en-US"/>
      </w:rPr>
    </w:lvl>
  </w:abstractNum>
  <w:abstractNum w:abstractNumId="12" w15:restartNumberingAfterBreak="0">
    <w:nsid w:val="4E53106E"/>
    <w:multiLevelType w:val="hybridMultilevel"/>
    <w:tmpl w:val="EB049274"/>
    <w:lvl w:ilvl="0" w:tplc="EAE266E0">
      <w:start w:val="1"/>
      <w:numFmt w:val="decimal"/>
      <w:lvlText w:val="%1"/>
      <w:lvlJc w:val="left"/>
      <w:pPr>
        <w:ind w:left="552" w:hanging="432"/>
      </w:pPr>
      <w:rPr>
        <w:rFonts w:ascii="Verdana" w:eastAsia="Verdana" w:hAnsi="Verdana" w:cs="Verdana" w:hint="default"/>
        <w:b/>
        <w:bCs/>
        <w:color w:val="365F91"/>
        <w:w w:val="100"/>
        <w:sz w:val="28"/>
        <w:szCs w:val="28"/>
        <w:lang w:val="en-US" w:eastAsia="en-US" w:bidi="en-US"/>
      </w:rPr>
    </w:lvl>
    <w:lvl w:ilvl="1" w:tplc="21B44AE0">
      <w:start w:val="1"/>
      <w:numFmt w:val="lowerLetter"/>
      <w:lvlText w:val="%2)"/>
      <w:lvlJc w:val="left"/>
      <w:pPr>
        <w:ind w:left="1272" w:hanging="360"/>
      </w:pPr>
      <w:rPr>
        <w:rFonts w:ascii="Verdana" w:eastAsia="Verdana" w:hAnsi="Verdana" w:cs="Verdana" w:hint="default"/>
        <w:spacing w:val="-1"/>
        <w:w w:val="100"/>
        <w:sz w:val="22"/>
        <w:szCs w:val="22"/>
        <w:lang w:val="en-US" w:eastAsia="en-US" w:bidi="en-US"/>
      </w:rPr>
    </w:lvl>
    <w:lvl w:ilvl="2" w:tplc="C7A0D480">
      <w:start w:val="1"/>
      <w:numFmt w:val="lowerLetter"/>
      <w:lvlText w:val="%3."/>
      <w:lvlJc w:val="left"/>
      <w:pPr>
        <w:ind w:left="1992" w:hanging="360"/>
      </w:pPr>
      <w:rPr>
        <w:rFonts w:ascii="Verdana" w:eastAsia="Verdana" w:hAnsi="Verdana" w:cs="Verdana" w:hint="default"/>
        <w:spacing w:val="-1"/>
        <w:w w:val="100"/>
        <w:sz w:val="22"/>
        <w:szCs w:val="22"/>
        <w:lang w:val="en-US" w:eastAsia="en-US" w:bidi="en-US"/>
      </w:rPr>
    </w:lvl>
    <w:lvl w:ilvl="3" w:tplc="EDFA15A2">
      <w:numFmt w:val="bullet"/>
      <w:lvlText w:val="•"/>
      <w:lvlJc w:val="left"/>
      <w:pPr>
        <w:ind w:left="2928" w:hanging="360"/>
      </w:pPr>
      <w:rPr>
        <w:rFonts w:hint="default"/>
        <w:lang w:val="en-US" w:eastAsia="en-US" w:bidi="en-US"/>
      </w:rPr>
    </w:lvl>
    <w:lvl w:ilvl="4" w:tplc="27C03542">
      <w:numFmt w:val="bullet"/>
      <w:lvlText w:val="•"/>
      <w:lvlJc w:val="left"/>
      <w:pPr>
        <w:ind w:left="3856" w:hanging="360"/>
      </w:pPr>
      <w:rPr>
        <w:rFonts w:hint="default"/>
        <w:lang w:val="en-US" w:eastAsia="en-US" w:bidi="en-US"/>
      </w:rPr>
    </w:lvl>
    <w:lvl w:ilvl="5" w:tplc="9F668C3A">
      <w:numFmt w:val="bullet"/>
      <w:lvlText w:val="•"/>
      <w:lvlJc w:val="left"/>
      <w:pPr>
        <w:ind w:left="4784" w:hanging="360"/>
      </w:pPr>
      <w:rPr>
        <w:rFonts w:hint="default"/>
        <w:lang w:val="en-US" w:eastAsia="en-US" w:bidi="en-US"/>
      </w:rPr>
    </w:lvl>
    <w:lvl w:ilvl="6" w:tplc="05BAFFE8">
      <w:numFmt w:val="bullet"/>
      <w:lvlText w:val="•"/>
      <w:lvlJc w:val="left"/>
      <w:pPr>
        <w:ind w:left="5713" w:hanging="360"/>
      </w:pPr>
      <w:rPr>
        <w:rFonts w:hint="default"/>
        <w:lang w:val="en-US" w:eastAsia="en-US" w:bidi="en-US"/>
      </w:rPr>
    </w:lvl>
    <w:lvl w:ilvl="7" w:tplc="26C83116">
      <w:numFmt w:val="bullet"/>
      <w:lvlText w:val="•"/>
      <w:lvlJc w:val="left"/>
      <w:pPr>
        <w:ind w:left="6641" w:hanging="360"/>
      </w:pPr>
      <w:rPr>
        <w:rFonts w:hint="default"/>
        <w:lang w:val="en-US" w:eastAsia="en-US" w:bidi="en-US"/>
      </w:rPr>
    </w:lvl>
    <w:lvl w:ilvl="8" w:tplc="847ACE1E">
      <w:numFmt w:val="bullet"/>
      <w:lvlText w:val="•"/>
      <w:lvlJc w:val="left"/>
      <w:pPr>
        <w:ind w:left="7569" w:hanging="360"/>
      </w:pPr>
      <w:rPr>
        <w:rFonts w:hint="default"/>
        <w:lang w:val="en-US" w:eastAsia="en-US" w:bidi="en-US"/>
      </w:rPr>
    </w:lvl>
  </w:abstractNum>
  <w:abstractNum w:abstractNumId="13" w15:restartNumberingAfterBreak="0">
    <w:nsid w:val="58946B82"/>
    <w:multiLevelType w:val="hybridMultilevel"/>
    <w:tmpl w:val="750CEA9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4" w15:restartNumberingAfterBreak="0">
    <w:nsid w:val="645A1ABF"/>
    <w:multiLevelType w:val="multilevel"/>
    <w:tmpl w:val="B1860B46"/>
    <w:lvl w:ilvl="0">
      <w:start w:val="2"/>
      <w:numFmt w:val="decimal"/>
      <w:lvlText w:val="%1"/>
      <w:lvlJc w:val="left"/>
      <w:pPr>
        <w:ind w:left="840" w:hanging="720"/>
      </w:pPr>
      <w:rPr>
        <w:rFonts w:hint="default"/>
      </w:rPr>
    </w:lvl>
    <w:lvl w:ilvl="1">
      <w:start w:val="4"/>
      <w:numFmt w:val="decimal"/>
      <w:lvlText w:val="%1.%2"/>
      <w:lvlJc w:val="left"/>
      <w:pPr>
        <w:ind w:left="840" w:hanging="720"/>
      </w:pPr>
      <w:rPr>
        <w:rFonts w:hint="default"/>
        <w:color w:val="548DD4" w:themeColor="text2" w:themeTint="99"/>
      </w:rPr>
    </w:lvl>
    <w:lvl w:ilvl="2">
      <w:start w:val="4"/>
      <w:numFmt w:val="decimal"/>
      <w:lvlText w:val="%1.%2.%3"/>
      <w:lvlJc w:val="left"/>
      <w:pPr>
        <w:ind w:left="840" w:hanging="720"/>
      </w:pPr>
      <w:rPr>
        <w:rFonts w:ascii="Verdana" w:eastAsia="Verdana" w:hAnsi="Verdana" w:cs="Verdana" w:hint="default"/>
        <w:b/>
        <w:bCs/>
        <w:color w:val="4F81BC"/>
        <w:spacing w:val="-1"/>
        <w:w w:val="100"/>
        <w:sz w:val="22"/>
        <w:szCs w:val="22"/>
      </w:rPr>
    </w:lvl>
    <w:lvl w:ilvl="3">
      <w:numFmt w:val="bullet"/>
      <w:lvlText w:val=""/>
      <w:lvlJc w:val="left"/>
      <w:pPr>
        <w:ind w:left="1056" w:hanging="360"/>
      </w:pPr>
      <w:rPr>
        <w:rFonts w:ascii="Symbol" w:eastAsia="Symbol" w:hAnsi="Symbol" w:cs="Symbol" w:hint="default"/>
        <w:w w:val="100"/>
        <w:sz w:val="22"/>
        <w:szCs w:val="22"/>
      </w:rPr>
    </w:lvl>
    <w:lvl w:ilvl="4">
      <w:numFmt w:val="bullet"/>
      <w:lvlText w:val="•"/>
      <w:lvlJc w:val="left"/>
      <w:pPr>
        <w:ind w:left="3526" w:hanging="360"/>
      </w:pPr>
      <w:rPr>
        <w:rFonts w:hint="default"/>
      </w:rPr>
    </w:lvl>
    <w:lvl w:ilvl="5">
      <w:numFmt w:val="bullet"/>
      <w:lvlText w:val="•"/>
      <w:lvlJc w:val="left"/>
      <w:pPr>
        <w:ind w:left="4509" w:hanging="360"/>
      </w:pPr>
      <w:rPr>
        <w:rFonts w:hint="default"/>
      </w:rPr>
    </w:lvl>
    <w:lvl w:ilvl="6">
      <w:numFmt w:val="bullet"/>
      <w:lvlText w:val="•"/>
      <w:lvlJc w:val="left"/>
      <w:pPr>
        <w:ind w:left="5493" w:hanging="360"/>
      </w:pPr>
      <w:rPr>
        <w:rFonts w:hint="default"/>
      </w:rPr>
    </w:lvl>
    <w:lvl w:ilvl="7">
      <w:numFmt w:val="bullet"/>
      <w:lvlText w:val="•"/>
      <w:lvlJc w:val="left"/>
      <w:pPr>
        <w:ind w:left="6476" w:hanging="360"/>
      </w:pPr>
      <w:rPr>
        <w:rFonts w:hint="default"/>
      </w:rPr>
    </w:lvl>
    <w:lvl w:ilvl="8">
      <w:numFmt w:val="bullet"/>
      <w:lvlText w:val="•"/>
      <w:lvlJc w:val="left"/>
      <w:pPr>
        <w:ind w:left="7459" w:hanging="360"/>
      </w:pPr>
      <w:rPr>
        <w:rFonts w:hint="default"/>
      </w:rPr>
    </w:lvl>
  </w:abstractNum>
  <w:abstractNum w:abstractNumId="15" w15:restartNumberingAfterBreak="0">
    <w:nsid w:val="69E70CB0"/>
    <w:multiLevelType w:val="multilevel"/>
    <w:tmpl w:val="8CA05D40"/>
    <w:lvl w:ilvl="0">
      <w:start w:val="1"/>
      <w:numFmt w:val="decimal"/>
      <w:lvlText w:val="%1"/>
      <w:lvlJc w:val="left"/>
      <w:pPr>
        <w:ind w:left="559" w:hanging="440"/>
      </w:pPr>
      <w:rPr>
        <w:rFonts w:ascii="Verdana" w:eastAsia="Verdana" w:hAnsi="Verdana" w:cs="Verdana" w:hint="default"/>
        <w:w w:val="100"/>
        <w:sz w:val="22"/>
        <w:szCs w:val="22"/>
        <w:lang w:val="en-US" w:eastAsia="en-US" w:bidi="en-US"/>
      </w:rPr>
    </w:lvl>
    <w:lvl w:ilvl="1">
      <w:start w:val="1"/>
      <w:numFmt w:val="decimal"/>
      <w:lvlText w:val="%1.%2"/>
      <w:lvlJc w:val="left"/>
      <w:pPr>
        <w:ind w:left="1001" w:hanging="660"/>
      </w:pPr>
      <w:rPr>
        <w:rFonts w:ascii="Verdana" w:eastAsia="Verdana" w:hAnsi="Verdana" w:cs="Verdana" w:hint="default"/>
        <w:spacing w:val="-2"/>
        <w:w w:val="100"/>
        <w:sz w:val="22"/>
        <w:szCs w:val="22"/>
        <w:lang w:val="en-US" w:eastAsia="en-US" w:bidi="en-US"/>
      </w:rPr>
    </w:lvl>
    <w:lvl w:ilvl="2">
      <w:numFmt w:val="bullet"/>
      <w:lvlText w:val="•"/>
      <w:lvlJc w:val="left"/>
      <w:pPr>
        <w:ind w:left="1936" w:hanging="660"/>
      </w:pPr>
      <w:rPr>
        <w:rFonts w:hint="default"/>
        <w:lang w:val="en-US" w:eastAsia="en-US" w:bidi="en-US"/>
      </w:rPr>
    </w:lvl>
    <w:lvl w:ilvl="3">
      <w:numFmt w:val="bullet"/>
      <w:lvlText w:val="•"/>
      <w:lvlJc w:val="left"/>
      <w:pPr>
        <w:ind w:left="2872" w:hanging="660"/>
      </w:pPr>
      <w:rPr>
        <w:rFonts w:hint="default"/>
        <w:lang w:val="en-US" w:eastAsia="en-US" w:bidi="en-US"/>
      </w:rPr>
    </w:lvl>
    <w:lvl w:ilvl="4">
      <w:numFmt w:val="bullet"/>
      <w:lvlText w:val="•"/>
      <w:lvlJc w:val="left"/>
      <w:pPr>
        <w:ind w:left="3808" w:hanging="660"/>
      </w:pPr>
      <w:rPr>
        <w:rFonts w:hint="default"/>
        <w:lang w:val="en-US" w:eastAsia="en-US" w:bidi="en-US"/>
      </w:rPr>
    </w:lvl>
    <w:lvl w:ilvl="5">
      <w:numFmt w:val="bullet"/>
      <w:lvlText w:val="•"/>
      <w:lvlJc w:val="left"/>
      <w:pPr>
        <w:ind w:left="4745" w:hanging="660"/>
      </w:pPr>
      <w:rPr>
        <w:rFonts w:hint="default"/>
        <w:lang w:val="en-US" w:eastAsia="en-US" w:bidi="en-US"/>
      </w:rPr>
    </w:lvl>
    <w:lvl w:ilvl="6">
      <w:numFmt w:val="bullet"/>
      <w:lvlText w:val="•"/>
      <w:lvlJc w:val="left"/>
      <w:pPr>
        <w:ind w:left="5681" w:hanging="660"/>
      </w:pPr>
      <w:rPr>
        <w:rFonts w:hint="default"/>
        <w:lang w:val="en-US" w:eastAsia="en-US" w:bidi="en-US"/>
      </w:rPr>
    </w:lvl>
    <w:lvl w:ilvl="7">
      <w:numFmt w:val="bullet"/>
      <w:lvlText w:val="•"/>
      <w:lvlJc w:val="left"/>
      <w:pPr>
        <w:ind w:left="6617" w:hanging="660"/>
      </w:pPr>
      <w:rPr>
        <w:rFonts w:hint="default"/>
        <w:lang w:val="en-US" w:eastAsia="en-US" w:bidi="en-US"/>
      </w:rPr>
    </w:lvl>
    <w:lvl w:ilvl="8">
      <w:numFmt w:val="bullet"/>
      <w:lvlText w:val="•"/>
      <w:lvlJc w:val="left"/>
      <w:pPr>
        <w:ind w:left="7553" w:hanging="660"/>
      </w:pPr>
      <w:rPr>
        <w:rFonts w:hint="default"/>
        <w:lang w:val="en-US" w:eastAsia="en-US" w:bidi="en-US"/>
      </w:rPr>
    </w:lvl>
  </w:abstractNum>
  <w:abstractNum w:abstractNumId="16" w15:restartNumberingAfterBreak="0">
    <w:nsid w:val="78983CB2"/>
    <w:multiLevelType w:val="hybridMultilevel"/>
    <w:tmpl w:val="9438BD94"/>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17" w15:restartNumberingAfterBreak="0">
    <w:nsid w:val="79492582"/>
    <w:multiLevelType w:val="hybridMultilevel"/>
    <w:tmpl w:val="350EE556"/>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18" w15:restartNumberingAfterBreak="0">
    <w:nsid w:val="7C267F29"/>
    <w:multiLevelType w:val="hybridMultilevel"/>
    <w:tmpl w:val="47304CF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num w:numId="1">
    <w:abstractNumId w:val="6"/>
  </w:num>
  <w:num w:numId="2">
    <w:abstractNumId w:val="0"/>
  </w:num>
  <w:num w:numId="3">
    <w:abstractNumId w:val="9"/>
  </w:num>
  <w:num w:numId="4">
    <w:abstractNumId w:val="11"/>
  </w:num>
  <w:num w:numId="5">
    <w:abstractNumId w:val="12"/>
  </w:num>
  <w:num w:numId="6">
    <w:abstractNumId w:val="15"/>
  </w:num>
  <w:num w:numId="7">
    <w:abstractNumId w:val="2"/>
  </w:num>
  <w:num w:numId="8">
    <w:abstractNumId w:val="17"/>
  </w:num>
  <w:num w:numId="9">
    <w:abstractNumId w:val="16"/>
  </w:num>
  <w:num w:numId="10">
    <w:abstractNumId w:val="8"/>
  </w:num>
  <w:num w:numId="11">
    <w:abstractNumId w:val="14"/>
  </w:num>
  <w:num w:numId="12">
    <w:abstractNumId w:val="18"/>
  </w:num>
  <w:num w:numId="13">
    <w:abstractNumId w:val="3"/>
  </w:num>
  <w:num w:numId="14">
    <w:abstractNumId w:val="7"/>
  </w:num>
  <w:num w:numId="15">
    <w:abstractNumId w:val="4"/>
  </w:num>
  <w:num w:numId="16">
    <w:abstractNumId w:val="5"/>
  </w:num>
  <w:num w:numId="17">
    <w:abstractNumId w:val="1"/>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1C0A0C"/>
    <w:rsid w:val="00012A89"/>
    <w:rsid w:val="00050570"/>
    <w:rsid w:val="00052DDB"/>
    <w:rsid w:val="000554CD"/>
    <w:rsid w:val="0006359E"/>
    <w:rsid w:val="00065201"/>
    <w:rsid w:val="00066227"/>
    <w:rsid w:val="00075885"/>
    <w:rsid w:val="00076E93"/>
    <w:rsid w:val="00077BDF"/>
    <w:rsid w:val="000832AD"/>
    <w:rsid w:val="00096017"/>
    <w:rsid w:val="000966E5"/>
    <w:rsid w:val="0009745E"/>
    <w:rsid w:val="000A0C71"/>
    <w:rsid w:val="000A21CA"/>
    <w:rsid w:val="000A3B08"/>
    <w:rsid w:val="000B179F"/>
    <w:rsid w:val="000F78D1"/>
    <w:rsid w:val="00102947"/>
    <w:rsid w:val="001043B1"/>
    <w:rsid w:val="001137D3"/>
    <w:rsid w:val="00120FE9"/>
    <w:rsid w:val="001218B8"/>
    <w:rsid w:val="00123552"/>
    <w:rsid w:val="00125483"/>
    <w:rsid w:val="001306FC"/>
    <w:rsid w:val="00132059"/>
    <w:rsid w:val="0013458A"/>
    <w:rsid w:val="0013661A"/>
    <w:rsid w:val="00143622"/>
    <w:rsid w:val="00150B6F"/>
    <w:rsid w:val="00155533"/>
    <w:rsid w:val="0016522D"/>
    <w:rsid w:val="00177FA9"/>
    <w:rsid w:val="00180DFA"/>
    <w:rsid w:val="0019296A"/>
    <w:rsid w:val="0019344F"/>
    <w:rsid w:val="00193F57"/>
    <w:rsid w:val="001B7768"/>
    <w:rsid w:val="001C0A0C"/>
    <w:rsid w:val="001C0C31"/>
    <w:rsid w:val="001C56CB"/>
    <w:rsid w:val="001E5FC9"/>
    <w:rsid w:val="00214E11"/>
    <w:rsid w:val="0022610E"/>
    <w:rsid w:val="002270F1"/>
    <w:rsid w:val="002325EC"/>
    <w:rsid w:val="00246EB5"/>
    <w:rsid w:val="00247784"/>
    <w:rsid w:val="00252F9B"/>
    <w:rsid w:val="002641E8"/>
    <w:rsid w:val="00267513"/>
    <w:rsid w:val="002741FB"/>
    <w:rsid w:val="002756A5"/>
    <w:rsid w:val="002760CA"/>
    <w:rsid w:val="002830F8"/>
    <w:rsid w:val="0028389D"/>
    <w:rsid w:val="002937F7"/>
    <w:rsid w:val="00296281"/>
    <w:rsid w:val="002A1164"/>
    <w:rsid w:val="002C4B97"/>
    <w:rsid w:val="002C50EC"/>
    <w:rsid w:val="002C62A4"/>
    <w:rsid w:val="002D4269"/>
    <w:rsid w:val="002D7CBC"/>
    <w:rsid w:val="002E7613"/>
    <w:rsid w:val="002F7663"/>
    <w:rsid w:val="003107FF"/>
    <w:rsid w:val="00310AE1"/>
    <w:rsid w:val="0032601B"/>
    <w:rsid w:val="00334966"/>
    <w:rsid w:val="003405D3"/>
    <w:rsid w:val="00344989"/>
    <w:rsid w:val="003458E5"/>
    <w:rsid w:val="0035634D"/>
    <w:rsid w:val="0039289F"/>
    <w:rsid w:val="003B50EC"/>
    <w:rsid w:val="003C2ACD"/>
    <w:rsid w:val="003C3316"/>
    <w:rsid w:val="003C59E4"/>
    <w:rsid w:val="003E17F9"/>
    <w:rsid w:val="003F497C"/>
    <w:rsid w:val="0040738A"/>
    <w:rsid w:val="004079E7"/>
    <w:rsid w:val="004118D0"/>
    <w:rsid w:val="00413F76"/>
    <w:rsid w:val="00423304"/>
    <w:rsid w:val="004242B2"/>
    <w:rsid w:val="00425479"/>
    <w:rsid w:val="0043529E"/>
    <w:rsid w:val="00462BD9"/>
    <w:rsid w:val="00463BD3"/>
    <w:rsid w:val="00480DBD"/>
    <w:rsid w:val="00487836"/>
    <w:rsid w:val="004A40A2"/>
    <w:rsid w:val="004A6865"/>
    <w:rsid w:val="004B03BE"/>
    <w:rsid w:val="004B4380"/>
    <w:rsid w:val="004B44EA"/>
    <w:rsid w:val="004B4EEB"/>
    <w:rsid w:val="004B6394"/>
    <w:rsid w:val="004C60C6"/>
    <w:rsid w:val="004D2707"/>
    <w:rsid w:val="004D3568"/>
    <w:rsid w:val="004D4A80"/>
    <w:rsid w:val="004E5419"/>
    <w:rsid w:val="004F4B78"/>
    <w:rsid w:val="004F69FD"/>
    <w:rsid w:val="0050041C"/>
    <w:rsid w:val="00510ABB"/>
    <w:rsid w:val="00532670"/>
    <w:rsid w:val="00536BFA"/>
    <w:rsid w:val="00544CF9"/>
    <w:rsid w:val="00545702"/>
    <w:rsid w:val="00546A09"/>
    <w:rsid w:val="005620CE"/>
    <w:rsid w:val="00566687"/>
    <w:rsid w:val="005858C9"/>
    <w:rsid w:val="005A11BB"/>
    <w:rsid w:val="005E6D6B"/>
    <w:rsid w:val="005F39FC"/>
    <w:rsid w:val="005F6F5A"/>
    <w:rsid w:val="00606D43"/>
    <w:rsid w:val="006131B1"/>
    <w:rsid w:val="00616EEF"/>
    <w:rsid w:val="0062264A"/>
    <w:rsid w:val="00631A44"/>
    <w:rsid w:val="00636E7B"/>
    <w:rsid w:val="00637775"/>
    <w:rsid w:val="0064638D"/>
    <w:rsid w:val="006467A3"/>
    <w:rsid w:val="0064690F"/>
    <w:rsid w:val="0065101B"/>
    <w:rsid w:val="00661626"/>
    <w:rsid w:val="006630B9"/>
    <w:rsid w:val="0066334C"/>
    <w:rsid w:val="00670F2A"/>
    <w:rsid w:val="00676A4B"/>
    <w:rsid w:val="00676FA3"/>
    <w:rsid w:val="00695529"/>
    <w:rsid w:val="006A1A17"/>
    <w:rsid w:val="006A4EDF"/>
    <w:rsid w:val="006C16DC"/>
    <w:rsid w:val="006C1973"/>
    <w:rsid w:val="006C3D4F"/>
    <w:rsid w:val="006E61DF"/>
    <w:rsid w:val="006E65D7"/>
    <w:rsid w:val="006E7ADA"/>
    <w:rsid w:val="006F0838"/>
    <w:rsid w:val="006F7D32"/>
    <w:rsid w:val="00701734"/>
    <w:rsid w:val="00706737"/>
    <w:rsid w:val="0070743F"/>
    <w:rsid w:val="007108C9"/>
    <w:rsid w:val="00723117"/>
    <w:rsid w:val="007409DA"/>
    <w:rsid w:val="00742F5E"/>
    <w:rsid w:val="00746D38"/>
    <w:rsid w:val="007506A1"/>
    <w:rsid w:val="00757A3B"/>
    <w:rsid w:val="00763101"/>
    <w:rsid w:val="007A3F0D"/>
    <w:rsid w:val="007B121C"/>
    <w:rsid w:val="007B724D"/>
    <w:rsid w:val="007B7C8B"/>
    <w:rsid w:val="007C4C67"/>
    <w:rsid w:val="007C7099"/>
    <w:rsid w:val="007D0811"/>
    <w:rsid w:val="007D3E2E"/>
    <w:rsid w:val="007D675F"/>
    <w:rsid w:val="008104FB"/>
    <w:rsid w:val="00823253"/>
    <w:rsid w:val="008457BF"/>
    <w:rsid w:val="00871BC1"/>
    <w:rsid w:val="00881EDD"/>
    <w:rsid w:val="00882935"/>
    <w:rsid w:val="00883A4D"/>
    <w:rsid w:val="008871DA"/>
    <w:rsid w:val="008876AF"/>
    <w:rsid w:val="00890719"/>
    <w:rsid w:val="008A3B5D"/>
    <w:rsid w:val="008A3E88"/>
    <w:rsid w:val="008A42BF"/>
    <w:rsid w:val="008A4921"/>
    <w:rsid w:val="008A5089"/>
    <w:rsid w:val="008D0D5E"/>
    <w:rsid w:val="008D1AEC"/>
    <w:rsid w:val="008D5085"/>
    <w:rsid w:val="008F2D68"/>
    <w:rsid w:val="008F5F8E"/>
    <w:rsid w:val="00902239"/>
    <w:rsid w:val="00903479"/>
    <w:rsid w:val="0091666C"/>
    <w:rsid w:val="00927A72"/>
    <w:rsid w:val="00927AD1"/>
    <w:rsid w:val="009349DF"/>
    <w:rsid w:val="009461B6"/>
    <w:rsid w:val="0097315E"/>
    <w:rsid w:val="009830B1"/>
    <w:rsid w:val="009B2E9B"/>
    <w:rsid w:val="009C1A13"/>
    <w:rsid w:val="009E4967"/>
    <w:rsid w:val="009F02A6"/>
    <w:rsid w:val="009F2E25"/>
    <w:rsid w:val="009F49A9"/>
    <w:rsid w:val="00A00769"/>
    <w:rsid w:val="00A06A11"/>
    <w:rsid w:val="00A13484"/>
    <w:rsid w:val="00A22287"/>
    <w:rsid w:val="00A33AC3"/>
    <w:rsid w:val="00A41323"/>
    <w:rsid w:val="00A50665"/>
    <w:rsid w:val="00A560EA"/>
    <w:rsid w:val="00A63C43"/>
    <w:rsid w:val="00A74DD0"/>
    <w:rsid w:val="00A9157F"/>
    <w:rsid w:val="00A96851"/>
    <w:rsid w:val="00A97DFD"/>
    <w:rsid w:val="00AA0829"/>
    <w:rsid w:val="00AA147A"/>
    <w:rsid w:val="00AA346D"/>
    <w:rsid w:val="00AC026B"/>
    <w:rsid w:val="00AC4A82"/>
    <w:rsid w:val="00AE138C"/>
    <w:rsid w:val="00AF393A"/>
    <w:rsid w:val="00AF53F4"/>
    <w:rsid w:val="00AF602C"/>
    <w:rsid w:val="00B057AE"/>
    <w:rsid w:val="00B1777E"/>
    <w:rsid w:val="00B235F9"/>
    <w:rsid w:val="00B25515"/>
    <w:rsid w:val="00B52AED"/>
    <w:rsid w:val="00B546EB"/>
    <w:rsid w:val="00B548FC"/>
    <w:rsid w:val="00B54A0B"/>
    <w:rsid w:val="00B56F41"/>
    <w:rsid w:val="00B603D9"/>
    <w:rsid w:val="00B605C3"/>
    <w:rsid w:val="00B637E0"/>
    <w:rsid w:val="00B63C05"/>
    <w:rsid w:val="00B649C9"/>
    <w:rsid w:val="00B769D1"/>
    <w:rsid w:val="00B77A1A"/>
    <w:rsid w:val="00B870E7"/>
    <w:rsid w:val="00B97266"/>
    <w:rsid w:val="00BA5212"/>
    <w:rsid w:val="00BB7CF4"/>
    <w:rsid w:val="00BC6D28"/>
    <w:rsid w:val="00BC719D"/>
    <w:rsid w:val="00BE631D"/>
    <w:rsid w:val="00BE7374"/>
    <w:rsid w:val="00BF3F26"/>
    <w:rsid w:val="00BF6B49"/>
    <w:rsid w:val="00C10D53"/>
    <w:rsid w:val="00C157B5"/>
    <w:rsid w:val="00C2246C"/>
    <w:rsid w:val="00C51979"/>
    <w:rsid w:val="00C611DE"/>
    <w:rsid w:val="00C62999"/>
    <w:rsid w:val="00C657CA"/>
    <w:rsid w:val="00C776DE"/>
    <w:rsid w:val="00C871F7"/>
    <w:rsid w:val="00C876B2"/>
    <w:rsid w:val="00C91127"/>
    <w:rsid w:val="00C94841"/>
    <w:rsid w:val="00CA0A60"/>
    <w:rsid w:val="00CA3BDC"/>
    <w:rsid w:val="00CB24E3"/>
    <w:rsid w:val="00D03441"/>
    <w:rsid w:val="00D04193"/>
    <w:rsid w:val="00D05F4E"/>
    <w:rsid w:val="00D16960"/>
    <w:rsid w:val="00D2198C"/>
    <w:rsid w:val="00D35F4C"/>
    <w:rsid w:val="00D40EB9"/>
    <w:rsid w:val="00D47392"/>
    <w:rsid w:val="00D5266B"/>
    <w:rsid w:val="00D52795"/>
    <w:rsid w:val="00D5395F"/>
    <w:rsid w:val="00D70C16"/>
    <w:rsid w:val="00D9066A"/>
    <w:rsid w:val="00D95585"/>
    <w:rsid w:val="00DC39F1"/>
    <w:rsid w:val="00DC7B6D"/>
    <w:rsid w:val="00DD309E"/>
    <w:rsid w:val="00DD79DF"/>
    <w:rsid w:val="00DE34E0"/>
    <w:rsid w:val="00DE52DF"/>
    <w:rsid w:val="00DF0F20"/>
    <w:rsid w:val="00DF5263"/>
    <w:rsid w:val="00E009B3"/>
    <w:rsid w:val="00E00ED3"/>
    <w:rsid w:val="00E10E07"/>
    <w:rsid w:val="00E11464"/>
    <w:rsid w:val="00E158F7"/>
    <w:rsid w:val="00E24111"/>
    <w:rsid w:val="00E30DA3"/>
    <w:rsid w:val="00E31695"/>
    <w:rsid w:val="00E43565"/>
    <w:rsid w:val="00E55B30"/>
    <w:rsid w:val="00E66339"/>
    <w:rsid w:val="00E66E9C"/>
    <w:rsid w:val="00E71494"/>
    <w:rsid w:val="00E7520F"/>
    <w:rsid w:val="00E837D9"/>
    <w:rsid w:val="00E9097F"/>
    <w:rsid w:val="00EA4A4B"/>
    <w:rsid w:val="00EB4021"/>
    <w:rsid w:val="00EB6027"/>
    <w:rsid w:val="00EC0F45"/>
    <w:rsid w:val="00EE1E38"/>
    <w:rsid w:val="00EE201C"/>
    <w:rsid w:val="00F01D9C"/>
    <w:rsid w:val="00F110ED"/>
    <w:rsid w:val="00F356A3"/>
    <w:rsid w:val="00F42A18"/>
    <w:rsid w:val="00F46B94"/>
    <w:rsid w:val="00F613B4"/>
    <w:rsid w:val="00F64E21"/>
    <w:rsid w:val="00F70CF4"/>
    <w:rsid w:val="00F71E35"/>
    <w:rsid w:val="00F734F1"/>
    <w:rsid w:val="00F758D4"/>
    <w:rsid w:val="00F7622A"/>
    <w:rsid w:val="00FA0ABB"/>
    <w:rsid w:val="00FA1105"/>
    <w:rsid w:val="00FA1387"/>
    <w:rsid w:val="00FA284F"/>
    <w:rsid w:val="00FB69A6"/>
    <w:rsid w:val="00FC1A0D"/>
    <w:rsid w:val="00FC2607"/>
    <w:rsid w:val="00FC50EF"/>
    <w:rsid w:val="00FD33C2"/>
    <w:rsid w:val="00FD574B"/>
    <w:rsid w:val="00FE7D73"/>
    <w:rsid w:val="00FF1D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5AF77B9"/>
  <w15:docId w15:val="{A33A8D21-EB33-4E1E-9A2C-337D6B63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Pr>
      <w:rFonts w:ascii="Verdana" w:eastAsia="Verdana" w:hAnsi="Verdana" w:cs="Verdana"/>
      <w:lang w:bidi="en-US"/>
    </w:rPr>
  </w:style>
  <w:style w:type="paragraph" w:styleId="Heading1">
    <w:name w:val="heading 1"/>
    <w:basedOn w:val="Normal"/>
    <w:uiPriority w:val="1"/>
    <w:qFormat/>
    <w:pPr>
      <w:spacing w:before="79"/>
      <w:ind w:left="552" w:hanging="432"/>
      <w:outlineLvl w:val="0"/>
    </w:pPr>
    <w:rPr>
      <w:b/>
      <w:bCs/>
      <w:sz w:val="28"/>
      <w:szCs w:val="28"/>
    </w:rPr>
  </w:style>
  <w:style w:type="paragraph" w:styleId="Heading2">
    <w:name w:val="heading 2"/>
    <w:basedOn w:val="Normal"/>
    <w:uiPriority w:val="1"/>
    <w:qFormat/>
    <w:pPr>
      <w:ind w:left="696" w:hanging="576"/>
      <w:outlineLvl w:val="1"/>
    </w:pPr>
    <w:rPr>
      <w:b/>
      <w:bCs/>
      <w:sz w:val="26"/>
      <w:szCs w:val="26"/>
    </w:rPr>
  </w:style>
  <w:style w:type="paragraph" w:styleId="Heading3">
    <w:name w:val="heading 3"/>
    <w:basedOn w:val="Normal"/>
    <w:uiPriority w:val="1"/>
    <w:qFormat/>
    <w:pPr>
      <w:spacing w:before="248"/>
      <w:ind w:left="840" w:hanging="720"/>
      <w:outlineLvl w:val="2"/>
    </w:pPr>
    <w:rPr>
      <w:b/>
      <w:bCs/>
    </w:rPr>
  </w:style>
  <w:style w:type="paragraph" w:styleId="Heading4">
    <w:name w:val="heading 4"/>
    <w:basedOn w:val="Normal"/>
    <w:uiPriority w:val="1"/>
    <w:qFormat/>
    <w:pPr>
      <w:ind w:left="1560" w:hanging="1440"/>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8"/>
      <w:ind w:left="559" w:hanging="439"/>
    </w:pPr>
  </w:style>
  <w:style w:type="paragraph" w:styleId="TOC2">
    <w:name w:val="toc 2"/>
    <w:basedOn w:val="Normal"/>
    <w:uiPriority w:val="39"/>
    <w:qFormat/>
    <w:pPr>
      <w:spacing w:before="141"/>
      <w:ind w:left="1001" w:hanging="660"/>
    </w:pPr>
  </w:style>
  <w:style w:type="paragraph" w:styleId="BodyText">
    <w:name w:val="Body Text"/>
    <w:basedOn w:val="Normal"/>
    <w:uiPriority w:val="1"/>
    <w:qFormat/>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line="258" w:lineRule="exact"/>
      <w:ind w:left="524" w:right="522"/>
      <w:jc w:val="center"/>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50B6F"/>
    <w:rPr>
      <w:rFonts w:ascii="Tahoma" w:hAnsi="Tahoma" w:cs="Tahoma"/>
      <w:sz w:val="16"/>
      <w:szCs w:val="16"/>
    </w:rPr>
  </w:style>
  <w:style w:type="character" w:customStyle="1" w:styleId="BalloonTextChar">
    <w:name w:val="Balloon Text Char"/>
    <w:basedOn w:val="DefaultParagraphFont"/>
    <w:link w:val="BalloonText"/>
    <w:uiPriority w:val="99"/>
    <w:semiHidden/>
    <w:rsid w:val="00150B6F"/>
    <w:rPr>
      <w:rFonts w:ascii="Tahoma" w:eastAsia="Verdana" w:hAnsi="Tahoma" w:cs="Tahoma"/>
      <w:sz w:val="16"/>
      <w:szCs w:val="16"/>
      <w:lang w:bidi="en-US"/>
    </w:rPr>
  </w:style>
  <w:style w:type="paragraph" w:styleId="Header">
    <w:name w:val="header"/>
    <w:basedOn w:val="Normal"/>
    <w:link w:val="HeaderChar"/>
    <w:uiPriority w:val="99"/>
    <w:unhideWhenUsed/>
    <w:rsid w:val="004D3568"/>
    <w:pPr>
      <w:tabs>
        <w:tab w:val="center" w:pos="4513"/>
        <w:tab w:val="right" w:pos="9026"/>
      </w:tabs>
    </w:pPr>
  </w:style>
  <w:style w:type="character" w:customStyle="1" w:styleId="HeaderChar">
    <w:name w:val="Header Char"/>
    <w:basedOn w:val="DefaultParagraphFont"/>
    <w:link w:val="Header"/>
    <w:uiPriority w:val="99"/>
    <w:rsid w:val="004D3568"/>
    <w:rPr>
      <w:rFonts w:ascii="Verdana" w:eastAsia="Verdana" w:hAnsi="Verdana" w:cs="Verdana"/>
      <w:lang w:bidi="en-US"/>
    </w:rPr>
  </w:style>
  <w:style w:type="paragraph" w:styleId="Footer">
    <w:name w:val="footer"/>
    <w:basedOn w:val="Normal"/>
    <w:link w:val="FooterChar"/>
    <w:uiPriority w:val="99"/>
    <w:unhideWhenUsed/>
    <w:rsid w:val="004D3568"/>
    <w:pPr>
      <w:tabs>
        <w:tab w:val="center" w:pos="4513"/>
        <w:tab w:val="right" w:pos="9026"/>
      </w:tabs>
    </w:pPr>
  </w:style>
  <w:style w:type="character" w:customStyle="1" w:styleId="FooterChar">
    <w:name w:val="Footer Char"/>
    <w:basedOn w:val="DefaultParagraphFont"/>
    <w:link w:val="Footer"/>
    <w:uiPriority w:val="99"/>
    <w:rsid w:val="004D3568"/>
    <w:rPr>
      <w:rFonts w:ascii="Verdana" w:eastAsia="Verdana" w:hAnsi="Verdana" w:cs="Verdana"/>
      <w:lang w:bidi="en-US"/>
    </w:rPr>
  </w:style>
  <w:style w:type="character" w:styleId="Hyperlink">
    <w:name w:val="Hyperlink"/>
    <w:basedOn w:val="DefaultParagraphFont"/>
    <w:uiPriority w:val="99"/>
    <w:unhideWhenUsed/>
    <w:rsid w:val="008D1AEC"/>
    <w:rPr>
      <w:color w:val="0000FF" w:themeColor="hyperlink"/>
      <w:u w:val="single"/>
    </w:rPr>
  </w:style>
  <w:style w:type="table" w:styleId="TableGrid">
    <w:name w:val="Table Grid"/>
    <w:basedOn w:val="TableNormal"/>
    <w:uiPriority w:val="59"/>
    <w:rsid w:val="00757A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631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763101"/>
    <w:rPr>
      <w:rFonts w:ascii="Courier New" w:eastAsia="Times New Roman" w:hAnsi="Courier New" w:cs="Courier New"/>
      <w:sz w:val="20"/>
      <w:szCs w:val="20"/>
      <w:lang w:val="en-IN" w:eastAsia="en-IN"/>
    </w:rPr>
  </w:style>
  <w:style w:type="character" w:customStyle="1" w:styleId="gnkrckgcmsb">
    <w:name w:val="gnkrckgcmsb"/>
    <w:basedOn w:val="DefaultParagraphFont"/>
    <w:rsid w:val="00763101"/>
  </w:style>
  <w:style w:type="character" w:customStyle="1" w:styleId="gnkrckgcmrb">
    <w:name w:val="gnkrckgcmrb"/>
    <w:basedOn w:val="DefaultParagraphFont"/>
    <w:rsid w:val="00763101"/>
  </w:style>
  <w:style w:type="character" w:customStyle="1" w:styleId="gnkrckgcgsb">
    <w:name w:val="gnkrckgcgsb"/>
    <w:basedOn w:val="DefaultParagraphFont"/>
    <w:rsid w:val="00763101"/>
  </w:style>
  <w:style w:type="character" w:customStyle="1" w:styleId="gnkrckgcasb">
    <w:name w:val="gnkrckgcasb"/>
    <w:basedOn w:val="DefaultParagraphFont"/>
    <w:rsid w:val="00AF393A"/>
  </w:style>
  <w:style w:type="paragraph" w:styleId="TOCHeading">
    <w:name w:val="TOC Heading"/>
    <w:basedOn w:val="Heading1"/>
    <w:next w:val="Normal"/>
    <w:uiPriority w:val="39"/>
    <w:unhideWhenUsed/>
    <w:qFormat/>
    <w:rsid w:val="00742F5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3">
    <w:name w:val="toc 3"/>
    <w:basedOn w:val="Normal"/>
    <w:next w:val="Normal"/>
    <w:autoRedefine/>
    <w:uiPriority w:val="39"/>
    <w:unhideWhenUsed/>
    <w:rsid w:val="00742F5E"/>
    <w:pPr>
      <w:widowControl/>
      <w:autoSpaceDE/>
      <w:autoSpaceDN/>
      <w:spacing w:after="100" w:line="259" w:lineRule="auto"/>
      <w:ind w:left="440"/>
    </w:pPr>
    <w:rPr>
      <w:rFonts w:asciiTheme="minorHAnsi" w:eastAsiaTheme="minorEastAsia" w:hAnsiTheme="minorHAnsi" w:cs="Times New Roman"/>
      <w:lang w:bidi="ar-SA"/>
    </w:rPr>
  </w:style>
  <w:style w:type="paragraph" w:styleId="NormalWeb">
    <w:name w:val="Normal (Web)"/>
    <w:basedOn w:val="Normal"/>
    <w:uiPriority w:val="99"/>
    <w:semiHidden/>
    <w:unhideWhenUsed/>
    <w:rsid w:val="00746D38"/>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746D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28537">
      <w:bodyDiv w:val="1"/>
      <w:marLeft w:val="0"/>
      <w:marRight w:val="0"/>
      <w:marTop w:val="0"/>
      <w:marBottom w:val="0"/>
      <w:divBdr>
        <w:top w:val="none" w:sz="0" w:space="0" w:color="auto"/>
        <w:left w:val="none" w:sz="0" w:space="0" w:color="auto"/>
        <w:bottom w:val="none" w:sz="0" w:space="0" w:color="auto"/>
        <w:right w:val="none" w:sz="0" w:space="0" w:color="auto"/>
      </w:divBdr>
    </w:div>
    <w:div w:id="81145749">
      <w:bodyDiv w:val="1"/>
      <w:marLeft w:val="0"/>
      <w:marRight w:val="0"/>
      <w:marTop w:val="0"/>
      <w:marBottom w:val="0"/>
      <w:divBdr>
        <w:top w:val="none" w:sz="0" w:space="0" w:color="auto"/>
        <w:left w:val="none" w:sz="0" w:space="0" w:color="auto"/>
        <w:bottom w:val="none" w:sz="0" w:space="0" w:color="auto"/>
        <w:right w:val="none" w:sz="0" w:space="0" w:color="auto"/>
      </w:divBdr>
    </w:div>
    <w:div w:id="103888280">
      <w:bodyDiv w:val="1"/>
      <w:marLeft w:val="0"/>
      <w:marRight w:val="0"/>
      <w:marTop w:val="0"/>
      <w:marBottom w:val="0"/>
      <w:divBdr>
        <w:top w:val="none" w:sz="0" w:space="0" w:color="auto"/>
        <w:left w:val="none" w:sz="0" w:space="0" w:color="auto"/>
        <w:bottom w:val="none" w:sz="0" w:space="0" w:color="auto"/>
        <w:right w:val="none" w:sz="0" w:space="0" w:color="auto"/>
      </w:divBdr>
    </w:div>
    <w:div w:id="137572732">
      <w:bodyDiv w:val="1"/>
      <w:marLeft w:val="0"/>
      <w:marRight w:val="0"/>
      <w:marTop w:val="0"/>
      <w:marBottom w:val="0"/>
      <w:divBdr>
        <w:top w:val="none" w:sz="0" w:space="0" w:color="auto"/>
        <w:left w:val="none" w:sz="0" w:space="0" w:color="auto"/>
        <w:bottom w:val="none" w:sz="0" w:space="0" w:color="auto"/>
        <w:right w:val="none" w:sz="0" w:space="0" w:color="auto"/>
      </w:divBdr>
    </w:div>
    <w:div w:id="142046505">
      <w:bodyDiv w:val="1"/>
      <w:marLeft w:val="0"/>
      <w:marRight w:val="0"/>
      <w:marTop w:val="0"/>
      <w:marBottom w:val="0"/>
      <w:divBdr>
        <w:top w:val="none" w:sz="0" w:space="0" w:color="auto"/>
        <w:left w:val="none" w:sz="0" w:space="0" w:color="auto"/>
        <w:bottom w:val="none" w:sz="0" w:space="0" w:color="auto"/>
        <w:right w:val="none" w:sz="0" w:space="0" w:color="auto"/>
      </w:divBdr>
    </w:div>
    <w:div w:id="176312154">
      <w:bodyDiv w:val="1"/>
      <w:marLeft w:val="0"/>
      <w:marRight w:val="0"/>
      <w:marTop w:val="0"/>
      <w:marBottom w:val="0"/>
      <w:divBdr>
        <w:top w:val="none" w:sz="0" w:space="0" w:color="auto"/>
        <w:left w:val="none" w:sz="0" w:space="0" w:color="auto"/>
        <w:bottom w:val="none" w:sz="0" w:space="0" w:color="auto"/>
        <w:right w:val="none" w:sz="0" w:space="0" w:color="auto"/>
      </w:divBdr>
    </w:div>
    <w:div w:id="214514538">
      <w:bodyDiv w:val="1"/>
      <w:marLeft w:val="0"/>
      <w:marRight w:val="0"/>
      <w:marTop w:val="0"/>
      <w:marBottom w:val="0"/>
      <w:divBdr>
        <w:top w:val="none" w:sz="0" w:space="0" w:color="auto"/>
        <w:left w:val="none" w:sz="0" w:space="0" w:color="auto"/>
        <w:bottom w:val="none" w:sz="0" w:space="0" w:color="auto"/>
        <w:right w:val="none" w:sz="0" w:space="0" w:color="auto"/>
      </w:divBdr>
    </w:div>
    <w:div w:id="246233590">
      <w:bodyDiv w:val="1"/>
      <w:marLeft w:val="0"/>
      <w:marRight w:val="0"/>
      <w:marTop w:val="0"/>
      <w:marBottom w:val="0"/>
      <w:divBdr>
        <w:top w:val="none" w:sz="0" w:space="0" w:color="auto"/>
        <w:left w:val="none" w:sz="0" w:space="0" w:color="auto"/>
        <w:bottom w:val="none" w:sz="0" w:space="0" w:color="auto"/>
        <w:right w:val="none" w:sz="0" w:space="0" w:color="auto"/>
      </w:divBdr>
    </w:div>
    <w:div w:id="257640486">
      <w:bodyDiv w:val="1"/>
      <w:marLeft w:val="0"/>
      <w:marRight w:val="0"/>
      <w:marTop w:val="0"/>
      <w:marBottom w:val="0"/>
      <w:divBdr>
        <w:top w:val="none" w:sz="0" w:space="0" w:color="auto"/>
        <w:left w:val="none" w:sz="0" w:space="0" w:color="auto"/>
        <w:bottom w:val="none" w:sz="0" w:space="0" w:color="auto"/>
        <w:right w:val="none" w:sz="0" w:space="0" w:color="auto"/>
      </w:divBdr>
    </w:div>
    <w:div w:id="269246511">
      <w:bodyDiv w:val="1"/>
      <w:marLeft w:val="0"/>
      <w:marRight w:val="0"/>
      <w:marTop w:val="0"/>
      <w:marBottom w:val="0"/>
      <w:divBdr>
        <w:top w:val="none" w:sz="0" w:space="0" w:color="auto"/>
        <w:left w:val="none" w:sz="0" w:space="0" w:color="auto"/>
        <w:bottom w:val="none" w:sz="0" w:space="0" w:color="auto"/>
        <w:right w:val="none" w:sz="0" w:space="0" w:color="auto"/>
      </w:divBdr>
    </w:div>
    <w:div w:id="307445241">
      <w:bodyDiv w:val="1"/>
      <w:marLeft w:val="0"/>
      <w:marRight w:val="0"/>
      <w:marTop w:val="0"/>
      <w:marBottom w:val="0"/>
      <w:divBdr>
        <w:top w:val="none" w:sz="0" w:space="0" w:color="auto"/>
        <w:left w:val="none" w:sz="0" w:space="0" w:color="auto"/>
        <w:bottom w:val="none" w:sz="0" w:space="0" w:color="auto"/>
        <w:right w:val="none" w:sz="0" w:space="0" w:color="auto"/>
      </w:divBdr>
    </w:div>
    <w:div w:id="318654917">
      <w:bodyDiv w:val="1"/>
      <w:marLeft w:val="0"/>
      <w:marRight w:val="0"/>
      <w:marTop w:val="0"/>
      <w:marBottom w:val="0"/>
      <w:divBdr>
        <w:top w:val="none" w:sz="0" w:space="0" w:color="auto"/>
        <w:left w:val="none" w:sz="0" w:space="0" w:color="auto"/>
        <w:bottom w:val="none" w:sz="0" w:space="0" w:color="auto"/>
        <w:right w:val="none" w:sz="0" w:space="0" w:color="auto"/>
      </w:divBdr>
    </w:div>
    <w:div w:id="322665444">
      <w:bodyDiv w:val="1"/>
      <w:marLeft w:val="0"/>
      <w:marRight w:val="0"/>
      <w:marTop w:val="0"/>
      <w:marBottom w:val="0"/>
      <w:divBdr>
        <w:top w:val="none" w:sz="0" w:space="0" w:color="auto"/>
        <w:left w:val="none" w:sz="0" w:space="0" w:color="auto"/>
        <w:bottom w:val="none" w:sz="0" w:space="0" w:color="auto"/>
        <w:right w:val="none" w:sz="0" w:space="0" w:color="auto"/>
      </w:divBdr>
    </w:div>
    <w:div w:id="325481267">
      <w:bodyDiv w:val="1"/>
      <w:marLeft w:val="0"/>
      <w:marRight w:val="0"/>
      <w:marTop w:val="0"/>
      <w:marBottom w:val="0"/>
      <w:divBdr>
        <w:top w:val="none" w:sz="0" w:space="0" w:color="auto"/>
        <w:left w:val="none" w:sz="0" w:space="0" w:color="auto"/>
        <w:bottom w:val="none" w:sz="0" w:space="0" w:color="auto"/>
        <w:right w:val="none" w:sz="0" w:space="0" w:color="auto"/>
      </w:divBdr>
    </w:div>
    <w:div w:id="344476552">
      <w:bodyDiv w:val="1"/>
      <w:marLeft w:val="0"/>
      <w:marRight w:val="0"/>
      <w:marTop w:val="0"/>
      <w:marBottom w:val="0"/>
      <w:divBdr>
        <w:top w:val="none" w:sz="0" w:space="0" w:color="auto"/>
        <w:left w:val="none" w:sz="0" w:space="0" w:color="auto"/>
        <w:bottom w:val="none" w:sz="0" w:space="0" w:color="auto"/>
        <w:right w:val="none" w:sz="0" w:space="0" w:color="auto"/>
      </w:divBdr>
    </w:div>
    <w:div w:id="385643907">
      <w:bodyDiv w:val="1"/>
      <w:marLeft w:val="0"/>
      <w:marRight w:val="0"/>
      <w:marTop w:val="0"/>
      <w:marBottom w:val="0"/>
      <w:divBdr>
        <w:top w:val="none" w:sz="0" w:space="0" w:color="auto"/>
        <w:left w:val="none" w:sz="0" w:space="0" w:color="auto"/>
        <w:bottom w:val="none" w:sz="0" w:space="0" w:color="auto"/>
        <w:right w:val="none" w:sz="0" w:space="0" w:color="auto"/>
      </w:divBdr>
    </w:div>
    <w:div w:id="450050302">
      <w:bodyDiv w:val="1"/>
      <w:marLeft w:val="0"/>
      <w:marRight w:val="0"/>
      <w:marTop w:val="0"/>
      <w:marBottom w:val="0"/>
      <w:divBdr>
        <w:top w:val="none" w:sz="0" w:space="0" w:color="auto"/>
        <w:left w:val="none" w:sz="0" w:space="0" w:color="auto"/>
        <w:bottom w:val="none" w:sz="0" w:space="0" w:color="auto"/>
        <w:right w:val="none" w:sz="0" w:space="0" w:color="auto"/>
      </w:divBdr>
    </w:div>
    <w:div w:id="479813082">
      <w:bodyDiv w:val="1"/>
      <w:marLeft w:val="0"/>
      <w:marRight w:val="0"/>
      <w:marTop w:val="0"/>
      <w:marBottom w:val="0"/>
      <w:divBdr>
        <w:top w:val="none" w:sz="0" w:space="0" w:color="auto"/>
        <w:left w:val="none" w:sz="0" w:space="0" w:color="auto"/>
        <w:bottom w:val="none" w:sz="0" w:space="0" w:color="auto"/>
        <w:right w:val="none" w:sz="0" w:space="0" w:color="auto"/>
      </w:divBdr>
    </w:div>
    <w:div w:id="501747874">
      <w:bodyDiv w:val="1"/>
      <w:marLeft w:val="0"/>
      <w:marRight w:val="0"/>
      <w:marTop w:val="0"/>
      <w:marBottom w:val="0"/>
      <w:divBdr>
        <w:top w:val="none" w:sz="0" w:space="0" w:color="auto"/>
        <w:left w:val="none" w:sz="0" w:space="0" w:color="auto"/>
        <w:bottom w:val="none" w:sz="0" w:space="0" w:color="auto"/>
        <w:right w:val="none" w:sz="0" w:space="0" w:color="auto"/>
      </w:divBdr>
    </w:div>
    <w:div w:id="507446853">
      <w:bodyDiv w:val="1"/>
      <w:marLeft w:val="0"/>
      <w:marRight w:val="0"/>
      <w:marTop w:val="0"/>
      <w:marBottom w:val="0"/>
      <w:divBdr>
        <w:top w:val="none" w:sz="0" w:space="0" w:color="auto"/>
        <w:left w:val="none" w:sz="0" w:space="0" w:color="auto"/>
        <w:bottom w:val="none" w:sz="0" w:space="0" w:color="auto"/>
        <w:right w:val="none" w:sz="0" w:space="0" w:color="auto"/>
      </w:divBdr>
    </w:div>
    <w:div w:id="537281219">
      <w:bodyDiv w:val="1"/>
      <w:marLeft w:val="0"/>
      <w:marRight w:val="0"/>
      <w:marTop w:val="0"/>
      <w:marBottom w:val="0"/>
      <w:divBdr>
        <w:top w:val="none" w:sz="0" w:space="0" w:color="auto"/>
        <w:left w:val="none" w:sz="0" w:space="0" w:color="auto"/>
        <w:bottom w:val="none" w:sz="0" w:space="0" w:color="auto"/>
        <w:right w:val="none" w:sz="0" w:space="0" w:color="auto"/>
      </w:divBdr>
    </w:div>
    <w:div w:id="569192805">
      <w:bodyDiv w:val="1"/>
      <w:marLeft w:val="0"/>
      <w:marRight w:val="0"/>
      <w:marTop w:val="0"/>
      <w:marBottom w:val="0"/>
      <w:divBdr>
        <w:top w:val="none" w:sz="0" w:space="0" w:color="auto"/>
        <w:left w:val="none" w:sz="0" w:space="0" w:color="auto"/>
        <w:bottom w:val="none" w:sz="0" w:space="0" w:color="auto"/>
        <w:right w:val="none" w:sz="0" w:space="0" w:color="auto"/>
      </w:divBdr>
    </w:div>
    <w:div w:id="579145168">
      <w:bodyDiv w:val="1"/>
      <w:marLeft w:val="0"/>
      <w:marRight w:val="0"/>
      <w:marTop w:val="0"/>
      <w:marBottom w:val="0"/>
      <w:divBdr>
        <w:top w:val="none" w:sz="0" w:space="0" w:color="auto"/>
        <w:left w:val="none" w:sz="0" w:space="0" w:color="auto"/>
        <w:bottom w:val="none" w:sz="0" w:space="0" w:color="auto"/>
        <w:right w:val="none" w:sz="0" w:space="0" w:color="auto"/>
      </w:divBdr>
    </w:div>
    <w:div w:id="605238630">
      <w:bodyDiv w:val="1"/>
      <w:marLeft w:val="0"/>
      <w:marRight w:val="0"/>
      <w:marTop w:val="0"/>
      <w:marBottom w:val="0"/>
      <w:divBdr>
        <w:top w:val="none" w:sz="0" w:space="0" w:color="auto"/>
        <w:left w:val="none" w:sz="0" w:space="0" w:color="auto"/>
        <w:bottom w:val="none" w:sz="0" w:space="0" w:color="auto"/>
        <w:right w:val="none" w:sz="0" w:space="0" w:color="auto"/>
      </w:divBdr>
    </w:div>
    <w:div w:id="677198827">
      <w:bodyDiv w:val="1"/>
      <w:marLeft w:val="0"/>
      <w:marRight w:val="0"/>
      <w:marTop w:val="0"/>
      <w:marBottom w:val="0"/>
      <w:divBdr>
        <w:top w:val="none" w:sz="0" w:space="0" w:color="auto"/>
        <w:left w:val="none" w:sz="0" w:space="0" w:color="auto"/>
        <w:bottom w:val="none" w:sz="0" w:space="0" w:color="auto"/>
        <w:right w:val="none" w:sz="0" w:space="0" w:color="auto"/>
      </w:divBdr>
    </w:div>
    <w:div w:id="689836825">
      <w:bodyDiv w:val="1"/>
      <w:marLeft w:val="0"/>
      <w:marRight w:val="0"/>
      <w:marTop w:val="0"/>
      <w:marBottom w:val="0"/>
      <w:divBdr>
        <w:top w:val="none" w:sz="0" w:space="0" w:color="auto"/>
        <w:left w:val="none" w:sz="0" w:space="0" w:color="auto"/>
        <w:bottom w:val="none" w:sz="0" w:space="0" w:color="auto"/>
        <w:right w:val="none" w:sz="0" w:space="0" w:color="auto"/>
      </w:divBdr>
    </w:div>
    <w:div w:id="690574393">
      <w:bodyDiv w:val="1"/>
      <w:marLeft w:val="0"/>
      <w:marRight w:val="0"/>
      <w:marTop w:val="0"/>
      <w:marBottom w:val="0"/>
      <w:divBdr>
        <w:top w:val="none" w:sz="0" w:space="0" w:color="auto"/>
        <w:left w:val="none" w:sz="0" w:space="0" w:color="auto"/>
        <w:bottom w:val="none" w:sz="0" w:space="0" w:color="auto"/>
        <w:right w:val="none" w:sz="0" w:space="0" w:color="auto"/>
      </w:divBdr>
    </w:div>
    <w:div w:id="694308857">
      <w:bodyDiv w:val="1"/>
      <w:marLeft w:val="0"/>
      <w:marRight w:val="0"/>
      <w:marTop w:val="0"/>
      <w:marBottom w:val="0"/>
      <w:divBdr>
        <w:top w:val="none" w:sz="0" w:space="0" w:color="auto"/>
        <w:left w:val="none" w:sz="0" w:space="0" w:color="auto"/>
        <w:bottom w:val="none" w:sz="0" w:space="0" w:color="auto"/>
        <w:right w:val="none" w:sz="0" w:space="0" w:color="auto"/>
      </w:divBdr>
    </w:div>
    <w:div w:id="708145961">
      <w:bodyDiv w:val="1"/>
      <w:marLeft w:val="0"/>
      <w:marRight w:val="0"/>
      <w:marTop w:val="0"/>
      <w:marBottom w:val="0"/>
      <w:divBdr>
        <w:top w:val="none" w:sz="0" w:space="0" w:color="auto"/>
        <w:left w:val="none" w:sz="0" w:space="0" w:color="auto"/>
        <w:bottom w:val="none" w:sz="0" w:space="0" w:color="auto"/>
        <w:right w:val="none" w:sz="0" w:space="0" w:color="auto"/>
      </w:divBdr>
    </w:div>
    <w:div w:id="737820916">
      <w:bodyDiv w:val="1"/>
      <w:marLeft w:val="0"/>
      <w:marRight w:val="0"/>
      <w:marTop w:val="0"/>
      <w:marBottom w:val="0"/>
      <w:divBdr>
        <w:top w:val="none" w:sz="0" w:space="0" w:color="auto"/>
        <w:left w:val="none" w:sz="0" w:space="0" w:color="auto"/>
        <w:bottom w:val="none" w:sz="0" w:space="0" w:color="auto"/>
        <w:right w:val="none" w:sz="0" w:space="0" w:color="auto"/>
      </w:divBdr>
    </w:div>
    <w:div w:id="743453946">
      <w:bodyDiv w:val="1"/>
      <w:marLeft w:val="0"/>
      <w:marRight w:val="0"/>
      <w:marTop w:val="0"/>
      <w:marBottom w:val="0"/>
      <w:divBdr>
        <w:top w:val="none" w:sz="0" w:space="0" w:color="auto"/>
        <w:left w:val="none" w:sz="0" w:space="0" w:color="auto"/>
        <w:bottom w:val="none" w:sz="0" w:space="0" w:color="auto"/>
        <w:right w:val="none" w:sz="0" w:space="0" w:color="auto"/>
      </w:divBdr>
    </w:div>
    <w:div w:id="746730083">
      <w:bodyDiv w:val="1"/>
      <w:marLeft w:val="0"/>
      <w:marRight w:val="0"/>
      <w:marTop w:val="0"/>
      <w:marBottom w:val="0"/>
      <w:divBdr>
        <w:top w:val="none" w:sz="0" w:space="0" w:color="auto"/>
        <w:left w:val="none" w:sz="0" w:space="0" w:color="auto"/>
        <w:bottom w:val="none" w:sz="0" w:space="0" w:color="auto"/>
        <w:right w:val="none" w:sz="0" w:space="0" w:color="auto"/>
      </w:divBdr>
    </w:div>
    <w:div w:id="753892692">
      <w:bodyDiv w:val="1"/>
      <w:marLeft w:val="0"/>
      <w:marRight w:val="0"/>
      <w:marTop w:val="0"/>
      <w:marBottom w:val="0"/>
      <w:divBdr>
        <w:top w:val="none" w:sz="0" w:space="0" w:color="auto"/>
        <w:left w:val="none" w:sz="0" w:space="0" w:color="auto"/>
        <w:bottom w:val="none" w:sz="0" w:space="0" w:color="auto"/>
        <w:right w:val="none" w:sz="0" w:space="0" w:color="auto"/>
      </w:divBdr>
    </w:div>
    <w:div w:id="755983434">
      <w:bodyDiv w:val="1"/>
      <w:marLeft w:val="0"/>
      <w:marRight w:val="0"/>
      <w:marTop w:val="0"/>
      <w:marBottom w:val="0"/>
      <w:divBdr>
        <w:top w:val="none" w:sz="0" w:space="0" w:color="auto"/>
        <w:left w:val="none" w:sz="0" w:space="0" w:color="auto"/>
        <w:bottom w:val="none" w:sz="0" w:space="0" w:color="auto"/>
        <w:right w:val="none" w:sz="0" w:space="0" w:color="auto"/>
      </w:divBdr>
    </w:div>
    <w:div w:id="763498478">
      <w:bodyDiv w:val="1"/>
      <w:marLeft w:val="0"/>
      <w:marRight w:val="0"/>
      <w:marTop w:val="0"/>
      <w:marBottom w:val="0"/>
      <w:divBdr>
        <w:top w:val="none" w:sz="0" w:space="0" w:color="auto"/>
        <w:left w:val="none" w:sz="0" w:space="0" w:color="auto"/>
        <w:bottom w:val="none" w:sz="0" w:space="0" w:color="auto"/>
        <w:right w:val="none" w:sz="0" w:space="0" w:color="auto"/>
      </w:divBdr>
    </w:div>
    <w:div w:id="797527996">
      <w:bodyDiv w:val="1"/>
      <w:marLeft w:val="0"/>
      <w:marRight w:val="0"/>
      <w:marTop w:val="0"/>
      <w:marBottom w:val="0"/>
      <w:divBdr>
        <w:top w:val="none" w:sz="0" w:space="0" w:color="auto"/>
        <w:left w:val="none" w:sz="0" w:space="0" w:color="auto"/>
        <w:bottom w:val="none" w:sz="0" w:space="0" w:color="auto"/>
        <w:right w:val="none" w:sz="0" w:space="0" w:color="auto"/>
      </w:divBdr>
    </w:div>
    <w:div w:id="800925747">
      <w:bodyDiv w:val="1"/>
      <w:marLeft w:val="0"/>
      <w:marRight w:val="0"/>
      <w:marTop w:val="0"/>
      <w:marBottom w:val="0"/>
      <w:divBdr>
        <w:top w:val="none" w:sz="0" w:space="0" w:color="auto"/>
        <w:left w:val="none" w:sz="0" w:space="0" w:color="auto"/>
        <w:bottom w:val="none" w:sz="0" w:space="0" w:color="auto"/>
        <w:right w:val="none" w:sz="0" w:space="0" w:color="auto"/>
      </w:divBdr>
    </w:div>
    <w:div w:id="831725244">
      <w:bodyDiv w:val="1"/>
      <w:marLeft w:val="0"/>
      <w:marRight w:val="0"/>
      <w:marTop w:val="0"/>
      <w:marBottom w:val="0"/>
      <w:divBdr>
        <w:top w:val="none" w:sz="0" w:space="0" w:color="auto"/>
        <w:left w:val="none" w:sz="0" w:space="0" w:color="auto"/>
        <w:bottom w:val="none" w:sz="0" w:space="0" w:color="auto"/>
        <w:right w:val="none" w:sz="0" w:space="0" w:color="auto"/>
      </w:divBdr>
    </w:div>
    <w:div w:id="876504766">
      <w:bodyDiv w:val="1"/>
      <w:marLeft w:val="0"/>
      <w:marRight w:val="0"/>
      <w:marTop w:val="0"/>
      <w:marBottom w:val="0"/>
      <w:divBdr>
        <w:top w:val="none" w:sz="0" w:space="0" w:color="auto"/>
        <w:left w:val="none" w:sz="0" w:space="0" w:color="auto"/>
        <w:bottom w:val="none" w:sz="0" w:space="0" w:color="auto"/>
        <w:right w:val="none" w:sz="0" w:space="0" w:color="auto"/>
      </w:divBdr>
    </w:div>
    <w:div w:id="891504359">
      <w:bodyDiv w:val="1"/>
      <w:marLeft w:val="0"/>
      <w:marRight w:val="0"/>
      <w:marTop w:val="0"/>
      <w:marBottom w:val="0"/>
      <w:divBdr>
        <w:top w:val="none" w:sz="0" w:space="0" w:color="auto"/>
        <w:left w:val="none" w:sz="0" w:space="0" w:color="auto"/>
        <w:bottom w:val="none" w:sz="0" w:space="0" w:color="auto"/>
        <w:right w:val="none" w:sz="0" w:space="0" w:color="auto"/>
      </w:divBdr>
    </w:div>
    <w:div w:id="899251485">
      <w:bodyDiv w:val="1"/>
      <w:marLeft w:val="0"/>
      <w:marRight w:val="0"/>
      <w:marTop w:val="0"/>
      <w:marBottom w:val="0"/>
      <w:divBdr>
        <w:top w:val="none" w:sz="0" w:space="0" w:color="auto"/>
        <w:left w:val="none" w:sz="0" w:space="0" w:color="auto"/>
        <w:bottom w:val="none" w:sz="0" w:space="0" w:color="auto"/>
        <w:right w:val="none" w:sz="0" w:space="0" w:color="auto"/>
      </w:divBdr>
    </w:div>
    <w:div w:id="902062910">
      <w:bodyDiv w:val="1"/>
      <w:marLeft w:val="0"/>
      <w:marRight w:val="0"/>
      <w:marTop w:val="0"/>
      <w:marBottom w:val="0"/>
      <w:divBdr>
        <w:top w:val="none" w:sz="0" w:space="0" w:color="auto"/>
        <w:left w:val="none" w:sz="0" w:space="0" w:color="auto"/>
        <w:bottom w:val="none" w:sz="0" w:space="0" w:color="auto"/>
        <w:right w:val="none" w:sz="0" w:space="0" w:color="auto"/>
      </w:divBdr>
    </w:div>
    <w:div w:id="906262461">
      <w:bodyDiv w:val="1"/>
      <w:marLeft w:val="0"/>
      <w:marRight w:val="0"/>
      <w:marTop w:val="0"/>
      <w:marBottom w:val="0"/>
      <w:divBdr>
        <w:top w:val="none" w:sz="0" w:space="0" w:color="auto"/>
        <w:left w:val="none" w:sz="0" w:space="0" w:color="auto"/>
        <w:bottom w:val="none" w:sz="0" w:space="0" w:color="auto"/>
        <w:right w:val="none" w:sz="0" w:space="0" w:color="auto"/>
      </w:divBdr>
    </w:div>
    <w:div w:id="956370410">
      <w:bodyDiv w:val="1"/>
      <w:marLeft w:val="0"/>
      <w:marRight w:val="0"/>
      <w:marTop w:val="0"/>
      <w:marBottom w:val="0"/>
      <w:divBdr>
        <w:top w:val="none" w:sz="0" w:space="0" w:color="auto"/>
        <w:left w:val="none" w:sz="0" w:space="0" w:color="auto"/>
        <w:bottom w:val="none" w:sz="0" w:space="0" w:color="auto"/>
        <w:right w:val="none" w:sz="0" w:space="0" w:color="auto"/>
      </w:divBdr>
    </w:div>
    <w:div w:id="977341786">
      <w:bodyDiv w:val="1"/>
      <w:marLeft w:val="0"/>
      <w:marRight w:val="0"/>
      <w:marTop w:val="0"/>
      <w:marBottom w:val="0"/>
      <w:divBdr>
        <w:top w:val="none" w:sz="0" w:space="0" w:color="auto"/>
        <w:left w:val="none" w:sz="0" w:space="0" w:color="auto"/>
        <w:bottom w:val="none" w:sz="0" w:space="0" w:color="auto"/>
        <w:right w:val="none" w:sz="0" w:space="0" w:color="auto"/>
      </w:divBdr>
    </w:div>
    <w:div w:id="979844649">
      <w:bodyDiv w:val="1"/>
      <w:marLeft w:val="0"/>
      <w:marRight w:val="0"/>
      <w:marTop w:val="0"/>
      <w:marBottom w:val="0"/>
      <w:divBdr>
        <w:top w:val="none" w:sz="0" w:space="0" w:color="auto"/>
        <w:left w:val="none" w:sz="0" w:space="0" w:color="auto"/>
        <w:bottom w:val="none" w:sz="0" w:space="0" w:color="auto"/>
        <w:right w:val="none" w:sz="0" w:space="0" w:color="auto"/>
      </w:divBdr>
    </w:div>
    <w:div w:id="989020468">
      <w:bodyDiv w:val="1"/>
      <w:marLeft w:val="0"/>
      <w:marRight w:val="0"/>
      <w:marTop w:val="0"/>
      <w:marBottom w:val="0"/>
      <w:divBdr>
        <w:top w:val="none" w:sz="0" w:space="0" w:color="auto"/>
        <w:left w:val="none" w:sz="0" w:space="0" w:color="auto"/>
        <w:bottom w:val="none" w:sz="0" w:space="0" w:color="auto"/>
        <w:right w:val="none" w:sz="0" w:space="0" w:color="auto"/>
      </w:divBdr>
    </w:div>
    <w:div w:id="1034572078">
      <w:bodyDiv w:val="1"/>
      <w:marLeft w:val="0"/>
      <w:marRight w:val="0"/>
      <w:marTop w:val="0"/>
      <w:marBottom w:val="0"/>
      <w:divBdr>
        <w:top w:val="none" w:sz="0" w:space="0" w:color="auto"/>
        <w:left w:val="none" w:sz="0" w:space="0" w:color="auto"/>
        <w:bottom w:val="none" w:sz="0" w:space="0" w:color="auto"/>
        <w:right w:val="none" w:sz="0" w:space="0" w:color="auto"/>
      </w:divBdr>
    </w:div>
    <w:div w:id="1068764286">
      <w:bodyDiv w:val="1"/>
      <w:marLeft w:val="0"/>
      <w:marRight w:val="0"/>
      <w:marTop w:val="0"/>
      <w:marBottom w:val="0"/>
      <w:divBdr>
        <w:top w:val="none" w:sz="0" w:space="0" w:color="auto"/>
        <w:left w:val="none" w:sz="0" w:space="0" w:color="auto"/>
        <w:bottom w:val="none" w:sz="0" w:space="0" w:color="auto"/>
        <w:right w:val="none" w:sz="0" w:space="0" w:color="auto"/>
      </w:divBdr>
    </w:div>
    <w:div w:id="1122922825">
      <w:bodyDiv w:val="1"/>
      <w:marLeft w:val="0"/>
      <w:marRight w:val="0"/>
      <w:marTop w:val="0"/>
      <w:marBottom w:val="0"/>
      <w:divBdr>
        <w:top w:val="none" w:sz="0" w:space="0" w:color="auto"/>
        <w:left w:val="none" w:sz="0" w:space="0" w:color="auto"/>
        <w:bottom w:val="none" w:sz="0" w:space="0" w:color="auto"/>
        <w:right w:val="none" w:sz="0" w:space="0" w:color="auto"/>
      </w:divBdr>
    </w:div>
    <w:div w:id="1140268285">
      <w:bodyDiv w:val="1"/>
      <w:marLeft w:val="0"/>
      <w:marRight w:val="0"/>
      <w:marTop w:val="0"/>
      <w:marBottom w:val="0"/>
      <w:divBdr>
        <w:top w:val="none" w:sz="0" w:space="0" w:color="auto"/>
        <w:left w:val="none" w:sz="0" w:space="0" w:color="auto"/>
        <w:bottom w:val="none" w:sz="0" w:space="0" w:color="auto"/>
        <w:right w:val="none" w:sz="0" w:space="0" w:color="auto"/>
      </w:divBdr>
    </w:div>
    <w:div w:id="1159465233">
      <w:bodyDiv w:val="1"/>
      <w:marLeft w:val="0"/>
      <w:marRight w:val="0"/>
      <w:marTop w:val="0"/>
      <w:marBottom w:val="0"/>
      <w:divBdr>
        <w:top w:val="none" w:sz="0" w:space="0" w:color="auto"/>
        <w:left w:val="none" w:sz="0" w:space="0" w:color="auto"/>
        <w:bottom w:val="none" w:sz="0" w:space="0" w:color="auto"/>
        <w:right w:val="none" w:sz="0" w:space="0" w:color="auto"/>
      </w:divBdr>
    </w:div>
    <w:div w:id="1161309808">
      <w:bodyDiv w:val="1"/>
      <w:marLeft w:val="0"/>
      <w:marRight w:val="0"/>
      <w:marTop w:val="0"/>
      <w:marBottom w:val="0"/>
      <w:divBdr>
        <w:top w:val="none" w:sz="0" w:space="0" w:color="auto"/>
        <w:left w:val="none" w:sz="0" w:space="0" w:color="auto"/>
        <w:bottom w:val="none" w:sz="0" w:space="0" w:color="auto"/>
        <w:right w:val="none" w:sz="0" w:space="0" w:color="auto"/>
      </w:divBdr>
    </w:div>
    <w:div w:id="1191988298">
      <w:bodyDiv w:val="1"/>
      <w:marLeft w:val="0"/>
      <w:marRight w:val="0"/>
      <w:marTop w:val="0"/>
      <w:marBottom w:val="0"/>
      <w:divBdr>
        <w:top w:val="none" w:sz="0" w:space="0" w:color="auto"/>
        <w:left w:val="none" w:sz="0" w:space="0" w:color="auto"/>
        <w:bottom w:val="none" w:sz="0" w:space="0" w:color="auto"/>
        <w:right w:val="none" w:sz="0" w:space="0" w:color="auto"/>
      </w:divBdr>
    </w:div>
    <w:div w:id="1210460165">
      <w:bodyDiv w:val="1"/>
      <w:marLeft w:val="0"/>
      <w:marRight w:val="0"/>
      <w:marTop w:val="0"/>
      <w:marBottom w:val="0"/>
      <w:divBdr>
        <w:top w:val="none" w:sz="0" w:space="0" w:color="auto"/>
        <w:left w:val="none" w:sz="0" w:space="0" w:color="auto"/>
        <w:bottom w:val="none" w:sz="0" w:space="0" w:color="auto"/>
        <w:right w:val="none" w:sz="0" w:space="0" w:color="auto"/>
      </w:divBdr>
    </w:div>
    <w:div w:id="1214848202">
      <w:bodyDiv w:val="1"/>
      <w:marLeft w:val="0"/>
      <w:marRight w:val="0"/>
      <w:marTop w:val="0"/>
      <w:marBottom w:val="0"/>
      <w:divBdr>
        <w:top w:val="none" w:sz="0" w:space="0" w:color="auto"/>
        <w:left w:val="none" w:sz="0" w:space="0" w:color="auto"/>
        <w:bottom w:val="none" w:sz="0" w:space="0" w:color="auto"/>
        <w:right w:val="none" w:sz="0" w:space="0" w:color="auto"/>
      </w:divBdr>
    </w:div>
    <w:div w:id="1234664320">
      <w:bodyDiv w:val="1"/>
      <w:marLeft w:val="0"/>
      <w:marRight w:val="0"/>
      <w:marTop w:val="0"/>
      <w:marBottom w:val="0"/>
      <w:divBdr>
        <w:top w:val="none" w:sz="0" w:space="0" w:color="auto"/>
        <w:left w:val="none" w:sz="0" w:space="0" w:color="auto"/>
        <w:bottom w:val="none" w:sz="0" w:space="0" w:color="auto"/>
        <w:right w:val="none" w:sz="0" w:space="0" w:color="auto"/>
      </w:divBdr>
    </w:div>
    <w:div w:id="1275357334">
      <w:bodyDiv w:val="1"/>
      <w:marLeft w:val="0"/>
      <w:marRight w:val="0"/>
      <w:marTop w:val="0"/>
      <w:marBottom w:val="0"/>
      <w:divBdr>
        <w:top w:val="none" w:sz="0" w:space="0" w:color="auto"/>
        <w:left w:val="none" w:sz="0" w:space="0" w:color="auto"/>
        <w:bottom w:val="none" w:sz="0" w:space="0" w:color="auto"/>
        <w:right w:val="none" w:sz="0" w:space="0" w:color="auto"/>
      </w:divBdr>
    </w:div>
    <w:div w:id="1305045544">
      <w:bodyDiv w:val="1"/>
      <w:marLeft w:val="0"/>
      <w:marRight w:val="0"/>
      <w:marTop w:val="0"/>
      <w:marBottom w:val="0"/>
      <w:divBdr>
        <w:top w:val="none" w:sz="0" w:space="0" w:color="auto"/>
        <w:left w:val="none" w:sz="0" w:space="0" w:color="auto"/>
        <w:bottom w:val="none" w:sz="0" w:space="0" w:color="auto"/>
        <w:right w:val="none" w:sz="0" w:space="0" w:color="auto"/>
      </w:divBdr>
    </w:div>
    <w:div w:id="1337268756">
      <w:bodyDiv w:val="1"/>
      <w:marLeft w:val="0"/>
      <w:marRight w:val="0"/>
      <w:marTop w:val="0"/>
      <w:marBottom w:val="0"/>
      <w:divBdr>
        <w:top w:val="none" w:sz="0" w:space="0" w:color="auto"/>
        <w:left w:val="none" w:sz="0" w:space="0" w:color="auto"/>
        <w:bottom w:val="none" w:sz="0" w:space="0" w:color="auto"/>
        <w:right w:val="none" w:sz="0" w:space="0" w:color="auto"/>
      </w:divBdr>
    </w:div>
    <w:div w:id="1399480843">
      <w:bodyDiv w:val="1"/>
      <w:marLeft w:val="0"/>
      <w:marRight w:val="0"/>
      <w:marTop w:val="0"/>
      <w:marBottom w:val="0"/>
      <w:divBdr>
        <w:top w:val="none" w:sz="0" w:space="0" w:color="auto"/>
        <w:left w:val="none" w:sz="0" w:space="0" w:color="auto"/>
        <w:bottom w:val="none" w:sz="0" w:space="0" w:color="auto"/>
        <w:right w:val="none" w:sz="0" w:space="0" w:color="auto"/>
      </w:divBdr>
    </w:div>
    <w:div w:id="1415858855">
      <w:bodyDiv w:val="1"/>
      <w:marLeft w:val="0"/>
      <w:marRight w:val="0"/>
      <w:marTop w:val="0"/>
      <w:marBottom w:val="0"/>
      <w:divBdr>
        <w:top w:val="none" w:sz="0" w:space="0" w:color="auto"/>
        <w:left w:val="none" w:sz="0" w:space="0" w:color="auto"/>
        <w:bottom w:val="none" w:sz="0" w:space="0" w:color="auto"/>
        <w:right w:val="none" w:sz="0" w:space="0" w:color="auto"/>
      </w:divBdr>
    </w:div>
    <w:div w:id="1420364765">
      <w:bodyDiv w:val="1"/>
      <w:marLeft w:val="0"/>
      <w:marRight w:val="0"/>
      <w:marTop w:val="0"/>
      <w:marBottom w:val="0"/>
      <w:divBdr>
        <w:top w:val="none" w:sz="0" w:space="0" w:color="auto"/>
        <w:left w:val="none" w:sz="0" w:space="0" w:color="auto"/>
        <w:bottom w:val="none" w:sz="0" w:space="0" w:color="auto"/>
        <w:right w:val="none" w:sz="0" w:space="0" w:color="auto"/>
      </w:divBdr>
    </w:div>
    <w:div w:id="1430590085">
      <w:bodyDiv w:val="1"/>
      <w:marLeft w:val="0"/>
      <w:marRight w:val="0"/>
      <w:marTop w:val="0"/>
      <w:marBottom w:val="0"/>
      <w:divBdr>
        <w:top w:val="none" w:sz="0" w:space="0" w:color="auto"/>
        <w:left w:val="none" w:sz="0" w:space="0" w:color="auto"/>
        <w:bottom w:val="none" w:sz="0" w:space="0" w:color="auto"/>
        <w:right w:val="none" w:sz="0" w:space="0" w:color="auto"/>
      </w:divBdr>
    </w:div>
    <w:div w:id="1453666833">
      <w:bodyDiv w:val="1"/>
      <w:marLeft w:val="0"/>
      <w:marRight w:val="0"/>
      <w:marTop w:val="0"/>
      <w:marBottom w:val="0"/>
      <w:divBdr>
        <w:top w:val="none" w:sz="0" w:space="0" w:color="auto"/>
        <w:left w:val="none" w:sz="0" w:space="0" w:color="auto"/>
        <w:bottom w:val="none" w:sz="0" w:space="0" w:color="auto"/>
        <w:right w:val="none" w:sz="0" w:space="0" w:color="auto"/>
      </w:divBdr>
    </w:div>
    <w:div w:id="1461681732">
      <w:bodyDiv w:val="1"/>
      <w:marLeft w:val="0"/>
      <w:marRight w:val="0"/>
      <w:marTop w:val="0"/>
      <w:marBottom w:val="0"/>
      <w:divBdr>
        <w:top w:val="none" w:sz="0" w:space="0" w:color="auto"/>
        <w:left w:val="none" w:sz="0" w:space="0" w:color="auto"/>
        <w:bottom w:val="none" w:sz="0" w:space="0" w:color="auto"/>
        <w:right w:val="none" w:sz="0" w:space="0" w:color="auto"/>
      </w:divBdr>
    </w:div>
    <w:div w:id="1497191047">
      <w:bodyDiv w:val="1"/>
      <w:marLeft w:val="0"/>
      <w:marRight w:val="0"/>
      <w:marTop w:val="0"/>
      <w:marBottom w:val="0"/>
      <w:divBdr>
        <w:top w:val="none" w:sz="0" w:space="0" w:color="auto"/>
        <w:left w:val="none" w:sz="0" w:space="0" w:color="auto"/>
        <w:bottom w:val="none" w:sz="0" w:space="0" w:color="auto"/>
        <w:right w:val="none" w:sz="0" w:space="0" w:color="auto"/>
      </w:divBdr>
    </w:div>
    <w:div w:id="1506166224">
      <w:bodyDiv w:val="1"/>
      <w:marLeft w:val="0"/>
      <w:marRight w:val="0"/>
      <w:marTop w:val="0"/>
      <w:marBottom w:val="0"/>
      <w:divBdr>
        <w:top w:val="none" w:sz="0" w:space="0" w:color="auto"/>
        <w:left w:val="none" w:sz="0" w:space="0" w:color="auto"/>
        <w:bottom w:val="none" w:sz="0" w:space="0" w:color="auto"/>
        <w:right w:val="none" w:sz="0" w:space="0" w:color="auto"/>
      </w:divBdr>
    </w:div>
    <w:div w:id="1553345219">
      <w:bodyDiv w:val="1"/>
      <w:marLeft w:val="0"/>
      <w:marRight w:val="0"/>
      <w:marTop w:val="0"/>
      <w:marBottom w:val="0"/>
      <w:divBdr>
        <w:top w:val="none" w:sz="0" w:space="0" w:color="auto"/>
        <w:left w:val="none" w:sz="0" w:space="0" w:color="auto"/>
        <w:bottom w:val="none" w:sz="0" w:space="0" w:color="auto"/>
        <w:right w:val="none" w:sz="0" w:space="0" w:color="auto"/>
      </w:divBdr>
    </w:div>
    <w:div w:id="1603877937">
      <w:bodyDiv w:val="1"/>
      <w:marLeft w:val="0"/>
      <w:marRight w:val="0"/>
      <w:marTop w:val="0"/>
      <w:marBottom w:val="0"/>
      <w:divBdr>
        <w:top w:val="none" w:sz="0" w:space="0" w:color="auto"/>
        <w:left w:val="none" w:sz="0" w:space="0" w:color="auto"/>
        <w:bottom w:val="none" w:sz="0" w:space="0" w:color="auto"/>
        <w:right w:val="none" w:sz="0" w:space="0" w:color="auto"/>
      </w:divBdr>
    </w:div>
    <w:div w:id="1627852752">
      <w:bodyDiv w:val="1"/>
      <w:marLeft w:val="0"/>
      <w:marRight w:val="0"/>
      <w:marTop w:val="0"/>
      <w:marBottom w:val="0"/>
      <w:divBdr>
        <w:top w:val="none" w:sz="0" w:space="0" w:color="auto"/>
        <w:left w:val="none" w:sz="0" w:space="0" w:color="auto"/>
        <w:bottom w:val="none" w:sz="0" w:space="0" w:color="auto"/>
        <w:right w:val="none" w:sz="0" w:space="0" w:color="auto"/>
      </w:divBdr>
    </w:div>
    <w:div w:id="1646664231">
      <w:bodyDiv w:val="1"/>
      <w:marLeft w:val="0"/>
      <w:marRight w:val="0"/>
      <w:marTop w:val="0"/>
      <w:marBottom w:val="0"/>
      <w:divBdr>
        <w:top w:val="none" w:sz="0" w:space="0" w:color="auto"/>
        <w:left w:val="none" w:sz="0" w:space="0" w:color="auto"/>
        <w:bottom w:val="none" w:sz="0" w:space="0" w:color="auto"/>
        <w:right w:val="none" w:sz="0" w:space="0" w:color="auto"/>
      </w:divBdr>
    </w:div>
    <w:div w:id="1652440505">
      <w:bodyDiv w:val="1"/>
      <w:marLeft w:val="0"/>
      <w:marRight w:val="0"/>
      <w:marTop w:val="0"/>
      <w:marBottom w:val="0"/>
      <w:divBdr>
        <w:top w:val="none" w:sz="0" w:space="0" w:color="auto"/>
        <w:left w:val="none" w:sz="0" w:space="0" w:color="auto"/>
        <w:bottom w:val="none" w:sz="0" w:space="0" w:color="auto"/>
        <w:right w:val="none" w:sz="0" w:space="0" w:color="auto"/>
      </w:divBdr>
    </w:div>
    <w:div w:id="1659920310">
      <w:bodyDiv w:val="1"/>
      <w:marLeft w:val="0"/>
      <w:marRight w:val="0"/>
      <w:marTop w:val="0"/>
      <w:marBottom w:val="0"/>
      <w:divBdr>
        <w:top w:val="none" w:sz="0" w:space="0" w:color="auto"/>
        <w:left w:val="none" w:sz="0" w:space="0" w:color="auto"/>
        <w:bottom w:val="none" w:sz="0" w:space="0" w:color="auto"/>
        <w:right w:val="none" w:sz="0" w:space="0" w:color="auto"/>
      </w:divBdr>
    </w:div>
    <w:div w:id="1692298146">
      <w:bodyDiv w:val="1"/>
      <w:marLeft w:val="0"/>
      <w:marRight w:val="0"/>
      <w:marTop w:val="0"/>
      <w:marBottom w:val="0"/>
      <w:divBdr>
        <w:top w:val="none" w:sz="0" w:space="0" w:color="auto"/>
        <w:left w:val="none" w:sz="0" w:space="0" w:color="auto"/>
        <w:bottom w:val="none" w:sz="0" w:space="0" w:color="auto"/>
        <w:right w:val="none" w:sz="0" w:space="0" w:color="auto"/>
      </w:divBdr>
    </w:div>
    <w:div w:id="1806268036">
      <w:bodyDiv w:val="1"/>
      <w:marLeft w:val="0"/>
      <w:marRight w:val="0"/>
      <w:marTop w:val="0"/>
      <w:marBottom w:val="0"/>
      <w:divBdr>
        <w:top w:val="none" w:sz="0" w:space="0" w:color="auto"/>
        <w:left w:val="none" w:sz="0" w:space="0" w:color="auto"/>
        <w:bottom w:val="none" w:sz="0" w:space="0" w:color="auto"/>
        <w:right w:val="none" w:sz="0" w:space="0" w:color="auto"/>
      </w:divBdr>
    </w:div>
    <w:div w:id="1837761525">
      <w:bodyDiv w:val="1"/>
      <w:marLeft w:val="0"/>
      <w:marRight w:val="0"/>
      <w:marTop w:val="0"/>
      <w:marBottom w:val="0"/>
      <w:divBdr>
        <w:top w:val="none" w:sz="0" w:space="0" w:color="auto"/>
        <w:left w:val="none" w:sz="0" w:space="0" w:color="auto"/>
        <w:bottom w:val="none" w:sz="0" w:space="0" w:color="auto"/>
        <w:right w:val="none" w:sz="0" w:space="0" w:color="auto"/>
      </w:divBdr>
    </w:div>
    <w:div w:id="1840848862">
      <w:bodyDiv w:val="1"/>
      <w:marLeft w:val="0"/>
      <w:marRight w:val="0"/>
      <w:marTop w:val="0"/>
      <w:marBottom w:val="0"/>
      <w:divBdr>
        <w:top w:val="none" w:sz="0" w:space="0" w:color="auto"/>
        <w:left w:val="none" w:sz="0" w:space="0" w:color="auto"/>
        <w:bottom w:val="none" w:sz="0" w:space="0" w:color="auto"/>
        <w:right w:val="none" w:sz="0" w:space="0" w:color="auto"/>
      </w:divBdr>
    </w:div>
    <w:div w:id="1867254438">
      <w:bodyDiv w:val="1"/>
      <w:marLeft w:val="0"/>
      <w:marRight w:val="0"/>
      <w:marTop w:val="0"/>
      <w:marBottom w:val="0"/>
      <w:divBdr>
        <w:top w:val="none" w:sz="0" w:space="0" w:color="auto"/>
        <w:left w:val="none" w:sz="0" w:space="0" w:color="auto"/>
        <w:bottom w:val="none" w:sz="0" w:space="0" w:color="auto"/>
        <w:right w:val="none" w:sz="0" w:space="0" w:color="auto"/>
      </w:divBdr>
    </w:div>
    <w:div w:id="1910193369">
      <w:bodyDiv w:val="1"/>
      <w:marLeft w:val="0"/>
      <w:marRight w:val="0"/>
      <w:marTop w:val="0"/>
      <w:marBottom w:val="0"/>
      <w:divBdr>
        <w:top w:val="none" w:sz="0" w:space="0" w:color="auto"/>
        <w:left w:val="none" w:sz="0" w:space="0" w:color="auto"/>
        <w:bottom w:val="none" w:sz="0" w:space="0" w:color="auto"/>
        <w:right w:val="none" w:sz="0" w:space="0" w:color="auto"/>
      </w:divBdr>
    </w:div>
    <w:div w:id="1910530061">
      <w:bodyDiv w:val="1"/>
      <w:marLeft w:val="0"/>
      <w:marRight w:val="0"/>
      <w:marTop w:val="0"/>
      <w:marBottom w:val="0"/>
      <w:divBdr>
        <w:top w:val="none" w:sz="0" w:space="0" w:color="auto"/>
        <w:left w:val="none" w:sz="0" w:space="0" w:color="auto"/>
        <w:bottom w:val="none" w:sz="0" w:space="0" w:color="auto"/>
        <w:right w:val="none" w:sz="0" w:space="0" w:color="auto"/>
      </w:divBdr>
    </w:div>
    <w:div w:id="1920557771">
      <w:bodyDiv w:val="1"/>
      <w:marLeft w:val="0"/>
      <w:marRight w:val="0"/>
      <w:marTop w:val="0"/>
      <w:marBottom w:val="0"/>
      <w:divBdr>
        <w:top w:val="none" w:sz="0" w:space="0" w:color="auto"/>
        <w:left w:val="none" w:sz="0" w:space="0" w:color="auto"/>
        <w:bottom w:val="none" w:sz="0" w:space="0" w:color="auto"/>
        <w:right w:val="none" w:sz="0" w:space="0" w:color="auto"/>
      </w:divBdr>
    </w:div>
    <w:div w:id="1927304286">
      <w:bodyDiv w:val="1"/>
      <w:marLeft w:val="0"/>
      <w:marRight w:val="0"/>
      <w:marTop w:val="0"/>
      <w:marBottom w:val="0"/>
      <w:divBdr>
        <w:top w:val="none" w:sz="0" w:space="0" w:color="auto"/>
        <w:left w:val="none" w:sz="0" w:space="0" w:color="auto"/>
        <w:bottom w:val="none" w:sz="0" w:space="0" w:color="auto"/>
        <w:right w:val="none" w:sz="0" w:space="0" w:color="auto"/>
      </w:divBdr>
    </w:div>
    <w:div w:id="1953895864">
      <w:bodyDiv w:val="1"/>
      <w:marLeft w:val="0"/>
      <w:marRight w:val="0"/>
      <w:marTop w:val="0"/>
      <w:marBottom w:val="0"/>
      <w:divBdr>
        <w:top w:val="none" w:sz="0" w:space="0" w:color="auto"/>
        <w:left w:val="none" w:sz="0" w:space="0" w:color="auto"/>
        <w:bottom w:val="none" w:sz="0" w:space="0" w:color="auto"/>
        <w:right w:val="none" w:sz="0" w:space="0" w:color="auto"/>
      </w:divBdr>
    </w:div>
    <w:div w:id="2005622011">
      <w:bodyDiv w:val="1"/>
      <w:marLeft w:val="0"/>
      <w:marRight w:val="0"/>
      <w:marTop w:val="0"/>
      <w:marBottom w:val="0"/>
      <w:divBdr>
        <w:top w:val="none" w:sz="0" w:space="0" w:color="auto"/>
        <w:left w:val="none" w:sz="0" w:space="0" w:color="auto"/>
        <w:bottom w:val="none" w:sz="0" w:space="0" w:color="auto"/>
        <w:right w:val="none" w:sz="0" w:space="0" w:color="auto"/>
      </w:divBdr>
    </w:div>
    <w:div w:id="2012370142">
      <w:bodyDiv w:val="1"/>
      <w:marLeft w:val="0"/>
      <w:marRight w:val="0"/>
      <w:marTop w:val="0"/>
      <w:marBottom w:val="0"/>
      <w:divBdr>
        <w:top w:val="none" w:sz="0" w:space="0" w:color="auto"/>
        <w:left w:val="none" w:sz="0" w:space="0" w:color="auto"/>
        <w:bottom w:val="none" w:sz="0" w:space="0" w:color="auto"/>
        <w:right w:val="none" w:sz="0" w:space="0" w:color="auto"/>
      </w:divBdr>
    </w:div>
    <w:div w:id="2031754353">
      <w:bodyDiv w:val="1"/>
      <w:marLeft w:val="0"/>
      <w:marRight w:val="0"/>
      <w:marTop w:val="0"/>
      <w:marBottom w:val="0"/>
      <w:divBdr>
        <w:top w:val="none" w:sz="0" w:space="0" w:color="auto"/>
        <w:left w:val="none" w:sz="0" w:space="0" w:color="auto"/>
        <w:bottom w:val="none" w:sz="0" w:space="0" w:color="auto"/>
        <w:right w:val="none" w:sz="0" w:space="0" w:color="auto"/>
      </w:divBdr>
    </w:div>
    <w:div w:id="2060280429">
      <w:bodyDiv w:val="1"/>
      <w:marLeft w:val="0"/>
      <w:marRight w:val="0"/>
      <w:marTop w:val="0"/>
      <w:marBottom w:val="0"/>
      <w:divBdr>
        <w:top w:val="none" w:sz="0" w:space="0" w:color="auto"/>
        <w:left w:val="none" w:sz="0" w:space="0" w:color="auto"/>
        <w:bottom w:val="none" w:sz="0" w:space="0" w:color="auto"/>
        <w:right w:val="none" w:sz="0" w:space="0" w:color="auto"/>
      </w:divBdr>
    </w:div>
    <w:div w:id="2100826344">
      <w:bodyDiv w:val="1"/>
      <w:marLeft w:val="0"/>
      <w:marRight w:val="0"/>
      <w:marTop w:val="0"/>
      <w:marBottom w:val="0"/>
      <w:divBdr>
        <w:top w:val="none" w:sz="0" w:space="0" w:color="auto"/>
        <w:left w:val="none" w:sz="0" w:space="0" w:color="auto"/>
        <w:bottom w:val="none" w:sz="0" w:space="0" w:color="auto"/>
        <w:right w:val="none" w:sz="0" w:space="0" w:color="auto"/>
      </w:divBdr>
    </w:div>
    <w:div w:id="2104493332">
      <w:bodyDiv w:val="1"/>
      <w:marLeft w:val="0"/>
      <w:marRight w:val="0"/>
      <w:marTop w:val="0"/>
      <w:marBottom w:val="0"/>
      <w:divBdr>
        <w:top w:val="none" w:sz="0" w:space="0" w:color="auto"/>
        <w:left w:val="none" w:sz="0" w:space="0" w:color="auto"/>
        <w:bottom w:val="none" w:sz="0" w:space="0" w:color="auto"/>
        <w:right w:val="none" w:sz="0" w:space="0" w:color="auto"/>
      </w:divBdr>
    </w:div>
    <w:div w:id="2110004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ublic.tableau.com/profile/barun.kum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xls"/><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29F91-1349-4E2A-835B-465CB265E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4470</TotalTime>
  <Pages>1</Pages>
  <Words>1338</Words>
  <Characters>7629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Vilas Wakale</dc:creator>
  <cp:lastModifiedBy>Barun Kumar</cp:lastModifiedBy>
  <cp:revision>164</cp:revision>
  <dcterms:created xsi:type="dcterms:W3CDTF">2019-04-18T06:20:00Z</dcterms:created>
  <dcterms:modified xsi:type="dcterms:W3CDTF">2019-11-15T12:56:00Z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2017-08-30T00:00:00Z</vt:filetime>
  </property>
  <property fmtid="{D5CDD505-2E9C-101B-9397-08002B2CF9AE}" pid="3" name="Creator">
    <vt:lpwstr>Microsoft® Office Word 2007</vt:lpwstr>
  </property>
  <property fmtid="{D5CDD505-2E9C-101B-9397-08002B2CF9AE}" pid="4" name="LastSaved">
    <vt:filetime>2019-04-18T00:00:00Z</vt:filetime>
  </property>
</Properties>
</file>