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50"/>
          <w:pgMar w:top="180" w:bottom="0" w:left="300" w:right="220"/>
        </w:sectPr>
      </w:pPr>
    </w:p>
    <w:p>
      <w:pPr>
        <w:pStyle w:val="Title"/>
        <w:spacing w:line="117" w:lineRule="auto"/>
        <w:rPr>
          <w:u w:val="none"/>
        </w:rPr>
      </w:pPr>
      <w:r>
        <w:rPr>
          <w:color w:val="00AF50"/>
          <w:w w:val="135"/>
          <w:u w:val="none"/>
        </w:rPr>
        <w:t>GROW</w:t>
      </w:r>
      <w:r>
        <w:rPr>
          <w:color w:val="00AF50"/>
          <w:spacing w:val="1"/>
          <w:w w:val="135"/>
          <w:u w:val="none"/>
        </w:rPr>
        <w:t> </w:t>
      </w:r>
      <w:r>
        <w:rPr>
          <w:color w:val="00AF50"/>
          <w:w w:val="135"/>
          <w:u w:val="none"/>
        </w:rPr>
        <w:t>GREEN</w:t>
      </w:r>
      <w:r>
        <w:rPr>
          <w:color w:val="00AF50"/>
          <w:spacing w:val="1"/>
          <w:w w:val="135"/>
          <w:u w:val="none"/>
        </w:rPr>
        <w:t> </w:t>
      </w:r>
      <w:r>
        <w:rPr>
          <w:color w:val="00AF50"/>
          <w:w w:val="135"/>
          <w:u w:val="single" w:color="00AF50"/>
        </w:rPr>
        <w:t>CONSTRUCTIONS</w:t>
      </w:r>
      <w:r>
        <w:rPr>
          <w:color w:val="00AF50"/>
          <w:spacing w:val="39"/>
          <w:u w:val="single" w:color="00AF50"/>
        </w:rPr>
        <w:t> </w:t>
      </w:r>
    </w:p>
    <w:p>
      <w:pPr>
        <w:spacing w:line="327" w:lineRule="exact" w:before="0"/>
        <w:ind w:left="1843" w:right="0" w:firstLine="0"/>
        <w:jc w:val="left"/>
        <w:rPr>
          <w:rFonts w:ascii="Cambria"/>
          <w:sz w:val="28"/>
        </w:rPr>
      </w:pPr>
      <w:r>
        <w:rPr>
          <w:rFonts w:ascii="Cambria"/>
          <w:color w:val="221F1F"/>
          <w:w w:val="145"/>
          <w:sz w:val="28"/>
        </w:rPr>
        <w:t>FOR</w:t>
      </w:r>
      <w:r>
        <w:rPr>
          <w:rFonts w:ascii="Cambria"/>
          <w:color w:val="221F1F"/>
          <w:spacing w:val="14"/>
          <w:w w:val="145"/>
          <w:sz w:val="28"/>
        </w:rPr>
        <w:t> </w:t>
      </w:r>
      <w:r>
        <w:rPr>
          <w:rFonts w:ascii="Cambria"/>
          <w:color w:val="221F1F"/>
          <w:w w:val="145"/>
          <w:sz w:val="28"/>
        </w:rPr>
        <w:t>HEALTHYCITIES</w:t>
      </w:r>
    </w:p>
    <w:p>
      <w:pPr>
        <w:spacing w:line="343" w:lineRule="exact" w:before="90"/>
        <w:ind w:left="1802" w:right="0" w:firstLine="0"/>
        <w:jc w:val="left"/>
        <w:rPr>
          <w:rFonts w:ascii="Arial"/>
          <w:b/>
          <w:sz w:val="30"/>
        </w:rPr>
      </w:pPr>
      <w:r>
        <w:rPr/>
        <w:br w:type="column"/>
      </w:r>
      <w:r>
        <w:rPr>
          <w:rFonts w:ascii="Arial"/>
          <w:b/>
          <w:color w:val="221F1F"/>
          <w:sz w:val="30"/>
        </w:rPr>
        <w:t>9008855501</w:t>
      </w:r>
    </w:p>
    <w:p>
      <w:pPr>
        <w:spacing w:line="343" w:lineRule="exact" w:before="0"/>
        <w:ind w:left="1802" w:right="0" w:firstLine="0"/>
        <w:jc w:val="left"/>
        <w:rPr>
          <w:rFonts w:ascii="Arial"/>
          <w:b/>
          <w:sz w:val="30"/>
        </w:rPr>
      </w:pPr>
      <w:r>
        <w:rPr>
          <w:rFonts w:ascii="Arial"/>
          <w:b/>
          <w:color w:val="221F1F"/>
          <w:sz w:val="30"/>
        </w:rPr>
        <w:t>9611745906</w:t>
      </w:r>
    </w:p>
    <w:p>
      <w:pPr>
        <w:spacing w:after="0" w:line="343" w:lineRule="exact"/>
        <w:jc w:val="left"/>
        <w:rPr>
          <w:rFonts w:ascii="Arial"/>
          <w:sz w:val="30"/>
        </w:rPr>
        <w:sectPr>
          <w:type w:val="continuous"/>
          <w:pgSz w:w="11920" w:h="16850"/>
          <w:pgMar w:top="180" w:bottom="0" w:left="300" w:right="220"/>
          <w:cols w:num="2" w:equalWidth="0">
            <w:col w:w="6666" w:space="973"/>
            <w:col w:w="3761"/>
          </w:cols>
        </w:sectPr>
      </w:pPr>
    </w:p>
    <w:p>
      <w:pPr>
        <w:spacing w:before="116"/>
        <w:ind w:left="84" w:right="128" w:firstLine="0"/>
        <w:jc w:val="center"/>
        <w:rPr>
          <w:rFonts w:ascii="Arial"/>
          <w:b/>
          <w:sz w:val="24"/>
        </w:rPr>
      </w:pPr>
      <w:r>
        <w:rPr/>
        <w:pict>
          <v:group style="position:absolute;margin-left:0pt;margin-top:8.849978pt;width:595.3pt;height:96.8pt;mso-position-horizontal-relative:page;mso-position-vertical-relative:page;z-index:-15773696" id="docshapegroup1" coordorigin="0,177" coordsize="11906,1936">
            <v:shape style="position:absolute;left:568;top:287;width:3033;height:186" type="#_x0000_t75" id="docshape2" stroked="false">
              <v:imagedata r:id="rId5" o:title=""/>
            </v:shape>
            <v:shape style="position:absolute;left:435;top:533;width:1436;height:1580" type="#_x0000_t75" id="docshape3" stroked="false">
              <v:imagedata r:id="rId6" o:title=""/>
            </v:shape>
            <v:rect style="position:absolute;left:0;top:177;width:11906;height:91" id="docshape4" filled="true" fillcolor="#babcc0" stroked="false">
              <v:fill type="solid"/>
            </v:rect>
            <v:shape style="position:absolute;left:9108;top:926;width:495;height:500" type="#_x0000_t75" id="docshape5" stroked="false">
              <v:imagedata r:id="rId7" o:title=""/>
            </v:shape>
            <w10:wrap type="none"/>
          </v:group>
        </w:pict>
      </w:r>
      <w:r>
        <w:rPr/>
        <w:pict>
          <v:rect style="position:absolute;margin-left:0pt;margin-top:155.349991pt;width:595.3pt;height:.89999pt;mso-position-horizontal-relative:page;mso-position-vertical-relative:page;z-index:-15773184" id="docshape6" filled="true" fillcolor="#221f1f" stroked="false">
            <v:fill type="solid"/>
            <w10:wrap type="none"/>
          </v:rect>
        </w:pict>
      </w:r>
      <w:r>
        <w:rPr/>
        <w:pict>
          <v:rect style="position:absolute;margin-left:0pt;margin-top:119.099976pt;width:595.3pt;height:.9pt;mso-position-horizontal-relative:page;mso-position-vertical-relative:page;z-index:15730176" id="docshape7" filled="true" fillcolor="#221f1f" stroked="false">
            <v:fill type="solid"/>
            <w10:wrap type="none"/>
          </v:rect>
        </w:pict>
      </w:r>
      <w:r>
        <w:rPr/>
        <w:pict>
          <v:shape style="position:absolute;margin-left:0pt;margin-top:817.5pt;width:595.25pt;height:18.05pt;mso-position-horizontal-relative:page;mso-position-vertical-relative:page;z-index:15730688" id="docshape8" coordorigin="0,16350" coordsize="11905,361" path="m0,16350l0,16455,21,16711,11905,16711,11905,16687,6005,16687,0,16350xm11905,16364l6005,16687,11905,16687,11905,16364xe" filled="true" fillcolor="#929497" stroked="false">
            <v:path arrowok="t"/>
            <v:fill type="solid"/>
            <w10:wrap type="none"/>
          </v:shape>
        </w:pict>
      </w:r>
      <w:hyperlink r:id="rId8">
        <w:r>
          <w:rPr>
            <w:rFonts w:ascii="Arial"/>
            <w:b/>
            <w:color w:val="221F1F"/>
            <w:sz w:val="24"/>
          </w:rPr>
          <w:t>www.growgreenconstructions.com</w:t>
        </w:r>
      </w:hyperlink>
      <w:r>
        <w:rPr>
          <w:rFonts w:ascii="Arial"/>
          <w:b/>
          <w:color w:val="221F1F"/>
          <w:spacing w:val="51"/>
          <w:sz w:val="24"/>
        </w:rPr>
        <w:t> </w:t>
      </w:r>
      <w:r>
        <w:rPr>
          <w:rFonts w:ascii="Arial"/>
          <w:b/>
          <w:color w:val="221F1F"/>
          <w:sz w:val="24"/>
        </w:rPr>
        <w:t>email</w:t>
      </w:r>
      <w:r>
        <w:rPr>
          <w:rFonts w:ascii="Arial"/>
          <w:b/>
          <w:color w:val="221F1F"/>
          <w:spacing w:val="-5"/>
          <w:sz w:val="24"/>
        </w:rPr>
        <w:t> </w:t>
      </w:r>
      <w:r>
        <w:rPr>
          <w:rFonts w:ascii="Arial"/>
          <w:b/>
          <w:color w:val="221F1F"/>
          <w:sz w:val="24"/>
        </w:rPr>
        <w:t>:</w:t>
      </w:r>
      <w:r>
        <w:rPr>
          <w:rFonts w:ascii="Arial"/>
          <w:b/>
          <w:color w:val="221F1F"/>
          <w:spacing w:val="-2"/>
          <w:sz w:val="24"/>
        </w:rPr>
        <w:t> </w:t>
      </w:r>
      <w:hyperlink r:id="rId9">
        <w:r>
          <w:rPr>
            <w:rFonts w:ascii="Arial"/>
            <w:b/>
            <w:color w:val="221F1F"/>
            <w:sz w:val="24"/>
          </w:rPr>
          <w:t>anil@growgreenconstructions.com</w:t>
        </w:r>
      </w:hyperlink>
    </w:p>
    <w:p>
      <w:pPr>
        <w:pStyle w:val="Heading1"/>
        <w:spacing w:before="17"/>
        <w:ind w:left="128" w:right="128"/>
        <w:jc w:val="center"/>
      </w:pPr>
      <w:r>
        <w:rPr>
          <w:color w:val="221F1F"/>
          <w:w w:val="85"/>
        </w:rPr>
        <w:t>Opp.</w:t>
      </w:r>
      <w:r>
        <w:rPr>
          <w:color w:val="221F1F"/>
          <w:spacing w:val="35"/>
          <w:w w:val="85"/>
        </w:rPr>
        <w:t> </w:t>
      </w:r>
      <w:r>
        <w:rPr>
          <w:color w:val="221F1F"/>
          <w:w w:val="85"/>
        </w:rPr>
        <w:t>Rural</w:t>
      </w:r>
      <w:r>
        <w:rPr>
          <w:color w:val="221F1F"/>
          <w:spacing w:val="35"/>
          <w:w w:val="85"/>
        </w:rPr>
        <w:t> </w:t>
      </w:r>
      <w:r>
        <w:rPr>
          <w:color w:val="221F1F"/>
          <w:w w:val="85"/>
        </w:rPr>
        <w:t>Police</w:t>
      </w:r>
      <w:r>
        <w:rPr>
          <w:color w:val="221F1F"/>
          <w:spacing w:val="37"/>
          <w:w w:val="85"/>
        </w:rPr>
        <w:t> </w:t>
      </w:r>
      <w:r>
        <w:rPr>
          <w:color w:val="221F1F"/>
          <w:w w:val="85"/>
        </w:rPr>
        <w:t>Station</w:t>
      </w:r>
      <w:r>
        <w:rPr>
          <w:color w:val="221F1F"/>
          <w:spacing w:val="37"/>
          <w:w w:val="85"/>
        </w:rPr>
        <w:t> </w:t>
      </w:r>
      <w:r>
        <w:rPr>
          <w:color w:val="221F1F"/>
          <w:w w:val="85"/>
        </w:rPr>
        <w:t>D.R</w:t>
      </w:r>
      <w:r>
        <w:rPr>
          <w:color w:val="221F1F"/>
          <w:spacing w:val="34"/>
          <w:w w:val="85"/>
        </w:rPr>
        <w:t> </w:t>
      </w:r>
      <w:r>
        <w:rPr>
          <w:color w:val="221F1F"/>
          <w:w w:val="85"/>
        </w:rPr>
        <w:t>ground,</w:t>
      </w:r>
      <w:r>
        <w:rPr>
          <w:color w:val="221F1F"/>
          <w:spacing w:val="35"/>
          <w:w w:val="85"/>
        </w:rPr>
        <w:t> </w:t>
      </w:r>
      <w:r>
        <w:rPr>
          <w:color w:val="221F1F"/>
          <w:w w:val="85"/>
        </w:rPr>
        <w:t>Chamundeshwari</w:t>
      </w:r>
      <w:r>
        <w:rPr>
          <w:color w:val="221F1F"/>
          <w:spacing w:val="55"/>
          <w:w w:val="85"/>
        </w:rPr>
        <w:t> </w:t>
      </w:r>
      <w:r>
        <w:rPr>
          <w:color w:val="221F1F"/>
          <w:w w:val="85"/>
        </w:rPr>
        <w:t>Nagar,</w:t>
      </w:r>
      <w:r>
        <w:rPr>
          <w:color w:val="221F1F"/>
          <w:spacing w:val="25"/>
          <w:w w:val="85"/>
        </w:rPr>
        <w:t> </w:t>
      </w:r>
      <w:r>
        <w:rPr>
          <w:color w:val="221F1F"/>
          <w:w w:val="85"/>
        </w:rPr>
        <w:t>Bannur</w:t>
      </w:r>
      <w:r>
        <w:rPr>
          <w:color w:val="221F1F"/>
          <w:spacing w:val="34"/>
          <w:w w:val="85"/>
        </w:rPr>
        <w:t> </w:t>
      </w:r>
      <w:r>
        <w:rPr>
          <w:color w:val="221F1F"/>
          <w:w w:val="85"/>
        </w:rPr>
        <w:t>Main</w:t>
      </w:r>
      <w:r>
        <w:rPr>
          <w:color w:val="221F1F"/>
          <w:spacing w:val="44"/>
          <w:w w:val="85"/>
        </w:rPr>
        <w:t> </w:t>
      </w:r>
      <w:r>
        <w:rPr>
          <w:color w:val="221F1F"/>
          <w:w w:val="85"/>
        </w:rPr>
        <w:t>Road,</w:t>
      </w:r>
      <w:r>
        <w:rPr>
          <w:color w:val="221F1F"/>
          <w:spacing w:val="35"/>
          <w:w w:val="85"/>
        </w:rPr>
        <w:t> </w:t>
      </w:r>
      <w:r>
        <w:rPr>
          <w:color w:val="221F1F"/>
          <w:w w:val="85"/>
        </w:rPr>
        <w:t>Mandya</w:t>
      </w:r>
      <w:r>
        <w:rPr>
          <w:color w:val="221F1F"/>
          <w:spacing w:val="39"/>
          <w:w w:val="85"/>
        </w:rPr>
        <w:t> </w:t>
      </w:r>
      <w:r>
        <w:rPr>
          <w:color w:val="221F1F"/>
          <w:w w:val="85"/>
        </w:rPr>
        <w:t>-</w:t>
      </w:r>
      <w:r>
        <w:rPr>
          <w:color w:val="221F1F"/>
          <w:spacing w:val="35"/>
          <w:w w:val="85"/>
        </w:rPr>
        <w:t> </w:t>
      </w:r>
      <w:r>
        <w:rPr>
          <w:color w:val="221F1F"/>
          <w:w w:val="85"/>
        </w:rPr>
        <w:t>571</w:t>
      </w:r>
      <w:r>
        <w:rPr>
          <w:color w:val="221F1F"/>
          <w:spacing w:val="37"/>
          <w:w w:val="85"/>
        </w:rPr>
        <w:t> </w:t>
      </w:r>
      <w:r>
        <w:rPr>
          <w:color w:val="221F1F"/>
          <w:w w:val="85"/>
        </w:rPr>
        <w:t>401</w:t>
      </w:r>
    </w:p>
    <w:p>
      <w:pPr>
        <w:pStyle w:val="BodyText"/>
        <w:spacing w:before="3"/>
        <w:rPr>
          <w:rFonts w:ascii="Arial"/>
          <w:b/>
          <w:sz w:val="27"/>
        </w:rPr>
      </w:pPr>
    </w:p>
    <w:p>
      <w:pPr>
        <w:spacing w:before="0"/>
        <w:ind w:left="128" w:right="689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Materials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Detail</w:t>
      </w:r>
      <w:r>
        <w:rPr>
          <w:rFonts w:ascii="Arial"/>
          <w:b/>
          <w:spacing w:val="-2"/>
          <w:sz w:val="28"/>
        </w:rPr>
        <w:t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3"/>
          <w:sz w:val="28"/>
        </w:rPr>
        <w:t> </w:t>
      </w:r>
      <w:r>
        <w:rPr>
          <w:rFonts w:ascii="Arial"/>
          <w:b/>
          <w:sz w:val="28"/>
        </w:rPr>
        <w:t>1,75,000</w:t>
      </w:r>
      <w:r>
        <w:rPr>
          <w:rFonts w:ascii="Arial"/>
          <w:b/>
          <w:spacing w:val="-4"/>
          <w:sz w:val="28"/>
        </w:rPr>
        <w:t> </w:t>
      </w:r>
      <w:r>
        <w:rPr>
          <w:rFonts w:ascii="Arial"/>
          <w:b/>
          <w:sz w:val="28"/>
        </w:rPr>
        <w:t>Rs</w:t>
      </w:r>
    </w:p>
    <w:p>
      <w:pPr>
        <w:pStyle w:val="BodyText"/>
        <w:spacing w:before="5"/>
        <w:rPr>
          <w:rFonts w:ascii="Arial"/>
          <w:b/>
          <w:sz w:val="36"/>
        </w:rPr>
      </w:pPr>
    </w:p>
    <w:p>
      <w:pPr>
        <w:pStyle w:val="Heading1"/>
        <w:tabs>
          <w:tab w:pos="8603" w:val="left" w:leader="none"/>
        </w:tabs>
      </w:pP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1035050</wp:posOffset>
            </wp:positionH>
            <wp:positionV relativeFrom="paragraph">
              <wp:posOffset>-2617</wp:posOffset>
            </wp:positionV>
            <wp:extent cx="5543550" cy="6096000"/>
            <wp:effectExtent l="0" t="0" r="0" b="0"/>
            <wp:wrapNone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Clint</w:t>
      </w:r>
      <w:r>
        <w:rPr>
          <w:spacing w:val="-2"/>
        </w:rPr>
        <w:t> </w:t>
      </w:r>
      <w:r>
        <w:rPr/>
        <w:t>Name</w:t>
      </w:r>
      <w:r>
        <w:rPr>
          <w:spacing w:val="-2"/>
        </w:rPr>
        <w:t> </w:t>
      </w:r>
      <w:r>
        <w:rPr/>
        <w:t>:</w:t>
        <w:tab/>
        <w:t>Date</w:t>
      </w:r>
      <w:r>
        <w:rPr>
          <w:spacing w:val="-1"/>
        </w:rPr>
        <w:t> </w:t>
      </w:r>
      <w:r>
        <w:rPr/>
        <w:t>:</w:t>
      </w:r>
    </w:p>
    <w:p>
      <w:pPr>
        <w:tabs>
          <w:tab w:pos="8611" w:val="left" w:leader="none"/>
        </w:tabs>
        <w:spacing w:before="235"/>
        <w:ind w:left="201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Ph.No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=</w:t>
        <w:tab/>
        <w:t>Place</w:t>
      </w:r>
      <w:r>
        <w:rPr>
          <w:rFonts w:ascii="Arial"/>
          <w:b/>
          <w:spacing w:val="-3"/>
          <w:sz w:val="26"/>
        </w:rPr>
        <w:t> </w:t>
      </w:r>
      <w:r>
        <w:rPr>
          <w:rFonts w:ascii="Arial"/>
          <w:b/>
          <w:sz w:val="26"/>
        </w:rPr>
        <w:t>:</w:t>
      </w:r>
      <w:r>
        <w:rPr>
          <w:rFonts w:ascii="Arial"/>
          <w:b/>
          <w:spacing w:val="-1"/>
          <w:sz w:val="26"/>
        </w:rPr>
        <w:t> </w:t>
      </w:r>
      <w:r>
        <w:rPr>
          <w:rFonts w:ascii="Arial"/>
          <w:b/>
          <w:sz w:val="26"/>
        </w:rPr>
        <w:t>Mandya</w:t>
      </w:r>
    </w:p>
    <w:p>
      <w:pPr>
        <w:pStyle w:val="BodyText"/>
        <w:spacing w:before="7"/>
        <w:rPr>
          <w:rFonts w:ascii="Arial"/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sz w:val="24"/>
        </w:rPr>
        <w:t>Wire</w:t>
      </w:r>
      <w:r>
        <w:rPr>
          <w:spacing w:val="-3"/>
          <w:sz w:val="24"/>
        </w:rPr>
        <w:t> </w:t>
      </w:r>
      <w:r>
        <w:rPr>
          <w:sz w:val="24"/>
        </w:rPr>
        <w:t>cut</w:t>
      </w:r>
      <w:r>
        <w:rPr>
          <w:spacing w:val="-1"/>
          <w:sz w:val="24"/>
        </w:rPr>
        <w:t> </w:t>
      </w:r>
      <w:r>
        <w:rPr>
          <w:sz w:val="24"/>
        </w:rPr>
        <w:t>Bricks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8.0Rs/Each</w:t>
      </w:r>
    </w:p>
    <w:p>
      <w:pPr>
        <w:pStyle w:val="ListParagraph"/>
        <w:numPr>
          <w:ilvl w:val="0"/>
          <w:numId w:val="1"/>
        </w:numPr>
        <w:tabs>
          <w:tab w:pos="423" w:val="left" w:leader="none"/>
        </w:tabs>
        <w:spacing w:line="295" w:lineRule="auto" w:before="65" w:after="0"/>
        <w:ind w:left="100" w:right="7885" w:firstLine="0"/>
        <w:jc w:val="left"/>
        <w:rPr>
          <w:sz w:val="24"/>
        </w:rPr>
      </w:pPr>
      <w:r>
        <w:rPr>
          <w:sz w:val="24"/>
        </w:rPr>
        <w:t>Ultratech Cement = 450 Rs/Bag</w:t>
      </w:r>
      <w:r>
        <w:rPr>
          <w:spacing w:val="-57"/>
          <w:sz w:val="24"/>
        </w:rPr>
        <w:t> </w:t>
      </w:r>
      <w:r>
        <w:rPr>
          <w:sz w:val="24"/>
        </w:rPr>
        <w:t>3] Turbo TMT Or</w:t>
      </w:r>
      <w:r>
        <w:rPr>
          <w:spacing w:val="58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66</w:t>
      </w:r>
      <w:r>
        <w:rPr>
          <w:spacing w:val="2"/>
          <w:sz w:val="24"/>
        </w:rPr>
        <w:t> </w:t>
      </w:r>
      <w:r>
        <w:rPr>
          <w:sz w:val="24"/>
        </w:rPr>
        <w:t>Rs/kg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95" w:lineRule="auto" w:before="5" w:after="0"/>
        <w:ind w:left="400" w:right="3760" w:hanging="300"/>
        <w:jc w:val="left"/>
        <w:rPr>
          <w:sz w:val="24"/>
        </w:rPr>
      </w:pPr>
      <w:r>
        <w:rPr>
          <w:sz w:val="24"/>
        </w:rPr>
        <w:t>Sand = M –Sand For Concreeting &amp; Brick Work, River Sand &amp; P-Sand For</w:t>
      </w:r>
      <w:r>
        <w:rPr>
          <w:spacing w:val="-57"/>
          <w:sz w:val="24"/>
        </w:rPr>
        <w:t> </w:t>
      </w:r>
      <w:r>
        <w:rPr>
          <w:sz w:val="24"/>
        </w:rPr>
        <w:t>Plastering.</w:t>
      </w:r>
    </w:p>
    <w:p>
      <w:pPr>
        <w:pStyle w:val="ListParagraph"/>
        <w:numPr>
          <w:ilvl w:val="0"/>
          <w:numId w:val="2"/>
        </w:numPr>
        <w:tabs>
          <w:tab w:pos="363" w:val="left" w:leader="none"/>
        </w:tabs>
        <w:spacing w:line="297" w:lineRule="auto" w:before="3" w:after="0"/>
        <w:ind w:left="100" w:right="5194" w:firstLine="0"/>
        <w:jc w:val="left"/>
        <w:rPr>
          <w:sz w:val="24"/>
        </w:rPr>
      </w:pPr>
      <w:r>
        <w:rPr>
          <w:sz w:val="24"/>
        </w:rPr>
        <w:t>Size Stone For 4 Sides Boundary (5 Course) = Nagamangala</w:t>
      </w:r>
      <w:r>
        <w:rPr>
          <w:spacing w:val="-57"/>
          <w:sz w:val="24"/>
        </w:rPr>
        <w:t> </w:t>
      </w:r>
      <w:r>
        <w:rPr>
          <w:sz w:val="24"/>
        </w:rPr>
        <w:t>6] Plumbing</w:t>
      </w:r>
      <w:r>
        <w:rPr>
          <w:spacing w:val="-2"/>
          <w:sz w:val="24"/>
        </w:rPr>
        <w:t> </w:t>
      </w:r>
      <w:r>
        <w:rPr>
          <w:sz w:val="24"/>
        </w:rPr>
        <w:t>Pipes =</w:t>
      </w:r>
      <w:r>
        <w:rPr>
          <w:spacing w:val="-2"/>
          <w:sz w:val="24"/>
        </w:rPr>
        <w:t> </w:t>
      </w:r>
      <w:r>
        <w:rPr>
          <w:sz w:val="24"/>
        </w:rPr>
        <w:t>Ashirvaad</w:t>
      </w:r>
    </w:p>
    <w:p>
      <w:pPr>
        <w:pStyle w:val="BodyText"/>
        <w:spacing w:line="295" w:lineRule="auto"/>
        <w:ind w:left="100" w:right="8471"/>
      </w:pPr>
      <w:r>
        <w:rPr/>
        <w:t>7] Fittings &amp; Sanitary = Cera</w:t>
      </w:r>
      <w:r>
        <w:rPr>
          <w:spacing w:val="-57"/>
        </w:rPr>
        <w:t> </w:t>
      </w:r>
      <w:r>
        <w:rPr/>
        <w:t>8] Wire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Finolex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sz w:val="24"/>
        </w:rPr>
        <w:t>Switches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Lisha</w:t>
      </w:r>
      <w:r>
        <w:rPr>
          <w:spacing w:val="-1"/>
          <w:sz w:val="24"/>
        </w:rPr>
        <w:t> </w:t>
      </w:r>
      <w:r>
        <w:rPr>
          <w:sz w:val="24"/>
        </w:rPr>
        <w:t>Switches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metal</w:t>
      </w:r>
      <w:r>
        <w:rPr>
          <w:spacing w:val="-2"/>
          <w:sz w:val="24"/>
        </w:rPr>
        <w:t> </w:t>
      </w:r>
      <w:r>
        <w:rPr>
          <w:sz w:val="24"/>
        </w:rPr>
        <w:t>box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295" w:lineRule="auto" w:before="65" w:after="0"/>
        <w:ind w:left="100" w:right="6570" w:firstLine="0"/>
        <w:jc w:val="left"/>
        <w:rPr>
          <w:sz w:val="24"/>
        </w:rPr>
      </w:pPr>
      <w:r>
        <w:rPr>
          <w:sz w:val="24"/>
        </w:rPr>
        <w:t>Flooring Tiles = Vetrified (2x2) = 40 Rs Sqft</w:t>
      </w:r>
      <w:r>
        <w:rPr>
          <w:spacing w:val="-57"/>
          <w:sz w:val="24"/>
        </w:rPr>
        <w:t> </w:t>
      </w:r>
      <w:r>
        <w:rPr>
          <w:sz w:val="24"/>
        </w:rPr>
        <w:t>11] Elevation</w:t>
      </w:r>
      <w:r>
        <w:rPr>
          <w:spacing w:val="1"/>
          <w:sz w:val="24"/>
        </w:rPr>
        <w:t> </w:t>
      </w:r>
      <w:r>
        <w:rPr>
          <w:sz w:val="24"/>
        </w:rPr>
        <w:t>Tiles =</w:t>
      </w:r>
      <w:r>
        <w:rPr>
          <w:spacing w:val="-1"/>
          <w:sz w:val="24"/>
        </w:rPr>
        <w:t> </w:t>
      </w:r>
      <w:r>
        <w:rPr>
          <w:sz w:val="24"/>
        </w:rPr>
        <w:t>40 Rs</w:t>
      </w:r>
    </w:p>
    <w:p>
      <w:pPr>
        <w:pStyle w:val="BodyText"/>
        <w:spacing w:line="295" w:lineRule="auto" w:before="2"/>
        <w:ind w:left="100" w:right="8457"/>
      </w:pPr>
      <w:r>
        <w:rPr/>
        <w:t>12]Parking</w:t>
      </w:r>
      <w:r>
        <w:rPr>
          <w:spacing w:val="10"/>
        </w:rPr>
        <w:t> </w:t>
      </w:r>
      <w:r>
        <w:rPr/>
        <w:t>Tiles</w:t>
      </w:r>
      <w:r>
        <w:rPr>
          <w:spacing w:val="73"/>
        </w:rPr>
        <w:t> </w:t>
      </w:r>
      <w:r>
        <w:rPr/>
        <w:t>=</w:t>
      </w:r>
      <w:r>
        <w:rPr>
          <w:spacing w:val="12"/>
        </w:rPr>
        <w:t> </w:t>
      </w:r>
      <w:r>
        <w:rPr/>
        <w:t>28</w:t>
      </w:r>
      <w:r>
        <w:rPr>
          <w:spacing w:val="12"/>
        </w:rPr>
        <w:t> </w:t>
      </w:r>
      <w:r>
        <w:rPr/>
        <w:t>Rs</w:t>
      </w:r>
      <w:r>
        <w:rPr>
          <w:spacing w:val="1"/>
        </w:rPr>
        <w:t> </w:t>
      </w:r>
      <w:r>
        <w:rPr/>
        <w:t>13]</w:t>
      </w:r>
      <w:r>
        <w:rPr>
          <w:spacing w:val="-2"/>
        </w:rPr>
        <w:t> </w:t>
      </w:r>
      <w:r>
        <w:rPr/>
        <w:t>Bath</w:t>
      </w:r>
      <w:r>
        <w:rPr>
          <w:spacing w:val="-2"/>
        </w:rPr>
        <w:t> </w:t>
      </w:r>
      <w:r>
        <w:rPr/>
        <w:t>Room</w:t>
      </w:r>
      <w:r>
        <w:rPr>
          <w:spacing w:val="-2"/>
        </w:rPr>
        <w:t> </w:t>
      </w:r>
      <w:r>
        <w:rPr/>
        <w:t>Tiles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26</w:t>
      </w:r>
      <w:r>
        <w:rPr>
          <w:spacing w:val="-3"/>
        </w:rPr>
        <w:t> </w:t>
      </w:r>
      <w:r>
        <w:rPr/>
        <w:t>Rs</w:t>
      </w:r>
    </w:p>
    <w:p>
      <w:pPr>
        <w:pStyle w:val="BodyText"/>
        <w:spacing w:line="297" w:lineRule="auto" w:before="3"/>
        <w:ind w:left="160" w:right="7031" w:hanging="60"/>
      </w:pPr>
      <w:r>
        <w:rPr/>
        <w:t>14] Pooja &amp; Kitchen Tiles = 30 Rs</w:t>
      </w:r>
      <w:r>
        <w:rPr>
          <w:spacing w:val="1"/>
        </w:rPr>
        <w:t> </w:t>
      </w:r>
      <w:r>
        <w:rPr/>
        <w:t>15]Commodes = 3,000 Rs (Floor Mounted)</w:t>
      </w:r>
      <w:r>
        <w:rPr>
          <w:spacing w:val="-57"/>
        </w:rPr>
        <w:t> </w:t>
      </w:r>
      <w:r>
        <w:rPr/>
        <w:t>16] Wash Basin = 1,000Rs</w:t>
      </w:r>
    </w:p>
    <w:p>
      <w:pPr>
        <w:pStyle w:val="BodyText"/>
        <w:spacing w:line="275" w:lineRule="exact"/>
        <w:ind w:left="160"/>
      </w:pPr>
      <w:r>
        <w:rPr/>
        <w:t>17]Taps</w:t>
      </w:r>
      <w:r>
        <w:rPr>
          <w:spacing w:val="-1"/>
        </w:rPr>
        <w:t> </w:t>
      </w:r>
      <w:r>
        <w:rPr/>
        <w:t>= 250</w:t>
      </w:r>
      <w:r>
        <w:rPr>
          <w:spacing w:val="-1"/>
        </w:rPr>
        <w:t> </w:t>
      </w:r>
      <w:r>
        <w:rPr/>
        <w:t>Rs</w:t>
      </w:r>
    </w:p>
    <w:p>
      <w:pPr>
        <w:pStyle w:val="BodyText"/>
        <w:spacing w:line="295" w:lineRule="auto" w:before="65"/>
        <w:ind w:left="160" w:right="6037"/>
      </w:pPr>
      <w:r>
        <w:rPr/>
        <w:t>18] Diverters With Spouts</w:t>
      </w:r>
      <w:r>
        <w:rPr>
          <w:spacing w:val="1"/>
        </w:rPr>
        <w:t> </w:t>
      </w:r>
      <w:r>
        <w:rPr/>
        <w:t>( Ashirvaad )= 4,000 Rs</w:t>
      </w:r>
      <w:r>
        <w:rPr>
          <w:spacing w:val="-57"/>
        </w:rPr>
        <w:t> </w:t>
      </w:r>
      <w:r>
        <w:rPr/>
        <w:t>19] Kitchen Sink = 1200 Rs</w:t>
      </w:r>
    </w:p>
    <w:p>
      <w:pPr>
        <w:pStyle w:val="BodyText"/>
        <w:spacing w:line="295" w:lineRule="auto" w:before="3"/>
        <w:ind w:left="160" w:right="6486"/>
      </w:pPr>
      <w:r>
        <w:rPr/>
        <w:t>20] Over Head Tank = 1000 ltr [3 Layer]</w:t>
      </w:r>
      <w:r>
        <w:rPr>
          <w:spacing w:val="1"/>
        </w:rPr>
        <w:t> </w:t>
      </w:r>
      <w:r>
        <w:rPr/>
        <w:t>21]Main Door = Malesian Honne = 6”X4”</w:t>
      </w:r>
      <w:r>
        <w:rPr>
          <w:spacing w:val="1"/>
        </w:rPr>
        <w:t> </w:t>
      </w:r>
      <w:r>
        <w:rPr/>
        <w:t>22]Pooja</w:t>
      </w:r>
      <w:r>
        <w:rPr>
          <w:spacing w:val="-1"/>
        </w:rPr>
        <w:t> </w:t>
      </w:r>
      <w:r>
        <w:rPr/>
        <w:t>Door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Malesian</w:t>
      </w:r>
      <w:r>
        <w:rPr>
          <w:spacing w:val="-1"/>
        </w:rPr>
        <w:t> </w:t>
      </w:r>
      <w:r>
        <w:rPr/>
        <w:t>Honne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5”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/>
        <w:t>3”</w:t>
      </w:r>
    </w:p>
    <w:p>
      <w:pPr>
        <w:pStyle w:val="BodyText"/>
        <w:spacing w:line="297" w:lineRule="auto" w:before="4"/>
        <w:ind w:left="160" w:right="2566"/>
      </w:pPr>
      <w:r>
        <w:rPr/>
        <w:t>23] Windows and Other Doors Frames = Neem Wood (5” X 3”) (Powder Coated Fittings)</w:t>
      </w:r>
      <w:r>
        <w:rPr>
          <w:spacing w:val="-57"/>
        </w:rPr>
        <w:t> </w:t>
      </w:r>
      <w:r>
        <w:rPr/>
        <w:t>24]Windows</w:t>
      </w:r>
      <w:r>
        <w:rPr>
          <w:spacing w:val="-1"/>
        </w:rPr>
        <w:t> </w:t>
      </w:r>
      <w:r>
        <w:rPr/>
        <w:t>Shutters =</w:t>
      </w:r>
      <w:r>
        <w:rPr>
          <w:spacing w:val="-2"/>
        </w:rPr>
        <w:t> </w:t>
      </w:r>
      <w:r>
        <w:rPr/>
        <w:t>Ulchi or</w:t>
      </w:r>
      <w:r>
        <w:rPr>
          <w:spacing w:val="-1"/>
        </w:rPr>
        <w:t> </w:t>
      </w:r>
      <w:r>
        <w:rPr/>
        <w:t>Hercules</w:t>
      </w:r>
      <w:r>
        <w:rPr>
          <w:spacing w:val="1"/>
        </w:rPr>
        <w:t> </w:t>
      </w:r>
      <w:r>
        <w:rPr/>
        <w:t>(Powder Coated</w:t>
      </w:r>
      <w:r>
        <w:rPr>
          <w:spacing w:val="1"/>
        </w:rPr>
        <w:t> </w:t>
      </w:r>
      <w:r>
        <w:rPr/>
        <w:t>Fittings</w:t>
      </w:r>
      <w:r>
        <w:rPr>
          <w:spacing w:val="-1"/>
        </w:rPr>
        <w:t> </w:t>
      </w:r>
      <w:r>
        <w:rPr/>
        <w:t>)</w:t>
      </w:r>
    </w:p>
    <w:p>
      <w:pPr>
        <w:pStyle w:val="ListParagraph"/>
        <w:numPr>
          <w:ilvl w:val="0"/>
          <w:numId w:val="4"/>
        </w:numPr>
        <w:tabs>
          <w:tab w:pos="483" w:val="left" w:leader="none"/>
        </w:tabs>
        <w:spacing w:line="274" w:lineRule="exact" w:before="0" w:after="0"/>
        <w:ind w:left="482" w:right="0" w:hanging="323"/>
        <w:jc w:val="left"/>
        <w:rPr>
          <w:sz w:val="24"/>
        </w:rPr>
      </w:pPr>
      <w:r>
        <w:rPr>
          <w:sz w:val="24"/>
        </w:rPr>
        <w:t>Flush</w:t>
      </w:r>
      <w:r>
        <w:rPr>
          <w:spacing w:val="-1"/>
          <w:sz w:val="24"/>
        </w:rPr>
        <w:t> </w:t>
      </w:r>
      <w:r>
        <w:rPr>
          <w:sz w:val="24"/>
        </w:rPr>
        <w:t>Doors =</w:t>
      </w:r>
      <w:r>
        <w:rPr>
          <w:spacing w:val="-3"/>
          <w:sz w:val="24"/>
        </w:rPr>
        <w:t> </w:t>
      </w:r>
      <w:r>
        <w:rPr>
          <w:sz w:val="24"/>
        </w:rPr>
        <w:t>3000</w:t>
      </w:r>
      <w:r>
        <w:rPr>
          <w:spacing w:val="2"/>
          <w:sz w:val="24"/>
        </w:rPr>
        <w:t> </w:t>
      </w:r>
      <w:r>
        <w:rPr>
          <w:sz w:val="24"/>
        </w:rPr>
        <w:t>Rs/ Door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297" w:lineRule="auto" w:before="64" w:after="0"/>
        <w:ind w:left="160" w:right="7060" w:firstLine="0"/>
        <w:jc w:val="left"/>
        <w:rPr>
          <w:sz w:val="24"/>
        </w:rPr>
      </w:pPr>
      <w:r>
        <w:rPr>
          <w:sz w:val="24"/>
        </w:rPr>
        <w:t>Main Door Locks = 3,000 Rs</w:t>
      </w:r>
      <w:r>
        <w:rPr>
          <w:spacing w:val="1"/>
          <w:sz w:val="24"/>
        </w:rPr>
        <w:t> </w:t>
      </w:r>
      <w:r>
        <w:rPr>
          <w:sz w:val="24"/>
        </w:rPr>
        <w:t>(Europa)</w:t>
      </w:r>
      <w:r>
        <w:rPr>
          <w:spacing w:val="-57"/>
          <w:sz w:val="24"/>
        </w:rPr>
        <w:t> </w:t>
      </w:r>
      <w:r>
        <w:rPr>
          <w:sz w:val="24"/>
        </w:rPr>
        <w:t>27]Rooms</w:t>
      </w:r>
      <w:r>
        <w:rPr>
          <w:spacing w:val="-1"/>
          <w:sz w:val="24"/>
        </w:rPr>
        <w:t> </w:t>
      </w:r>
      <w:r>
        <w:rPr>
          <w:sz w:val="24"/>
        </w:rPr>
        <w:t>&amp;</w:t>
      </w:r>
      <w:r>
        <w:rPr>
          <w:spacing w:val="-2"/>
          <w:sz w:val="24"/>
        </w:rPr>
        <w:t> </w:t>
      </w:r>
      <w:r>
        <w:rPr>
          <w:sz w:val="24"/>
        </w:rPr>
        <w:t>Bath</w:t>
      </w:r>
      <w:r>
        <w:rPr>
          <w:spacing w:val="2"/>
          <w:sz w:val="24"/>
        </w:rPr>
        <w:t> </w:t>
      </w:r>
      <w:r>
        <w:rPr>
          <w:sz w:val="24"/>
        </w:rPr>
        <w:t>Locks</w:t>
      </w:r>
      <w:r>
        <w:rPr>
          <w:spacing w:val="-1"/>
          <w:sz w:val="24"/>
        </w:rPr>
        <w:t> </w:t>
      </w:r>
      <w:r>
        <w:rPr>
          <w:sz w:val="24"/>
        </w:rPr>
        <w:t>=</w:t>
      </w:r>
      <w:r>
        <w:rPr>
          <w:spacing w:val="-1"/>
          <w:sz w:val="24"/>
        </w:rPr>
        <w:t> </w:t>
      </w:r>
      <w:r>
        <w:rPr>
          <w:sz w:val="24"/>
        </w:rPr>
        <w:t>Europa</w:t>
      </w:r>
    </w:p>
    <w:p>
      <w:pPr>
        <w:pStyle w:val="ListParagraph"/>
        <w:numPr>
          <w:ilvl w:val="0"/>
          <w:numId w:val="5"/>
        </w:numPr>
        <w:tabs>
          <w:tab w:pos="483" w:val="left" w:leader="none"/>
        </w:tabs>
        <w:spacing w:line="295" w:lineRule="auto" w:before="0" w:after="0"/>
        <w:ind w:left="1841" w:right="3545" w:hanging="1681"/>
        <w:jc w:val="left"/>
        <w:rPr>
          <w:sz w:val="24"/>
        </w:rPr>
      </w:pPr>
      <w:r>
        <w:rPr>
          <w:sz w:val="24"/>
        </w:rPr>
        <w:t>Asian Paint = Inside 3 Coat Birla Wall Care With 2 Coats Of Premium Paint</w:t>
      </w:r>
      <w:r>
        <w:rPr>
          <w:spacing w:val="-57"/>
          <w:sz w:val="24"/>
        </w:rPr>
        <w:t> </w:t>
      </w:r>
      <w:r>
        <w:rPr>
          <w:sz w:val="24"/>
        </w:rPr>
        <w:t>Outside</w:t>
      </w:r>
      <w:r>
        <w:rPr>
          <w:spacing w:val="-2"/>
          <w:sz w:val="24"/>
        </w:rPr>
        <w:t> </w:t>
      </w:r>
      <w:r>
        <w:rPr>
          <w:sz w:val="24"/>
        </w:rPr>
        <w:t>1 Coat of Primer &amp;</w:t>
      </w:r>
      <w:r>
        <w:rPr>
          <w:spacing w:val="-2"/>
          <w:sz w:val="24"/>
        </w:rPr>
        <w:t> </w:t>
      </w:r>
      <w:r>
        <w:rPr>
          <w:sz w:val="24"/>
        </w:rPr>
        <w:t>1 Coat Of</w:t>
      </w:r>
      <w:r>
        <w:rPr>
          <w:spacing w:val="-1"/>
          <w:sz w:val="24"/>
        </w:rPr>
        <w:t> </w:t>
      </w:r>
      <w:r>
        <w:rPr>
          <w:sz w:val="24"/>
        </w:rPr>
        <w:t>Apex</w:t>
      </w:r>
      <w:r>
        <w:rPr>
          <w:spacing w:val="4"/>
          <w:sz w:val="24"/>
        </w:rPr>
        <w:t> </w:t>
      </w:r>
      <w:r>
        <w:rPr>
          <w:sz w:val="24"/>
        </w:rPr>
        <w:t>Paint</w:t>
      </w:r>
    </w:p>
    <w:p>
      <w:pPr>
        <w:pStyle w:val="ListParagraph"/>
        <w:numPr>
          <w:ilvl w:val="0"/>
          <w:numId w:val="5"/>
        </w:numPr>
        <w:tabs>
          <w:tab w:pos="603" w:val="left" w:leader="none"/>
        </w:tabs>
        <w:spacing w:line="295" w:lineRule="auto" w:before="3" w:after="0"/>
        <w:ind w:left="640" w:right="2236" w:hanging="420"/>
        <w:jc w:val="left"/>
        <w:rPr>
          <w:sz w:val="24"/>
        </w:rPr>
      </w:pPr>
      <w:r>
        <w:rPr>
          <w:sz w:val="24"/>
        </w:rPr>
        <w:t>Entrance Gate , Water Tank , Ladder &amp; Stair Case = M.S Pipes With 14 Gauge thickness</w:t>
      </w:r>
      <w:r>
        <w:rPr>
          <w:spacing w:val="-57"/>
          <w:sz w:val="24"/>
        </w:rPr>
        <w:t> </w:t>
      </w:r>
      <w:r>
        <w:rPr>
          <w:sz w:val="24"/>
        </w:rPr>
        <w:t>Railing</w:t>
      </w:r>
    </w:p>
    <w:sectPr>
      <w:type w:val="continuous"/>
      <w:pgSz w:w="11920" w:h="16850"/>
      <w:pgMar w:top="180" w:bottom="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tencil">
    <w:altName w:val="Stencil"/>
    <w:charset w:val="0"/>
    <w:family w:val="auto"/>
    <w:pitch w:val="default"/>
  </w:font>
  <w:font w:name="Cambria">
    <w:altName w:val="Cambr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8"/>
      <w:numFmt w:val="decimal"/>
      <w:lvlText w:val="%1]"/>
      <w:lvlJc w:val="left"/>
      <w:pPr>
        <w:ind w:left="1841" w:hanging="3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95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50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5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60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70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25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32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5"/>
      <w:numFmt w:val="decimal"/>
      <w:lvlText w:val="%1]"/>
      <w:lvlJc w:val="left"/>
      <w:pPr>
        <w:ind w:left="482" w:hanging="32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1" w:hanging="3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2" w:hanging="3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3" w:hanging="3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4" w:hanging="3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5" w:hanging="3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6" w:hanging="3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7" w:hanging="3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3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9"/>
      <w:numFmt w:val="decimal"/>
      <w:lvlText w:val="%1]"/>
      <w:lvlJc w:val="left"/>
      <w:pPr>
        <w:ind w:left="362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8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1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4" w:hanging="26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]"/>
      <w:lvlJc w:val="left"/>
      <w:pPr>
        <w:ind w:left="400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9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97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9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93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2" w:hanging="26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]"/>
      <w:lvlJc w:val="left"/>
      <w:pPr>
        <w:ind w:left="362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72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7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8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81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4" w:hanging="262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1"/>
      <w:outlineLvl w:val="1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02" w:firstLine="81"/>
    </w:pPr>
    <w:rPr>
      <w:rFonts w:ascii="Stencil" w:hAnsi="Stencil" w:eastAsia="Stencil" w:cs="Stencil"/>
      <w:sz w:val="44"/>
      <w:szCs w:val="4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growgreenconstructions.com/" TargetMode="External"/><Relationship Id="rId9" Type="http://schemas.openxmlformats.org/officeDocument/2006/relationships/hyperlink" Target="mailto:anil@growgreenconstructions.com" TargetMode="External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GROW GREEN Letters Heads.cdr</dc:title>
  <dcterms:created xsi:type="dcterms:W3CDTF">2021-11-26T05:56:31Z</dcterms:created>
  <dcterms:modified xsi:type="dcterms:W3CDTF">2021-11-26T05:56:31Z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2021-11-26T00:00:00Z</vt:filetime>
  </property>
</Properties>
</file>