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C7A1" w14:textId="77777777" w:rsidR="007415AC" w:rsidRDefault="007415AC" w:rsidP="007415A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proofErr w:type="spellStart"/>
      <w:r>
        <w:rPr>
          <w:rFonts w:ascii="Times New Roman" w:eastAsia="Times New Roman" w:hAnsi="Times New Roman" w:cs="Times New Roman"/>
          <w:b/>
          <w:sz w:val="38"/>
          <w:szCs w:val="38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 Final Project Managing Business Information</w:t>
      </w:r>
    </w:p>
    <w:p w14:paraId="5E80EE59" w14:textId="77777777" w:rsidR="00273C6A" w:rsidRDefault="00273C6A"/>
    <w:p w14:paraId="112DB956" w14:textId="7D3D6422" w:rsidR="007415AC" w:rsidRDefault="007415AC">
      <w:r>
        <w:rPr>
          <w:b/>
          <w:noProof/>
          <w:sz w:val="26"/>
          <w:szCs w:val="26"/>
        </w:rPr>
        <w:drawing>
          <wp:inline distT="114300" distB="114300" distL="114300" distR="114300" wp14:anchorId="37375DB8" wp14:editId="62132EF0">
            <wp:extent cx="5454678" cy="331400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4678" cy="3314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BAC1E" w14:textId="77777777" w:rsidR="007415AC" w:rsidRDefault="007415AC"/>
    <w:p w14:paraId="0D70D45D" w14:textId="77777777" w:rsidR="007415AC" w:rsidRDefault="007415AC"/>
    <w:p w14:paraId="6DF0E86F" w14:textId="77777777" w:rsidR="007415AC" w:rsidRDefault="007415AC"/>
    <w:p w14:paraId="1B9965D5" w14:textId="77777777" w:rsidR="007415AC" w:rsidRDefault="007415AC"/>
    <w:p w14:paraId="106AC9DE" w14:textId="77777777" w:rsidR="00C03B58" w:rsidRDefault="00C03B58">
      <w:pPr>
        <w:spacing w:after="160" w:line="259" w:lineRule="auto"/>
      </w:pPr>
    </w:p>
    <w:p w14:paraId="7D4A97E2" w14:textId="77777777" w:rsidR="00C03B58" w:rsidRDefault="00C03B58">
      <w:pPr>
        <w:spacing w:after="160" w:line="259" w:lineRule="auto"/>
      </w:pPr>
    </w:p>
    <w:p w14:paraId="07D45178" w14:textId="77777777" w:rsidR="00C03B58" w:rsidRDefault="00C03B58">
      <w:pPr>
        <w:spacing w:after="160" w:line="259" w:lineRule="auto"/>
      </w:pPr>
    </w:p>
    <w:p w14:paraId="582B4AA6" w14:textId="77777777" w:rsidR="00C03B58" w:rsidRDefault="00C03B58">
      <w:pPr>
        <w:spacing w:after="160" w:line="259" w:lineRule="auto"/>
      </w:pPr>
    </w:p>
    <w:p w14:paraId="56DD126F" w14:textId="500C33A3" w:rsidR="00C03B58" w:rsidRPr="00C03B58" w:rsidRDefault="00C03B58" w:rsidP="00C03B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C03B58">
        <w:rPr>
          <w:rFonts w:ascii="Times New Roman" w:hAnsi="Times New Roman" w:cs="Times New Roman"/>
          <w:b/>
          <w:bCs/>
          <w:sz w:val="48"/>
          <w:szCs w:val="48"/>
        </w:rPr>
        <w:t>Disusun</w:t>
      </w:r>
      <w:proofErr w:type="spellEnd"/>
      <w:r w:rsidRPr="00C03B58">
        <w:rPr>
          <w:rFonts w:ascii="Times New Roman" w:hAnsi="Times New Roman" w:cs="Times New Roman"/>
          <w:b/>
          <w:bCs/>
          <w:sz w:val="48"/>
          <w:szCs w:val="48"/>
        </w:rPr>
        <w:t xml:space="preserve"> oleh:</w:t>
      </w:r>
    </w:p>
    <w:p w14:paraId="5FE0F5D7" w14:textId="4E439741" w:rsidR="007415AC" w:rsidRDefault="00C03B58" w:rsidP="00C03B58">
      <w:pPr>
        <w:spacing w:after="160" w:line="259" w:lineRule="auto"/>
        <w:jc w:val="center"/>
      </w:pPr>
      <w:r w:rsidRPr="00C03B58">
        <w:rPr>
          <w:rFonts w:ascii="Times New Roman" w:hAnsi="Times New Roman" w:cs="Times New Roman"/>
          <w:b/>
          <w:bCs/>
          <w:sz w:val="48"/>
          <w:szCs w:val="48"/>
        </w:rPr>
        <w:t xml:space="preserve">2501990054   -   </w:t>
      </w:r>
      <w:proofErr w:type="spellStart"/>
      <w:r w:rsidRPr="00C03B58">
        <w:rPr>
          <w:rFonts w:ascii="Times New Roman" w:hAnsi="Times New Roman" w:cs="Times New Roman"/>
          <w:b/>
          <w:bCs/>
          <w:sz w:val="48"/>
          <w:szCs w:val="48"/>
        </w:rPr>
        <w:t>Singgih</w:t>
      </w:r>
      <w:proofErr w:type="spellEnd"/>
      <w:r w:rsidRPr="00C03B58">
        <w:rPr>
          <w:rFonts w:ascii="Times New Roman" w:hAnsi="Times New Roman" w:cs="Times New Roman"/>
          <w:b/>
          <w:bCs/>
          <w:sz w:val="48"/>
          <w:szCs w:val="48"/>
        </w:rPr>
        <w:t xml:space="preserve"> Hartono Winata</w:t>
      </w:r>
      <w:r w:rsidR="007415AC">
        <w:br w:type="page"/>
      </w:r>
    </w:p>
    <w:p w14:paraId="23A31849" w14:textId="7273E402" w:rsidR="006F3B9A" w:rsidRDefault="007415AC" w:rsidP="006F3B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6E09F9F3" w14:textId="77777777" w:rsidR="006F3B9A" w:rsidRDefault="006F3B9A" w:rsidP="006F3B9A">
      <w:pPr>
        <w:rPr>
          <w:rFonts w:ascii="Times New Roman" w:hAnsi="Times New Roman" w:cs="Times New Roman"/>
          <w:sz w:val="24"/>
          <w:szCs w:val="24"/>
        </w:rPr>
      </w:pPr>
    </w:p>
    <w:p w14:paraId="5AC32B80" w14:textId="027484E8" w:rsidR="006F3B9A" w:rsidRDefault="006F3B9A" w:rsidP="006F3B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BEB 1 PENDAHULUA</w:t>
      </w:r>
    </w:p>
    <w:p w14:paraId="7740D4CB" w14:textId="708F83FF" w:rsidR="006F3B9A" w:rsidRDefault="006F3B9A" w:rsidP="006F3B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LATAR BELAKANG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(2)</w:t>
      </w:r>
    </w:p>
    <w:p w14:paraId="29AC2839" w14:textId="0C4DA44B" w:rsidR="006F3B9A" w:rsidRDefault="006F3B9A" w:rsidP="006F3B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LANDASAN TEORI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(6)</w:t>
      </w:r>
    </w:p>
    <w:p w14:paraId="768DE610" w14:textId="77777777" w:rsidR="004E2E75" w:rsidRDefault="004E2E75" w:rsidP="006F3B9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B1205" w14:textId="041C3C97" w:rsidR="004E2E75" w:rsidRDefault="004E2E75" w:rsidP="004E2E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2 ISI</w:t>
      </w:r>
    </w:p>
    <w:p w14:paraId="1960A80A" w14:textId="282691DD" w:rsidR="004E2E75" w:rsidRDefault="004E2E75" w:rsidP="004E2E7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(8)</w:t>
      </w:r>
    </w:p>
    <w:p w14:paraId="14A25FD2" w14:textId="5C5E8D96" w:rsidR="004E2E75" w:rsidRDefault="004E2E75" w:rsidP="004E2E7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Dashboard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(13)</w:t>
      </w:r>
    </w:p>
    <w:p w14:paraId="32F454DC" w14:textId="4FD967DD" w:rsidR="004E2E75" w:rsidRDefault="004E2E75" w:rsidP="004E2E7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Faktor-Faktor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naik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(14)</w:t>
      </w:r>
    </w:p>
    <w:p w14:paraId="7EA3DA5B" w14:textId="77777777" w:rsidR="004E2E75" w:rsidRDefault="004E2E75" w:rsidP="004E2E7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97AC2" w14:textId="71124344" w:rsidR="004E2E75" w:rsidRDefault="004E2E75" w:rsidP="004E2E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 PENUTUP</w:t>
      </w:r>
    </w:p>
    <w:p w14:paraId="2B4BCBD7" w14:textId="6F332799" w:rsidR="004E2E75" w:rsidRDefault="004E2E75" w:rsidP="004E2E7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Kesimpulan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(16)</w:t>
      </w:r>
    </w:p>
    <w:p w14:paraId="138693B1" w14:textId="77777777" w:rsidR="004E2E75" w:rsidRDefault="004E2E75" w:rsidP="004E2E7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8365F" w14:textId="4EF4783E" w:rsidR="004E2E75" w:rsidRDefault="004E2E75" w:rsidP="004E2E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DAN REFERENSI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(17)</w:t>
      </w:r>
    </w:p>
    <w:p w14:paraId="27E85A44" w14:textId="77777777" w:rsidR="004E2E75" w:rsidRPr="006F3B9A" w:rsidRDefault="004E2E75" w:rsidP="004E2E7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506DC" w14:textId="77777777" w:rsidR="007415AC" w:rsidRPr="006F3B9A" w:rsidRDefault="007415AC" w:rsidP="007415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7ACAA" w14:textId="77777777" w:rsidR="007415AC" w:rsidRPr="006F3B9A" w:rsidRDefault="007415AC" w:rsidP="007415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B4217" w14:textId="7D533555" w:rsidR="007415AC" w:rsidRDefault="007415AC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3B9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C31FAEE" w14:textId="0D0EE0D8" w:rsidR="007415AC" w:rsidRDefault="007415AC" w:rsidP="007415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</w:t>
      </w:r>
      <w:r w:rsidR="004E2E75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41AD28ED" w14:textId="2B07D65A" w:rsidR="007415AC" w:rsidRDefault="007415AC" w:rsidP="007415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EE119CC" w14:textId="77777777" w:rsidR="007415AC" w:rsidRDefault="007415AC" w:rsidP="007415AC">
      <w:pPr>
        <w:pStyle w:val="ListParagraph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2B9B7A45" w14:textId="1FD3E411" w:rsidR="007415AC" w:rsidRPr="007415AC" w:rsidRDefault="007415AC" w:rsidP="00741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15AC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7415A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7415AC">
        <w:rPr>
          <w:rFonts w:ascii="Times New Roman" w:hAnsi="Times New Roman" w:cs="Times New Roman"/>
          <w:b/>
          <w:bCs/>
          <w:sz w:val="24"/>
          <w:szCs w:val="24"/>
        </w:rPr>
        <w:t xml:space="preserve"> Sido </w:t>
      </w:r>
      <w:proofErr w:type="spellStart"/>
      <w:r w:rsidRPr="007415AC">
        <w:rPr>
          <w:rFonts w:ascii="Times New Roman" w:hAnsi="Times New Roman" w:cs="Times New Roman"/>
          <w:b/>
          <w:bCs/>
          <w:sz w:val="24"/>
          <w:szCs w:val="24"/>
        </w:rPr>
        <w:t>Muncul</w:t>
      </w:r>
      <w:proofErr w:type="spellEnd"/>
    </w:p>
    <w:p w14:paraId="6F15053A" w14:textId="1A6DC2EC" w:rsidR="007415AC" w:rsidRPr="007415AC" w:rsidRDefault="007415AC" w:rsidP="00A42E68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15AC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Jamu dan Farmasi Sido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1940.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14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kepindahan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Semarang,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1951</w:t>
      </w:r>
      <w:r w:rsidR="00702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mendirikn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SidoMuncul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42A92">
        <w:rPr>
          <w:rFonts w:ascii="Times New Roman" w:hAnsi="Times New Roman" w:cs="Times New Roman"/>
          <w:sz w:val="24"/>
          <w:szCs w:val="24"/>
        </w:rPr>
        <w:t xml:space="preserve"> arti</w:t>
      </w:r>
      <w:r w:rsidRPr="007415AC">
        <w:rPr>
          <w:rFonts w:ascii="Times New Roman" w:hAnsi="Times New Roman" w:cs="Times New Roman"/>
          <w:sz w:val="24"/>
          <w:szCs w:val="24"/>
        </w:rPr>
        <w:t xml:space="preserve"> "Impian yang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" </w:t>
      </w:r>
      <w:r w:rsidR="007024B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Mlaten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Trenggulun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SidoMuncul</w:t>
      </w:r>
      <w:proofErr w:type="spellEnd"/>
      <w:r w:rsidR="0014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mengawali</w:t>
      </w:r>
      <w:proofErr w:type="spellEnd"/>
      <w:r w:rsidR="0014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7735E">
        <w:rPr>
          <w:rFonts w:ascii="Times New Roman" w:hAnsi="Times New Roman" w:cs="Times New Roman"/>
          <w:sz w:val="24"/>
          <w:szCs w:val="24"/>
        </w:rPr>
        <w:t xml:space="preserve"> </w:t>
      </w:r>
      <w:r w:rsidRPr="007415AC">
        <w:rPr>
          <w:rFonts w:ascii="Times New Roman" w:hAnsi="Times New Roman" w:cs="Times New Roman"/>
          <w:sz w:val="24"/>
          <w:szCs w:val="24"/>
        </w:rPr>
        <w:t xml:space="preserve">Jamu Tolak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r w:rsidR="00142A92">
        <w:rPr>
          <w:rFonts w:ascii="Times New Roman" w:hAnsi="Times New Roman" w:cs="Times New Roman"/>
          <w:sz w:val="24"/>
          <w:szCs w:val="24"/>
        </w:rPr>
        <w:t xml:space="preserve">jamu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Rakhmat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="0014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7735E">
        <w:rPr>
          <w:rFonts w:ascii="Times New Roman" w:hAnsi="Times New Roman" w:cs="Times New Roman"/>
          <w:sz w:val="24"/>
          <w:szCs w:val="24"/>
        </w:rPr>
        <w:t xml:space="preserve"> jamu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andalan</w:t>
      </w:r>
      <w:proofErr w:type="spellEnd"/>
      <w:r w:rsidR="00977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77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peminatnya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6539A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50584264"/>
          <w:citation/>
        </w:sdtPr>
        <w:sdtContent>
          <w:r w:rsidR="006539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539A3">
            <w:rPr>
              <w:rFonts w:ascii="Times New Roman" w:hAnsi="Times New Roman" w:cs="Times New Roman"/>
              <w:sz w:val="24"/>
              <w:szCs w:val="24"/>
              <w:lang w:val="en-GB"/>
            </w:rPr>
            <w:instrText xml:space="preserve"> CITATION Irm23 \l 2057 </w:instrText>
          </w:r>
          <w:r w:rsidR="006539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539A3" w:rsidRPr="006539A3">
            <w:rPr>
              <w:rFonts w:ascii="Times New Roman" w:hAnsi="Times New Roman" w:cs="Times New Roman"/>
              <w:noProof/>
              <w:sz w:val="24"/>
              <w:szCs w:val="24"/>
              <w:lang w:val="en-GB"/>
            </w:rPr>
            <w:t>(Ghenesyha)</w:t>
          </w:r>
          <w:r w:rsidR="006539A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415AC">
        <w:rPr>
          <w:rFonts w:ascii="Times New Roman" w:hAnsi="Times New Roman" w:cs="Times New Roman"/>
          <w:sz w:val="24"/>
          <w:szCs w:val="24"/>
        </w:rPr>
        <w:t>.</w:t>
      </w:r>
    </w:p>
    <w:p w14:paraId="033F85A2" w14:textId="7A7979D4" w:rsidR="007415AC" w:rsidRDefault="007415AC" w:rsidP="00A42E68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7735E">
        <w:rPr>
          <w:rFonts w:ascii="Times New Roman" w:hAnsi="Times New Roman" w:cs="Times New Roman"/>
          <w:sz w:val="24"/>
          <w:szCs w:val="24"/>
        </w:rPr>
        <w:t>D</w:t>
      </w:r>
      <w:r w:rsidRPr="007415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1984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SidoMuncul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Kecil di Jl.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Kaligawe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>, Semarang</w:t>
      </w:r>
      <w:r w:rsidR="00884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77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77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97735E">
        <w:rPr>
          <w:rFonts w:ascii="Times New Roman" w:hAnsi="Times New Roman" w:cs="Times New Roman"/>
          <w:sz w:val="24"/>
          <w:szCs w:val="24"/>
        </w:rPr>
        <w:t xml:space="preserve"> oleh</w:t>
      </w:r>
      <w:r w:rsidR="00884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 w:rsidRPr="007415AC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8844E7" w:rsidRPr="00741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44E7" w:rsidRPr="007415A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8844E7" w:rsidRPr="007415AC"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 w:rsidR="008844E7" w:rsidRPr="007415AC">
        <w:rPr>
          <w:rFonts w:ascii="Times New Roman" w:hAnsi="Times New Roman" w:cs="Times New Roman"/>
          <w:sz w:val="24"/>
          <w:szCs w:val="24"/>
        </w:rPr>
        <w:t>Mlaten</w:t>
      </w:r>
      <w:proofErr w:type="spellEnd"/>
      <w:r w:rsidR="008844E7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 w:rsidRPr="007415AC">
        <w:rPr>
          <w:rFonts w:ascii="Times New Roman" w:hAnsi="Times New Roman" w:cs="Times New Roman"/>
          <w:sz w:val="24"/>
          <w:szCs w:val="24"/>
        </w:rPr>
        <w:t>Trenggulun</w:t>
      </w:r>
      <w:proofErr w:type="spellEnd"/>
      <w:r w:rsidR="008844E7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 w:rsidRPr="007415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844E7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 w:rsidRPr="007415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8844E7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 w:rsidRPr="007415A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844E7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 w:rsidRPr="007415A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8844E7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 w:rsidRPr="007415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8844E7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 w:rsidRPr="007415A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8844E7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 w:rsidRPr="007415AC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8844E7" w:rsidRPr="007415AC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="008844E7" w:rsidRPr="007415A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8844E7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melonjak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="00884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4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berg</w:t>
      </w:r>
      <w:r w:rsidRPr="007415AC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r w:rsidRPr="008844E7">
        <w:rPr>
          <w:rFonts w:ascii="Times New Roman" w:hAnsi="Times New Roman" w:cs="Times New Roman"/>
          <w:i/>
          <w:iCs/>
          <w:sz w:val="24"/>
          <w:szCs w:val="24"/>
        </w:rPr>
        <w:t>demand</w:t>
      </w:r>
      <w:r w:rsidRPr="007415AC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14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mesin-mesin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modern</w:t>
      </w:r>
      <w:r w:rsidR="007024B2">
        <w:rPr>
          <w:rFonts w:ascii="Times New Roman" w:hAnsi="Times New Roman" w:cs="Times New Roman"/>
          <w:sz w:val="24"/>
          <w:szCs w:val="24"/>
        </w:rPr>
        <w:t>.</w:t>
      </w:r>
    </w:p>
    <w:p w14:paraId="62B9DA60" w14:textId="434A64F9" w:rsidR="007415AC" w:rsidRPr="007415AC" w:rsidRDefault="007415AC" w:rsidP="00A42E68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977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r w:rsidR="00142A92" w:rsidRPr="007415AC">
        <w:rPr>
          <w:rFonts w:ascii="Times New Roman" w:hAnsi="Times New Roman" w:cs="Times New Roman"/>
          <w:sz w:val="24"/>
          <w:szCs w:val="24"/>
        </w:rPr>
        <w:t>herbal</w:t>
      </w:r>
      <w:r w:rsidR="0014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14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jamunya</w:t>
      </w:r>
      <w:proofErr w:type="spellEnd"/>
      <w:r w:rsidR="00142A92">
        <w:rPr>
          <w:rFonts w:ascii="Times New Roman" w:hAnsi="Times New Roman" w:cs="Times New Roman"/>
          <w:sz w:val="24"/>
          <w:szCs w:val="24"/>
        </w:rPr>
        <w:t xml:space="preserve"> dan</w:t>
      </w:r>
      <w:r w:rsidR="00142A92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 w:rsidRPr="007415AC">
        <w:rPr>
          <w:rFonts w:ascii="Times New Roman" w:hAnsi="Times New Roman" w:cs="Times New Roman"/>
          <w:sz w:val="24"/>
          <w:szCs w:val="24"/>
        </w:rPr>
        <w:t>bertaraf</w:t>
      </w:r>
      <w:proofErr w:type="spellEnd"/>
      <w:r w:rsidR="00142A92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42A92" w:rsidRPr="007415AC">
        <w:rPr>
          <w:rFonts w:ascii="Times New Roman" w:hAnsi="Times New Roman" w:cs="Times New Roman"/>
          <w:sz w:val="24"/>
          <w:szCs w:val="24"/>
        </w:rPr>
        <w:t xml:space="preserve">modern </w:t>
      </w:r>
      <w:r w:rsidR="00142A92">
        <w:rPr>
          <w:rFonts w:ascii="Times New Roman" w:hAnsi="Times New Roman" w:cs="Times New Roman"/>
          <w:sz w:val="24"/>
          <w:szCs w:val="24"/>
        </w:rPr>
        <w:t xml:space="preserve"> </w:t>
      </w:r>
      <w:r w:rsidRPr="007415AC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1951</w:t>
      </w:r>
      <w:r w:rsidR="00142A92">
        <w:rPr>
          <w:rFonts w:ascii="Times New Roman" w:hAnsi="Times New Roman" w:cs="Times New Roman"/>
          <w:sz w:val="24"/>
          <w:szCs w:val="24"/>
        </w:rPr>
        <w:t>,</w:t>
      </w:r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539A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662465604"/>
          <w:citation/>
        </w:sdtPr>
        <w:sdtContent>
          <w:r w:rsidR="006539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539A3">
            <w:rPr>
              <w:rFonts w:ascii="Times New Roman" w:hAnsi="Times New Roman" w:cs="Times New Roman"/>
              <w:sz w:val="24"/>
              <w:szCs w:val="24"/>
              <w:lang w:val="en-GB"/>
            </w:rPr>
            <w:instrText xml:space="preserve"> CITATION Irm23 \l 2057 </w:instrText>
          </w:r>
          <w:r w:rsidR="006539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539A3" w:rsidRPr="006539A3">
            <w:rPr>
              <w:rFonts w:ascii="Times New Roman" w:hAnsi="Times New Roman" w:cs="Times New Roman"/>
              <w:noProof/>
              <w:sz w:val="24"/>
              <w:szCs w:val="24"/>
              <w:lang w:val="en-GB"/>
            </w:rPr>
            <w:t>(Ghenesyha)</w:t>
          </w:r>
          <w:r w:rsidR="006539A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415AC">
        <w:rPr>
          <w:rFonts w:ascii="Times New Roman" w:hAnsi="Times New Roman" w:cs="Times New Roman"/>
          <w:sz w:val="24"/>
          <w:szCs w:val="24"/>
        </w:rPr>
        <w:t>.</w:t>
      </w:r>
    </w:p>
    <w:p w14:paraId="2760C0C6" w14:textId="1EE46900" w:rsidR="007415AC" w:rsidRDefault="007415AC" w:rsidP="00A42E68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SidoMuncul</w:t>
      </w:r>
      <w:proofErr w:type="spellEnd"/>
      <w:r w:rsidR="009773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7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77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977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SidoMuncul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mementingkan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24B2" w:rsidRPr="007415A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7024B2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 w:rsidRPr="007415A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>,</w:t>
      </w:r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proses-proses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, </w:t>
      </w:r>
      <w:r w:rsidR="007024B2">
        <w:rPr>
          <w:rFonts w:ascii="Times New Roman" w:hAnsi="Times New Roman" w:cs="Times New Roman"/>
          <w:sz w:val="24"/>
          <w:szCs w:val="24"/>
        </w:rPr>
        <w:t>D</w:t>
      </w:r>
      <w:r w:rsidRPr="007415AC">
        <w:rPr>
          <w:rFonts w:ascii="Times New Roman" w:hAnsi="Times New Roman" w:cs="Times New Roman"/>
          <w:sz w:val="24"/>
          <w:szCs w:val="24"/>
        </w:rPr>
        <w:t xml:space="preserve">alam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SidoMuncul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r w:rsidR="007024B2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temuan-temuan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 xml:space="preserve"> Indonesia</w:t>
      </w:r>
      <w:r w:rsidR="006539A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827738913"/>
          <w:citation/>
        </w:sdtPr>
        <w:sdtContent>
          <w:r w:rsidR="006539A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539A3">
            <w:rPr>
              <w:rFonts w:ascii="Times New Roman" w:hAnsi="Times New Roman" w:cs="Times New Roman"/>
              <w:sz w:val="24"/>
              <w:szCs w:val="24"/>
              <w:lang w:val="en-GB"/>
            </w:rPr>
            <w:instrText xml:space="preserve"> CITATION Irm23 \l 2057 </w:instrText>
          </w:r>
          <w:r w:rsidR="006539A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539A3" w:rsidRPr="006539A3">
            <w:rPr>
              <w:rFonts w:ascii="Times New Roman" w:hAnsi="Times New Roman" w:cs="Times New Roman"/>
              <w:noProof/>
              <w:sz w:val="24"/>
              <w:szCs w:val="24"/>
              <w:lang w:val="en-GB"/>
            </w:rPr>
            <w:t>(Ghenesyha)</w:t>
          </w:r>
          <w:r w:rsidR="006539A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415AC">
        <w:rPr>
          <w:rFonts w:ascii="Times New Roman" w:hAnsi="Times New Roman" w:cs="Times New Roman"/>
          <w:sz w:val="24"/>
          <w:szCs w:val="24"/>
        </w:rPr>
        <w:t>.</w:t>
      </w:r>
    </w:p>
    <w:p w14:paraId="44C05F7C" w14:textId="77777777" w:rsidR="007415AC" w:rsidRDefault="007415AC" w:rsidP="007415AC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CD01E12" w14:textId="560C0D22" w:rsidR="007415AC" w:rsidRPr="007415AC" w:rsidRDefault="007415AC" w:rsidP="007415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Kimia Farma</w:t>
      </w:r>
    </w:p>
    <w:p w14:paraId="7B666575" w14:textId="7BF53C85" w:rsidR="007415AC" w:rsidRPr="007415AC" w:rsidRDefault="007415AC" w:rsidP="00A42E68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15AC">
        <w:rPr>
          <w:rFonts w:ascii="Times New Roman" w:hAnsi="Times New Roman" w:cs="Times New Roman"/>
          <w:sz w:val="24"/>
          <w:szCs w:val="24"/>
        </w:rPr>
        <w:t xml:space="preserve">Kimia Farma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8844E7">
        <w:rPr>
          <w:rFonts w:ascii="Times New Roman" w:hAnsi="Times New Roman" w:cs="Times New Roman"/>
          <w:sz w:val="24"/>
          <w:szCs w:val="24"/>
        </w:rPr>
        <w:t>,</w:t>
      </w:r>
      <w:r w:rsidR="007024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024B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02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4B2" w:rsidRPr="007415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024B2" w:rsidRPr="007415AC">
        <w:rPr>
          <w:rFonts w:ascii="Times New Roman" w:hAnsi="Times New Roman" w:cs="Times New Roman"/>
          <w:sz w:val="24"/>
          <w:szCs w:val="24"/>
        </w:rPr>
        <w:t xml:space="preserve"> 1817</w:t>
      </w:r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r w:rsidR="007024B2" w:rsidRPr="007415AC">
        <w:rPr>
          <w:rFonts w:ascii="Times New Roman" w:hAnsi="Times New Roman" w:cs="Times New Roman"/>
          <w:sz w:val="24"/>
          <w:szCs w:val="24"/>
        </w:rPr>
        <w:t xml:space="preserve">Kimia Farma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Hindia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Belanda. </w:t>
      </w:r>
      <w:r w:rsidR="00142A92">
        <w:rPr>
          <w:rFonts w:ascii="Times New Roman" w:hAnsi="Times New Roman" w:cs="Times New Roman"/>
          <w:sz w:val="24"/>
          <w:szCs w:val="24"/>
        </w:rPr>
        <w:t>D</w:t>
      </w:r>
      <w:r w:rsidR="00142A92" w:rsidRPr="007415AC">
        <w:rPr>
          <w:rFonts w:ascii="Times New Roman" w:hAnsi="Times New Roman" w:cs="Times New Roman"/>
          <w:sz w:val="24"/>
          <w:szCs w:val="24"/>
        </w:rPr>
        <w:t xml:space="preserve">i masa </w:t>
      </w:r>
      <w:proofErr w:type="spellStart"/>
      <w:r w:rsidR="00142A92" w:rsidRPr="007415A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42A92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A92" w:rsidRPr="007415AC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142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n</w:t>
      </w:r>
      <w:r w:rsidRPr="007415AC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884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NV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Chemicalien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Handle Rathkamp &amp; Co.</w:t>
      </w:r>
      <w:r w:rsidR="008844E7">
        <w:rPr>
          <w:rFonts w:ascii="Times New Roman" w:hAnsi="Times New Roman" w:cs="Times New Roman"/>
          <w:sz w:val="24"/>
          <w:szCs w:val="24"/>
        </w:rPr>
        <w:t>,</w:t>
      </w:r>
      <w:r w:rsidR="008844E7"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nasionalisasi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t</w:t>
      </w:r>
      <w:r w:rsidRPr="007415AC">
        <w:rPr>
          <w:rFonts w:ascii="Times New Roman" w:hAnsi="Times New Roman" w:cs="Times New Roman"/>
          <w:sz w:val="24"/>
          <w:szCs w:val="24"/>
        </w:rPr>
        <w:t>eks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Belanda, pada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1958,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peleburan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PNF (Perusahaan Negara Farmasi)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Bhinneka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Kimia Farma., badan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PNF</w:t>
      </w:r>
      <w:r w:rsidR="006C6C07">
        <w:rPr>
          <w:rFonts w:ascii="Times New Roman" w:hAnsi="Times New Roman" w:cs="Times New Roman"/>
          <w:sz w:val="24"/>
          <w:szCs w:val="24"/>
        </w:rPr>
        <w:t xml:space="preserve"> </w:t>
      </w:r>
      <w:r w:rsidR="006C6C07" w:rsidRPr="007415A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C6C07" w:rsidRPr="007415A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C6C07" w:rsidRPr="007415AC">
        <w:rPr>
          <w:rFonts w:ascii="Times New Roman" w:hAnsi="Times New Roman" w:cs="Times New Roman"/>
          <w:sz w:val="24"/>
          <w:szCs w:val="24"/>
        </w:rPr>
        <w:t xml:space="preserve"> 16 Agustus 1971</w:t>
      </w:r>
      <w:r w:rsidR="00884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PT Kimia Farma (Persero)</w:t>
      </w:r>
      <w:r w:rsidR="00CE0BB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301769329"/>
          <w:citation/>
        </w:sdtPr>
        <w:sdtContent>
          <w:r w:rsidR="00CE0BB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E0BB5">
            <w:rPr>
              <w:rFonts w:ascii="Times New Roman" w:hAnsi="Times New Roman" w:cs="Times New Roman"/>
              <w:sz w:val="24"/>
              <w:szCs w:val="24"/>
              <w:lang w:val="en-GB"/>
            </w:rPr>
            <w:instrText xml:space="preserve"> CITATION Dwi23 \l 2057 </w:instrText>
          </w:r>
          <w:r w:rsidR="00CE0BB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E0BB5" w:rsidRPr="00CE0BB5">
            <w:rPr>
              <w:rFonts w:ascii="Times New Roman" w:hAnsi="Times New Roman" w:cs="Times New Roman"/>
              <w:noProof/>
              <w:sz w:val="24"/>
              <w:szCs w:val="24"/>
              <w:lang w:val="en-GB"/>
            </w:rPr>
            <w:t>(Pujo)</w:t>
          </w:r>
          <w:r w:rsidR="00CE0BB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415AC">
        <w:rPr>
          <w:rFonts w:ascii="Times New Roman" w:hAnsi="Times New Roman" w:cs="Times New Roman"/>
          <w:sz w:val="24"/>
          <w:szCs w:val="24"/>
        </w:rPr>
        <w:t>.</w:t>
      </w:r>
    </w:p>
    <w:p w14:paraId="1E7D47E5" w14:textId="03C6BED2" w:rsidR="007415AC" w:rsidRPr="007415AC" w:rsidRDefault="007415AC" w:rsidP="00A42E68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15A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4 Juli 2001, PT Kimia Farma (Persero)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, PT Kimia Farma (Persero)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0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3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3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0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83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Perseroan.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4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0F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0F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="0083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, Perseroan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0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r w:rsidR="0083660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terkonsolidasi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di Indonesia. </w:t>
      </w:r>
      <w:r w:rsidR="006C6C0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lastRenderedPageBreak/>
        <w:t>pembangunan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p</w:t>
      </w:r>
      <w:r w:rsidRPr="007415AC">
        <w:rPr>
          <w:rFonts w:ascii="Times New Roman" w:hAnsi="Times New Roman" w:cs="Times New Roman"/>
          <w:sz w:val="24"/>
          <w:szCs w:val="24"/>
        </w:rPr>
        <w:t>erseroan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41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5A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844E7">
        <w:rPr>
          <w:rFonts w:ascii="Times New Roman" w:hAnsi="Times New Roman" w:cs="Times New Roman"/>
          <w:sz w:val="24"/>
          <w:szCs w:val="24"/>
        </w:rPr>
        <w:t xml:space="preserve"> di</w:t>
      </w:r>
      <w:r w:rsidRPr="007415AC">
        <w:rPr>
          <w:rFonts w:ascii="Times New Roman" w:hAnsi="Times New Roman" w:cs="Times New Roman"/>
          <w:sz w:val="24"/>
          <w:szCs w:val="24"/>
        </w:rPr>
        <w:t xml:space="preserve"> Indonesia</w:t>
      </w:r>
      <w:r w:rsidR="00CE0BB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68970690"/>
          <w:citation/>
        </w:sdtPr>
        <w:sdtContent>
          <w:r w:rsidR="00CE0BB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E0BB5">
            <w:rPr>
              <w:rFonts w:ascii="Times New Roman" w:hAnsi="Times New Roman" w:cs="Times New Roman"/>
              <w:sz w:val="24"/>
              <w:szCs w:val="24"/>
              <w:lang w:val="en-GB"/>
            </w:rPr>
            <w:instrText xml:space="preserve"> CITATION Dwi23 \l 2057 </w:instrText>
          </w:r>
          <w:r w:rsidR="00CE0BB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E0BB5" w:rsidRPr="00CE0BB5">
            <w:rPr>
              <w:rFonts w:ascii="Times New Roman" w:hAnsi="Times New Roman" w:cs="Times New Roman"/>
              <w:noProof/>
              <w:sz w:val="24"/>
              <w:szCs w:val="24"/>
              <w:lang w:val="en-GB"/>
            </w:rPr>
            <w:t>(Pujo)</w:t>
          </w:r>
          <w:r w:rsidR="00CE0BB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415AC">
        <w:rPr>
          <w:rFonts w:ascii="Times New Roman" w:hAnsi="Times New Roman" w:cs="Times New Roman"/>
          <w:sz w:val="24"/>
          <w:szCs w:val="24"/>
        </w:rPr>
        <w:t>.</w:t>
      </w:r>
    </w:p>
    <w:p w14:paraId="3F9CC4AC" w14:textId="41B48E06" w:rsidR="007415AC" w:rsidRDefault="00A42E68" w:rsidP="00A42E68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2E68">
        <w:rPr>
          <w:rFonts w:ascii="Times New Roman" w:hAnsi="Times New Roman" w:cs="Times New Roman"/>
          <w:sz w:val="24"/>
          <w:szCs w:val="24"/>
        </w:rPr>
        <w:t xml:space="preserve">PT. Kimia Farma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Indonesia. Salah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r w:rsidR="008844E7" w:rsidRPr="00A42E68">
        <w:rPr>
          <w:rFonts w:ascii="Times New Roman" w:hAnsi="Times New Roman" w:cs="Times New Roman"/>
          <w:sz w:val="24"/>
          <w:szCs w:val="24"/>
        </w:rPr>
        <w:t>PT. Kimia Farma</w:t>
      </w:r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r w:rsidR="0097735E">
        <w:rPr>
          <w:rFonts w:ascii="Times New Roman" w:hAnsi="Times New Roman" w:cs="Times New Roman"/>
          <w:sz w:val="24"/>
          <w:szCs w:val="24"/>
        </w:rPr>
        <w:t xml:space="preserve">dan </w:t>
      </w:r>
      <w:r w:rsidR="008844E7">
        <w:rPr>
          <w:rFonts w:ascii="Times New Roman" w:hAnsi="Times New Roman" w:cs="Times New Roman"/>
          <w:sz w:val="24"/>
          <w:szCs w:val="24"/>
        </w:rPr>
        <w:t>juga</w:t>
      </w:r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35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pelosok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nusantara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4E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84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, PT. Kimia Farma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konsumennya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A42E68">
        <w:rPr>
          <w:rFonts w:ascii="Times New Roman" w:hAnsi="Times New Roman" w:cs="Times New Roman"/>
          <w:sz w:val="24"/>
          <w:szCs w:val="24"/>
        </w:rPr>
        <w:t>aringan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42E68">
        <w:rPr>
          <w:rFonts w:ascii="Times New Roman" w:hAnsi="Times New Roman" w:cs="Times New Roman"/>
          <w:sz w:val="24"/>
          <w:szCs w:val="24"/>
        </w:rPr>
        <w:t>erja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42E68">
        <w:rPr>
          <w:rFonts w:ascii="Times New Roman" w:hAnsi="Times New Roman" w:cs="Times New Roman"/>
          <w:sz w:val="24"/>
          <w:szCs w:val="24"/>
        </w:rPr>
        <w:t>emitraan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628452" w14:textId="77777777" w:rsidR="00A42E68" w:rsidRDefault="00A42E68" w:rsidP="00A42E68">
      <w:pPr>
        <w:pStyle w:val="ListParagraph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E31AB89" w14:textId="561962CD" w:rsidR="00A42E68" w:rsidRPr="00A42E68" w:rsidRDefault="00A42E68" w:rsidP="00A42E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Kalbe Farma</w:t>
      </w:r>
    </w:p>
    <w:p w14:paraId="42D6B5C4" w14:textId="44E92723" w:rsidR="00A42E68" w:rsidRDefault="00A42E68" w:rsidP="00A42E6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2E68">
        <w:rPr>
          <w:rFonts w:ascii="Times New Roman" w:hAnsi="Times New Roman" w:cs="Times New Roman"/>
          <w:sz w:val="24"/>
          <w:szCs w:val="24"/>
        </w:rPr>
        <w:t xml:space="preserve">PT. Kalbe Farma,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Tbk.</w:t>
      </w:r>
      <w:r w:rsidR="006C6C07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 </w:t>
      </w:r>
      <w:r w:rsidRPr="00A42E6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di Jalan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Simpang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I No. 1, Tanjung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Priok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, Jakarta Utara oleh dr.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Boenjamin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Setiawan</w:t>
      </w:r>
      <w:r w:rsidR="006C6C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07" w:rsidRPr="00A42E6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6C6C07"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07" w:rsidRPr="00A42E68">
        <w:rPr>
          <w:rFonts w:ascii="Times New Roman" w:hAnsi="Times New Roman" w:cs="Times New Roman"/>
          <w:sz w:val="24"/>
          <w:szCs w:val="24"/>
        </w:rPr>
        <w:t>farmakolog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 </w:t>
      </w:r>
      <w:r w:rsidR="006C6C07" w:rsidRPr="00A42E6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C6C07" w:rsidRPr="00A42E6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C6C07" w:rsidRPr="00A42E68">
        <w:rPr>
          <w:rFonts w:ascii="Times New Roman" w:hAnsi="Times New Roman" w:cs="Times New Roman"/>
          <w:sz w:val="24"/>
          <w:szCs w:val="24"/>
        </w:rPr>
        <w:t xml:space="preserve"> 10 September 1966</w:t>
      </w:r>
      <w:r w:rsidRPr="00A42E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6C07" w:rsidRPr="00A42E68">
        <w:rPr>
          <w:rFonts w:ascii="Times New Roman" w:hAnsi="Times New Roman" w:cs="Times New Roman"/>
          <w:sz w:val="24"/>
          <w:szCs w:val="24"/>
        </w:rPr>
        <w:t>P</w:t>
      </w:r>
      <w:r w:rsidRPr="00A42E68">
        <w:rPr>
          <w:rFonts w:ascii="Times New Roman" w:hAnsi="Times New Roman" w:cs="Times New Roman"/>
          <w:sz w:val="24"/>
          <w:szCs w:val="24"/>
        </w:rPr>
        <w:t>emegang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Khow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Sioe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Tjiang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, Liem Lian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Kiok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Boenjamin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Setiawan</w:t>
      </w:r>
      <w:r w:rsidR="006C6C07">
        <w:rPr>
          <w:rFonts w:ascii="Times New Roman" w:hAnsi="Times New Roman" w:cs="Times New Roman"/>
          <w:sz w:val="24"/>
          <w:szCs w:val="24"/>
        </w:rPr>
        <w:t xml:space="preserve"> dan </w:t>
      </w:r>
      <w:r w:rsidR="006C6C07" w:rsidRPr="00A42E68">
        <w:rPr>
          <w:rFonts w:ascii="Times New Roman" w:hAnsi="Times New Roman" w:cs="Times New Roman"/>
          <w:sz w:val="24"/>
          <w:szCs w:val="24"/>
        </w:rPr>
        <w:t xml:space="preserve">Nama Kalbe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6C6C07" w:rsidRPr="00A42E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PT. Kalbe Farma,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6C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7038">
        <w:rPr>
          <w:rFonts w:ascii="Times New Roman" w:hAnsi="Times New Roman" w:cs="Times New Roman"/>
          <w:sz w:val="24"/>
          <w:szCs w:val="24"/>
        </w:rPr>
        <w:t>mengstabilkan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836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. PT. Kalbe Farma,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6539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539A3">
        <w:rPr>
          <w:rFonts w:ascii="Times New Roman" w:hAnsi="Times New Roman" w:cs="Times New Roman"/>
          <w:sz w:val="24"/>
          <w:szCs w:val="24"/>
        </w:rPr>
        <w:t>t</w:t>
      </w:r>
      <w:r w:rsidR="006539A3" w:rsidRPr="00A42E68">
        <w:rPr>
          <w:rFonts w:ascii="Times New Roman" w:hAnsi="Times New Roman" w:cs="Times New Roman"/>
          <w:sz w:val="24"/>
          <w:szCs w:val="24"/>
        </w:rPr>
        <w:t>anggal</w:t>
      </w:r>
      <w:proofErr w:type="spellEnd"/>
      <w:r w:rsidR="006539A3" w:rsidRPr="00A42E68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="006539A3" w:rsidRPr="00A42E68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6539A3" w:rsidRPr="00A42E68">
        <w:rPr>
          <w:rFonts w:ascii="Times New Roman" w:hAnsi="Times New Roman" w:cs="Times New Roman"/>
          <w:sz w:val="24"/>
          <w:szCs w:val="24"/>
        </w:rPr>
        <w:t xml:space="preserve"> 1966  </w:t>
      </w:r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539A3">
        <w:rPr>
          <w:rFonts w:ascii="Times New Roman" w:hAnsi="Times New Roman" w:cs="Times New Roman"/>
          <w:sz w:val="24"/>
          <w:szCs w:val="24"/>
        </w:rPr>
        <w:t xml:space="preserve"> </w:t>
      </w:r>
      <w:r w:rsidR="006539A3" w:rsidRPr="00A42E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39A3" w:rsidRPr="00A42E68">
        <w:rPr>
          <w:rFonts w:ascii="Times New Roman" w:hAnsi="Times New Roman" w:cs="Times New Roman"/>
          <w:sz w:val="24"/>
          <w:szCs w:val="24"/>
        </w:rPr>
        <w:t>DitJen</w:t>
      </w:r>
      <w:proofErr w:type="spellEnd"/>
      <w:r w:rsidR="006539A3"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539A3" w:rsidRPr="00A42E68">
        <w:rPr>
          <w:rFonts w:ascii="Times New Roman" w:hAnsi="Times New Roman" w:cs="Times New Roman"/>
          <w:sz w:val="24"/>
          <w:szCs w:val="24"/>
        </w:rPr>
        <w:t xml:space="preserve">POM) </w:t>
      </w:r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proofErr w:type="gram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6C6C07">
        <w:rPr>
          <w:rFonts w:ascii="Times New Roman" w:hAnsi="Times New Roman" w:cs="Times New Roman"/>
          <w:sz w:val="24"/>
          <w:szCs w:val="24"/>
        </w:rPr>
        <w:t xml:space="preserve"> </w:t>
      </w:r>
      <w:r w:rsidRPr="00A42E68">
        <w:rPr>
          <w:rFonts w:ascii="Times New Roman" w:hAnsi="Times New Roman" w:cs="Times New Roman"/>
          <w:sz w:val="24"/>
          <w:szCs w:val="24"/>
        </w:rPr>
        <w:t xml:space="preserve">Obat dan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6539A3">
        <w:rPr>
          <w:rFonts w:ascii="Times New Roman" w:hAnsi="Times New Roman" w:cs="Times New Roman"/>
          <w:sz w:val="24"/>
          <w:szCs w:val="24"/>
        </w:rPr>
        <w:t>.</w:t>
      </w:r>
      <w:r w:rsidRPr="00A42E68">
        <w:rPr>
          <w:rFonts w:ascii="Times New Roman" w:hAnsi="Times New Roman" w:cs="Times New Roman"/>
          <w:sz w:val="24"/>
          <w:szCs w:val="24"/>
        </w:rPr>
        <w:t xml:space="preserve"> PT. Kalbe Farma,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. </w:t>
      </w:r>
      <w:r w:rsidR="00DA7760" w:rsidRPr="00A42E68">
        <w:rPr>
          <w:rFonts w:ascii="Times New Roman" w:hAnsi="Times New Roman" w:cs="Times New Roman"/>
          <w:sz w:val="24"/>
          <w:szCs w:val="24"/>
        </w:rPr>
        <w:t>M</w:t>
      </w:r>
      <w:r w:rsidRPr="00A42E68">
        <w:rPr>
          <w:rFonts w:ascii="Times New Roman" w:hAnsi="Times New Roman" w:cs="Times New Roman"/>
          <w:sz w:val="24"/>
          <w:szCs w:val="24"/>
        </w:rPr>
        <w:t>ulai</w:t>
      </w:r>
      <w:r w:rsidR="00DA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="00DA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A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="00DA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gel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Bioplacenton</w:t>
      </w:r>
      <w:proofErr w:type="spellEnd"/>
      <w:r w:rsidR="006539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539A3" w:rsidRPr="00A42E6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539A3"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9A3" w:rsidRPr="00A42E6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539A3" w:rsidRPr="00A42E68">
        <w:rPr>
          <w:rFonts w:ascii="Times New Roman" w:hAnsi="Times New Roman" w:cs="Times New Roman"/>
          <w:sz w:val="24"/>
          <w:szCs w:val="24"/>
        </w:rPr>
        <w:t xml:space="preserve"> 1967</w:t>
      </w:r>
      <w:r w:rsidRPr="00A42E68">
        <w:rPr>
          <w:rFonts w:ascii="Times New Roman" w:hAnsi="Times New Roman" w:cs="Times New Roman"/>
          <w:sz w:val="24"/>
          <w:szCs w:val="24"/>
        </w:rPr>
        <w:t>.</w:t>
      </w:r>
    </w:p>
    <w:p w14:paraId="6B41BAFD" w14:textId="3C60BF7F" w:rsidR="00A42E68" w:rsidRDefault="00A42E68" w:rsidP="00A42E6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2E68">
        <w:rPr>
          <w:rFonts w:ascii="Times New Roman" w:hAnsi="Times New Roman" w:cs="Times New Roman"/>
          <w:sz w:val="24"/>
          <w:szCs w:val="24"/>
        </w:rPr>
        <w:t xml:space="preserve">PT. Kalbe Farma,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>.</w:t>
      </w:r>
      <w:r w:rsidR="00653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9A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9A3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target pasar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39A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53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="00DA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12,8%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60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="00836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6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3660F">
        <w:rPr>
          <w:rFonts w:ascii="Times New Roman" w:hAnsi="Times New Roman" w:cs="Times New Roman"/>
          <w:sz w:val="24"/>
          <w:szCs w:val="24"/>
        </w:rPr>
        <w:t xml:space="preserve"> do</w:t>
      </w:r>
      <w:r w:rsidRPr="00A42E68">
        <w:rPr>
          <w:rFonts w:ascii="Times New Roman" w:hAnsi="Times New Roman" w:cs="Times New Roman"/>
          <w:sz w:val="24"/>
          <w:szCs w:val="24"/>
        </w:rPr>
        <w:t xml:space="preserve"> Indonesia. Pada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PT. Kalbe Farma,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7038">
        <w:rPr>
          <w:rFonts w:ascii="Times New Roman" w:hAnsi="Times New Roman" w:cs="Times New Roman"/>
          <w:sz w:val="24"/>
          <w:szCs w:val="24"/>
        </w:rPr>
        <w:t>menembus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28 negara.</w:t>
      </w:r>
    </w:p>
    <w:p w14:paraId="576864FA" w14:textId="77777777" w:rsidR="00A42E68" w:rsidRDefault="00A42E68" w:rsidP="00A42E6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Kalbe Farma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5DD751" w14:textId="5A4376AD" w:rsidR="00A42E68" w:rsidRDefault="00A42E68" w:rsidP="00A42E68">
      <w:pPr>
        <w:pStyle w:val="ListParagraph"/>
        <w:numPr>
          <w:ilvl w:val="0"/>
          <w:numId w:val="4"/>
        </w:numPr>
        <w:ind w:left="1276" w:hanging="130"/>
        <w:jc w:val="both"/>
        <w:rPr>
          <w:rFonts w:ascii="Times New Roman" w:hAnsi="Times New Roman" w:cs="Times New Roman"/>
          <w:sz w:val="24"/>
          <w:szCs w:val="24"/>
        </w:rPr>
      </w:pPr>
      <w:r w:rsidRPr="00A42E68">
        <w:rPr>
          <w:rFonts w:ascii="Times New Roman" w:hAnsi="Times New Roman" w:cs="Times New Roman"/>
          <w:sz w:val="24"/>
          <w:szCs w:val="24"/>
        </w:rPr>
        <w:t xml:space="preserve">Kalbe Farma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, vitamin,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suplemen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>.</w:t>
      </w:r>
    </w:p>
    <w:p w14:paraId="53620F78" w14:textId="3AE84F20" w:rsidR="00A42E68" w:rsidRDefault="00A42E68" w:rsidP="00A42E68">
      <w:pPr>
        <w:pStyle w:val="ListParagraph"/>
        <w:numPr>
          <w:ilvl w:val="0"/>
          <w:numId w:val="4"/>
        </w:numPr>
        <w:ind w:left="1276" w:hanging="130"/>
        <w:jc w:val="both"/>
        <w:rPr>
          <w:rFonts w:ascii="Times New Roman" w:hAnsi="Times New Roman" w:cs="Times New Roman"/>
          <w:sz w:val="24"/>
          <w:szCs w:val="24"/>
        </w:rPr>
      </w:pPr>
      <w:r w:rsidRPr="00A42E68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B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DA77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DA7760">
        <w:rPr>
          <w:rFonts w:ascii="Times New Roman" w:hAnsi="Times New Roman" w:cs="Times New Roman"/>
          <w:sz w:val="24"/>
          <w:szCs w:val="24"/>
        </w:rPr>
        <w:t>,</w:t>
      </w:r>
      <w:r w:rsidRPr="00A42E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E0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>.</w:t>
      </w:r>
    </w:p>
    <w:p w14:paraId="2BB57F44" w14:textId="309F55B1" w:rsidR="00A42E68" w:rsidRDefault="00A42E68" w:rsidP="00A42E68">
      <w:pPr>
        <w:pStyle w:val="ListParagraph"/>
        <w:numPr>
          <w:ilvl w:val="0"/>
          <w:numId w:val="4"/>
        </w:numPr>
        <w:ind w:left="1276" w:hanging="1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: Kalbe Farma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DA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pasar.</w:t>
      </w:r>
    </w:p>
    <w:p w14:paraId="0C77083A" w14:textId="77777777" w:rsidR="00A42E68" w:rsidRDefault="00A42E68" w:rsidP="00A42E68">
      <w:pPr>
        <w:pStyle w:val="ListParagraph"/>
        <w:numPr>
          <w:ilvl w:val="0"/>
          <w:numId w:val="4"/>
        </w:numPr>
        <w:ind w:left="1276" w:hanging="1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oleh Kalbe Farma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>.</w:t>
      </w:r>
    </w:p>
    <w:p w14:paraId="2374872A" w14:textId="34F09453" w:rsidR="00A42E68" w:rsidRPr="00A42E68" w:rsidRDefault="00A42E68" w:rsidP="00A42E68">
      <w:pPr>
        <w:pStyle w:val="ListParagraph"/>
        <w:numPr>
          <w:ilvl w:val="0"/>
          <w:numId w:val="4"/>
        </w:numPr>
        <w:ind w:left="1276" w:hanging="1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: Kalbe Farma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8">
        <w:rPr>
          <w:rFonts w:ascii="Times New Roman" w:hAnsi="Times New Roman" w:cs="Times New Roman"/>
          <w:sz w:val="24"/>
          <w:szCs w:val="24"/>
        </w:rPr>
        <w:t>kompetitifnya</w:t>
      </w:r>
      <w:proofErr w:type="spellEnd"/>
      <w:r w:rsidRPr="00A42E68">
        <w:rPr>
          <w:rFonts w:ascii="Times New Roman" w:hAnsi="Times New Roman" w:cs="Times New Roman"/>
          <w:sz w:val="24"/>
          <w:szCs w:val="24"/>
        </w:rPr>
        <w:t>.</w:t>
      </w:r>
    </w:p>
    <w:p w14:paraId="0334DED3" w14:textId="77777777" w:rsidR="00A42E68" w:rsidRPr="00A42E68" w:rsidRDefault="00A42E68" w:rsidP="00A42E6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6D26B61" w14:textId="35A33C8D" w:rsidR="00A42E68" w:rsidRPr="00A42E68" w:rsidRDefault="00A42E68" w:rsidP="00A42E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Tempo Scan Pasific</w:t>
      </w:r>
    </w:p>
    <w:p w14:paraId="3FF735B9" w14:textId="4E2FD160" w:rsidR="00A42E68" w:rsidRDefault="0008394F" w:rsidP="00A42E6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Tempo Scan Pasific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 Group.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mengawali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PD Tempo pada 3 November 1953</w:t>
      </w:r>
      <w:r w:rsidR="00CE0BB5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="00CE0BB5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B5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CE0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1977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B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r w:rsidR="00CE0BB5">
        <w:rPr>
          <w:rFonts w:ascii="Times New Roman" w:hAnsi="Times New Roman" w:cs="Times New Roman"/>
          <w:sz w:val="24"/>
          <w:szCs w:val="24"/>
        </w:rPr>
        <w:t>-produk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kosmetik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1995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perseroan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0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BB5">
        <w:rPr>
          <w:rFonts w:ascii="Times New Roman" w:hAnsi="Times New Roman" w:cs="Times New Roman"/>
          <w:sz w:val="24"/>
          <w:szCs w:val="24"/>
        </w:rPr>
        <w:t>berganti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Bursa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(BEI).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DAD07B" w14:textId="77777777" w:rsidR="0008394F" w:rsidRDefault="0008394F" w:rsidP="0008394F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meresmikan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pabrk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cikarang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2006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Thailand pada 2007. Tak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 Scan Pacific Philippines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2010 dan Tempo scan Pasific Malaysia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2012.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9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di Mojokerto.</w:t>
      </w:r>
    </w:p>
    <w:p w14:paraId="5FC5CA27" w14:textId="756CCA4B" w:rsidR="0008394F" w:rsidRPr="0008394F" w:rsidRDefault="0008394F" w:rsidP="0008394F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farmasi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terkemuka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PT Tempo Scan Pacific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kekuatan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keberhasilannya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portofolio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berkualitas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kesehatan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kecantikan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personal care, dan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farmasi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kompetitif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pasar yang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berubah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PT Tempo Scan Pacific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0BB5">
        <w:rPr>
          <w:rFonts w:ascii="Times New Roman" w:eastAsia="Times New Roman" w:hAnsi="Times New Roman" w:cs="Times New Roman"/>
          <w:sz w:val="24"/>
          <w:szCs w:val="24"/>
          <w:lang w:val="en-ID"/>
        </w:rPr>
        <w:t>relasi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distribusi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E0BB5">
        <w:rPr>
          <w:rFonts w:ascii="Times New Roman" w:eastAsia="Times New Roman" w:hAnsi="Times New Roman" w:cs="Times New Roman"/>
          <w:sz w:val="24"/>
          <w:szCs w:val="24"/>
          <w:lang w:val="en-ID"/>
        </w:rPr>
        <w:t>kuat</w:t>
      </w:r>
      <w:proofErr w:type="spellEnd"/>
      <w:r w:rsidR="00CE0BB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Indonesia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</w:t>
      </w:r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ortofolio</w:t>
      </w:r>
      <w:proofErr w:type="spellEnd"/>
      <w:proofErr w:type="gram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beragam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terkenal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</w:t>
      </w:r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erek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kuat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diakui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luas</w:t>
      </w:r>
      <w:proofErr w:type="spellEnd"/>
      <w:r>
        <w:rPr>
          <w:rFonts w:ascii="Times New Roman" w:eastAsia="Times New Roman" w:hAnsi="Times New Roman" w:cs="Times New Roman"/>
          <w:color w:val="2C3E50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</w:t>
      </w:r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elain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PT Tempo Scan Pacific juga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inovasi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produknya</w:t>
      </w:r>
      <w:proofErr w:type="spellEnd"/>
      <w:r w:rsidRPr="0008394F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229CB91" w14:textId="77777777" w:rsidR="0008394F" w:rsidRDefault="0008394F" w:rsidP="00A42E6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66726EA" w14:textId="77777777" w:rsidR="0008394F" w:rsidRPr="00A42E68" w:rsidRDefault="0008394F" w:rsidP="00A42E68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59E284D" w14:textId="53A5AA52" w:rsidR="00A42E68" w:rsidRPr="0008394F" w:rsidRDefault="00A42E68" w:rsidP="00A42E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Indofarma</w:t>
      </w:r>
      <w:proofErr w:type="spellEnd"/>
    </w:p>
    <w:p w14:paraId="07595D32" w14:textId="20CCB5D5" w:rsidR="00CA3186" w:rsidRDefault="00CA3186" w:rsidP="00CA3186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Indofarma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(INAF)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39A3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1918 dan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Indofarma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Obat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Bermerek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, </w:t>
      </w:r>
      <w:r w:rsidRPr="00455D64">
        <w:rPr>
          <w:rFonts w:ascii="Times New Roman" w:hAnsi="Times New Roman" w:cs="Times New Roman"/>
          <w:i/>
          <w:iCs/>
          <w:sz w:val="24"/>
          <w:szCs w:val="24"/>
        </w:rPr>
        <w:t xml:space="preserve">Over </w:t>
      </w:r>
      <w:proofErr w:type="gramStart"/>
      <w:r w:rsidRPr="00455D64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455D64">
        <w:rPr>
          <w:rFonts w:ascii="Times New Roman" w:hAnsi="Times New Roman" w:cs="Times New Roman"/>
          <w:i/>
          <w:iCs/>
          <w:sz w:val="24"/>
          <w:szCs w:val="24"/>
        </w:rPr>
        <w:t xml:space="preserve"> Counter</w:t>
      </w:r>
      <w:r w:rsidR="00455D64">
        <w:rPr>
          <w:rFonts w:ascii="Times New Roman" w:hAnsi="Times New Roman" w:cs="Times New Roman"/>
          <w:sz w:val="24"/>
          <w:szCs w:val="24"/>
        </w:rPr>
        <w:t>,</w:t>
      </w:r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, Obat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Bermerek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(</w:t>
      </w:r>
      <w:r w:rsidRPr="00455D64">
        <w:rPr>
          <w:rFonts w:ascii="Times New Roman" w:hAnsi="Times New Roman" w:cs="Times New Roman"/>
          <w:i/>
          <w:iCs/>
          <w:sz w:val="24"/>
          <w:szCs w:val="24"/>
        </w:rPr>
        <w:t>Ethical Branded</w:t>
      </w:r>
      <w:r w:rsidRPr="00CA318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1703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Kesehatan, </w:t>
      </w:r>
      <w:proofErr w:type="spellStart"/>
      <w:r w:rsidR="00455D64">
        <w:rPr>
          <w:rFonts w:ascii="Times New Roman" w:hAnsi="Times New Roman" w:cs="Times New Roman"/>
          <w:sz w:val="24"/>
          <w:szCs w:val="24"/>
        </w:rPr>
        <w:t>p</w:t>
      </w:r>
      <w:r w:rsidRPr="00CA3186">
        <w:rPr>
          <w:rFonts w:ascii="Times New Roman" w:hAnsi="Times New Roman" w:cs="Times New Roman"/>
          <w:sz w:val="24"/>
          <w:szCs w:val="24"/>
        </w:rPr>
        <w:t>erbekalan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r w:rsidR="00455D64">
        <w:rPr>
          <w:rFonts w:ascii="Times New Roman" w:hAnsi="Times New Roman" w:cs="Times New Roman"/>
          <w:sz w:val="24"/>
          <w:szCs w:val="24"/>
        </w:rPr>
        <w:t xml:space="preserve">pada </w:t>
      </w:r>
      <w:r w:rsidRPr="00CA3186">
        <w:rPr>
          <w:rFonts w:ascii="Times New Roman" w:hAnsi="Times New Roman" w:cs="Times New Roman"/>
          <w:sz w:val="24"/>
          <w:szCs w:val="24"/>
        </w:rPr>
        <w:t xml:space="preserve">Kesehatan Rumah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455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5D6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Non-Alat Kesehatan.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Indofarma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55D6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Toll </w:t>
      </w:r>
      <w:proofErr w:type="gramStart"/>
      <w:r w:rsidRPr="00CA318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A3186">
        <w:rPr>
          <w:rFonts w:ascii="Times New Roman" w:hAnsi="Times New Roman" w:cs="Times New Roman"/>
          <w:sz w:val="24"/>
          <w:szCs w:val="24"/>
        </w:rPr>
        <w:t xml:space="preserve"> Manufacturing </w:t>
      </w:r>
      <w:r w:rsidR="00455D6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55D6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D64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Perseroan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318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A3186">
        <w:rPr>
          <w:rFonts w:ascii="Times New Roman" w:hAnsi="Times New Roman" w:cs="Times New Roman"/>
          <w:sz w:val="24"/>
          <w:szCs w:val="24"/>
        </w:rPr>
        <w:t xml:space="preserve"> lain. </w:t>
      </w:r>
    </w:p>
    <w:p w14:paraId="60311071" w14:textId="525EC369" w:rsidR="0008394F" w:rsidRDefault="00CE57A4" w:rsidP="0008394F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Indofarma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Indofarma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Indonesia. Dalam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D64">
        <w:rPr>
          <w:rFonts w:ascii="Times New Roman" w:hAnsi="Times New Roman" w:cs="Times New Roman"/>
          <w:sz w:val="24"/>
          <w:szCs w:val="24"/>
        </w:rPr>
        <w:t>meruakan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45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D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D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target pasar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>.</w:t>
      </w:r>
    </w:p>
    <w:p w14:paraId="04B7EA3F" w14:textId="77777777" w:rsidR="00CE57A4" w:rsidRDefault="00CE57A4" w:rsidP="0008394F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E71A17C" w14:textId="55349842" w:rsidR="00CE57A4" w:rsidRPr="00CE57A4" w:rsidRDefault="00CE57A4" w:rsidP="00CE57A4">
      <w:pPr>
        <w:pStyle w:val="ListParagraph"/>
        <w:numPr>
          <w:ilvl w:val="1"/>
          <w:numId w:val="1"/>
        </w:numPr>
        <w:spacing w:after="24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Landasan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Teori</w:t>
      </w:r>
    </w:p>
    <w:p w14:paraId="5F143411" w14:textId="77777777" w:rsidR="00CE57A4" w:rsidRPr="00CE57A4" w:rsidRDefault="00CE57A4" w:rsidP="00CE57A4">
      <w:pPr>
        <w:pStyle w:val="ListParagraph"/>
        <w:spacing w:after="24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4706B10" w14:textId="79246C36" w:rsidR="00CE57A4" w:rsidRPr="00CE57A4" w:rsidRDefault="00CE57A4" w:rsidP="00CE57A4">
      <w:pPr>
        <w:pStyle w:val="ListParagraph"/>
        <w:numPr>
          <w:ilvl w:val="0"/>
          <w:numId w:val="6"/>
        </w:numPr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14:paraId="698F9A6D" w14:textId="7459559A" w:rsidR="00CE57A4" w:rsidRDefault="00CE57A4" w:rsidP="00CE57A4">
      <w:pPr>
        <w:pStyle w:val="ListParagraph"/>
        <w:spacing w:before="200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r w:rsidR="00DA7760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DA77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55D6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5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5D64">
        <w:rPr>
          <w:rFonts w:ascii="Times New Roman" w:hAnsi="Times New Roman" w:cs="Times New Roman"/>
          <w:sz w:val="24"/>
          <w:szCs w:val="24"/>
        </w:rPr>
        <w:t xml:space="preserve"> total</w:t>
      </w:r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5D64">
        <w:rPr>
          <w:rFonts w:ascii="Times New Roman" w:hAnsi="Times New Roman" w:cs="Times New Roman"/>
          <w:sz w:val="24"/>
          <w:szCs w:val="24"/>
        </w:rPr>
        <w:t>dinegoisasikan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D64">
        <w:rPr>
          <w:rFonts w:ascii="Times New Roman" w:hAnsi="Times New Roman" w:cs="Times New Roman"/>
          <w:sz w:val="24"/>
          <w:szCs w:val="24"/>
        </w:rPr>
        <w:t>profitabel</w:t>
      </w:r>
      <w:proofErr w:type="spellEnd"/>
      <w:r w:rsidR="0045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5D6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545D2A" w14:textId="77777777" w:rsidR="00CE57A4" w:rsidRPr="00CE57A4" w:rsidRDefault="00CE57A4" w:rsidP="00CE57A4">
      <w:pPr>
        <w:pStyle w:val="ListParagraph"/>
        <w:spacing w:before="20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6B186C4" w14:textId="3BEB93CA" w:rsidR="00CE57A4" w:rsidRPr="00CE57A4" w:rsidRDefault="00CE57A4" w:rsidP="00CE57A4">
      <w:pPr>
        <w:pStyle w:val="ListParagraph"/>
        <w:numPr>
          <w:ilvl w:val="0"/>
          <w:numId w:val="6"/>
        </w:numPr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Beban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14:paraId="62FAC6AE" w14:textId="54025EEF" w:rsidR="00CE57A4" w:rsidRPr="00CE57A4" w:rsidRDefault="00CE57A4" w:rsidP="00CE57A4">
      <w:pPr>
        <w:pStyle w:val="ListParagraph"/>
        <w:spacing w:before="200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E57A4">
        <w:rPr>
          <w:rFonts w:ascii="Times New Roman" w:hAnsi="Times New Roman" w:cs="Times New Roman"/>
          <w:sz w:val="24"/>
          <w:szCs w:val="24"/>
        </w:rPr>
        <w:t xml:space="preserve">Beban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cash.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. Harga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A4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. Harga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beban-beban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>.</w:t>
      </w:r>
    </w:p>
    <w:p w14:paraId="044750D9" w14:textId="6305E0D9" w:rsidR="00CE57A4" w:rsidRPr="00CE57A4" w:rsidRDefault="00CE57A4" w:rsidP="00CE57A4">
      <w:pPr>
        <w:pStyle w:val="ListParagraph"/>
        <w:numPr>
          <w:ilvl w:val="0"/>
          <w:numId w:val="6"/>
        </w:numPr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Laba Bruto</w:t>
      </w:r>
    </w:p>
    <w:p w14:paraId="0DECE8F0" w14:textId="3E3F6CE9" w:rsidR="00CE57A4" w:rsidRDefault="00CE57A4" w:rsidP="00CE57A4">
      <w:pPr>
        <w:pStyle w:val="ListParagraph"/>
        <w:spacing w:before="200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Hlk152279273"/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jasa</w:t>
      </w:r>
      <w:bookmarkEnd w:id="0"/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. Laba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overhead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703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57A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. Laba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margin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.  Oleh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>.</w:t>
      </w:r>
    </w:p>
    <w:p w14:paraId="161E4060" w14:textId="5707682C" w:rsidR="00CE57A4" w:rsidRDefault="00CE57A4" w:rsidP="00CE57A4">
      <w:pPr>
        <w:pStyle w:val="ListParagraph"/>
        <w:spacing w:before="200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Pr="00CE57A4">
        <w:rPr>
          <w:rFonts w:ascii="Times New Roman" w:hAnsi="Times New Roman" w:cs="Times New Roman"/>
          <w:sz w:val="24"/>
          <w:szCs w:val="24"/>
        </w:rPr>
        <w:t>perusahaan.Sedangkan</w:t>
      </w:r>
      <w:proofErr w:type="spellEnd"/>
      <w:proofErr w:type="gram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biaya-biaya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lastRenderedPageBreak/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Total Perusahaan -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884265C" w14:textId="77777777" w:rsidR="00CE57A4" w:rsidRPr="00CE57A4" w:rsidRDefault="00CE57A4" w:rsidP="00CE57A4">
      <w:pPr>
        <w:pStyle w:val="ListParagraph"/>
        <w:spacing w:before="20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EDA23E7" w14:textId="04B97ED7" w:rsidR="00CE57A4" w:rsidRPr="00CE57A4" w:rsidRDefault="00CE57A4" w:rsidP="00CE57A4">
      <w:pPr>
        <w:pStyle w:val="ListParagraph"/>
        <w:numPr>
          <w:ilvl w:val="0"/>
          <w:numId w:val="6"/>
        </w:numPr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Pajak </w:t>
      </w:r>
    </w:p>
    <w:p w14:paraId="4A1B269B" w14:textId="1C0EC336" w:rsidR="00CE57A4" w:rsidRDefault="00661037" w:rsidP="00CE57A4">
      <w:pPr>
        <w:pStyle w:val="ListParagraph"/>
        <w:spacing w:before="200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1037">
        <w:rPr>
          <w:rFonts w:ascii="Times New Roman" w:hAnsi="Times New Roman" w:cs="Times New Roman"/>
          <w:sz w:val="24"/>
          <w:szCs w:val="24"/>
        </w:rPr>
        <w:t xml:space="preserve">Laba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r w:rsidRPr="00DE40AA">
        <w:rPr>
          <w:rFonts w:ascii="Times New Roman" w:hAnsi="Times New Roman" w:cs="Times New Roman"/>
          <w:i/>
          <w:iCs/>
          <w:sz w:val="24"/>
          <w:szCs w:val="24"/>
        </w:rPr>
        <w:t>net operating income</w:t>
      </w:r>
      <w:r w:rsidRPr="006610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0AA">
        <w:rPr>
          <w:rFonts w:ascii="Times New Roman" w:hAnsi="Times New Roman" w:cs="Times New Roman"/>
          <w:i/>
          <w:iCs/>
          <w:sz w:val="24"/>
          <w:szCs w:val="24"/>
        </w:rPr>
        <w:t>non operating</w:t>
      </w:r>
      <w:proofErr w:type="spellEnd"/>
      <w:r w:rsidRPr="00DE40AA">
        <w:rPr>
          <w:rFonts w:ascii="Times New Roman" w:hAnsi="Times New Roman" w:cs="Times New Roman"/>
          <w:i/>
          <w:iCs/>
          <w:sz w:val="24"/>
          <w:szCs w:val="24"/>
        </w:rPr>
        <w:t xml:space="preserve"> income</w:t>
      </w:r>
      <w:r w:rsidRPr="00661037">
        <w:rPr>
          <w:rFonts w:ascii="Times New Roman" w:hAnsi="Times New Roman" w:cs="Times New Roman"/>
          <w:sz w:val="24"/>
          <w:szCs w:val="24"/>
        </w:rPr>
        <w:t xml:space="preserve"> (di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. </w:t>
      </w:r>
      <w:r w:rsidR="00DE40AA"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juga</w:t>
      </w:r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0A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E4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>.</w:t>
      </w:r>
    </w:p>
    <w:p w14:paraId="20544BEF" w14:textId="5CF1C519" w:rsidR="00661037" w:rsidRDefault="0066103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232F8A" w14:textId="0DE3B723" w:rsidR="00661037" w:rsidRDefault="00661037" w:rsidP="00661037">
      <w:pPr>
        <w:pStyle w:val="ListParagraph"/>
        <w:spacing w:before="200"/>
        <w:ind w:left="78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1D2EC659" w14:textId="267C1508" w:rsidR="00661037" w:rsidRDefault="00661037" w:rsidP="00661037">
      <w:pPr>
        <w:pStyle w:val="ListParagraph"/>
        <w:spacing w:before="200"/>
        <w:ind w:left="78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ISI</w:t>
      </w:r>
    </w:p>
    <w:p w14:paraId="5F6F2455" w14:textId="77777777" w:rsidR="00661037" w:rsidRDefault="00661037" w:rsidP="00661037">
      <w:pPr>
        <w:pStyle w:val="ListParagraph"/>
        <w:spacing w:before="200"/>
        <w:ind w:left="78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60DA1" w14:textId="77777777" w:rsidR="00661037" w:rsidRPr="00661037" w:rsidRDefault="00661037" w:rsidP="00661037">
      <w:pPr>
        <w:pStyle w:val="ListParagraph"/>
        <w:numPr>
          <w:ilvl w:val="0"/>
          <w:numId w:val="7"/>
        </w:numPr>
        <w:spacing w:before="20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93D543C" w14:textId="77777777" w:rsidR="00661037" w:rsidRPr="00661037" w:rsidRDefault="00661037" w:rsidP="00661037">
      <w:pPr>
        <w:pStyle w:val="ListParagraph"/>
        <w:numPr>
          <w:ilvl w:val="0"/>
          <w:numId w:val="7"/>
        </w:numPr>
        <w:spacing w:before="200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0D442C4" w14:textId="78A33BBB" w:rsidR="00661037" w:rsidRDefault="00661037" w:rsidP="00661037">
      <w:pPr>
        <w:pStyle w:val="ListParagraph"/>
        <w:numPr>
          <w:ilvl w:val="1"/>
          <w:numId w:val="7"/>
        </w:numPr>
        <w:spacing w:before="2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14:paraId="510860B4" w14:textId="7BFC0BA6" w:rsidR="00661037" w:rsidRDefault="00661037" w:rsidP="00661037">
      <w:pPr>
        <w:pStyle w:val="ListParagraph"/>
        <w:spacing w:before="200"/>
        <w:ind w:left="7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highlight w:val="white"/>
        </w:rPr>
        <w:t>Berdasarkan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data-data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telah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kelompok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kumpulkan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terkait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kebutuhan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Industri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Perbankan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sebuah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dashboard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bertujuan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mempermudah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khususnya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ketertarikan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melihat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laju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pertumbuhan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setiap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baik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swasta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maupun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pemerintah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sekaligus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investor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ingin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melihat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bagaimana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hasil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terakhir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apa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terjadi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kemudian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Variabel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ambil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penjualan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beban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pokok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penjualan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bruto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laba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berjalan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pajak</w:t>
      </w:r>
      <w:proofErr w:type="spellEnd"/>
      <w:r>
        <w:rPr>
          <w:rFonts w:ascii="Times New Roman" w:eastAsia="Times New Roman" w:hAnsi="Times New Roman" w:cs="Times New Roman"/>
        </w:rPr>
        <w:t xml:space="preserve">. Dimana kami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mata</w:t>
      </w:r>
      <w:proofErr w:type="spellEnd"/>
      <w:r>
        <w:rPr>
          <w:rFonts w:ascii="Times New Roman" w:eastAsia="Times New Roman" w:hAnsi="Times New Roman" w:cs="Times New Roman"/>
        </w:rPr>
        <w:t xml:space="preserve"> uang IDR (Indonesia Rupiah). Data-data yang kami </w:t>
      </w:r>
      <w:proofErr w:type="spellStart"/>
      <w:r>
        <w:rPr>
          <w:rFonts w:ascii="Times New Roman" w:eastAsia="Times New Roman" w:hAnsi="Times New Roman" w:cs="Times New Roman"/>
        </w:rPr>
        <w:t>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file pdf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</w:rPr>
        <w:t>pihak</w:t>
      </w:r>
      <w:proofErr w:type="spellEnd"/>
      <w:r>
        <w:rPr>
          <w:rFonts w:ascii="Times New Roman" w:eastAsia="Times New Roman" w:hAnsi="Times New Roman" w:cs="Times New Roman"/>
        </w:rPr>
        <w:t xml:space="preserve"> Perusahaan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Industri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resmi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data pada google spreadsheet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data valid. Kami </w:t>
      </w:r>
      <w:proofErr w:type="spellStart"/>
      <w:r>
        <w:rPr>
          <w:rFonts w:ascii="Times New Roman" w:eastAsia="Times New Roman" w:hAnsi="Times New Roman" w:cs="Times New Roman"/>
        </w:rPr>
        <w:t>mengintepresentasikan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 xml:space="preserve">data-data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bantuan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table, pie chart, bar chart, dan column chart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highlight w:val="white"/>
        </w:rPr>
        <w:t xml:space="preserve">Data 5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terakhir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diambil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2016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hingga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2020.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memperjelas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berikutnya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forecasting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terhadap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kondisi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dialami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</w:t>
      </w:r>
      <w:r>
        <w:rPr>
          <w:rFonts w:ascii="Times New Roman" w:eastAsia="Times New Roman" w:hAnsi="Times New Roman" w:cs="Times New Roman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Sehingga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menginformasikan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bahwa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setelah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apakah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justru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kondisinya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semakin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membaik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semakin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memburuk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</w:t>
      </w:r>
    </w:p>
    <w:p w14:paraId="544EC9A4" w14:textId="0F57E5E1" w:rsidR="00661037" w:rsidRDefault="00661037" w:rsidP="00661037">
      <w:pPr>
        <w:pStyle w:val="ListParagraph"/>
        <w:spacing w:before="200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103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data yang di input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misinformasi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spreadsheet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error minor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dashboard. Google Data Studio yang kami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pada Page 1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Visualisasi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Page 2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Tabel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dikoreksi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format,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Bar chart, dan Pie chart,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Page 3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Column chart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sortiran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61037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661037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79AA122A" w14:textId="71518731" w:rsidR="00C47708" w:rsidRDefault="00C47708" w:rsidP="00661037">
      <w:pPr>
        <w:pStyle w:val="ListParagraph"/>
        <w:spacing w:before="200"/>
        <w:ind w:left="7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Sebelum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mendeskripsikan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implementasi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dashboardnya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lanjut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adapun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data yang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ambil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terdapat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forecasting data (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cara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memprediksi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memperkirakan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berapa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didapatkan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setiap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variabel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ambil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2022) Tujuan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forecast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supaya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investor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mau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analisa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keuangan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mendapatkan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gambaran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naik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turunnya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variabel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dan juga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perkiraan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kurang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kedepannya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apa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kondisinya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</w:t>
      </w:r>
    </w:p>
    <w:p w14:paraId="6960C504" w14:textId="2051F4D4" w:rsidR="00C47708" w:rsidRDefault="00C47708" w:rsidP="00DB566C">
      <w:pPr>
        <w:pStyle w:val="ListParagraph"/>
        <w:spacing w:before="200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C4770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2A245D" wp14:editId="1AB5CF05">
            <wp:extent cx="5023262" cy="3146516"/>
            <wp:effectExtent l="0" t="0" r="6350" b="0"/>
            <wp:docPr id="1594877921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77921" name="Picture 1" descr="A table with number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132" cy="31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A5D2" w14:textId="77777777" w:rsidR="00DB566C" w:rsidRDefault="00DB566C" w:rsidP="00661037">
      <w:pPr>
        <w:pStyle w:val="ListParagraph"/>
        <w:spacing w:before="200"/>
        <w:ind w:left="792"/>
        <w:jc w:val="both"/>
        <w:rPr>
          <w:rFonts w:ascii="Times New Roman" w:eastAsia="Times New Roman" w:hAnsi="Times New Roman" w:cs="Times New Roman"/>
          <w:highlight w:val="white"/>
        </w:rPr>
      </w:pPr>
    </w:p>
    <w:p w14:paraId="5AB13626" w14:textId="466AB70E" w:rsidR="00C47708" w:rsidRDefault="00DB566C" w:rsidP="00661037">
      <w:pPr>
        <w:pStyle w:val="ListParagraph"/>
        <w:spacing w:before="200"/>
        <w:ind w:left="7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Cara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forecast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mendapatkan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hasil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prakiraan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berapa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didapatkan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setiap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Perusahaan Farmasi pada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berikutnya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setelah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yaitu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2022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rumus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=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SUM(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2029 ; data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2020) / 2 =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variabel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</w:t>
      </w: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Times New Roman" w:eastAsia="Times New Roman" w:hAnsi="Times New Roman" w:cs="Times New Roman"/>
          <w:highlight w:val="white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memprediksi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hasil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2022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membagi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sebelumnya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supaya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mendapatkan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gambaran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kondisi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terkini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memprediksi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kedepan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yaitu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2022.</w:t>
      </w:r>
    </w:p>
    <w:p w14:paraId="0C084F8B" w14:textId="77777777" w:rsidR="00DB566C" w:rsidRDefault="00DB566C" w:rsidP="00661037">
      <w:pPr>
        <w:pStyle w:val="ListParagraph"/>
        <w:spacing w:before="200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4EEA0009" w14:textId="69F17A49" w:rsidR="00C47708" w:rsidRDefault="00C47708" w:rsidP="00DB566C">
      <w:pPr>
        <w:pStyle w:val="ListParagraph"/>
        <w:spacing w:before="200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 w:rsidRPr="00C477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D2A84" wp14:editId="28FFF75E">
            <wp:extent cx="5228770" cy="3208564"/>
            <wp:effectExtent l="0" t="0" r="0" b="0"/>
            <wp:docPr id="37858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81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495" cy="321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AA2E" w14:textId="77777777" w:rsidR="00DB566C" w:rsidRDefault="00DB566C" w:rsidP="00DB566C">
      <w:pPr>
        <w:pStyle w:val="ListParagraph"/>
        <w:spacing w:before="200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14:paraId="799BE902" w14:textId="1EFAC0D9" w:rsidR="00DB566C" w:rsidRPr="006E7E49" w:rsidRDefault="00DB566C" w:rsidP="006E7E49">
      <w:pPr>
        <w:shd w:val="clear" w:color="auto" w:fill="FFFFFF"/>
        <w:spacing w:before="16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Forecast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Perusahaan,</w:t>
      </w:r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Google Data Studio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data spreadsheet yang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Adapun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platform Google Data Studio dan yang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dashboard,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pada Page 1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introduction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Dashboard yang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 xml:space="preserve"> pada Page 1 </w:t>
      </w:r>
      <w:proofErr w:type="spellStart"/>
      <w:r w:rsidRPr="00DB566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566C">
        <w:rPr>
          <w:rFonts w:ascii="Times New Roman" w:hAnsi="Times New Roman" w:cs="Times New Roman"/>
          <w:sz w:val="24"/>
          <w:szCs w:val="24"/>
        </w:rPr>
        <w:t>.</w:t>
      </w:r>
      <w:r w:rsidR="006E7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Setelah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itu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kami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menggunakan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textbox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serta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meng custom dashboard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sesuai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tema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industri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sekaligus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menyesuaikan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format yang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ada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sehingga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dapat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tervisualisasi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6E7E49">
        <w:rPr>
          <w:rFonts w:ascii="Times New Roman" w:eastAsia="Times New Roman" w:hAnsi="Times New Roman" w:cs="Times New Roman"/>
          <w:highlight w:val="white"/>
        </w:rPr>
        <w:t>jelas</w:t>
      </w:r>
      <w:proofErr w:type="spellEnd"/>
      <w:r w:rsidR="006E7E49">
        <w:rPr>
          <w:rFonts w:ascii="Times New Roman" w:eastAsia="Times New Roman" w:hAnsi="Times New Roman" w:cs="Times New Roman"/>
          <w:highlight w:val="white"/>
        </w:rPr>
        <w:t xml:space="preserve">. </w:t>
      </w:r>
    </w:p>
    <w:p w14:paraId="55AF892D" w14:textId="6E33CE00" w:rsidR="00DB566C" w:rsidRDefault="006E7E49" w:rsidP="006E7E49">
      <w:pPr>
        <w:pStyle w:val="ListParagraph"/>
        <w:spacing w:before="200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A40B191" wp14:editId="616E78FF">
            <wp:extent cx="4459571" cy="2363190"/>
            <wp:effectExtent l="0" t="0" r="0" b="0"/>
            <wp:docPr id="1545765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5806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28372" t="14571" r="24872" b="41356"/>
                    <a:stretch/>
                  </pic:blipFill>
                  <pic:spPr bwMode="auto">
                    <a:xfrm>
                      <a:off x="0" y="0"/>
                      <a:ext cx="4459571" cy="236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79730" w14:textId="77777777" w:rsidR="006E7E49" w:rsidRDefault="006E7E49" w:rsidP="006E7E49">
      <w:pPr>
        <w:pStyle w:val="ListParagraph"/>
        <w:spacing w:before="200"/>
        <w:ind w:left="792"/>
        <w:jc w:val="center"/>
        <w:rPr>
          <w:rFonts w:ascii="Times New Roman" w:hAnsi="Times New Roman" w:cs="Times New Roman"/>
          <w:sz w:val="24"/>
          <w:szCs w:val="24"/>
        </w:rPr>
      </w:pPr>
    </w:p>
    <w:p w14:paraId="760A9141" w14:textId="77777777" w:rsidR="006E7E49" w:rsidRDefault="006E7E49" w:rsidP="006E7E49">
      <w:pPr>
        <w:shd w:val="clear" w:color="auto" w:fill="FFFFFF"/>
        <w:spacing w:before="16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Selanjutnya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fitur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Drop-down list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membantu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pengunjung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dashboard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komparasi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baik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periode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maupun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perusahaan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dipilih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highlight w:val="white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Drop-down list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pada Page 2 dan Page 3 agar data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tervisualisasi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jelas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</w:t>
      </w:r>
    </w:p>
    <w:p w14:paraId="6B835858" w14:textId="01EED1C4" w:rsidR="006E7E49" w:rsidRDefault="006E7E49" w:rsidP="006E7E49">
      <w:pPr>
        <w:shd w:val="clear" w:color="auto" w:fill="FFFFFF"/>
        <w:spacing w:before="160"/>
        <w:jc w:val="center"/>
        <w:rPr>
          <w:rFonts w:ascii="Times New Roman" w:eastAsia="Times New Roman" w:hAnsi="Times New Roman" w:cs="Times New Roman"/>
          <w:highlight w:val="white"/>
        </w:rPr>
      </w:pPr>
      <w:r>
        <w:rPr>
          <w:noProof/>
          <w14:ligatures w14:val="standardContextual"/>
        </w:rPr>
        <w:drawing>
          <wp:inline distT="0" distB="0" distL="0" distR="0" wp14:anchorId="41F1FBEF" wp14:editId="35DD7740">
            <wp:extent cx="2184783" cy="2457912"/>
            <wp:effectExtent l="0" t="0" r="6350" b="0"/>
            <wp:docPr id="1112578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78328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28372" t="12792" r="34863" b="13633"/>
                    <a:stretch/>
                  </pic:blipFill>
                  <pic:spPr bwMode="auto">
                    <a:xfrm>
                      <a:off x="0" y="0"/>
                      <a:ext cx="2185196" cy="245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524EA" w14:textId="41E74FAA" w:rsidR="006E7E49" w:rsidRDefault="0074586A" w:rsidP="006E7E49">
      <w:pPr>
        <w:shd w:val="clear" w:color="auto" w:fill="FFFFFF"/>
        <w:spacing w:before="160"/>
        <w:jc w:val="center"/>
        <w:rPr>
          <w:rFonts w:ascii="Times New Roman" w:eastAsia="Times New Roman" w:hAnsi="Times New Roman" w:cs="Times New Roman"/>
          <w:highlight w:val="white"/>
        </w:rPr>
      </w:pPr>
      <w:r w:rsidRPr="0074586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1E7F79C" wp14:editId="7FBFEFBF">
            <wp:extent cx="3274191" cy="2948003"/>
            <wp:effectExtent l="0" t="0" r="2540" b="5080"/>
            <wp:docPr id="152692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24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3250" cy="29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8919" w14:textId="2EFEAF58" w:rsidR="006E7E49" w:rsidRDefault="006E7E49" w:rsidP="006E7E49">
      <w:pPr>
        <w:pStyle w:val="ListParagraph"/>
        <w:spacing w:before="200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mengambil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dimensi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Nama Perusahaan dan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Periode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metrics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yaitu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variabel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data yang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ambil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penjualan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beban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pokok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penjualan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bruto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berjalan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pajak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 w:rsidR="0074586A">
        <w:rPr>
          <w:rFonts w:ascii="Times New Roman" w:eastAsia="Times New Roman" w:hAnsi="Times New Roman" w:cs="Times New Roman"/>
          <w:highlight w:val="white"/>
        </w:rPr>
        <w:t xml:space="preserve">Tidak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lupa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untuk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memberikan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format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ulang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agar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sesuai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satuan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masing-masing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variabel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mengklik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tanda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SUM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kemudian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akan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muncul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seperti</w:t>
      </w:r>
      <w:proofErr w:type="spellEnd"/>
      <w:r w:rsidR="0074586A"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  <w:highlight w:val="white"/>
        </w:rPr>
        <w:t>gambar</w:t>
      </w:r>
      <w:proofErr w:type="spellEnd"/>
      <w:r w:rsid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4586A">
        <w:rPr>
          <w:rFonts w:ascii="Times New Roman" w:eastAsia="Times New Roman" w:hAnsi="Times New Roman" w:cs="Times New Roman"/>
        </w:rPr>
        <w:t>berikut</w:t>
      </w:r>
      <w:proofErr w:type="spellEnd"/>
      <w:r w:rsidR="0074586A">
        <w:rPr>
          <w:rFonts w:ascii="Times New Roman" w:eastAsia="Times New Roman" w:hAnsi="Times New Roman" w:cs="Times New Roman"/>
        </w:rPr>
        <w:t>.</w:t>
      </w:r>
    </w:p>
    <w:p w14:paraId="44BA6710" w14:textId="3B29716D" w:rsidR="0074586A" w:rsidRDefault="0074586A" w:rsidP="006E7E49">
      <w:pPr>
        <w:pStyle w:val="ListParagraph"/>
        <w:spacing w:before="200"/>
        <w:ind w:left="0"/>
        <w:jc w:val="both"/>
        <w:rPr>
          <w:noProof/>
          <w14:ligatures w14:val="standardContextual"/>
        </w:rPr>
      </w:pPr>
      <w:r w:rsidRPr="007458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D106F9" wp14:editId="2AB6EBC6">
            <wp:extent cx="3319153" cy="2566670"/>
            <wp:effectExtent l="0" t="0" r="0" b="5080"/>
            <wp:docPr id="2784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11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951" cy="25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86A">
        <w:rPr>
          <w:noProof/>
          <w14:ligatures w14:val="standardContextual"/>
        </w:rPr>
        <w:t xml:space="preserve"> </w:t>
      </w:r>
      <w:r w:rsidRPr="007458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F99101" wp14:editId="283CAF9A">
            <wp:extent cx="2210108" cy="2676899"/>
            <wp:effectExtent l="0" t="0" r="0" b="9525"/>
            <wp:docPr id="1486731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3197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441B" w14:textId="77777777" w:rsidR="0074586A" w:rsidRDefault="0074586A" w:rsidP="006E7E49">
      <w:pPr>
        <w:pStyle w:val="ListParagraph"/>
        <w:spacing w:before="200"/>
        <w:ind w:left="0"/>
        <w:jc w:val="both"/>
        <w:rPr>
          <w:noProof/>
          <w14:ligatures w14:val="standardContextual"/>
        </w:rPr>
      </w:pPr>
    </w:p>
    <w:p w14:paraId="7D084BA8" w14:textId="569C9A2E" w:rsidR="0074586A" w:rsidRDefault="0074586A" w:rsidP="0074586A">
      <w:pPr>
        <w:shd w:val="clear" w:color="auto" w:fill="FFFFFF"/>
        <w:spacing w:before="16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ab/>
        <w:t xml:space="preserve">Tujuan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pada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memberikan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terutama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forecast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terjadi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2022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jika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dibandingkan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data-data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sudah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2016-2020,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tabel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dipahami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jika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dibandingkan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variabel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periode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2021, pada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tahun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berikutnya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2022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mengalami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sedikit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peningkatan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penurunan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. Dari Tabel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diketahui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berapa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penurunan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</w:t>
      </w:r>
    </w:p>
    <w:p w14:paraId="0BE94EA9" w14:textId="77777777" w:rsidR="0074586A" w:rsidRDefault="0074586A" w:rsidP="0074586A">
      <w:pPr>
        <w:shd w:val="clear" w:color="auto" w:fill="FFFFFF"/>
        <w:spacing w:before="160"/>
        <w:jc w:val="both"/>
        <w:rPr>
          <w:rFonts w:ascii="Times New Roman" w:eastAsia="Times New Roman" w:hAnsi="Times New Roman" w:cs="Times New Roman"/>
          <w:highlight w:val="white"/>
        </w:rPr>
      </w:pPr>
    </w:p>
    <w:p w14:paraId="683F33D1" w14:textId="585B5F74" w:rsidR="0074586A" w:rsidRPr="0074586A" w:rsidRDefault="0074586A" w:rsidP="0074586A">
      <w:pPr>
        <w:pStyle w:val="ListParagraph"/>
        <w:numPr>
          <w:ilvl w:val="0"/>
          <w:numId w:val="8"/>
        </w:numPr>
        <w:shd w:val="clear" w:color="auto" w:fill="FFFFFF"/>
        <w:spacing w:before="16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bCs/>
          <w:highlight w:val="white"/>
        </w:rPr>
        <w:lastRenderedPageBreak/>
        <w:t>Pie Chart</w:t>
      </w:r>
    </w:p>
    <w:p w14:paraId="6C6E1DE4" w14:textId="11D1B646" w:rsidR="0074586A" w:rsidRDefault="0074586A" w:rsidP="005001D0">
      <w:pPr>
        <w:pStyle w:val="ListParagraph"/>
        <w:shd w:val="clear" w:color="auto" w:fill="FFFFFF"/>
        <w:spacing w:before="160"/>
        <w:ind w:left="786"/>
        <w:rPr>
          <w:rFonts w:ascii="Times New Roman" w:eastAsia="Times New Roman" w:hAnsi="Times New Roman" w:cs="Times New Roman"/>
          <w:highlight w:val="white"/>
        </w:rPr>
      </w:pPr>
      <w:r w:rsidRPr="007458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F19394" wp14:editId="66B4BAB9">
            <wp:extent cx="2731324" cy="2069985"/>
            <wp:effectExtent l="0" t="0" r="0" b="6985"/>
            <wp:docPr id="1370413153" name="Picture 1" descr="A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13153" name="Picture 1" descr="A pie chart with text&#10;&#10;Description automatically generated"/>
                    <pic:cNvPicPr/>
                  </pic:nvPicPr>
                  <pic:blipFill rotWithShape="1">
                    <a:blip r:embed="rId16"/>
                    <a:srcRect l="2985" t="3471" r="2178" b="5977"/>
                    <a:stretch/>
                  </pic:blipFill>
                  <pic:spPr bwMode="auto">
                    <a:xfrm>
                      <a:off x="0" y="0"/>
                      <a:ext cx="2754091" cy="208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01D0" w:rsidRPr="005001D0">
        <w:rPr>
          <w:noProof/>
          <w14:ligatures w14:val="standardContextual"/>
        </w:rPr>
        <w:t xml:space="preserve"> </w:t>
      </w:r>
      <w:r w:rsidR="005001D0" w:rsidRPr="005001D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0E7A081" wp14:editId="4F7D3742">
            <wp:extent cx="2514600" cy="1791318"/>
            <wp:effectExtent l="0" t="0" r="0" b="0"/>
            <wp:docPr id="161102382" name="Picture 1" descr="A pie chart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2382" name="Picture 1" descr="A pie chart with numbers and a number on it&#10;&#10;Description automatically generated"/>
                    <pic:cNvPicPr/>
                  </pic:nvPicPr>
                  <pic:blipFill rotWithShape="1">
                    <a:blip r:embed="rId17"/>
                    <a:srcRect t="11706"/>
                    <a:stretch/>
                  </pic:blipFill>
                  <pic:spPr bwMode="auto">
                    <a:xfrm>
                      <a:off x="0" y="0"/>
                      <a:ext cx="2514951" cy="1791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A0F97" w14:textId="077FD7A8" w:rsidR="0074586A" w:rsidRDefault="0074586A" w:rsidP="0074586A">
      <w:pPr>
        <w:pStyle w:val="ListParagraph"/>
        <w:spacing w:before="200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Pie chart yang kami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gunakan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bertujuan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mendapatkan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nilai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persentase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laba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bruto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dimana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laba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bruto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adalah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keuntungan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atau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pendapatan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4586A">
        <w:rPr>
          <w:rFonts w:ascii="Times New Roman" w:eastAsia="Times New Roman" w:hAnsi="Times New Roman" w:cs="Times New Roman"/>
        </w:rPr>
        <w:t>diperoleh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74586A">
        <w:rPr>
          <w:rFonts w:ascii="Times New Roman" w:eastAsia="Times New Roman" w:hAnsi="Times New Roman" w:cs="Times New Roman"/>
        </w:rPr>
        <w:t>suatu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perusahaan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atau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bisnis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sebelum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mengurangi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semua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biaya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produksi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4586A">
        <w:rPr>
          <w:rFonts w:ascii="Times New Roman" w:eastAsia="Times New Roman" w:hAnsi="Times New Roman" w:cs="Times New Roman"/>
        </w:rPr>
        <w:t>terkait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langsung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dengan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produksi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barang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atau</w:t>
      </w:r>
      <w:proofErr w:type="spellEnd"/>
      <w:r w:rsidRPr="0074586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86A">
        <w:rPr>
          <w:rFonts w:ascii="Times New Roman" w:eastAsia="Times New Roman" w:hAnsi="Times New Roman" w:cs="Times New Roman"/>
        </w:rPr>
        <w:t>jasa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 w:rsidRPr="00CE57A4">
        <w:rPr>
          <w:rFonts w:ascii="Times New Roman" w:hAnsi="Times New Roman" w:cs="Times New Roman"/>
          <w:sz w:val="24"/>
          <w:szCs w:val="24"/>
        </w:rPr>
        <w:t xml:space="preserve">Laba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margin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.  Oleh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bruto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A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E5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9FBAA" w14:textId="5525000D" w:rsidR="0074586A" w:rsidRPr="0074586A" w:rsidRDefault="0074586A" w:rsidP="0074586A">
      <w:pPr>
        <w:pStyle w:val="ListParagraph"/>
        <w:shd w:val="clear" w:color="auto" w:fill="FFFFFF"/>
        <w:spacing w:before="160"/>
        <w:ind w:left="786"/>
        <w:jc w:val="both"/>
        <w:rPr>
          <w:rFonts w:ascii="Times New Roman" w:eastAsia="Times New Roman" w:hAnsi="Times New Roman" w:cs="Times New Roman"/>
          <w:highlight w:val="white"/>
        </w:rPr>
      </w:pPr>
    </w:p>
    <w:p w14:paraId="27C7D53F" w14:textId="5BBC8009" w:rsidR="0074586A" w:rsidRPr="005001D0" w:rsidRDefault="00D11588" w:rsidP="0074586A">
      <w:pPr>
        <w:pStyle w:val="ListParagraph"/>
        <w:numPr>
          <w:ilvl w:val="0"/>
          <w:numId w:val="8"/>
        </w:numPr>
        <w:shd w:val="clear" w:color="auto" w:fill="FFFFFF"/>
        <w:spacing w:before="160"/>
        <w:jc w:val="both"/>
        <w:rPr>
          <w:rFonts w:ascii="Times New Roman" w:eastAsia="Times New Roman" w:hAnsi="Times New Roman" w:cs="Times New Roman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highlight w:val="white"/>
        </w:rPr>
        <w:t>Coloumn</w:t>
      </w:r>
      <w:proofErr w:type="spellEnd"/>
      <w:r w:rsidR="005001D0">
        <w:rPr>
          <w:rFonts w:ascii="Times New Roman" w:eastAsia="Times New Roman" w:hAnsi="Times New Roman" w:cs="Times New Roman"/>
          <w:b/>
          <w:bCs/>
          <w:highlight w:val="white"/>
        </w:rPr>
        <w:t xml:space="preserve"> Chart </w:t>
      </w:r>
    </w:p>
    <w:p w14:paraId="0A7A02A5" w14:textId="62843185" w:rsidR="005001D0" w:rsidRDefault="005001D0" w:rsidP="005001D0">
      <w:pPr>
        <w:pStyle w:val="ListParagraph"/>
        <w:ind w:left="78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 w:rsidR="00D11588">
        <w:rPr>
          <w:rFonts w:ascii="Times New Roman" w:eastAsia="Times New Roman" w:hAnsi="Times New Roman" w:cs="Times New Roman"/>
        </w:rPr>
        <w:t>Coloumn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Chart yang kami </w:t>
      </w:r>
      <w:proofErr w:type="spellStart"/>
      <w:r w:rsidRPr="005001D0">
        <w:rPr>
          <w:rFonts w:ascii="Times New Roman" w:eastAsia="Times New Roman" w:hAnsi="Times New Roman" w:cs="Times New Roman"/>
        </w:rPr>
        <w:t>gunakan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tujuannya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adalah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mengetahui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perbandingan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variabel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dari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setiap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Perusahaan Farmasi</w:t>
      </w:r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dengan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angka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5001D0">
        <w:rPr>
          <w:rFonts w:ascii="Times New Roman" w:eastAsia="Times New Roman" w:hAnsi="Times New Roman" w:cs="Times New Roman"/>
        </w:rPr>
        <w:t>dihasilkan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didapat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dari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total </w:t>
      </w:r>
      <w:proofErr w:type="spellStart"/>
      <w:r w:rsidRPr="005001D0">
        <w:rPr>
          <w:rFonts w:ascii="Times New Roman" w:eastAsia="Times New Roman" w:hAnsi="Times New Roman" w:cs="Times New Roman"/>
        </w:rPr>
        <w:t>variabel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5001D0">
        <w:rPr>
          <w:rFonts w:ascii="Times New Roman" w:eastAsia="Times New Roman" w:hAnsi="Times New Roman" w:cs="Times New Roman"/>
        </w:rPr>
        <w:t>dipilih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selama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periode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5001D0">
        <w:rPr>
          <w:rFonts w:ascii="Times New Roman" w:eastAsia="Times New Roman" w:hAnsi="Times New Roman" w:cs="Times New Roman"/>
        </w:rPr>
        <w:t>diambil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01D0">
        <w:rPr>
          <w:rFonts w:ascii="Times New Roman" w:eastAsia="Times New Roman" w:hAnsi="Times New Roman" w:cs="Times New Roman"/>
        </w:rPr>
        <w:t>jika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berdasarkan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chart </w:t>
      </w:r>
      <w:proofErr w:type="spellStart"/>
      <w:r w:rsidRPr="005001D0">
        <w:rPr>
          <w:rFonts w:ascii="Times New Roman" w:eastAsia="Times New Roman" w:hAnsi="Times New Roman" w:cs="Times New Roman"/>
        </w:rPr>
        <w:t>tersebut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adalah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menandakan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keseluruhan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dari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contohnya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</w:rPr>
        <w:t>penjualan</w:t>
      </w:r>
      <w:proofErr w:type="spellEnd"/>
      <w:r>
        <w:rPr>
          <w:rFonts w:ascii="Times New Roman" w:eastAsia="Times New Roman" w:hAnsi="Times New Roman" w:cs="Times New Roman"/>
        </w:rPr>
        <w:t xml:space="preserve"> Perusahaan Farmasi Kalbe Farma 2016 </w:t>
      </w:r>
      <w:proofErr w:type="spellStart"/>
      <w:r>
        <w:rPr>
          <w:rFonts w:ascii="Times New Roman" w:eastAsia="Times New Roman" w:hAnsi="Times New Roman" w:cs="Times New Roman"/>
        </w:rPr>
        <w:t>hingga</w:t>
      </w:r>
      <w:proofErr w:type="spellEnd"/>
      <w:r>
        <w:rPr>
          <w:rFonts w:ascii="Times New Roman" w:eastAsia="Times New Roman" w:hAnsi="Times New Roman" w:cs="Times New Roman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</w:rPr>
        <w:t>mencapai</w:t>
      </w:r>
      <w:proofErr w:type="spellEnd"/>
      <w:r>
        <w:rPr>
          <w:rFonts w:ascii="Times New Roman" w:eastAsia="Times New Roman" w:hAnsi="Times New Roman" w:cs="Times New Roman"/>
        </w:rPr>
        <w:t xml:space="preserve"> 129.249.851</w:t>
      </w:r>
      <w:r w:rsidRPr="005001D0">
        <w:rPr>
          <w:rFonts w:ascii="Times New Roman" w:eastAsia="Times New Roman" w:hAnsi="Times New Roman" w:cs="Times New Roman"/>
        </w:rPr>
        <w:t>. Dapat</w:t>
      </w:r>
      <w:r>
        <w:rPr>
          <w:rFonts w:ascii="Times New Roman" w:eastAsia="Times New Roman" w:hAnsi="Times New Roman" w:cs="Times New Roman"/>
        </w:rPr>
        <w:t xml:space="preserve"> juga</w:t>
      </w:r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dilihat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antara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persaingan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Perusahaan Farmasi Sid </w:t>
      </w:r>
      <w:proofErr w:type="spellStart"/>
      <w:r>
        <w:rPr>
          <w:rFonts w:ascii="Times New Roman" w:eastAsia="Times New Roman" w:hAnsi="Times New Roman" w:cs="Times New Roman"/>
        </w:rPr>
        <w:t>uncul</w:t>
      </w:r>
      <w:proofErr w:type="spellEnd"/>
      <w:r>
        <w:rPr>
          <w:rFonts w:ascii="Times New Roman" w:eastAsia="Times New Roman" w:hAnsi="Times New Roman" w:cs="Times New Roman"/>
        </w:rPr>
        <w:t xml:space="preserve"> dan Kalbe Farma di </w:t>
      </w:r>
      <w:proofErr w:type="spellStart"/>
      <w:r w:rsidRPr="005001D0">
        <w:rPr>
          <w:rFonts w:ascii="Times New Roman" w:eastAsia="Times New Roman" w:hAnsi="Times New Roman" w:cs="Times New Roman"/>
        </w:rPr>
        <w:t>setiap</w:t>
      </w:r>
      <w:proofErr w:type="spellEnd"/>
      <w:r w:rsidRPr="00500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001D0">
        <w:rPr>
          <w:rFonts w:ascii="Times New Roman" w:eastAsia="Times New Roman" w:hAnsi="Times New Roman" w:cs="Times New Roman"/>
        </w:rPr>
        <w:t>variabel</w:t>
      </w:r>
      <w:proofErr w:type="spellEnd"/>
      <w:r w:rsidRPr="005001D0">
        <w:rPr>
          <w:rFonts w:ascii="Times New Roman" w:eastAsia="Times New Roman" w:hAnsi="Times New Roman" w:cs="Times New Roman"/>
        </w:rPr>
        <w:t>.</w:t>
      </w:r>
    </w:p>
    <w:p w14:paraId="54C568AB" w14:textId="74AE0A1A" w:rsidR="005001D0" w:rsidRPr="005001D0" w:rsidRDefault="00D11588" w:rsidP="005001D0">
      <w:pPr>
        <w:pStyle w:val="ListParagraph"/>
        <w:ind w:left="786"/>
        <w:jc w:val="center"/>
        <w:rPr>
          <w:rFonts w:ascii="Times New Roman" w:eastAsia="Times New Roman" w:hAnsi="Times New Roman" w:cs="Times New Roman"/>
          <w:b/>
          <w:highlight w:val="white"/>
        </w:rPr>
      </w:pPr>
      <w:r>
        <w:rPr>
          <w:noProof/>
          <w14:ligatures w14:val="standardContextual"/>
        </w:rPr>
        <w:drawing>
          <wp:inline distT="0" distB="0" distL="0" distR="0" wp14:anchorId="53C675E4" wp14:editId="3326ECCC">
            <wp:extent cx="3727998" cy="2491698"/>
            <wp:effectExtent l="0" t="0" r="6350" b="4445"/>
            <wp:docPr id="139631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18104" name=""/>
                    <pic:cNvPicPr/>
                  </pic:nvPicPr>
                  <pic:blipFill rotWithShape="1">
                    <a:blip r:embed="rId18"/>
                    <a:srcRect l="2998" t="19550" r="59041" b="35318"/>
                    <a:stretch/>
                  </pic:blipFill>
                  <pic:spPr bwMode="auto">
                    <a:xfrm>
                      <a:off x="0" y="0"/>
                      <a:ext cx="3738577" cy="249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BBA62" w14:textId="77777777" w:rsidR="005001D0" w:rsidRDefault="005001D0" w:rsidP="005001D0">
      <w:pPr>
        <w:pStyle w:val="ListParagraph"/>
        <w:shd w:val="clear" w:color="auto" w:fill="FFFFFF"/>
        <w:spacing w:before="160"/>
        <w:ind w:left="786"/>
        <w:jc w:val="both"/>
        <w:rPr>
          <w:rFonts w:ascii="Times New Roman" w:eastAsia="Times New Roman" w:hAnsi="Times New Roman" w:cs="Times New Roman"/>
          <w:highlight w:val="white"/>
        </w:rPr>
      </w:pPr>
    </w:p>
    <w:p w14:paraId="18FD780A" w14:textId="77777777" w:rsidR="00D11588" w:rsidRPr="005001D0" w:rsidRDefault="00D11588" w:rsidP="005001D0">
      <w:pPr>
        <w:pStyle w:val="ListParagraph"/>
        <w:shd w:val="clear" w:color="auto" w:fill="FFFFFF"/>
        <w:spacing w:before="160"/>
        <w:ind w:left="786"/>
        <w:jc w:val="both"/>
        <w:rPr>
          <w:rFonts w:ascii="Times New Roman" w:eastAsia="Times New Roman" w:hAnsi="Times New Roman" w:cs="Times New Roman"/>
          <w:highlight w:val="white"/>
        </w:rPr>
      </w:pPr>
    </w:p>
    <w:p w14:paraId="19A0A91D" w14:textId="77777777" w:rsidR="00D11588" w:rsidRPr="00D11588" w:rsidRDefault="00D11588" w:rsidP="004E2E75">
      <w:pPr>
        <w:pStyle w:val="ListParagraph"/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11588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Analisa </w:t>
      </w:r>
      <w:proofErr w:type="spellStart"/>
      <w:r w:rsidRPr="00D11588">
        <w:rPr>
          <w:rFonts w:ascii="Times New Roman" w:eastAsia="Times New Roman" w:hAnsi="Times New Roman" w:cs="Times New Roman"/>
          <w:b/>
          <w:sz w:val="26"/>
          <w:szCs w:val="26"/>
        </w:rPr>
        <w:t>Interpretasi</w:t>
      </w:r>
      <w:proofErr w:type="spellEnd"/>
      <w:r w:rsidRPr="00D11588">
        <w:rPr>
          <w:rFonts w:ascii="Times New Roman" w:eastAsia="Times New Roman" w:hAnsi="Times New Roman" w:cs="Times New Roman"/>
          <w:b/>
          <w:sz w:val="26"/>
          <w:szCs w:val="26"/>
        </w:rPr>
        <w:t xml:space="preserve"> Dashboard</w:t>
      </w:r>
    </w:p>
    <w:p w14:paraId="2A4B1929" w14:textId="4669ECE6" w:rsidR="005001D0" w:rsidRDefault="00D11588" w:rsidP="00D11588">
      <w:pPr>
        <w:pStyle w:val="ListParagraph"/>
        <w:shd w:val="clear" w:color="auto" w:fill="FFFFFF"/>
        <w:spacing w:before="160"/>
        <w:ind w:left="786"/>
        <w:jc w:val="center"/>
        <w:rPr>
          <w:rFonts w:ascii="Times New Roman" w:eastAsia="Times New Roman" w:hAnsi="Times New Roman" w:cs="Times New Roman"/>
          <w:highlight w:val="white"/>
        </w:rPr>
      </w:pPr>
      <w:r w:rsidRPr="00D1158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B21E7A" wp14:editId="6222B464">
            <wp:extent cx="4558076" cy="3204776"/>
            <wp:effectExtent l="0" t="0" r="0" b="0"/>
            <wp:docPr id="1774933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385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7505" cy="321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8A7A" w14:textId="471EAB3D" w:rsidR="00D11588" w:rsidRDefault="00D11588" w:rsidP="00D11588">
      <w:pPr>
        <w:pStyle w:val="ListParagraph"/>
        <w:shd w:val="clear" w:color="auto" w:fill="FFFFFF"/>
        <w:spacing w:before="160"/>
        <w:ind w:left="786"/>
        <w:jc w:val="center"/>
        <w:rPr>
          <w:rFonts w:ascii="Times New Roman" w:eastAsia="Times New Roman" w:hAnsi="Times New Roman" w:cs="Times New Roman"/>
          <w:highlight w:val="white"/>
        </w:rPr>
      </w:pPr>
      <w:r w:rsidRPr="00D1158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9C107C" wp14:editId="44315045">
            <wp:extent cx="4505954" cy="3477110"/>
            <wp:effectExtent l="0" t="0" r="9525" b="9525"/>
            <wp:docPr id="11965677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67724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5A9D" w14:textId="59B404D7" w:rsidR="00D11588" w:rsidRDefault="00D11588" w:rsidP="00D11588">
      <w:pPr>
        <w:pStyle w:val="ListParagraph"/>
        <w:shd w:val="clear" w:color="auto" w:fill="FFFFFF"/>
        <w:spacing w:before="160"/>
        <w:ind w:left="786"/>
        <w:jc w:val="center"/>
        <w:rPr>
          <w:rFonts w:ascii="Times New Roman" w:eastAsia="Times New Roman" w:hAnsi="Times New Roman" w:cs="Times New Roman"/>
          <w:highlight w:val="white"/>
        </w:rPr>
      </w:pPr>
      <w:r w:rsidRPr="00D1158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A2A9DC5" wp14:editId="7FF37D75">
            <wp:extent cx="4420217" cy="3248478"/>
            <wp:effectExtent l="0" t="0" r="0" b="9525"/>
            <wp:docPr id="8680830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83039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EB31" w14:textId="77777777" w:rsidR="00D11588" w:rsidRPr="0074586A" w:rsidRDefault="00D11588" w:rsidP="00D11588">
      <w:pPr>
        <w:pStyle w:val="ListParagraph"/>
        <w:shd w:val="clear" w:color="auto" w:fill="FFFFFF"/>
        <w:spacing w:before="160"/>
        <w:ind w:left="786"/>
        <w:jc w:val="center"/>
        <w:rPr>
          <w:rFonts w:ascii="Times New Roman" w:eastAsia="Times New Roman" w:hAnsi="Times New Roman" w:cs="Times New Roman"/>
          <w:highlight w:val="white"/>
        </w:rPr>
      </w:pPr>
    </w:p>
    <w:p w14:paraId="26DADB27" w14:textId="4B092460" w:rsidR="0074586A" w:rsidRDefault="00D11588" w:rsidP="004E2E75">
      <w:pPr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Berkaitan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dashboard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terlihat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sekilas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terakhir</w:t>
      </w:r>
      <w:proofErr w:type="spellEnd"/>
      <w:r>
        <w:rPr>
          <w:rFonts w:ascii="Times New Roman" w:eastAsia="Times New Roman" w:hAnsi="Times New Roman" w:cs="Times New Roman"/>
        </w:rPr>
        <w:t xml:space="preserve"> Perusahaan Farmasi Kalbe </w:t>
      </w:r>
      <w:proofErr w:type="spellStart"/>
      <w:r>
        <w:rPr>
          <w:rFonts w:ascii="Times New Roman" w:eastAsia="Times New Roman" w:hAnsi="Times New Roman" w:cs="Times New Roman"/>
        </w:rPr>
        <w:t>farma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menguasai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posisi</w:t>
      </w:r>
      <w:proofErr w:type="spellEnd"/>
      <w:r>
        <w:rPr>
          <w:rFonts w:ascii="Times New Roman" w:eastAsia="Times New Roman" w:hAnsi="Times New Roman" w:cs="Times New Roman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</w:rPr>
        <w:t>variabel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Penjualan</w:t>
      </w:r>
      <w:proofErr w:type="spellEnd"/>
      <w:r>
        <w:rPr>
          <w:rFonts w:ascii="Times New Roman" w:eastAsia="Times New Roman" w:hAnsi="Times New Roman" w:cs="Times New Roman"/>
        </w:rPr>
        <w:t xml:space="preserve">, Beban </w:t>
      </w:r>
      <w:proofErr w:type="spellStart"/>
      <w:r>
        <w:rPr>
          <w:rFonts w:ascii="Times New Roman" w:eastAsia="Times New Roman" w:hAnsi="Times New Roman" w:cs="Times New Roman"/>
        </w:rPr>
        <w:t>Penjualan</w:t>
      </w:r>
      <w:proofErr w:type="spellEnd"/>
      <w:r>
        <w:rPr>
          <w:rFonts w:ascii="Times New Roman" w:eastAsia="Times New Roman" w:hAnsi="Times New Roman" w:cs="Times New Roman"/>
        </w:rPr>
        <w:t xml:space="preserve">, Laba Bruto, dan Laba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berjalan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pajak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prediksi</w:t>
      </w:r>
      <w:proofErr w:type="spellEnd"/>
      <w:r>
        <w:rPr>
          <w:rFonts w:ascii="Times New Roman" w:eastAsia="Times New Roman" w:hAnsi="Times New Roman" w:cs="Times New Roman"/>
        </w:rPr>
        <w:t xml:space="preserve"> 2021 Perusahaan Farmasi Kalbe Farma </w:t>
      </w:r>
      <w:proofErr w:type="spellStart"/>
      <w:r>
        <w:rPr>
          <w:rFonts w:ascii="Times New Roman" w:eastAsia="Times New Roman" w:hAnsi="Times New Roman" w:cs="Times New Roman"/>
        </w:rPr>
        <w:t>tetap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menduduki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nomor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segala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variabel</w:t>
      </w:r>
      <w:proofErr w:type="spellEnd"/>
      <w:r>
        <w:rPr>
          <w:rFonts w:ascii="Times New Roman" w:eastAsia="Times New Roman" w:hAnsi="Times New Roman" w:cs="Times New Roman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</w:rPr>
        <w:t>gunakan</w:t>
      </w:r>
      <w:proofErr w:type="spellEnd"/>
      <w:r>
        <w:rPr>
          <w:rFonts w:ascii="Times New Roman" w:eastAsia="Times New Roman" w:hAnsi="Times New Roman" w:cs="Times New Roman"/>
        </w:rPr>
        <w:t xml:space="preserve">. Analisa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perbandingan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konsumsi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ob</w:t>
      </w:r>
      <w:r>
        <w:rPr>
          <w:rFonts w:ascii="Times New Roman" w:eastAsia="Times New Roman" w:hAnsi="Times New Roman" w:cs="Times New Roman"/>
        </w:rPr>
        <w:t>a</w:t>
      </w:r>
      <w:r w:rsidR="00851E3F">
        <w:rPr>
          <w:rFonts w:ascii="Times New Roman" w:eastAsia="Times New Roman" w:hAnsi="Times New Roman" w:cs="Times New Roman"/>
        </w:rPr>
        <w:t>t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851E3F">
        <w:rPr>
          <w:rFonts w:ascii="Times New Roman" w:eastAsia="Times New Roman" w:hAnsi="Times New Roman" w:cs="Times New Roman"/>
        </w:rPr>
        <w:t>harus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diminum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dengan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anjuran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dokter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851E3F">
        <w:rPr>
          <w:rFonts w:ascii="Times New Roman" w:eastAsia="Times New Roman" w:hAnsi="Times New Roman" w:cs="Times New Roman"/>
        </w:rPr>
        <w:t>obat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851E3F">
        <w:rPr>
          <w:rFonts w:ascii="Times New Roman" w:eastAsia="Times New Roman" w:hAnsi="Times New Roman" w:cs="Times New Roman"/>
        </w:rPr>
        <w:t>bisa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diminum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tanpa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anjuran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dokter</w:t>
      </w:r>
      <w:proofErr w:type="spellEnd"/>
      <w:r>
        <w:rPr>
          <w:rFonts w:ascii="Times New Roman" w:eastAsia="Times New Roman" w:hAnsi="Times New Roman" w:cs="Times New Roman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</w:rPr>
        <w:t>analisa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data yang kami </w:t>
      </w:r>
      <w:proofErr w:type="spellStart"/>
      <w:r>
        <w:rPr>
          <w:rFonts w:ascii="Times New Roman" w:eastAsia="Times New Roman" w:hAnsi="Times New Roman" w:cs="Times New Roman"/>
        </w:rPr>
        <w:t>peroleh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perusahaan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Sido </w:t>
      </w:r>
      <w:proofErr w:type="spellStart"/>
      <w:r w:rsidR="00851E3F">
        <w:rPr>
          <w:rFonts w:ascii="Times New Roman" w:eastAsia="Times New Roman" w:hAnsi="Times New Roman" w:cs="Times New Roman"/>
        </w:rPr>
        <w:t>Muncul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dan Tempo Scan Pasific </w:t>
      </w:r>
      <w:proofErr w:type="spellStart"/>
      <w:r w:rsidR="00851E3F">
        <w:rPr>
          <w:rFonts w:ascii="Times New Roman" w:eastAsia="Times New Roman" w:hAnsi="Times New Roman" w:cs="Times New Roman"/>
        </w:rPr>
        <w:t>merupakan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perusahaan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851E3F">
        <w:rPr>
          <w:rFonts w:ascii="Times New Roman" w:eastAsia="Times New Roman" w:hAnsi="Times New Roman" w:cs="Times New Roman"/>
        </w:rPr>
        <w:t>memprduksi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obat-obat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851E3F">
        <w:rPr>
          <w:rFonts w:ascii="Times New Roman" w:eastAsia="Times New Roman" w:hAnsi="Times New Roman" w:cs="Times New Roman"/>
        </w:rPr>
        <w:t>bisa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dijual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851E3F">
        <w:rPr>
          <w:rFonts w:ascii="Times New Roman" w:eastAsia="Times New Roman" w:hAnsi="Times New Roman" w:cs="Times New Roman"/>
        </w:rPr>
        <w:t>toko-toko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biasa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atau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memproduksi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obat-obat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851E3F">
        <w:rPr>
          <w:rFonts w:ascii="Times New Roman" w:eastAsia="Times New Roman" w:hAnsi="Times New Roman" w:cs="Times New Roman"/>
        </w:rPr>
        <w:t>bisa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diminum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tanpa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anjuran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dokter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. Dan </w:t>
      </w:r>
      <w:proofErr w:type="spellStart"/>
      <w:r w:rsidR="00851E3F">
        <w:rPr>
          <w:rFonts w:ascii="Times New Roman" w:eastAsia="Times New Roman" w:hAnsi="Times New Roman" w:cs="Times New Roman"/>
        </w:rPr>
        <w:t>dalam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segi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penjualan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Tempo Scan Pasific </w:t>
      </w:r>
      <w:proofErr w:type="spellStart"/>
      <w:r w:rsidR="00851E3F">
        <w:rPr>
          <w:rFonts w:ascii="Times New Roman" w:eastAsia="Times New Roman" w:hAnsi="Times New Roman" w:cs="Times New Roman"/>
        </w:rPr>
        <w:t>masih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menduduki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peringkat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dua </w:t>
      </w:r>
      <w:proofErr w:type="spellStart"/>
      <w:r w:rsidR="00851E3F">
        <w:rPr>
          <w:rFonts w:ascii="Times New Roman" w:eastAsia="Times New Roman" w:hAnsi="Times New Roman" w:cs="Times New Roman"/>
        </w:rPr>
        <w:t>dengan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51E3F">
        <w:rPr>
          <w:rFonts w:ascii="Times New Roman" w:eastAsia="Times New Roman" w:hAnsi="Times New Roman" w:cs="Times New Roman"/>
        </w:rPr>
        <w:t>angka</w:t>
      </w:r>
      <w:proofErr w:type="spellEnd"/>
      <w:r w:rsidR="00851E3F">
        <w:rPr>
          <w:rFonts w:ascii="Times New Roman" w:eastAsia="Times New Roman" w:hAnsi="Times New Roman" w:cs="Times New Roman"/>
        </w:rPr>
        <w:t xml:space="preserve"> 61.735.184.</w:t>
      </w:r>
    </w:p>
    <w:p w14:paraId="06E3F511" w14:textId="77777777" w:rsidR="00851E3F" w:rsidRDefault="00851E3F" w:rsidP="00D11588">
      <w:pPr>
        <w:jc w:val="both"/>
        <w:rPr>
          <w:rFonts w:ascii="Times New Roman" w:eastAsia="Times New Roman" w:hAnsi="Times New Roman" w:cs="Times New Roman"/>
        </w:rPr>
      </w:pPr>
    </w:p>
    <w:p w14:paraId="33C08E83" w14:textId="671E8C98" w:rsidR="00851E3F" w:rsidRPr="004E2E75" w:rsidRDefault="00851E3F" w:rsidP="004E2E75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</w:rPr>
      </w:pPr>
      <w:r w:rsidRPr="004E2E75">
        <w:rPr>
          <w:rFonts w:ascii="Times New Roman" w:eastAsia="Times New Roman" w:hAnsi="Times New Roman" w:cs="Times New Roman"/>
          <w:b/>
          <w:bCs/>
        </w:rPr>
        <w:t xml:space="preserve">Faktor-Faktor yang </w:t>
      </w:r>
      <w:proofErr w:type="spellStart"/>
      <w:r w:rsidRPr="004E2E75">
        <w:rPr>
          <w:rFonts w:ascii="Times New Roman" w:eastAsia="Times New Roman" w:hAnsi="Times New Roman" w:cs="Times New Roman"/>
          <w:b/>
          <w:bCs/>
        </w:rPr>
        <w:t>Memengaruhi</w:t>
      </w:r>
      <w:proofErr w:type="spellEnd"/>
      <w:r w:rsidRPr="004E2E75">
        <w:rPr>
          <w:rFonts w:ascii="Times New Roman" w:eastAsia="Times New Roman" w:hAnsi="Times New Roman" w:cs="Times New Roman"/>
          <w:b/>
          <w:bCs/>
        </w:rPr>
        <w:t xml:space="preserve"> Naik dan </w:t>
      </w:r>
      <w:proofErr w:type="spellStart"/>
      <w:r w:rsidRPr="004E2E75">
        <w:rPr>
          <w:rFonts w:ascii="Times New Roman" w:eastAsia="Times New Roman" w:hAnsi="Times New Roman" w:cs="Times New Roman"/>
          <w:b/>
          <w:bCs/>
        </w:rPr>
        <w:t>Turunnya</w:t>
      </w:r>
      <w:proofErr w:type="spellEnd"/>
      <w:r w:rsidRPr="004E2E7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4E2E75">
        <w:rPr>
          <w:rFonts w:ascii="Times New Roman" w:eastAsia="Times New Roman" w:hAnsi="Times New Roman" w:cs="Times New Roman"/>
          <w:b/>
          <w:bCs/>
        </w:rPr>
        <w:t>grafik</w:t>
      </w:r>
      <w:proofErr w:type="spellEnd"/>
      <w:r w:rsidRPr="004E2E75">
        <w:rPr>
          <w:rFonts w:ascii="Times New Roman" w:eastAsia="Times New Roman" w:hAnsi="Times New Roman" w:cs="Times New Roman"/>
          <w:b/>
          <w:bCs/>
        </w:rPr>
        <w:t xml:space="preserve"> pada </w:t>
      </w:r>
      <w:proofErr w:type="spellStart"/>
      <w:r w:rsidRPr="004E2E75">
        <w:rPr>
          <w:rFonts w:ascii="Times New Roman" w:eastAsia="Times New Roman" w:hAnsi="Times New Roman" w:cs="Times New Roman"/>
          <w:b/>
          <w:bCs/>
        </w:rPr>
        <w:t>Industri</w:t>
      </w:r>
      <w:proofErr w:type="spellEnd"/>
      <w:r w:rsidRPr="004E2E75">
        <w:rPr>
          <w:rFonts w:ascii="Times New Roman" w:eastAsia="Times New Roman" w:hAnsi="Times New Roman" w:cs="Times New Roman"/>
          <w:b/>
          <w:bCs/>
        </w:rPr>
        <w:t xml:space="preserve"> Farmasi</w:t>
      </w:r>
    </w:p>
    <w:p w14:paraId="6FFAE290" w14:textId="77777777" w:rsidR="00851E3F" w:rsidRDefault="00851E3F" w:rsidP="00851E3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2F834DF" w14:textId="487FAC4B" w:rsidR="00464C05" w:rsidRDefault="00851E3F" w:rsidP="004E2E75">
      <w:pPr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 w:rsidRPr="00851E3F">
        <w:rPr>
          <w:rFonts w:ascii="Times New Roman" w:eastAsia="Times New Roman" w:hAnsi="Times New Roman" w:cs="Times New Roman"/>
        </w:rPr>
        <w:t>Turunnya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40AA">
        <w:rPr>
          <w:rFonts w:ascii="Times New Roman" w:eastAsia="Times New Roman" w:hAnsi="Times New Roman" w:cs="Times New Roman"/>
        </w:rPr>
        <w:t>grafik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laba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perusahaan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40AA">
        <w:rPr>
          <w:rFonts w:ascii="Times New Roman" w:eastAsia="Times New Roman" w:hAnsi="Times New Roman" w:cs="Times New Roman"/>
        </w:rPr>
        <w:t>bisa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diakibatkan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="005A1FD4">
        <w:rPr>
          <w:rFonts w:ascii="Times New Roman" w:eastAsia="Times New Roman" w:hAnsi="Times New Roman" w:cs="Times New Roman"/>
        </w:rPr>
        <w:t>melonjaknya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harga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bahan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baku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r w:rsidR="00DE40AA">
        <w:rPr>
          <w:rFonts w:ascii="Times New Roman" w:eastAsia="Times New Roman" w:hAnsi="Times New Roman" w:cs="Times New Roman"/>
        </w:rPr>
        <w:t>dan</w:t>
      </w:r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industri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farmasi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5A1FD4">
        <w:rPr>
          <w:rFonts w:ascii="Times New Roman" w:eastAsia="Times New Roman" w:hAnsi="Times New Roman" w:cs="Times New Roman"/>
        </w:rPr>
        <w:t xml:space="preserve">yang </w:t>
      </w:r>
      <w:proofErr w:type="spellStart"/>
      <w:r w:rsidR="005A1FD4">
        <w:rPr>
          <w:rFonts w:ascii="Times New Roman" w:eastAsia="Times New Roman" w:hAnsi="Times New Roman" w:cs="Times New Roman"/>
        </w:rPr>
        <w:t>sulit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menyerap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biaya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51E3F">
        <w:rPr>
          <w:rFonts w:ascii="Times New Roman" w:eastAsia="Times New Roman" w:hAnsi="Times New Roman" w:cs="Times New Roman"/>
        </w:rPr>
        <w:t>disebabkan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851E3F">
        <w:rPr>
          <w:rFonts w:ascii="Times New Roman" w:eastAsia="Times New Roman" w:hAnsi="Times New Roman" w:cs="Times New Roman"/>
        </w:rPr>
        <w:t>inflasi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51E3F"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terkendali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5A1FD4">
        <w:rPr>
          <w:rFonts w:ascii="Times New Roman" w:eastAsia="Times New Roman" w:hAnsi="Times New Roman" w:cs="Times New Roman"/>
        </w:rPr>
        <w:t>Inflasi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1FD4">
        <w:rPr>
          <w:rFonts w:ascii="Times New Roman" w:eastAsia="Times New Roman" w:hAnsi="Times New Roman" w:cs="Times New Roman"/>
        </w:rPr>
        <w:t>sendiri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1FD4">
        <w:rPr>
          <w:rFonts w:ascii="Times New Roman" w:eastAsia="Times New Roman" w:hAnsi="Times New Roman" w:cs="Times New Roman"/>
        </w:rPr>
        <w:t>dapat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1FD4">
        <w:rPr>
          <w:rFonts w:ascii="Times New Roman" w:eastAsia="Times New Roman" w:hAnsi="Times New Roman" w:cs="Times New Roman"/>
        </w:rPr>
        <w:t>disebabkan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="005A1FD4">
        <w:rPr>
          <w:rFonts w:ascii="Times New Roman" w:eastAsia="Times New Roman" w:hAnsi="Times New Roman" w:cs="Times New Roman"/>
        </w:rPr>
        <w:t>tidak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1FD4">
        <w:rPr>
          <w:rFonts w:ascii="Times New Roman" w:eastAsia="Times New Roman" w:hAnsi="Times New Roman" w:cs="Times New Roman"/>
        </w:rPr>
        <w:t>lancarnya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="005A1FD4">
        <w:rPr>
          <w:rFonts w:ascii="Times New Roman" w:eastAsia="Times New Roman" w:hAnsi="Times New Roman" w:cs="Times New Roman"/>
        </w:rPr>
        <w:t>distribusi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1FD4">
        <w:rPr>
          <w:rFonts w:ascii="Times New Roman" w:eastAsia="Times New Roman" w:hAnsi="Times New Roman" w:cs="Times New Roman"/>
        </w:rPr>
        <w:t>barang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DE40AA">
        <w:rPr>
          <w:rFonts w:ascii="Times New Roman" w:eastAsia="Times New Roman" w:hAnsi="Times New Roman" w:cs="Times New Roman"/>
        </w:rPr>
        <w:t>Meskipun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demikian</w:t>
      </w:r>
      <w:proofErr w:type="spellEnd"/>
      <w:r w:rsidR="00DE40AA">
        <w:rPr>
          <w:rFonts w:ascii="Times New Roman" w:eastAsia="Times New Roman" w:hAnsi="Times New Roman" w:cs="Times New Roman"/>
        </w:rPr>
        <w:t>,</w:t>
      </w:r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industri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farmasi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dapat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bertahan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pada masa </w:t>
      </w:r>
      <w:proofErr w:type="spellStart"/>
      <w:r w:rsidRPr="00851E3F">
        <w:rPr>
          <w:rFonts w:ascii="Times New Roman" w:eastAsia="Times New Roman" w:hAnsi="Times New Roman" w:cs="Times New Roman"/>
        </w:rPr>
        <w:t>pandemi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40AA">
        <w:rPr>
          <w:rFonts w:ascii="Times New Roman" w:eastAsia="Times New Roman" w:hAnsi="Times New Roman" w:cs="Times New Roman"/>
        </w:rPr>
        <w:t>disebabkan</w:t>
      </w:r>
      <w:proofErr w:type="spellEnd"/>
      <w:r w:rsidR="00DE40AA">
        <w:rPr>
          <w:rFonts w:ascii="Times New Roman" w:eastAsia="Times New Roman" w:hAnsi="Times New Roman" w:cs="Times New Roman"/>
        </w:rPr>
        <w:t xml:space="preserve"> oleh</w:t>
      </w:r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permintaan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terhadap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obat-obatan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yang</w:t>
      </w:r>
      <w:r w:rsidR="005A1FD4">
        <w:rPr>
          <w:rFonts w:ascii="Times New Roman" w:eastAsia="Times New Roman" w:hAnsi="Times New Roman" w:cs="Times New Roman"/>
        </w:rPr>
        <w:t>melonjak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1FD4">
        <w:rPr>
          <w:rFonts w:ascii="Times New Roman" w:eastAsia="Times New Roman" w:hAnsi="Times New Roman" w:cs="Times New Roman"/>
        </w:rPr>
        <w:t>saat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masa </w:t>
      </w:r>
      <w:proofErr w:type="spellStart"/>
      <w:r w:rsidR="005A1FD4">
        <w:rPr>
          <w:rFonts w:ascii="Times New Roman" w:eastAsia="Times New Roman" w:hAnsi="Times New Roman" w:cs="Times New Roman"/>
        </w:rPr>
        <w:t>pandemi</w:t>
      </w:r>
      <w:proofErr w:type="spellEnd"/>
      <w:r w:rsidR="00DE40AA">
        <w:rPr>
          <w:rFonts w:ascii="Times New Roman" w:eastAsia="Times New Roman" w:hAnsi="Times New Roman" w:cs="Times New Roman"/>
        </w:rPr>
        <w:t>.</w:t>
      </w:r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E40AA" w:rsidRPr="00851E3F">
        <w:rPr>
          <w:rFonts w:ascii="Times New Roman" w:eastAsia="Times New Roman" w:hAnsi="Times New Roman" w:cs="Times New Roman"/>
        </w:rPr>
        <w:t>N</w:t>
      </w:r>
      <w:r w:rsidRPr="00851E3F">
        <w:rPr>
          <w:rFonts w:ascii="Times New Roman" w:eastAsia="Times New Roman" w:hAnsi="Times New Roman" w:cs="Times New Roman"/>
        </w:rPr>
        <w:t>amun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51E3F">
        <w:rPr>
          <w:rFonts w:ascii="Times New Roman" w:eastAsia="Times New Roman" w:hAnsi="Times New Roman" w:cs="Times New Roman"/>
        </w:rPr>
        <w:t>industri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farmasi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mengalami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defisit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1FD4">
        <w:rPr>
          <w:rFonts w:ascii="Times New Roman" w:eastAsia="Times New Roman" w:hAnsi="Times New Roman" w:cs="Times New Roman"/>
        </w:rPr>
        <w:t>atau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1FD4">
        <w:rPr>
          <w:rFonts w:ascii="Times New Roman" w:eastAsia="Times New Roman" w:hAnsi="Times New Roman" w:cs="Times New Roman"/>
        </w:rPr>
        <w:t>kekurangan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1FD4">
        <w:rPr>
          <w:rFonts w:ascii="Times New Roman" w:eastAsia="Times New Roman" w:hAnsi="Times New Roman" w:cs="Times New Roman"/>
        </w:rPr>
        <w:t>dalam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1FD4">
        <w:rPr>
          <w:rFonts w:ascii="Times New Roman" w:eastAsia="Times New Roman" w:hAnsi="Times New Roman" w:cs="Times New Roman"/>
        </w:rPr>
        <w:t>anggaran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A1FD4">
        <w:rPr>
          <w:rFonts w:ascii="Times New Roman" w:eastAsia="Times New Roman" w:hAnsi="Times New Roman" w:cs="Times New Roman"/>
        </w:rPr>
        <w:t>belanja</w:t>
      </w:r>
      <w:proofErr w:type="spellEnd"/>
      <w:r w:rsidR="005A1FD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dikarenakan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harga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bahan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baku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import yang </w:t>
      </w:r>
      <w:proofErr w:type="spellStart"/>
      <w:r w:rsidR="005A1FD4">
        <w:rPr>
          <w:rFonts w:ascii="Times New Roman" w:eastAsia="Times New Roman" w:hAnsi="Times New Roman" w:cs="Times New Roman"/>
        </w:rPr>
        <w:t>melonjak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serta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kurs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mata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uang rupiah yang </w:t>
      </w:r>
      <w:proofErr w:type="spellStart"/>
      <w:r w:rsidRPr="00851E3F">
        <w:rPr>
          <w:rFonts w:ascii="Times New Roman" w:eastAsia="Times New Roman" w:hAnsi="Times New Roman" w:cs="Times New Roman"/>
        </w:rPr>
        <w:t>melemah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851E3F">
        <w:rPr>
          <w:rFonts w:ascii="Times New Roman" w:eastAsia="Times New Roman" w:hAnsi="Times New Roman" w:cs="Times New Roman"/>
        </w:rPr>
        <w:t>ini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masih</w:t>
      </w:r>
      <w:proofErr w:type="spellEnd"/>
      <w:r w:rsidRPr="00851E3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1E3F">
        <w:rPr>
          <w:rFonts w:ascii="Times New Roman" w:eastAsia="Times New Roman" w:hAnsi="Times New Roman" w:cs="Times New Roman"/>
        </w:rPr>
        <w:t>berlanjut</w:t>
      </w:r>
      <w:proofErr w:type="spellEnd"/>
      <w:r w:rsidRPr="00851E3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kenaikan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grafik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Industi</w:t>
      </w:r>
      <w:proofErr w:type="spellEnd"/>
      <w:r>
        <w:rPr>
          <w:rFonts w:ascii="Times New Roman" w:eastAsia="Times New Roman" w:hAnsi="Times New Roman" w:cs="Times New Roman"/>
        </w:rPr>
        <w:t xml:space="preserve"> Farmasi juga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disebabkan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adanya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pandemi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464C05">
        <w:rPr>
          <w:rFonts w:ascii="Times New Roman" w:eastAsia="Times New Roman" w:hAnsi="Times New Roman" w:cs="Times New Roman"/>
        </w:rPr>
        <w:t>perubahan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iklim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di Indonesia yang </w:t>
      </w:r>
      <w:proofErr w:type="spellStart"/>
      <w:r w:rsidR="00464C05">
        <w:rPr>
          <w:rFonts w:ascii="Times New Roman" w:eastAsia="Times New Roman" w:hAnsi="Times New Roman" w:cs="Times New Roman"/>
        </w:rPr>
        <w:t>tidak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menentu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. Di </w:t>
      </w:r>
      <w:proofErr w:type="spellStart"/>
      <w:r w:rsidR="00464C05">
        <w:rPr>
          <w:rFonts w:ascii="Times New Roman" w:eastAsia="Times New Roman" w:hAnsi="Times New Roman" w:cs="Times New Roman"/>
        </w:rPr>
        <w:t>saat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pandemi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maupun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pasca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pandemi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64C05">
        <w:rPr>
          <w:rFonts w:ascii="Times New Roman" w:eastAsia="Times New Roman" w:hAnsi="Times New Roman" w:cs="Times New Roman"/>
        </w:rPr>
        <w:t>menyebabkan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tingkat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waspada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masyarakat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terhadap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penyakit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semakin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tinggi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64C05">
        <w:rPr>
          <w:rFonts w:ascii="Times New Roman" w:eastAsia="Times New Roman" w:hAnsi="Times New Roman" w:cs="Times New Roman"/>
        </w:rPr>
        <w:t>Perubahan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iklim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464C05">
        <w:rPr>
          <w:rFonts w:ascii="Times New Roman" w:eastAsia="Times New Roman" w:hAnsi="Times New Roman" w:cs="Times New Roman"/>
        </w:rPr>
        <w:t>tidak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menentu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di Indonesia juga </w:t>
      </w:r>
      <w:proofErr w:type="spellStart"/>
      <w:r w:rsidR="00464C05">
        <w:rPr>
          <w:rFonts w:ascii="Times New Roman" w:eastAsia="Times New Roman" w:hAnsi="Times New Roman" w:cs="Times New Roman"/>
        </w:rPr>
        <w:t>menyebabkan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tingginya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konsumsi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obat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464C05">
        <w:rPr>
          <w:rFonts w:ascii="Times New Roman" w:eastAsia="Times New Roman" w:hAnsi="Times New Roman" w:cs="Times New Roman"/>
        </w:rPr>
        <w:t>tingginya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grafik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dalam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Industri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Farmasi </w:t>
      </w:r>
      <w:proofErr w:type="spellStart"/>
      <w:r w:rsidR="00464C05">
        <w:rPr>
          <w:rFonts w:ascii="Times New Roman" w:eastAsia="Times New Roman" w:hAnsi="Times New Roman" w:cs="Times New Roman"/>
        </w:rPr>
        <w:t>dikarenakan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dapat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menimbulkan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keluhan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lastRenderedPageBreak/>
        <w:t>seperti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demam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atau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sakit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kepala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64C05">
        <w:rPr>
          <w:rFonts w:ascii="Times New Roman" w:eastAsia="Times New Roman" w:hAnsi="Times New Roman" w:cs="Times New Roman"/>
        </w:rPr>
        <w:t>sebagian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masyarakat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memberikan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solusi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untuk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membeli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obat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tanpa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resep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dokter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untuk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mengurangi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rasa </w:t>
      </w:r>
      <w:proofErr w:type="spellStart"/>
      <w:r w:rsidR="00464C05">
        <w:rPr>
          <w:rFonts w:ascii="Times New Roman" w:eastAsia="Times New Roman" w:hAnsi="Times New Roman" w:cs="Times New Roman"/>
        </w:rPr>
        <w:t>sakit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sementara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sebelum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akhirnya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ke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dokter</w:t>
      </w:r>
      <w:proofErr w:type="spellEnd"/>
      <w:r w:rsidR="00464C05">
        <w:rPr>
          <w:rFonts w:ascii="Times New Roman" w:eastAsia="Times New Roman" w:hAnsi="Times New Roman" w:cs="Times New Roman"/>
        </w:rPr>
        <w:t>.</w:t>
      </w:r>
    </w:p>
    <w:p w14:paraId="3DBF2643" w14:textId="0ECB9170" w:rsidR="00464C05" w:rsidRDefault="00464C05" w:rsidP="004E2E75">
      <w:pPr>
        <w:ind w:left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Hasil forecasting </w:t>
      </w:r>
      <w:proofErr w:type="spellStart"/>
      <w:r>
        <w:rPr>
          <w:rFonts w:ascii="Times New Roman" w:eastAsia="Times New Roman" w:hAnsi="Times New Roman" w:cs="Times New Roman"/>
        </w:rPr>
        <w:t>kelompok</w:t>
      </w:r>
      <w:proofErr w:type="spellEnd"/>
      <w:r>
        <w:rPr>
          <w:rFonts w:ascii="Times New Roman" w:eastAsia="Times New Roman" w:hAnsi="Times New Roman" w:cs="Times New Roman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</w:rPr>
        <w:t>menyatakan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</w:rPr>
        <w:t>industri</w:t>
      </w:r>
      <w:proofErr w:type="spellEnd"/>
      <w:r>
        <w:rPr>
          <w:rFonts w:ascii="Times New Roman" w:eastAsia="Times New Roman" w:hAnsi="Times New Roman" w:cs="Times New Roman"/>
        </w:rPr>
        <w:t xml:space="preserve"> Farmasi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mengalami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dibandingkan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  <w:r>
        <w:rPr>
          <w:rFonts w:ascii="Times New Roman" w:eastAsia="Times New Roman" w:hAnsi="Times New Roman" w:cs="Times New Roman"/>
        </w:rPr>
        <w:t xml:space="preserve"> 2020, yang di mana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era orang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dibanding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pandemi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mulai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kembalinya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ekonomi</w:t>
      </w:r>
      <w:proofErr w:type="spellEnd"/>
      <w:r>
        <w:rPr>
          <w:rFonts w:ascii="Times New Roman" w:eastAsia="Times New Roman" w:hAnsi="Times New Roman" w:cs="Times New Roman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perlahan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32972917" w14:textId="77777777" w:rsidR="00464C05" w:rsidRDefault="00464C05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44D9149" w14:textId="21E921A2" w:rsidR="00851E3F" w:rsidRDefault="00464C05" w:rsidP="00464C05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BAB III</w:t>
      </w:r>
    </w:p>
    <w:p w14:paraId="5A0633D1" w14:textId="3AFEBADC" w:rsidR="00464C05" w:rsidRDefault="00464C05" w:rsidP="00464C05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KESIMPULAN DAN REKOMENDASI</w:t>
      </w:r>
    </w:p>
    <w:p w14:paraId="6BBA48F4" w14:textId="77777777" w:rsidR="00464C05" w:rsidRDefault="00464C05" w:rsidP="00464C05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2A8BF891" w14:textId="0976EEE8" w:rsidR="006F3B9A" w:rsidRDefault="00DE40AA" w:rsidP="006F3B9A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 w:rsidR="00464C05">
        <w:rPr>
          <w:rFonts w:ascii="Times New Roman" w:eastAsia="Times New Roman" w:hAnsi="Times New Roman" w:cs="Times New Roman"/>
        </w:rPr>
        <w:t>Dipilihnya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Industri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Farmasi </w:t>
      </w:r>
      <w:proofErr w:type="spellStart"/>
      <w:r w:rsidR="00464C05">
        <w:rPr>
          <w:rFonts w:ascii="Times New Roman" w:eastAsia="Times New Roman" w:hAnsi="Times New Roman" w:cs="Times New Roman"/>
        </w:rPr>
        <w:t>karena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justru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industri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farmsi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ini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menjadi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salah </w:t>
      </w:r>
      <w:proofErr w:type="spellStart"/>
      <w:r w:rsidR="00464C05">
        <w:rPr>
          <w:rFonts w:ascii="Times New Roman" w:eastAsia="Times New Roman" w:hAnsi="Times New Roman" w:cs="Times New Roman"/>
        </w:rPr>
        <w:t>satu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faktor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464C05">
        <w:rPr>
          <w:rFonts w:ascii="Times New Roman" w:eastAsia="Times New Roman" w:hAnsi="Times New Roman" w:cs="Times New Roman"/>
        </w:rPr>
        <w:t>berpengaruh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terutama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bagi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masyarakat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atau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pihak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464C05">
        <w:rPr>
          <w:rFonts w:ascii="Times New Roman" w:eastAsia="Times New Roman" w:hAnsi="Times New Roman" w:cs="Times New Roman"/>
        </w:rPr>
        <w:t>ingin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menjaga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kesehatan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464C05">
        <w:rPr>
          <w:rFonts w:ascii="Times New Roman" w:eastAsia="Times New Roman" w:hAnsi="Times New Roman" w:cs="Times New Roman"/>
        </w:rPr>
        <w:t>investasi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jangka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panjang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464C05">
        <w:rPr>
          <w:rFonts w:ascii="Times New Roman" w:eastAsia="Times New Roman" w:hAnsi="Times New Roman" w:cs="Times New Roman"/>
        </w:rPr>
        <w:t>Periode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tahun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2020 </w:t>
      </w:r>
      <w:proofErr w:type="spellStart"/>
      <w:r w:rsidR="00464C05">
        <w:rPr>
          <w:rFonts w:ascii="Times New Roman" w:eastAsia="Times New Roman" w:hAnsi="Times New Roman" w:cs="Times New Roman"/>
        </w:rPr>
        <w:t>adalah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periode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yang paling </w:t>
      </w:r>
      <w:proofErr w:type="spellStart"/>
      <w:r w:rsidR="00464C05">
        <w:rPr>
          <w:rFonts w:ascii="Times New Roman" w:eastAsia="Times New Roman" w:hAnsi="Times New Roman" w:cs="Times New Roman"/>
        </w:rPr>
        <w:t>menegangkan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bagi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Industri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Farmasi </w:t>
      </w:r>
      <w:proofErr w:type="spellStart"/>
      <w:r w:rsidR="00464C05">
        <w:rPr>
          <w:rFonts w:ascii="Times New Roman" w:eastAsia="Times New Roman" w:hAnsi="Times New Roman" w:cs="Times New Roman"/>
        </w:rPr>
        <w:t>karena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tingginya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korban </w:t>
      </w:r>
      <w:proofErr w:type="spellStart"/>
      <w:r w:rsidR="00464C05">
        <w:rPr>
          <w:rFonts w:ascii="Times New Roman" w:eastAsia="Times New Roman" w:hAnsi="Times New Roman" w:cs="Times New Roman"/>
        </w:rPr>
        <w:t>saat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Covid-19 yang </w:t>
      </w:r>
      <w:proofErr w:type="spellStart"/>
      <w:r w:rsidR="00464C05">
        <w:rPr>
          <w:rFonts w:ascii="Times New Roman" w:eastAsia="Times New Roman" w:hAnsi="Times New Roman" w:cs="Times New Roman"/>
        </w:rPr>
        <w:t>dimana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dibutuhkan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banyak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obat-obatan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. Yang </w:t>
      </w:r>
      <w:proofErr w:type="spellStart"/>
      <w:r w:rsidR="00464C05">
        <w:rPr>
          <w:rFonts w:ascii="Times New Roman" w:eastAsia="Times New Roman" w:hAnsi="Times New Roman" w:cs="Times New Roman"/>
        </w:rPr>
        <w:t>dimana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tahun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sebelumnya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lebih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sedikit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angka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penjualan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dari</w:t>
      </w:r>
      <w:proofErr w:type="spellEnd"/>
      <w:r w:rsidR="006F3B9A">
        <w:rPr>
          <w:rFonts w:ascii="Times New Roman" w:eastAsia="Times New Roman" w:hAnsi="Times New Roman" w:cs="Times New Roman"/>
        </w:rPr>
        <w:t xml:space="preserve"> </w:t>
      </w:r>
      <w:r w:rsidR="00464C05">
        <w:rPr>
          <w:rFonts w:ascii="Times New Roman" w:eastAsia="Times New Roman" w:hAnsi="Times New Roman" w:cs="Times New Roman"/>
        </w:rPr>
        <w:t>pa</w:t>
      </w:r>
      <w:r w:rsidR="006F3B9A">
        <w:rPr>
          <w:rFonts w:ascii="Times New Roman" w:eastAsia="Times New Roman" w:hAnsi="Times New Roman" w:cs="Times New Roman"/>
        </w:rPr>
        <w:t>d</w:t>
      </w:r>
      <w:r w:rsidR="00464C05">
        <w:rPr>
          <w:rFonts w:ascii="Times New Roman" w:eastAsia="Times New Roman" w:hAnsi="Times New Roman" w:cs="Times New Roman"/>
        </w:rPr>
        <w:t xml:space="preserve">a di </w:t>
      </w:r>
      <w:proofErr w:type="spellStart"/>
      <w:r w:rsidR="00464C05">
        <w:rPr>
          <w:rFonts w:ascii="Times New Roman" w:eastAsia="Times New Roman" w:hAnsi="Times New Roman" w:cs="Times New Roman"/>
        </w:rPr>
        <w:t>tahun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2020 dan 202</w:t>
      </w:r>
      <w:r w:rsidR="006F3B9A">
        <w:rPr>
          <w:rFonts w:ascii="Times New Roman" w:eastAsia="Times New Roman" w:hAnsi="Times New Roman" w:cs="Times New Roman"/>
        </w:rPr>
        <w:t>1</w:t>
      </w:r>
      <w:r w:rsidR="00464C05">
        <w:rPr>
          <w:rFonts w:ascii="Times New Roman" w:eastAsia="Times New Roman" w:hAnsi="Times New Roman" w:cs="Times New Roman"/>
        </w:rPr>
        <w:t xml:space="preserve">. Dalam </w:t>
      </w:r>
      <w:proofErr w:type="spellStart"/>
      <w:r w:rsidR="00464C05">
        <w:rPr>
          <w:rFonts w:ascii="Times New Roman" w:eastAsia="Times New Roman" w:hAnsi="Times New Roman" w:cs="Times New Roman"/>
        </w:rPr>
        <w:t>meningkatkan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efektivitas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serta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efisiensi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464C05">
        <w:rPr>
          <w:rFonts w:ascii="Times New Roman" w:eastAsia="Times New Roman" w:hAnsi="Times New Roman" w:cs="Times New Roman"/>
        </w:rPr>
        <w:t>lebih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optimal. Yang </w:t>
      </w:r>
      <w:proofErr w:type="spellStart"/>
      <w:r w:rsidR="00464C05">
        <w:rPr>
          <w:rFonts w:ascii="Times New Roman" w:eastAsia="Times New Roman" w:hAnsi="Times New Roman" w:cs="Times New Roman"/>
        </w:rPr>
        <w:t>dapat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kami </w:t>
      </w:r>
      <w:proofErr w:type="spellStart"/>
      <w:r w:rsidR="00464C05">
        <w:rPr>
          <w:rFonts w:ascii="Times New Roman" w:eastAsia="Times New Roman" w:hAnsi="Times New Roman" w:cs="Times New Roman"/>
        </w:rPr>
        <w:t>rekomendasikan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untuk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Industri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Farmasi Indonesia </w:t>
      </w:r>
      <w:proofErr w:type="spellStart"/>
      <w:r>
        <w:rPr>
          <w:rFonts w:ascii="Times New Roman" w:eastAsia="Times New Roman" w:hAnsi="Times New Roman" w:cs="Times New Roman"/>
        </w:rPr>
        <w:t>ialah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64C05">
        <w:rPr>
          <w:rFonts w:ascii="Times New Roman" w:eastAsia="Times New Roman" w:hAnsi="Times New Roman" w:cs="Times New Roman"/>
        </w:rPr>
        <w:t>dengan</w:t>
      </w:r>
      <w:proofErr w:type="spellEnd"/>
      <w:r w:rsidR="00464C0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perusahaan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perlu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06AD3">
        <w:rPr>
          <w:rFonts w:ascii="Times New Roman" w:eastAsia="Times New Roman" w:hAnsi="Times New Roman" w:cs="Times New Roman"/>
        </w:rPr>
        <w:t>adanya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perencanaan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laba</w:t>
      </w:r>
      <w:proofErr w:type="spellEnd"/>
      <w:r>
        <w:rPr>
          <w:rFonts w:ascii="Times New Roman" w:eastAsia="Times New Roman" w:hAnsi="Times New Roman" w:cs="Times New Roman"/>
        </w:rPr>
        <w:t>, yang</w:t>
      </w:r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berhasil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atau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tidaknya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suatu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perusahaan</w:t>
      </w:r>
      <w:proofErr w:type="spellEnd"/>
      <w:r w:rsidR="00C06AD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06AD3">
        <w:rPr>
          <w:rFonts w:ascii="Times New Roman" w:eastAsia="Times New Roman" w:hAnsi="Times New Roman" w:cs="Times New Roman"/>
        </w:rPr>
        <w:t>dapat</w:t>
      </w:r>
      <w:proofErr w:type="spellEnd"/>
      <w:r w:rsidR="00C06AD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06AD3">
        <w:rPr>
          <w:rFonts w:ascii="Times New Roman" w:eastAsia="Times New Roman" w:hAnsi="Times New Roman" w:cs="Times New Roman"/>
        </w:rPr>
        <w:t>diindikasi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dengan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kemampuan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manajemen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dalam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melihat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kesempatan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di masa </w:t>
      </w:r>
      <w:proofErr w:type="spellStart"/>
      <w:r>
        <w:rPr>
          <w:rFonts w:ascii="Times New Roman" w:eastAsia="Times New Roman" w:hAnsi="Times New Roman" w:cs="Times New Roman"/>
        </w:rPr>
        <w:t>mendatang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baik</w:t>
      </w:r>
      <w:proofErr w:type="spellEnd"/>
      <w:r w:rsidR="00C06AD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06AD3">
        <w:rPr>
          <w:rFonts w:ascii="Times New Roman" w:eastAsia="Times New Roman" w:hAnsi="Times New Roman" w:cs="Times New Roman"/>
        </w:rPr>
        <w:t>dalam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jangka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pendek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ataupun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jangka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panjang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>.</w:t>
      </w:r>
      <w:r w:rsidR="00C06AD3">
        <w:rPr>
          <w:rFonts w:ascii="Times New Roman" w:eastAsia="Times New Roman" w:hAnsi="Times New Roman" w:cs="Times New Roman"/>
        </w:rPr>
        <w:t xml:space="preserve"> Perusahaan </w:t>
      </w:r>
      <w:proofErr w:type="spellStart"/>
      <w:r w:rsidR="00C06AD3">
        <w:rPr>
          <w:rFonts w:ascii="Times New Roman" w:eastAsia="Times New Roman" w:hAnsi="Times New Roman" w:cs="Times New Roman"/>
        </w:rPr>
        <w:t>diharapkan</w:t>
      </w:r>
      <w:proofErr w:type="spellEnd"/>
      <w:r w:rsidR="00C06AD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06AD3">
        <w:rPr>
          <w:rFonts w:ascii="Times New Roman" w:eastAsia="Times New Roman" w:hAnsi="Times New Roman" w:cs="Times New Roman"/>
        </w:rPr>
        <w:t>dapat</w:t>
      </w:r>
      <w:proofErr w:type="spellEnd"/>
      <w:r w:rsidR="00C06AD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memutuskan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berbagai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macam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alternatif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C06AD3">
        <w:rPr>
          <w:rFonts w:ascii="Times New Roman" w:eastAsia="Times New Roman" w:hAnsi="Times New Roman" w:cs="Times New Roman"/>
        </w:rPr>
        <w:t>merumuskan</w:t>
      </w:r>
      <w:proofErr w:type="spellEnd"/>
      <w:r w:rsidR="00C06AD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06AD3">
        <w:rPr>
          <w:rFonts w:ascii="Times New Roman" w:eastAsia="Times New Roman" w:hAnsi="Times New Roman" w:cs="Times New Roman"/>
        </w:rPr>
        <w:t>suatu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kebijakan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akan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di</w:t>
      </w:r>
      <w:r w:rsidR="00C06AD3">
        <w:rPr>
          <w:rFonts w:ascii="Times New Roman" w:eastAsia="Times New Roman" w:hAnsi="Times New Roman" w:cs="Times New Roman"/>
        </w:rPr>
        <w:t>akukan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dimasa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mendatang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Tolok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ukur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sering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kali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dipakai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untuk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menilai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berhasil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atau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tidaknya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manajemen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suatu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perusahaan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5849">
        <w:rPr>
          <w:rFonts w:ascii="Times New Roman" w:eastAsia="Times New Roman" w:hAnsi="Times New Roman" w:cs="Times New Roman"/>
        </w:rPr>
        <w:t>ialah</w:t>
      </w:r>
      <w:proofErr w:type="spellEnd"/>
      <w:r w:rsidR="0037584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75849">
        <w:rPr>
          <w:rFonts w:ascii="Times New Roman" w:eastAsia="Times New Roman" w:hAnsi="Times New Roman" w:cs="Times New Roman"/>
        </w:rPr>
        <w:t>variabel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laba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diperoleh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perusahaan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>.</w:t>
      </w:r>
      <w:r w:rsidR="006F3B9A">
        <w:rPr>
          <w:rFonts w:ascii="Times New Roman" w:eastAsia="Times New Roman" w:hAnsi="Times New Roman" w:cs="Times New Roman"/>
        </w:rPr>
        <w:t xml:space="preserve"> </w:t>
      </w:r>
      <w:r w:rsidR="006F3B9A" w:rsidRPr="006F3B9A">
        <w:rPr>
          <w:rFonts w:ascii="Times New Roman" w:eastAsia="Times New Roman" w:hAnsi="Times New Roman" w:cs="Times New Roman"/>
        </w:rPr>
        <w:t xml:space="preserve">Adapun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cara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untuk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menilai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kondisi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perusahaan</w:t>
      </w:r>
      <w:proofErr w:type="spellEnd"/>
      <w:r w:rsidR="00B978E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B978E5">
        <w:rPr>
          <w:rFonts w:ascii="Times New Roman" w:eastAsia="Times New Roman" w:hAnsi="Times New Roman" w:cs="Times New Roman"/>
        </w:rPr>
        <w:t>baik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8E5">
        <w:rPr>
          <w:rFonts w:ascii="Times New Roman" w:eastAsia="Times New Roman" w:hAnsi="Times New Roman" w:cs="Times New Roman"/>
        </w:rPr>
        <w:t>dapat</w:t>
      </w:r>
      <w:proofErr w:type="spellEnd"/>
      <w:r w:rsidR="00B978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8E5">
        <w:rPr>
          <w:rFonts w:ascii="Times New Roman" w:eastAsia="Times New Roman" w:hAnsi="Times New Roman" w:cs="Times New Roman"/>
        </w:rPr>
        <w:t>kita</w:t>
      </w:r>
      <w:proofErr w:type="spellEnd"/>
      <w:r w:rsidR="00B978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lihat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dari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profitabilitasnya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Profitabilitas</w:t>
      </w:r>
      <w:proofErr w:type="spellEnd"/>
      <w:r w:rsidR="00B978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8E5">
        <w:rPr>
          <w:rFonts w:ascii="Times New Roman" w:eastAsia="Times New Roman" w:hAnsi="Times New Roman" w:cs="Times New Roman"/>
        </w:rPr>
        <w:t>sendiri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dapat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8E5">
        <w:rPr>
          <w:rFonts w:ascii="Times New Roman" w:eastAsia="Times New Roman" w:hAnsi="Times New Roman" w:cs="Times New Roman"/>
        </w:rPr>
        <w:t>memperihatkan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8E5">
        <w:rPr>
          <w:rFonts w:ascii="Times New Roman" w:eastAsia="Times New Roman" w:hAnsi="Times New Roman" w:cs="Times New Roman"/>
        </w:rPr>
        <w:t>kapasitas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perusahaan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dalam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8E5">
        <w:rPr>
          <w:rFonts w:ascii="Times New Roman" w:eastAsia="Times New Roman" w:hAnsi="Times New Roman" w:cs="Times New Roman"/>
        </w:rPr>
        <w:t>menciptakan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laba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8E5">
        <w:rPr>
          <w:rFonts w:ascii="Times New Roman" w:eastAsia="Times New Roman" w:hAnsi="Times New Roman" w:cs="Times New Roman"/>
        </w:rPr>
        <w:t>dalam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satu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periode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waktu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Semakin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8E5">
        <w:rPr>
          <w:rFonts w:ascii="Times New Roman" w:eastAsia="Times New Roman" w:hAnsi="Times New Roman" w:cs="Times New Roman"/>
        </w:rPr>
        <w:t>meningkat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profitabilitas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dihasilkan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perusahaan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maka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8E5">
        <w:rPr>
          <w:rFonts w:ascii="Times New Roman" w:eastAsia="Times New Roman" w:hAnsi="Times New Roman" w:cs="Times New Roman"/>
        </w:rPr>
        <w:t>kemampuan</w:t>
      </w:r>
      <w:proofErr w:type="spellEnd"/>
      <w:r w:rsidR="00B978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8E5">
        <w:rPr>
          <w:rFonts w:ascii="Times New Roman" w:eastAsia="Times New Roman" w:hAnsi="Times New Roman" w:cs="Times New Roman"/>
        </w:rPr>
        <w:t>atau</w:t>
      </w:r>
      <w:proofErr w:type="spellEnd"/>
      <w:r w:rsidR="00B978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8E5">
        <w:rPr>
          <w:rFonts w:ascii="Times New Roman" w:eastAsia="Times New Roman" w:hAnsi="Times New Roman" w:cs="Times New Roman"/>
        </w:rPr>
        <w:t>kapasitas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perusahaan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dalam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</w:t>
      </w:r>
      <w:r w:rsidR="00B978E5">
        <w:rPr>
          <w:rFonts w:ascii="Times New Roman" w:eastAsia="Times New Roman" w:hAnsi="Times New Roman" w:cs="Times New Roman"/>
        </w:rPr>
        <w:t>enciptakan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keuntungan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akan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78E5">
        <w:rPr>
          <w:rFonts w:ascii="Times New Roman" w:eastAsia="Times New Roman" w:hAnsi="Times New Roman" w:cs="Times New Roman"/>
        </w:rPr>
        <w:t>berkembang</w:t>
      </w:r>
      <w:proofErr w:type="spellEnd"/>
      <w:r w:rsidR="006F3B9A">
        <w:rPr>
          <w:rFonts w:ascii="Times New Roman" w:eastAsia="Times New Roman" w:hAnsi="Times New Roman" w:cs="Times New Roman"/>
        </w:rPr>
        <w:t xml:space="preserve">. </w:t>
      </w:r>
      <w:r w:rsidR="006F3B9A" w:rsidRPr="006F3B9A">
        <w:rPr>
          <w:rFonts w:ascii="Times New Roman" w:eastAsia="Times New Roman" w:hAnsi="Times New Roman" w:cs="Times New Roman"/>
        </w:rPr>
        <w:t xml:space="preserve">Ketika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perusahaan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memiliki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profit yang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menjanjikan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hal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ini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bisa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dijadikan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sebagai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daya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tarik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untuk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para investor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bisa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berinvestasi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. Investor pada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umumnya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seringkali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menggunakan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rasio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keuangan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sebagai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alat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dalam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menganalisa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laporan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keuangan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. Adapun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rasio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keuangan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sekaligus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bisa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dijadikan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alat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untuk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mengukur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kinerja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F3B9A" w:rsidRPr="006F3B9A">
        <w:rPr>
          <w:rFonts w:ascii="Times New Roman" w:eastAsia="Times New Roman" w:hAnsi="Times New Roman" w:cs="Times New Roman"/>
        </w:rPr>
        <w:t>keuangan</w:t>
      </w:r>
      <w:proofErr w:type="spellEnd"/>
      <w:r w:rsidR="006F3B9A" w:rsidRPr="006F3B9A">
        <w:rPr>
          <w:rFonts w:ascii="Times New Roman" w:eastAsia="Times New Roman" w:hAnsi="Times New Roman" w:cs="Times New Roman"/>
        </w:rPr>
        <w:t>.</w:t>
      </w:r>
    </w:p>
    <w:p w14:paraId="2AE87573" w14:textId="07BBD104" w:rsidR="006F3B9A" w:rsidRDefault="006F3B9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4170EA5" w14:textId="4399A4E9" w:rsidR="006F3B9A" w:rsidRDefault="006F3B9A" w:rsidP="006F3B9A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Link dan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Referensi</w:t>
      </w:r>
      <w:proofErr w:type="spellEnd"/>
    </w:p>
    <w:p w14:paraId="702AA002" w14:textId="79744295" w:rsidR="006F3B9A" w:rsidRDefault="006F3B9A" w:rsidP="006F3B9A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Link Dashboard</w:t>
      </w:r>
    </w:p>
    <w:p w14:paraId="213B6927" w14:textId="14285BEA" w:rsidR="006F3B9A" w:rsidRDefault="00000000" w:rsidP="006F3B9A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hyperlink r:id="rId22" w:history="1">
        <w:r w:rsidR="006F3B9A" w:rsidRPr="00841BB4">
          <w:rPr>
            <w:rStyle w:val="Hyperlink"/>
            <w:rFonts w:ascii="Times New Roman" w:eastAsia="Times New Roman" w:hAnsi="Times New Roman" w:cs="Times New Roman"/>
            <w:b/>
            <w:bCs/>
          </w:rPr>
          <w:t>https://lookerstudio.google.com/reporting/c39a7d0b-8349-4f88-ac0e-f36995cd405b</w:t>
        </w:r>
      </w:hyperlink>
    </w:p>
    <w:p w14:paraId="3DC5F06F" w14:textId="7A41DA4D" w:rsidR="004E2E75" w:rsidRDefault="004E2E75" w:rsidP="006F3B9A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Link Spreadsheet</w:t>
      </w:r>
    </w:p>
    <w:p w14:paraId="58C6C007" w14:textId="21C7B8C9" w:rsidR="004E2E75" w:rsidRDefault="00000000" w:rsidP="006F3B9A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hyperlink r:id="rId23" w:history="1">
        <w:r w:rsidR="004E2E75" w:rsidRPr="00841BB4">
          <w:rPr>
            <w:rStyle w:val="Hyperlink"/>
            <w:rFonts w:ascii="Times New Roman" w:eastAsia="Times New Roman" w:hAnsi="Times New Roman" w:cs="Times New Roman"/>
            <w:b/>
            <w:bCs/>
          </w:rPr>
          <w:t>https://docs.google.com/spreadsheets/d/1J50lVyhTlDY2pr1F2g9IM8i74ka9u8DXJIspWJzzgNE/edit?usp=sharing</w:t>
        </w:r>
      </w:hyperlink>
      <w:r w:rsidR="004E2E75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0690880" w14:textId="13B5BAA4" w:rsidR="006F3B9A" w:rsidRDefault="006F3B9A" w:rsidP="006F3B9A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referensi</w:t>
      </w:r>
      <w:proofErr w:type="spellEnd"/>
    </w:p>
    <w:p w14:paraId="5B1EA7FC" w14:textId="525846FB" w:rsidR="006F3B9A" w:rsidRDefault="00000000" w:rsidP="006F3B9A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hyperlink r:id="rId24" w:history="1">
        <w:r w:rsidR="006F3B9A" w:rsidRPr="00841BB4">
          <w:rPr>
            <w:rStyle w:val="Hyperlink"/>
            <w:rFonts w:ascii="Times New Roman" w:eastAsia="Times New Roman" w:hAnsi="Times New Roman" w:cs="Times New Roman"/>
            <w:b/>
            <w:bCs/>
          </w:rPr>
          <w:t>http://repository.stei.ac.id/2956/2/BAB%20I.pdf</w:t>
        </w:r>
      </w:hyperlink>
    </w:p>
    <w:p w14:paraId="564B7CBD" w14:textId="11AFC6EA" w:rsidR="006F3B9A" w:rsidRDefault="00000000" w:rsidP="006F3B9A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  <w:hyperlink r:id="rId25" w:history="1">
        <w:r w:rsidR="006F3B9A" w:rsidRPr="00841BB4">
          <w:rPr>
            <w:rStyle w:val="Hyperlink"/>
            <w:rFonts w:ascii="Times New Roman" w:eastAsia="Times New Roman" w:hAnsi="Times New Roman" w:cs="Times New Roman"/>
            <w:b/>
            <w:bCs/>
          </w:rPr>
          <w:t>https://repository.syekhnurjati.ac.id/10398/2/1908205032_2_bab1.pdf</w:t>
        </w:r>
      </w:hyperlink>
    </w:p>
    <w:p w14:paraId="57A241AB" w14:textId="77777777" w:rsidR="006F3B9A" w:rsidRDefault="006F3B9A" w:rsidP="006F3B9A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p w14:paraId="3D1BDDEE" w14:textId="77777777" w:rsidR="006F3B9A" w:rsidRPr="00464C05" w:rsidRDefault="006F3B9A" w:rsidP="006F3B9A">
      <w:pPr>
        <w:spacing w:before="240" w:after="240"/>
        <w:rPr>
          <w:rFonts w:ascii="Times New Roman" w:eastAsia="Times New Roman" w:hAnsi="Times New Roman" w:cs="Times New Roman"/>
          <w:b/>
          <w:bCs/>
        </w:rPr>
      </w:pPr>
    </w:p>
    <w:sectPr w:rsidR="006F3B9A" w:rsidRPr="00464C05" w:rsidSect="006F3B9A">
      <w:footerReference w:type="default" r:id="rId2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3957" w14:textId="77777777" w:rsidR="00973D0C" w:rsidRDefault="00973D0C" w:rsidP="006F3B9A">
      <w:pPr>
        <w:spacing w:line="240" w:lineRule="auto"/>
      </w:pPr>
      <w:r>
        <w:separator/>
      </w:r>
    </w:p>
  </w:endnote>
  <w:endnote w:type="continuationSeparator" w:id="0">
    <w:p w14:paraId="7CEE57FC" w14:textId="77777777" w:rsidR="00973D0C" w:rsidRDefault="00973D0C" w:rsidP="006F3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074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98E3B" w14:textId="093C0944" w:rsidR="006F3B9A" w:rsidRDefault="006F3B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E1EA21" w14:textId="77777777" w:rsidR="006F3B9A" w:rsidRDefault="006F3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E307" w14:textId="77777777" w:rsidR="00973D0C" w:rsidRDefault="00973D0C" w:rsidP="006F3B9A">
      <w:pPr>
        <w:spacing w:line="240" w:lineRule="auto"/>
      </w:pPr>
      <w:r>
        <w:separator/>
      </w:r>
    </w:p>
  </w:footnote>
  <w:footnote w:type="continuationSeparator" w:id="0">
    <w:p w14:paraId="7FB24C48" w14:textId="77777777" w:rsidR="00973D0C" w:rsidRDefault="00973D0C" w:rsidP="006F3B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B1C"/>
    <w:multiLevelType w:val="hybridMultilevel"/>
    <w:tmpl w:val="772649CC"/>
    <w:lvl w:ilvl="0" w:tplc="0F905DCC">
      <w:start w:val="1"/>
      <w:numFmt w:val="upperLetter"/>
      <w:lvlText w:val="%1."/>
      <w:lvlJc w:val="left"/>
      <w:pPr>
        <w:ind w:left="786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B6420C5"/>
    <w:multiLevelType w:val="hybridMultilevel"/>
    <w:tmpl w:val="E160E040"/>
    <w:lvl w:ilvl="0" w:tplc="04090015">
      <w:start w:val="1"/>
      <w:numFmt w:val="upperLetter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A57D32"/>
    <w:multiLevelType w:val="multilevel"/>
    <w:tmpl w:val="73A4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01D0A"/>
    <w:multiLevelType w:val="hybridMultilevel"/>
    <w:tmpl w:val="3A9A74D2"/>
    <w:lvl w:ilvl="0" w:tplc="AC1E8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432EE"/>
    <w:multiLevelType w:val="hybridMultilevel"/>
    <w:tmpl w:val="F7C84E6C"/>
    <w:lvl w:ilvl="0" w:tplc="FFFFFFFF">
      <w:start w:val="1"/>
      <w:numFmt w:val="upperLetter"/>
      <w:lvlText w:val="%1."/>
      <w:lvlJc w:val="left"/>
      <w:pPr>
        <w:ind w:left="78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A1069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146045"/>
    <w:multiLevelType w:val="multilevel"/>
    <w:tmpl w:val="0D501B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4B5DA9"/>
    <w:multiLevelType w:val="hybridMultilevel"/>
    <w:tmpl w:val="B44A0158"/>
    <w:lvl w:ilvl="0" w:tplc="C7F23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30095"/>
    <w:multiLevelType w:val="hybridMultilevel"/>
    <w:tmpl w:val="E79E301A"/>
    <w:lvl w:ilvl="0" w:tplc="903817A2">
      <w:start w:val="1"/>
      <w:numFmt w:val="decimal"/>
      <w:lvlText w:val="%1."/>
      <w:lvlJc w:val="righ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68AA1EDB"/>
    <w:multiLevelType w:val="hybridMultilevel"/>
    <w:tmpl w:val="772649CC"/>
    <w:lvl w:ilvl="0" w:tplc="FFFFFFFF">
      <w:start w:val="1"/>
      <w:numFmt w:val="upperLetter"/>
      <w:lvlText w:val="%1."/>
      <w:lvlJc w:val="left"/>
      <w:pPr>
        <w:ind w:left="78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20745793">
    <w:abstractNumId w:val="6"/>
  </w:num>
  <w:num w:numId="2" w16cid:durableId="851577983">
    <w:abstractNumId w:val="0"/>
  </w:num>
  <w:num w:numId="3" w16cid:durableId="1017150529">
    <w:abstractNumId w:val="1"/>
  </w:num>
  <w:num w:numId="4" w16cid:durableId="1452548403">
    <w:abstractNumId w:val="8"/>
  </w:num>
  <w:num w:numId="5" w16cid:durableId="1393701283">
    <w:abstractNumId w:val="2"/>
  </w:num>
  <w:num w:numId="6" w16cid:durableId="452402130">
    <w:abstractNumId w:val="4"/>
  </w:num>
  <w:num w:numId="7" w16cid:durableId="1214931271">
    <w:abstractNumId w:val="5"/>
  </w:num>
  <w:num w:numId="8" w16cid:durableId="1636989377">
    <w:abstractNumId w:val="9"/>
  </w:num>
  <w:num w:numId="9" w16cid:durableId="1414668542">
    <w:abstractNumId w:val="7"/>
  </w:num>
  <w:num w:numId="10" w16cid:durableId="975450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AC"/>
    <w:rsid w:val="0008394F"/>
    <w:rsid w:val="00142A92"/>
    <w:rsid w:val="001B43A0"/>
    <w:rsid w:val="00273C6A"/>
    <w:rsid w:val="00307FAD"/>
    <w:rsid w:val="00375849"/>
    <w:rsid w:val="004006F0"/>
    <w:rsid w:val="00455D64"/>
    <w:rsid w:val="00464C05"/>
    <w:rsid w:val="004A2B1B"/>
    <w:rsid w:val="004C1457"/>
    <w:rsid w:val="004E2E75"/>
    <w:rsid w:val="005001D0"/>
    <w:rsid w:val="00517038"/>
    <w:rsid w:val="005A1FD4"/>
    <w:rsid w:val="006539A3"/>
    <w:rsid w:val="00661037"/>
    <w:rsid w:val="00694019"/>
    <w:rsid w:val="006C6C07"/>
    <w:rsid w:val="006E7E49"/>
    <w:rsid w:val="006F3B9A"/>
    <w:rsid w:val="007024B2"/>
    <w:rsid w:val="007415AC"/>
    <w:rsid w:val="0074586A"/>
    <w:rsid w:val="0083660F"/>
    <w:rsid w:val="00851E3F"/>
    <w:rsid w:val="008844E7"/>
    <w:rsid w:val="008B6E67"/>
    <w:rsid w:val="00973D0C"/>
    <w:rsid w:val="0097735E"/>
    <w:rsid w:val="00A42E68"/>
    <w:rsid w:val="00A62AFC"/>
    <w:rsid w:val="00B26E50"/>
    <w:rsid w:val="00B32005"/>
    <w:rsid w:val="00B66125"/>
    <w:rsid w:val="00B978E5"/>
    <w:rsid w:val="00C03B58"/>
    <w:rsid w:val="00C06AD3"/>
    <w:rsid w:val="00C47708"/>
    <w:rsid w:val="00CA3186"/>
    <w:rsid w:val="00CE0BB5"/>
    <w:rsid w:val="00CE57A4"/>
    <w:rsid w:val="00D11588"/>
    <w:rsid w:val="00DA7760"/>
    <w:rsid w:val="00DB566C"/>
    <w:rsid w:val="00DE40AA"/>
    <w:rsid w:val="00E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0E03AF"/>
  <w15:chartTrackingRefBased/>
  <w15:docId w15:val="{9F12A59D-9ACF-499D-A28E-EA580E72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5AC"/>
    <w:pPr>
      <w:spacing w:after="0" w:line="276" w:lineRule="auto"/>
    </w:pPr>
    <w:rPr>
      <w:rFonts w:ascii="Arial" w:eastAsia="Arial" w:hAnsi="Arial" w:cs="Arial"/>
      <w:kern w:val="0"/>
      <w:lang w:val="en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3B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9A"/>
    <w:rPr>
      <w:rFonts w:ascii="Arial" w:eastAsia="Arial" w:hAnsi="Arial" w:cs="Arial"/>
      <w:kern w:val="0"/>
      <w:lang w:val="en" w:eastAsia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3B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9A"/>
    <w:rPr>
      <w:rFonts w:ascii="Arial" w:eastAsia="Arial" w:hAnsi="Arial" w:cs="Arial"/>
      <w:kern w:val="0"/>
      <w:lang w:val="en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epository.syekhnurjati.ac.id/10398/2/1908205032_2_bab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repository.stei.ac.id/2956/2/BAB%20I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google.com/spreadsheets/d/1J50lVyhTlDY2pr1F2g9IM8i74ka9u8DXJIspWJzzgNE/edit?usp=shari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ookerstudio.google.com/reporting/c39a7d0b-8349-4f88-ac0e-f36995cd405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Irm23</b:Tag>
    <b:SourceType>DocumentFromInternetSite</b:SourceType>
    <b:Guid>{A8B968BE-A860-4159-AC1B-1CC700C96586}</b:Guid>
    <b:Title>SCRIBD</b:Title>
    <b:YearAccessed>2023</b:YearAccessed>
    <b:MonthAccessed>November</b:MonthAccessed>
    <b:DayAccessed>30</b:DayAccessed>
    <b:URL>https://www.scribd.com/document/355307873/irmha?cv=1</b:URL>
    <b:Author>
      <b:Author>
        <b:NameList>
          <b:Person>
            <b:Last>Ghenesyha</b:Last>
            <b:First>Irmha</b:First>
          </b:Person>
        </b:NameList>
      </b:Author>
    </b:Author>
    <b:RefOrder>1</b:RefOrder>
  </b:Source>
  <b:Source>
    <b:Tag>Dwi23</b:Tag>
    <b:SourceType>InternetSite</b:SourceType>
    <b:Guid>{2D42045C-1EF6-4080-9EE5-40CFF0C7429B}</b:Guid>
    <b:Author>
      <b:Author>
        <b:NameList>
          <b:Person>
            <b:Last>Pujo</b:Last>
            <b:First>Dwi</b:First>
          </b:Person>
        </b:NameList>
      </b:Author>
    </b:Author>
    <b:Title>Dwipujoblog</b:Title>
    <b:YearAccessed>2023</b:YearAccessed>
    <b:MonthAccessed>November</b:MonthAccessed>
    <b:DayAccessed>31</b:DayAccessed>
    <b:RefOrder>2</b:RefOrder>
  </b:Source>
</b:Sources>
</file>

<file path=customXml/itemProps1.xml><?xml version="1.0" encoding="utf-8"?>
<ds:datastoreItem xmlns:ds="http://schemas.openxmlformats.org/officeDocument/2006/customXml" ds:itemID="{EF70D953-115F-4FED-9164-0192BA17E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3474</Words>
  <Characters>19805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 NAJDATUL MUNA KAMALIN(590596)</dc:creator>
  <cp:keywords/>
  <dc:description/>
  <cp:lastModifiedBy>opung ppk</cp:lastModifiedBy>
  <cp:revision>2</cp:revision>
  <dcterms:created xsi:type="dcterms:W3CDTF">2023-12-02T06:32:00Z</dcterms:created>
  <dcterms:modified xsi:type="dcterms:W3CDTF">2023-12-02T06:32:00Z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cf12b74d-60b7-495e-b7b0-52e66b9eba7f</vt:lpwstr>
  </property>
</Properties>
</file>