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pertitle"/>
        <w:spacing w:before="0" w:after="142"/>
        <w:rPr/>
      </w:pPr>
      <w:r>
        <w:rPr/>
        <w:t>Waste Management Survey of Bangalore City</w:t>
      </w:r>
    </w:p>
    <w:p>
      <w:pPr>
        <w:pStyle w:val="TextBody"/>
        <w:spacing w:before="0" w:after="142"/>
        <w:jc w:val="center"/>
        <w:rPr/>
      </w:pPr>
      <w:r>
        <w:rPr/>
        <w:t>Prahasan P</w:t>
      </w:r>
      <w:r>
        <w:rPr>
          <w:vertAlign w:val="superscript"/>
        </w:rPr>
        <w:t>1</w:t>
      </w:r>
      <w:r>
        <w:rPr/>
        <w:t>, Punith Kumar G</w:t>
      </w:r>
      <w:r>
        <w:rPr>
          <w:vertAlign w:val="superscript"/>
        </w:rPr>
        <w:t>2</w:t>
      </w:r>
      <w:r>
        <w:rPr/>
        <w:t>, Hema R</w:t>
      </w:r>
      <w:r>
        <w:rPr>
          <w:vertAlign w:val="superscript"/>
        </w:rPr>
        <w:t>3</w:t>
      </w:r>
      <w:r>
        <w:rPr/>
        <w:t>, Dr. Arti Arya</w:t>
      </w:r>
      <w:r>
        <w:rPr>
          <w:vertAlign w:val="superscript"/>
        </w:rPr>
        <w:t>4</w:t>
      </w:r>
    </w:p>
    <w:p>
      <w:pPr>
        <w:pStyle w:val="TextBody"/>
        <w:spacing w:before="0" w:after="142"/>
        <w:ind w:hanging="0"/>
        <w:jc w:val="center"/>
        <w:rPr/>
      </w:pPr>
      <w:r>
        <w:rPr>
          <w:vertAlign w:val="superscript"/>
        </w:rPr>
        <w:t xml:space="preserve">1,2,3,4 </w:t>
      </w:r>
      <w:r>
        <w:rPr/>
        <w:t>Dept. of MCA, PESIT-BSC, Bengaluru-560100, India</w:t>
      </w:r>
    </w:p>
    <w:p>
      <w:pPr>
        <w:pStyle w:val="TextBody"/>
        <w:spacing w:before="0" w:after="142"/>
        <w:jc w:val="center"/>
        <w:rPr/>
      </w:pPr>
      <w:r>
        <w:rPr/>
        <w:t xml:space="preserve">Email: </w:t>
      </w:r>
      <w:r>
        <w:rPr>
          <w:vertAlign w:val="superscript"/>
        </w:rPr>
        <w:t>1</w:t>
      </w:r>
      <w:hyperlink r:id="rId2">
        <w:r>
          <w:rPr>
            <w:rStyle w:val="InternetLink"/>
          </w:rPr>
          <w:t>prahasanp11@gmail.com</w:t>
        </w:r>
      </w:hyperlink>
      <w:r>
        <w:rPr>
          <w:rStyle w:val="InternetLink"/>
          <w:u w:val="none"/>
        </w:rPr>
        <w:t xml:space="preserve">, </w:t>
      </w:r>
      <w:r>
        <w:rPr>
          <w:rStyle w:val="InternetLink"/>
          <w:u w:val="none"/>
          <w:vertAlign w:val="superscript"/>
        </w:rPr>
        <w:t>2</w:t>
      </w:r>
      <w:hyperlink r:id="rId3">
        <w:r>
          <w:rPr>
            <w:rStyle w:val="InternetLink"/>
          </w:rPr>
          <w:t>puni.punithkumar@gmail.com</w:t>
        </w:r>
      </w:hyperlink>
      <w:r>
        <w:rPr>
          <w:rStyle w:val="InternetLink"/>
          <w:u w:val="none"/>
        </w:rPr>
        <w:t xml:space="preserve">, </w:t>
      </w:r>
      <w:r>
        <w:rPr>
          <w:rStyle w:val="InternetLink"/>
          <w:u w:val="none"/>
          <w:vertAlign w:val="superscript"/>
        </w:rPr>
        <w:t>3</w:t>
      </w:r>
      <w:hyperlink r:id="rId4">
        <w:r>
          <w:rPr>
            <w:rStyle w:val="InternetLink"/>
          </w:rPr>
          <w:t>hemarangaswamy23@gmail.com</w:t>
        </w:r>
      </w:hyperlink>
      <w:r>
        <w:rPr>
          <w:rStyle w:val="InternetLink"/>
          <w:u w:val="none"/>
        </w:rPr>
        <w:t xml:space="preserve">, </w:t>
      </w:r>
      <w:hyperlink r:id="rId5">
        <w:r>
          <w:rPr>
            <w:rStyle w:val="InternetLink"/>
            <w:u w:val="none"/>
            <w:vertAlign w:val="superscript"/>
          </w:rPr>
          <w:t>4</w:t>
        </w:r>
        <w:r>
          <w:rPr>
            <w:rStyle w:val="InternetLink"/>
          </w:rPr>
          <w:t>artarya@pes.edu</w:t>
        </w:r>
      </w:hyperlink>
    </w:p>
    <w:p>
      <w:pPr>
        <w:pStyle w:val="TextBody"/>
        <w:spacing w:before="0" w:after="142"/>
        <w:jc w:val="center"/>
        <w:rPr/>
      </w:pPr>
      <w:r>
        <w:rPr/>
        <w:t xml:space="preserve">Contact: </w:t>
      </w:r>
      <w:r>
        <w:rPr>
          <w:vertAlign w:val="superscript"/>
        </w:rPr>
        <w:t xml:space="preserve">1 </w:t>
      </w:r>
      <w:r>
        <w:rPr/>
        <w:t xml:space="preserve">+91-7406077618, </w:t>
      </w:r>
      <w:r>
        <w:rPr>
          <w:vertAlign w:val="superscript"/>
        </w:rPr>
        <w:t xml:space="preserve">2 </w:t>
      </w:r>
      <w:r>
        <w:rPr/>
        <w:t>+91-9663603142</w:t>
      </w:r>
    </w:p>
    <w:p>
      <w:pPr>
        <w:pStyle w:val="TextBody"/>
        <w:spacing w:before="0" w:after="142"/>
        <w:jc w:val="center"/>
        <w:rPr/>
      </w:pPr>
      <w:r>
        <w:rPr/>
      </w:r>
    </w:p>
    <w:p>
      <w:pPr>
        <w:pStyle w:val="Abstract"/>
        <w:spacing w:before="0" w:after="142"/>
        <w:ind w:hanging="0"/>
        <w:rPr>
          <w:sz w:val="20"/>
          <w:szCs w:val="20"/>
        </w:rPr>
      </w:pPr>
      <w:r>
        <w:rPr>
          <w:rFonts w:eastAsia="Times New Roman"/>
          <w:sz w:val="20"/>
          <w:szCs w:val="20"/>
        </w:rPr>
        <w:t xml:space="preserve">Abstract: </w:t>
      </w:r>
      <w:r>
        <w:rPr>
          <w:rFonts w:eastAsia="Times New Roman"/>
          <w:b w:val="false"/>
          <w:bCs w:val="false"/>
          <w:sz w:val="20"/>
          <w:szCs w:val="20"/>
        </w:rPr>
        <w:t>The things that are thrown away and is unnecessary to the human beings is generally referred to as waste. These wastes can be recycled and reused. Solid waste is considered to be the third most pollution causing factor in the world. Managing of the solid wastes from the generation at the source through the recovery processes to disposal is called the solid waste management. Waste comes in different forms and they are categorized into different categories like, biomedical waste, biodegradable waste, bulky waste and municipal waste, e-waste etc..</w:t>
      </w:r>
      <w:bookmarkStart w:id="0" w:name="__DdeLink__1040_7834763721"/>
      <w:bookmarkEnd w:id="0"/>
      <w:r>
        <w:rPr>
          <w:rFonts w:eastAsia="Times New Roman"/>
          <w:b w:val="false"/>
          <w:bCs w:val="false"/>
          <w:sz w:val="20"/>
          <w:szCs w:val="20"/>
        </w:rPr>
        <w:t>According to the survey conducted and discussed in this paper, people have a lack of segregation knowledge and are not aware about how the wastes are being managed currently. This tells about the people's cognition about waste management in Bangalore.  This survey targets all the age groups for  the development and the improvisations that can be done in a better manner. Based upon the Waste to Energy (WTE) techniques, which sheds light upon converting wastes to the useful resources, Bangalore can be a much cleaner city.</w:t>
      </w:r>
    </w:p>
    <w:p>
      <w:pPr>
        <w:pStyle w:val="Abstract"/>
        <w:spacing w:before="0" w:after="142"/>
        <w:ind w:hanging="0"/>
        <w:rPr>
          <w:i/>
          <w:i/>
          <w:iCs/>
          <w:sz w:val="20"/>
          <w:szCs w:val="20"/>
        </w:rPr>
      </w:pPr>
      <w:r>
        <w:rPr>
          <w:rFonts w:eastAsia="Times New Roman"/>
          <w:i/>
          <w:iCs/>
          <w:sz w:val="20"/>
          <w:szCs w:val="20"/>
        </w:rPr>
        <w:t xml:space="preserve">Index terms: </w:t>
      </w:r>
      <w:r>
        <w:rPr>
          <w:rFonts w:cs="Times"/>
          <w:b w:val="false"/>
          <w:bCs w:val="false"/>
          <w:sz w:val="20"/>
          <w:szCs w:val="20"/>
        </w:rPr>
        <w:t>Garbage, Municipal solid waste, Segregation, Waste management, WTE.</w:t>
      </w:r>
    </w:p>
    <w:p>
      <w:pPr>
        <w:sectPr>
          <w:type w:val="nextPage"/>
          <w:pgSz w:w="11906" w:h="16838"/>
          <w:pgMar w:left="1020" w:right="1020" w:header="0" w:top="1417" w:footer="0" w:bottom="1417" w:gutter="0"/>
          <w:pgNumType w:fmt="decimal"/>
          <w:formProt w:val="false"/>
          <w:textDirection w:val="lrTb"/>
          <w:docGrid w:type="default" w:linePitch="360" w:charSpace="2047"/>
        </w:sectPr>
      </w:pPr>
    </w:p>
    <w:p>
      <w:pPr>
        <w:pStyle w:val="Heading1"/>
        <w:numPr>
          <w:ilvl w:val="0"/>
          <w:numId w:val="1"/>
        </w:numPr>
        <w:spacing w:before="0" w:after="142"/>
        <w:ind w:firstLine="216"/>
        <w:rPr/>
      </w:pPr>
      <w:bookmarkStart w:id="1" w:name="__DdeLink__660_1029021385"/>
      <w:bookmarkEnd w:id="1"/>
      <w:r>
        <w:rPr/>
        <w:t>Introduction</w:t>
      </w:r>
    </w:p>
    <w:p>
      <w:pPr>
        <w:pStyle w:val="TextBody"/>
        <w:spacing w:before="0" w:after="142"/>
        <w:ind w:hanging="0"/>
        <w:rPr/>
      </w:pPr>
      <w:r>
        <w:rPr>
          <w:rStyle w:val="InternetLink"/>
          <w:color w:val="00000A"/>
          <w:u w:val="none"/>
        </w:rPr>
        <w:t>Bangalore, India's silicon city has been recognized as one of the leading global hubs of technological innovation. With the growing population of 11.5 million people, making it the most populated city in India. Working on Bangalore’s garbage has been a massive task for the BBMP  with the  common people and bureaucrats and private contractors.</w:t>
      </w:r>
    </w:p>
    <w:p>
      <w:pPr>
        <w:pStyle w:val="TextBody"/>
        <w:spacing w:before="0" w:after="142"/>
        <w:ind w:hanging="0"/>
        <w:rPr/>
      </w:pPr>
      <w:r>
        <w:rPr>
          <w:rStyle w:val="InternetLink"/>
          <w:color w:val="00000A"/>
          <w:u w:val="none"/>
        </w:rPr>
        <w:t>The source segregation is one of the major concerns in the solid waste management. The awareness about this is provided by the BBMP through rallies, skits, pamphlets, and many more, since the segregation at the source is the efficient process to use the wastes as a resource[2]. Knowledge about the Recycle, Reuse and Reduce (3Rs) is essential for the people to know about on how the wastes are processed and the revenue, they might be able to obtain by the effective processing.</w:t>
      </w:r>
    </w:p>
    <w:p>
      <w:pPr>
        <w:pStyle w:val="TextBody"/>
        <w:spacing w:before="0" w:after="142"/>
        <w:ind w:hanging="0"/>
        <w:rPr/>
      </w:pPr>
      <w:r>
        <w:rPr>
          <w:rStyle w:val="InternetLink"/>
          <w:color w:val="00000A"/>
          <w:u w:val="none"/>
        </w:rPr>
        <w:t>BBMP's contribution plays a major role in cleaning the city. Waste generation and recycling of the wastes is carried out by the Municipal Solid Waste Management Authority[1]. The authority have to be updated with an efficient methodology for the waste management. The current technique they are using is the compactors that replaced the trucks. These impacts came from the Swacch Bharat campaign, started in 2014. Gradually, this changed the people's perspective on segregation, recycling and waste knowledge. This also enhanced people to use the recycled products and this was a step towards greener city[1]. The people also had their contributions in starting up small organizations where initiatives are being taken to make the city cleaner and healthier.</w:t>
      </w:r>
    </w:p>
    <w:p>
      <w:pPr>
        <w:pStyle w:val="TextBody"/>
        <w:spacing w:before="0" w:after="142"/>
        <w:ind w:hanging="0"/>
        <w:rPr/>
      </w:pPr>
      <w:r>
        <w:rPr>
          <w:rStyle w:val="InternetLink"/>
          <w:color w:val="00000A"/>
          <w:u w:val="none"/>
        </w:rPr>
        <w:t>Our survey was conducted to know about the people's awareness on the segregation, management and processing of the wastes that they have been  doing it in their day to day life. The targeted group mainly ranges from the 21-30 years, where each individual take up initiatives in forming the small NGO's with their unique ideologies which creates a great impact on the society[10]. This paper also provides the information on the Waste to Energy programs that are presently happening in Bangalore.</w:t>
      </w:r>
    </w:p>
    <w:p>
      <w:pPr>
        <w:pStyle w:val="Heading1"/>
        <w:numPr>
          <w:ilvl w:val="0"/>
          <w:numId w:val="1"/>
        </w:numPr>
        <w:spacing w:before="0" w:after="142"/>
        <w:ind w:firstLine="216"/>
        <w:rPr/>
      </w:pPr>
      <w:r>
        <w:rPr/>
        <w:t>Motivation</w:t>
      </w:r>
    </w:p>
    <w:p>
      <w:pPr>
        <w:pStyle w:val="TextBody"/>
        <w:spacing w:before="160" w:after="80"/>
        <w:ind w:hanging="0"/>
        <w:rPr/>
      </w:pPr>
      <w:r>
        <w:rPr/>
        <w:t>Garbage is not a trash, it is a treasure. Managing them is not a simple task. There has always been a heated argument about how to increase recycling participation and moving everyone to recycle consistently. This led us to do a little research about the waste management, which let us know about the waste to energy technologies and the techniques that are currently implemented in India[9]. The waste to energy techniques that are being used in India are: a)Incineration b)Gasification c)Thermal depolymerization d)Pyrolysis e)Plasma gasification and f)Anaerobic digestion[3].</w:t>
      </w:r>
    </w:p>
    <w:p>
      <w:pPr>
        <w:pStyle w:val="TextBody"/>
        <w:spacing w:before="160" w:after="80"/>
        <w:rPr/>
      </w:pPr>
      <w:r>
        <w:rPr/>
        <w:t xml:space="preserve">a) Incineration: </w:t>
      </w:r>
      <w:r>
        <w:rPr>
          <w:rFonts w:cs="Times"/>
        </w:rPr>
        <w:t>This techniques embraces the waste management by the combustion of organic substances contained in waste materials. This is also one of the energy recovery technology that are been followed</w:t>
      </w:r>
      <w:r>
        <w:rPr/>
        <w:t xml:space="preserve">. The place in India where the technique is used, Timarpur-Okhla Waste to Energy Plant, New Delhi[4]. </w:t>
      </w:r>
    </w:p>
    <w:p>
      <w:pPr>
        <w:pStyle w:val="TextBody"/>
        <w:spacing w:before="160" w:after="80"/>
        <w:rPr/>
      </w:pPr>
      <w:r>
        <w:rPr/>
        <w:t xml:space="preserve">b) Gasification: </w:t>
      </w:r>
      <w:r>
        <w:rPr>
          <w:rFonts w:cs="Times"/>
        </w:rPr>
        <w:t>In this process its likewise, converts the organic or fossil fuel based carbonaceous materials into CO</w:t>
      </w:r>
      <w:r>
        <w:rPr>
          <w:rFonts w:cs="Times"/>
          <w:vertAlign w:val="subscript"/>
        </w:rPr>
        <w:t>2</w:t>
      </w:r>
      <w:r>
        <w:rPr>
          <w:rFonts w:cs="Times"/>
        </w:rPr>
        <w:t>, CO and H. From this technique we can produce synthetic fuels, combustible gas and H.</w:t>
      </w:r>
      <w:r>
        <w:rPr/>
        <w:t xml:space="preserve"> It is used in  Pallavaram, Tambaram and Venkatamangalam municipalities.</w:t>
      </w:r>
    </w:p>
    <w:p>
      <w:pPr>
        <w:pStyle w:val="TextBody"/>
        <w:spacing w:before="160" w:after="80"/>
        <w:rPr/>
      </w:pPr>
      <w:r>
        <w:rPr/>
        <w:t xml:space="preserve">c) Thermal depolymerization: </w:t>
      </w:r>
      <w:r>
        <w:rPr>
          <w:rFonts w:cs="Times"/>
        </w:rPr>
        <w:t>This process involves hydrous pyrolysis for depolymerization, which helps in reduction complex organic materials into light crude oil.</w:t>
      </w:r>
      <w:r>
        <w:rPr/>
        <w:t xml:space="preserve"> The demonstration plant were constructed in Carthage, Missouri.</w:t>
      </w:r>
    </w:p>
    <w:p>
      <w:pPr>
        <w:pStyle w:val="TextBody"/>
        <w:spacing w:before="160" w:after="80"/>
        <w:rPr/>
      </w:pPr>
      <w:r>
        <w:rPr/>
        <w:t xml:space="preserve">d) Pyrolysis: </w:t>
      </w:r>
      <w:r>
        <w:rPr>
          <w:rFonts w:cs="Times"/>
        </w:rPr>
        <w:t xml:space="preserve">The organic materials are decomposed using thermochemical decomposition method which is inflated at a high temperature int the absence of oxygen. </w:t>
      </w:r>
      <w:r>
        <w:rPr/>
        <w:t>It is used in most of the states like Andhra Pradesh, Assam, Bihar, Chattisgarh, Delhi, Haryana, Madhya Pradesh,  Maharashtra, Rajasthan Tamil Nadu and Uttar Pradesh.</w:t>
      </w:r>
    </w:p>
    <w:p>
      <w:pPr>
        <w:pStyle w:val="TextBody"/>
        <w:spacing w:before="160" w:after="80"/>
        <w:rPr/>
      </w:pPr>
      <w:r>
        <w:rPr/>
        <w:t>e) Plasma gasification: T</w:t>
      </w:r>
      <w:r>
        <w:rPr>
          <w:rFonts w:cs="Times"/>
        </w:rPr>
        <w:t xml:space="preserve">he technique coverts the organ matter into synthetic gas, slag, electricity using plasma. </w:t>
      </w:r>
      <w:r>
        <w:rPr/>
        <w:t xml:space="preserve">This technique is used in </w:t>
      </w:r>
      <w:bookmarkStart w:id="2" w:name="Pune.2C_Maharashtra.2C_India_.28Maharash"/>
      <w:bookmarkEnd w:id="2"/>
      <w:r>
        <w:rPr>
          <w:color w:val="000000"/>
        </w:rPr>
        <w:t>Pune and Maharashtra.</w:t>
      </w:r>
    </w:p>
    <w:p>
      <w:pPr>
        <w:pStyle w:val="TextBody"/>
        <w:spacing w:before="160" w:after="80"/>
        <w:rPr/>
      </w:pPr>
      <w:r>
        <w:rPr>
          <w:color w:val="000000"/>
        </w:rPr>
        <w:t xml:space="preserve">f) Anaerobic digestion: It is a breakdown of microorganisms into biodegradable material in the </w:t>
      </w:r>
      <w:r>
        <w:rPr/>
        <w:t xml:space="preserve">absence of  oxygen. This type of process is used </w:t>
      </w:r>
      <w:r>
        <w:rPr>
          <w:rFonts w:cs="Times"/>
          <w:color w:val="000000"/>
        </w:rPr>
        <w:t>for industrial and dom</w:t>
      </w:r>
      <w:r>
        <w:rPr/>
        <w:t>estic purposes, such that waste is managed efficiently to produce fuels. It's used in Nashik Municipality in India.</w:t>
      </w:r>
    </w:p>
    <w:p>
      <w:pPr>
        <w:pStyle w:val="TextBody"/>
        <w:spacing w:before="160" w:after="80"/>
        <w:ind w:hanging="0"/>
        <w:rPr/>
      </w:pPr>
      <w:r>
        <w:rPr/>
        <w:t>Each technique has its own advantages and drawbacks. Overview of these techniques and technologies speaks about the segregation levels that are being carried on in most of the citie</w:t>
      </w:r>
      <w:r>
        <w:rPr>
          <w:color w:val="000000"/>
        </w:rPr>
        <w:t>s. To know the people's contributions to the segregation, recycling methods and to analyze the impact of the WTE on people by conducted this survey[Appendix-A].</w:t>
      </w:r>
    </w:p>
    <w:p>
      <w:pPr>
        <w:pStyle w:val="Heading1"/>
        <w:numPr>
          <w:ilvl w:val="0"/>
          <w:numId w:val="1"/>
        </w:numPr>
        <w:spacing w:before="0" w:after="142"/>
        <w:ind w:firstLine="216"/>
        <w:rPr/>
      </w:pPr>
      <w:r>
        <w:rPr>
          <w:rFonts w:eastAsia="Times New Roman"/>
        </w:rPr>
        <w:t>Field Study</w:t>
      </w:r>
    </w:p>
    <w:p>
      <w:pPr>
        <w:pStyle w:val="TextBody"/>
        <w:spacing w:before="160" w:after="80"/>
        <w:ind w:hanging="0"/>
        <w:rPr/>
      </w:pPr>
      <w:r>
        <w:rPr/>
        <w:t>Bangalore is one of the those cities that is growing fast in terms of technology environment, cleaning and infrastructure. Waste management plays one of the important roles. People's contribution towards the environment is very vital as they produce approximately 0.5 kg of garbage per day. The garbage is directly proportional to the population. Increase in the urbanization increases the waste and management of the wastes[5]. In the waste management the two main roles that has to be considered, a) waste segregation and b)conversion of waste to energy.</w:t>
      </w:r>
    </w:p>
    <w:p>
      <w:pPr>
        <w:pStyle w:val="TextBody"/>
        <w:spacing w:before="160" w:after="80"/>
        <w:ind w:hanging="0"/>
        <w:rPr/>
      </w:pPr>
      <w:r>
        <w:rPr/>
        <w:t xml:space="preserve">a) Waste segregation is means of classification if the waste into mainly dry and wet waste. dry waste include wood, metals, glasses, plastics etc. Whereas, wet waste include organic waste normally generated in kitchens, hotels, restaurants that compose at faster rate. Based on the waste segregation it can be grouped into bio-degradable and non-bio-degradable wastes. </w:t>
      </w:r>
    </w:p>
    <w:p>
      <w:pPr>
        <w:pStyle w:val="TextBody"/>
        <w:spacing w:before="160" w:after="80"/>
        <w:ind w:hanging="0"/>
        <w:rPr/>
      </w:pPr>
      <w:r>
        <w:rPr/>
        <w:t>b) Conversion of waste to energy creates a vital role on the environment therefore the conversion from waste to energy has to be done in an efficient manner. Wet waste are used in biomethanation plants to convert into electricity, manure. Dry waste such as plastic, metals are used for recycling and plastic is used in asphalting(plastic road). The other waste can also be segregated and recycled and used in different fields.</w:t>
      </w:r>
    </w:p>
    <w:p>
      <w:pPr>
        <w:pStyle w:val="TextBody"/>
        <w:spacing w:before="160" w:after="80"/>
        <w:ind w:hanging="0"/>
        <w:rPr/>
      </w:pPr>
      <w:r>
        <w:rPr/>
        <w:t>Bangalore has been generating 4000 tones of Municipal wastes each day[2].To know about how these wastes are being processed and the kinds of techniques are being used, a field survey was conducted and the information obtained from these plants are being enlisted in this paper.</w:t>
      </w:r>
    </w:p>
    <w:p>
      <w:pPr>
        <w:pStyle w:val="TextBody"/>
        <w:spacing w:before="160" w:after="80"/>
        <w:ind w:hanging="0"/>
        <w:rPr/>
      </w:pPr>
      <w:r>
        <w:rPr/>
        <w:t>NIMHANS- National Institute of Mental Health and Neuro Sciences, Koramangala, Bangalorehas acquired a machine to convert organic waste generated on the premises into compost.  All the biodegradable waste, including dry leaves, paper and food waste generated on the hospital’s premises, kitchen and hostels, would be turned into compost. The remaining biomedical waste, apart from glass and metal pieces and plastic, is being disposed as per the norms. The need for an organic waste converter required such that large quantity of biodeg- radable waste is processed effectively. It is probably the first hospital in the city to go completely zero waste. Over 300kgs of green waste is collected in NIMHANS on a daily basis. Organic waste converter will convert the waste into powder within 10 minutes. Water is then percolated through this powder to turn it into compost. The compost can be used to nurture the trees and plants in their campus, increasing the soil fertility. If there is a surplus, it will be sold to small scale farmers. The converter has the capacity to process 1kg of these green wastes and convert them into manure within 10-12 days[6].</w:t>
      </w:r>
    </w:p>
    <w:p>
      <w:pPr>
        <w:pStyle w:val="PreformattedText"/>
        <w:spacing w:before="160" w:after="80"/>
        <w:jc w:val="both"/>
        <w:rPr/>
      </w:pPr>
      <w:r>
        <w:rPr>
          <w:rFonts w:eastAsia="SimSun;宋体" w:cs="Times New Roman" w:ascii="Times New Roman" w:hAnsi="Times New Roman"/>
        </w:rPr>
        <w:t>Saahas Zero Waste Management, Koramanagala, Bangalore- whether it's near a mall or a casual hangout, one cannot miss the large garbage heaps scattered around. But it looks like there's a seeming appealing solution for the problem. Bio methanation plant has been set up in K. R. Market, Yelahanka, Koramangala, Kuvempunagar, Jayanagar. The plant segregates waste and sends it to separate chamber for processing  and mixing. The bio-degradable waste is converted into organic manure and electricity. Making use of aerobic and anaerobic digestion, methane gas is also produced. The gas can be used for cooking and as fuel in vehicles. This implementation is more Eco friendly, it produces less carbon dioxide for each unit released. In Koramangala, the methane gas produced is converted into electricity that can lighten up around 25-40 street lights[7].</w:t>
      </w:r>
    </w:p>
    <w:p>
      <w:pPr>
        <w:pStyle w:val="PreformattedText"/>
        <w:spacing w:before="160" w:after="80"/>
        <w:jc w:val="both"/>
        <w:rPr/>
      </w:pPr>
      <w:r>
        <w:rPr>
          <w:rFonts w:eastAsia="SimSun;宋体" w:cs="Times New Roman" w:ascii="Times New Roman" w:hAnsi="Times New Roman"/>
        </w:rPr>
        <w:t>KCDC- The Karnataka Compost Development Co-operation, Kudlu, Bangalore is involved in Eco-friendly treatment of city's garbage and agriculture wastes through production of compost based organic manure and vermi-compost. This plant is presently receiving 200 tonnes of garbage which is aimed at receiving 700 tonnes each day. The unit has received about 1.15 lakhs tonnes garbage in 2014 of which 50,000 tonnes where processed and composed using organic waste converter and other waste management techniques,the remaining 65,000 of garbage remained as a landfill[12]. The dumped garbage is further been covered with 1 inch of soil. The mixed garbage latter  begins to release,reset and likely to effect groundwater table. This is mainly due to segregation at source is not fully effective otherwise the plant are successfully generating organic manures, it is packed and sold to the needy farmers[5].</w:t>
      </w:r>
    </w:p>
    <w:p>
      <w:pPr>
        <w:pStyle w:val="PreformattedText"/>
        <w:spacing w:before="0" w:after="142"/>
        <w:ind w:firstLine="227"/>
        <w:rPr>
          <w:rFonts w:ascii="Times New Roman" w:hAnsi="Times New Roman" w:eastAsia="SimSun;宋体" w:cs="Times New Roman"/>
          <w:smallCaps/>
        </w:rPr>
      </w:pPr>
      <w:r>
        <w:rPr>
          <w:rFonts w:eastAsia="SimSun;宋体" w:cs="Times New Roman" w:ascii="Times New Roman" w:hAnsi="Times New Roman"/>
          <w:smallCaps/>
        </w:rPr>
      </w:r>
    </w:p>
    <w:p>
      <w:pPr>
        <w:pStyle w:val="PreformattedText"/>
        <w:spacing w:before="0" w:after="142"/>
        <w:ind w:firstLine="227"/>
        <w:rPr>
          <w:rFonts w:ascii="Times New Roman" w:hAnsi="Times New Roman" w:eastAsia="SimSun;宋体" w:cs="Times New Roman"/>
        </w:rPr>
      </w:pPr>
      <w:bookmarkStart w:id="3" w:name="__DdeLink__730_1831049281"/>
      <w:r>
        <w:rPr>
          <w:rFonts w:eastAsia="SimSun;宋体" w:cs="Times New Roman" w:ascii="Times New Roman" w:hAnsi="Times New Roman"/>
          <w:smallCaps/>
        </w:rPr>
        <w:t xml:space="preserve">IV </w:t>
      </w:r>
      <w:bookmarkEnd w:id="3"/>
      <w:r>
        <w:rPr>
          <w:rFonts w:eastAsia="SimSun;宋体" w:cs="Times New Roman" w:ascii="Times New Roman" w:hAnsi="Times New Roman"/>
          <w:smallCaps/>
        </w:rPr>
        <w:t>Survey Results and Discussions</w:t>
      </w:r>
    </w:p>
    <w:p>
      <w:pPr>
        <w:pStyle w:val="PreformattedText"/>
        <w:spacing w:before="160" w:after="80"/>
        <w:jc w:val="both"/>
        <w:rPr/>
      </w:pPr>
      <w:r>
        <w:rPr>
          <w:rFonts w:eastAsia="SimSun;宋体" w:cs="Times New Roman" w:ascii="Times New Roman" w:hAnsi="Times New Roman"/>
        </w:rPr>
        <w:t>In India, the technology has made a greater impact to the people, which in either way have increased the economy and in other have demolished thoughts of the people. The rapid growth in technology from the year 2000 has provided numerous changes in all the fields like e-commerce, online shopping, maps, etc. These technologies have grown up mainly to serve for the needs of various human cognitive thinking's and to satisfy their requirements. The success ratio of these technologies is directly proportional to the awareness about how much it has created the awareness in the market. This success ratio is dependent on the use of technology by the number of people.</w:t>
      </w:r>
    </w:p>
    <w:p>
      <w:pPr>
        <w:pStyle w:val="PreformattedText"/>
        <w:spacing w:before="160" w:after="80"/>
        <w:jc w:val="both"/>
        <w:rPr/>
      </w:pPr>
      <w:r>
        <w:rPr>
          <w:rFonts w:eastAsia="SimSun;宋体" w:cs="Times New Roman" w:ascii="Times New Roman" w:hAnsi="Times New Roman"/>
        </w:rPr>
        <w:t>The purpose of this survey is to know about the people's mentality which gives us why the various technologies that are being carried out by various organizations, either government or private organizations, their technologies of waste to energy are failing in the present society, in India. The waste segregation at each level and its efficient collection makes an important role in waste recycle and conversion to other useful products and to different forms of energy helping the society to a bright future ahead. A survey conducted earlier shows the waste generated in the country based on their income  the people living[8].</w:t>
      </w:r>
    </w:p>
    <w:p>
      <w:pPr>
        <w:pStyle w:val="PreformattedText"/>
        <w:spacing w:before="160" w:after="80"/>
        <w:jc w:val="left"/>
        <w:rPr/>
      </w:pPr>
      <w:r>
        <w:rPr>
          <w:rFonts w:eastAsia="SimSun;宋体" w:cs="Times New Roman" w:ascii="Times New Roman" w:hAnsi="Times New Roman"/>
        </w:rPr>
        <w:t>Table1: Waste generated data in countries depending on their income</w:t>
      </w:r>
    </w:p>
    <w:tbl>
      <w:tblPr>
        <w:tblW w:w="4875" w:type="dxa"/>
        <w:jc w:val="left"/>
        <w:tblInd w:w="-102"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Look w:val="04a0"/>
      </w:tblPr>
      <w:tblGrid>
        <w:gridCol w:w="1245"/>
        <w:gridCol w:w="1649"/>
        <w:gridCol w:w="1981"/>
      </w:tblGrid>
      <w:tr>
        <w:trPr>
          <w:trHeight w:val="400" w:hRule="atLeast"/>
        </w:trPr>
        <w:tc>
          <w:tcPr>
            <w:tcW w:w="124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b/>
                <w:bCs/>
              </w:rPr>
              <w:t>Country's Income</w:t>
            </w:r>
          </w:p>
        </w:tc>
        <w:tc>
          <w:tcPr>
            <w:tcW w:w="36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b/>
                <w:bCs/>
              </w:rPr>
              <w:t>Per Capita Municipal waste(kg/day)</w:t>
            </w:r>
          </w:p>
        </w:tc>
      </w:tr>
      <w:tr>
        <w:trPr/>
        <w:tc>
          <w:tcPr>
            <w:tcW w:w="124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spacing w:before="0" w:after="142"/>
              <w:rPr/>
            </w:pPr>
            <w:r>
              <w:rPr/>
            </w:r>
          </w:p>
        </w:tc>
        <w:tc>
          <w:tcPr>
            <w:tcW w:w="164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b/>
                <w:bCs/>
              </w:rPr>
              <w:t>Before [2000]</w:t>
            </w:r>
          </w:p>
        </w:tc>
        <w:tc>
          <w:tcPr>
            <w:tcW w:w="19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b/>
                <w:bCs/>
              </w:rPr>
              <w:t>Predicted [2025]</w:t>
            </w:r>
          </w:p>
        </w:tc>
      </w:tr>
      <w:tr>
        <w:trPr/>
        <w:tc>
          <w:tcPr>
            <w:tcW w:w="124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Low</w:t>
            </w:r>
          </w:p>
        </w:tc>
        <w:tc>
          <w:tcPr>
            <w:tcW w:w="164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0.45 – 0.90</w:t>
            </w:r>
          </w:p>
        </w:tc>
        <w:tc>
          <w:tcPr>
            <w:tcW w:w="19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0.60 – 1.00</w:t>
            </w:r>
          </w:p>
        </w:tc>
      </w:tr>
      <w:tr>
        <w:trPr/>
        <w:tc>
          <w:tcPr>
            <w:tcW w:w="124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Middle</w:t>
            </w:r>
          </w:p>
        </w:tc>
        <w:tc>
          <w:tcPr>
            <w:tcW w:w="164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0.52 – 1.10</w:t>
            </w:r>
          </w:p>
        </w:tc>
        <w:tc>
          <w:tcPr>
            <w:tcW w:w="19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 xml:space="preserve">0.80 </w:t>
            </w:r>
            <w:bookmarkStart w:id="4" w:name="__DdeLink__73_905128686"/>
            <w:r>
              <w:rPr/>
              <w:t>–</w:t>
            </w:r>
            <w:bookmarkEnd w:id="4"/>
            <w:r>
              <w:rPr/>
              <w:t xml:space="preserve"> 1.50</w:t>
            </w:r>
          </w:p>
        </w:tc>
      </w:tr>
      <w:tr>
        <w:trPr/>
        <w:tc>
          <w:tcPr>
            <w:tcW w:w="124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High</w:t>
            </w:r>
          </w:p>
        </w:tc>
        <w:tc>
          <w:tcPr>
            <w:tcW w:w="164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1.10 – 5.07</w:t>
            </w:r>
          </w:p>
        </w:tc>
        <w:tc>
          <w:tcPr>
            <w:tcW w:w="19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1.10 – 4.50</w:t>
            </w:r>
          </w:p>
        </w:tc>
      </w:tr>
    </w:tbl>
    <w:p>
      <w:pPr>
        <w:pStyle w:val="PreformattedText"/>
        <w:spacing w:before="160" w:after="80"/>
        <w:jc w:val="left"/>
        <w:rPr/>
      </w:pPr>
      <w:r>
        <w:rPr>
          <w:rFonts w:eastAsia="SimSun;宋体" w:cs="Times New Roman" w:ascii="Times New Roman" w:hAnsi="Times New Roman"/>
        </w:rPr>
        <w:t>Table2: Different age groups participated in our survey</w:t>
      </w:r>
    </w:p>
    <w:tbl>
      <w:tblPr>
        <w:tblW w:w="4875" w:type="dxa"/>
        <w:jc w:val="left"/>
        <w:tblInd w:w="-89"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Look w:val="04a0"/>
      </w:tblPr>
      <w:tblGrid>
        <w:gridCol w:w="1467"/>
        <w:gridCol w:w="3407"/>
      </w:tblGrid>
      <w:tr>
        <w:trPr/>
        <w:tc>
          <w:tcPr>
            <w:tcW w:w="146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b/>
                <w:bCs/>
              </w:rPr>
              <w:t>Age Groups</w:t>
            </w:r>
          </w:p>
        </w:tc>
        <w:tc>
          <w:tcPr>
            <w:tcW w:w="3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b/>
                <w:bCs/>
              </w:rPr>
              <w:t>% of people participated</w:t>
            </w:r>
          </w:p>
        </w:tc>
      </w:tr>
      <w:tr>
        <w:trPr/>
        <w:tc>
          <w:tcPr>
            <w:tcW w:w="146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11-20</w:t>
            </w:r>
          </w:p>
        </w:tc>
        <w:tc>
          <w:tcPr>
            <w:tcW w:w="3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8.50</w:t>
            </w:r>
          </w:p>
        </w:tc>
      </w:tr>
      <w:tr>
        <w:trPr/>
        <w:tc>
          <w:tcPr>
            <w:tcW w:w="146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21-30</w:t>
            </w:r>
          </w:p>
        </w:tc>
        <w:tc>
          <w:tcPr>
            <w:tcW w:w="3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74.00</w:t>
            </w:r>
          </w:p>
        </w:tc>
      </w:tr>
      <w:tr>
        <w:trPr/>
        <w:tc>
          <w:tcPr>
            <w:tcW w:w="146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31-40</w:t>
            </w:r>
          </w:p>
        </w:tc>
        <w:tc>
          <w:tcPr>
            <w:tcW w:w="3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11.00</w:t>
            </w:r>
          </w:p>
        </w:tc>
      </w:tr>
      <w:tr>
        <w:trPr>
          <w:trHeight w:val="209" w:hRule="atLeast"/>
        </w:trPr>
        <w:tc>
          <w:tcPr>
            <w:tcW w:w="146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w:rPr/>
              <w:t>41 and above</w:t>
            </w:r>
          </w:p>
        </w:tc>
        <w:tc>
          <w:tcPr>
            <w:tcW w:w="3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6.50</w:t>
            </w:r>
          </w:p>
        </w:tc>
      </w:tr>
    </w:tbl>
    <w:p>
      <w:pPr>
        <w:pStyle w:val="PreformattedText"/>
        <w:spacing w:before="160" w:after="80"/>
        <w:jc w:val="both"/>
        <w:rPr/>
      </w:pPr>
      <w:bookmarkStart w:id="5" w:name="__DdeLink__338_694064260"/>
      <w:r>
        <w:rPr>
          <w:rFonts w:eastAsia="SimSun;宋体" w:cs="Times New Roman" w:ascii="Times New Roman" w:hAnsi="Times New Roman"/>
        </w:rPr>
        <w:t xml:space="preserve">The survey conducted aims at </w:t>
      </w:r>
      <w:bookmarkEnd w:id="5"/>
      <w:r>
        <w:rPr>
          <w:rFonts w:eastAsia="SimSun;宋体" w:cs="Times New Roman" w:ascii="Times New Roman" w:hAnsi="Times New Roman"/>
        </w:rPr>
        <w:t>the people of Bangalore including all the illiterate and educated, old and the young people in the society. The age kept as a main comparison factor among the outcomes of our survey. The considered age group are shown in Table2.</w:t>
      </w:r>
    </w:p>
    <w:p>
      <w:pPr>
        <w:pStyle w:val="PreformattedText"/>
        <w:spacing w:before="160" w:after="80"/>
        <w:jc w:val="both"/>
        <w:rPr/>
      </w:pPr>
      <w:r>
        <w:rPr>
          <w:rFonts w:eastAsia="SimSun;宋体" w:cs="Times New Roman" w:ascii="Times New Roman" w:hAnsi="Times New Roman"/>
        </w:rPr>
        <w:t>With the data analyzed based on the survey, 90.5% of participants have knowledge about waste segregation and 74% of people are segregating at source level, that is happening presently in Bangalore The remaining details are illustrated in Table3.</w:t>
      </w:r>
    </w:p>
    <w:p>
      <w:pPr>
        <w:pStyle w:val="Normal"/>
        <w:spacing w:before="160" w:after="80"/>
        <w:jc w:val="both"/>
        <w:rPr/>
      </w:pPr>
      <w:r>
        <w:rPr/>
        <w:t>Table3: Knowledge about solid waste in all age groups</w:t>
      </w:r>
    </w:p>
    <w:tbl>
      <w:tblPr>
        <w:tblW w:w="4753" w:type="dxa"/>
        <w:jc w:val="left"/>
        <w:tblInd w:w="-19"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Look w:val="04a0"/>
      </w:tblPr>
      <w:tblGrid>
        <w:gridCol w:w="2376"/>
        <w:gridCol w:w="2376"/>
      </w:tblGrid>
      <w:tr>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rPr/>
            </w:pPr>
            <w:r>
              <mc:AlternateContent>
                <mc:Choice Requires="wps">
                  <w:drawing>
                    <wp:anchor behindDoc="1" distT="0" distB="0" distL="114300" distR="114300" simplePos="0" locked="0" layoutInCell="1" allowOverlap="1" relativeHeight="3">
                      <wp:simplePos x="0" y="0"/>
                      <wp:positionH relativeFrom="column">
                        <wp:posOffset>0</wp:posOffset>
                      </wp:positionH>
                      <wp:positionV relativeFrom="paragraph">
                        <wp:posOffset>-66675</wp:posOffset>
                      </wp:positionV>
                      <wp:extent cx="39370" cy="2540"/>
                      <wp:effectExtent l="0" t="0" r="0" b="0"/>
                      <wp:wrapNone/>
                      <wp:docPr id="1" name="shape_0"/>
                      <a:graphic xmlns:a="http://schemas.openxmlformats.org/drawingml/2006/main">
                        <a:graphicData uri="http://schemas.microsoft.com/office/word/2010/wordprocessingShape">
                          <wps:wsp>
                            <wps:cNvSpPr/>
                            <wps:spPr>
                              <a:xfrm>
                                <a:off x="0" y="0"/>
                                <a:ext cx="3888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pt,-5.3pt" to="3pt,-5.3pt" ID="shape_0" stroked="t" style="position:absolute">
                      <v:stroke color="#3465a4" joinstyle="round" endcap="flat"/>
                      <v:fill o:detectmouseclick="t" on="false"/>
                    </v:line>
                  </w:pict>
                </mc:Fallback>
              </mc:AlternateContent>
            </w:r>
            <w:r>
              <w:rPr>
                <w:b/>
                <w:bCs/>
              </w:rPr>
              <w:t>Questions</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b/>
                <w:bCs/>
              </w:rPr>
              <w:t>For 200 samples in percentage</w:t>
            </w:r>
          </w:p>
        </w:tc>
      </w:tr>
      <w:tr>
        <w:trPr>
          <w:trHeight w:val="525" w:hRule="atLeast"/>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jc w:val="left"/>
              <w:rPr/>
            </w:pPr>
            <w:r>
              <w:rPr/>
              <w:t>Percentage of people who are aware about segregation</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90.5</w:t>
            </w:r>
          </w:p>
        </w:tc>
      </w:tr>
      <w:tr>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jc w:val="left"/>
              <w:rPr/>
            </w:pPr>
            <w:r>
              <w:rPr/>
              <w:t>Percentage of who are segregating</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74</w:t>
            </w:r>
          </w:p>
        </w:tc>
      </w:tr>
      <w:tr>
        <w:trPr>
          <w:trHeight w:val="784" w:hRule="atLeast"/>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jc w:val="left"/>
              <w:rPr/>
            </w:pPr>
            <w:r>
              <w:rPr/>
              <w:t>Percentage of people comfortable using recycled products</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68.5</w:t>
            </w:r>
          </w:p>
        </w:tc>
      </w:tr>
      <w:tr>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jc w:val="left"/>
              <w:rPr/>
            </w:pPr>
            <w:r>
              <w:rPr/>
              <w:t>Percentage of people knows  about the waste after they give it away</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32</w:t>
            </w:r>
          </w:p>
        </w:tc>
      </w:tr>
      <w:tr>
        <w:trPr/>
        <w:tc>
          <w:tcPr>
            <w:tcW w:w="237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98"/>
              <w:jc w:val="left"/>
              <w:rPr/>
            </w:pPr>
            <w:r>
              <w:rPr/>
              <w:t>Percentage of people who are aware about the WTE and waste processing plants</w:t>
            </w:r>
          </w:p>
        </w:tc>
        <w:tc>
          <w:tcPr>
            <w:tcW w:w="23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98"/>
              <w:rPr/>
            </w:pPr>
            <w:r>
              <w:rPr/>
              <w:t>37.5</w:t>
            </w:r>
          </w:p>
        </w:tc>
      </w:tr>
    </w:tbl>
    <w:p>
      <w:pPr>
        <w:pStyle w:val="Normal"/>
        <w:jc w:val="both"/>
        <w:rPr/>
      </w:pPr>
      <w:r>
        <w:rPr/>
        <w:t xml:space="preserve">The values helps in defining the hypothesis and finding the p-value for the defined hypothesis using the Z-score With the p-value </w:t>
      </w:r>
      <w:r>
        <w:rPr/>
        <w:t>it is able prove</w:t>
      </w:r>
      <w:r>
        <w:rPr/>
        <w:t xml:space="preserve"> the objective of the survey with statis</w:t>
      </w:r>
      <w:r>
        <w:rPr/>
        <w:t>ti</w:t>
      </w:r>
      <w:r>
        <w:rPr/>
        <w:t>cal analysis. With the result set provided in the Table3, the percentage of people aware about waste segregation is found between 87.08 to 93.92% as shown below using confidence interval based of sample Size [11].</w:t>
      </w:r>
    </w:p>
    <w:p>
      <w:pPr>
        <w:pStyle w:val="TextBody"/>
        <w:spacing w:before="0" w:after="0"/>
        <w:ind w:hanging="0"/>
        <w:rPr/>
      </w:pPr>
      <w:r>
        <w:rPr/>
        <w:t>Confidence Level considered is 90%.</w:t>
      </w:r>
    </w:p>
    <w:p>
      <w:pPr>
        <w:pStyle w:val="TextBody"/>
        <w:spacing w:before="0" w:after="0"/>
        <w:ind w:hanging="0"/>
        <w:rPr/>
      </w:pPr>
      <w:r>
        <w:rPr/>
        <w:t>The percentage of people aware about segregation from 200 sample size=90.5%</w:t>
      </w:r>
    </w:p>
    <w:p>
      <w:pPr>
        <w:pStyle w:val="TextBody"/>
        <w:spacing w:before="0" w:after="0"/>
        <w:ind w:hanging="0"/>
        <w:rPr/>
      </w:pPr>
      <w:r>
        <w:rPr/>
        <w:t>SE=</w:t>
      </w:r>
      <w:r>
        <w:rPr/>
      </w:r>
      <m:oMath xmlns:m="http://schemas.openxmlformats.org/officeDocument/2006/math">
        <m:rad>
          <m:radPr>
            <m:degHide m:val="1"/>
          </m:radPr>
          <m:deg/>
          <m:e>
            <m:f>
              <m:num>
                <m:r>
                  <w:rPr>
                    <w:rFonts w:ascii="Cambria Math" w:hAnsi="Cambria Math"/>
                  </w:rPr>
                  <m:t xml:space="preserve">0.905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0.905</m:t>
                    </m:r>
                  </m:e>
                </m:d>
              </m:num>
              <m:den>
                <m:r>
                  <w:rPr>
                    <w:rFonts w:ascii="Cambria Math" w:hAnsi="Cambria Math"/>
                  </w:rPr>
                  <m:t xml:space="preserve">200</m:t>
                </m:r>
              </m:den>
            </m:f>
          </m:e>
        </m:rad>
      </m:oMath>
      <w:r>
        <w:rPr/>
        <w:t>=0.02073</w:t>
      </w:r>
    </w:p>
    <w:p>
      <w:pPr>
        <w:pStyle w:val="TextBody"/>
        <w:spacing w:before="0" w:after="0"/>
        <w:ind w:hanging="0"/>
        <w:rPr/>
      </w:pPr>
      <w:r>
        <w:rPr/>
        <w:t>The 90% Confidence Interval estimate is 1.65*(0.02073) =0.0342 i.e., Confidence Interval=3.42%</w:t>
      </w:r>
    </w:p>
    <w:p>
      <w:pPr>
        <w:pStyle w:val="TextBody"/>
        <w:spacing w:before="0" w:after="0"/>
        <w:ind w:hanging="0"/>
        <w:rPr/>
      </w:pPr>
      <w:r>
        <w:rPr/>
      </w:r>
    </w:p>
    <w:p>
      <w:pPr>
        <w:pStyle w:val="TextBody"/>
        <w:spacing w:before="0" w:after="0"/>
        <w:ind w:hanging="0"/>
        <w:rPr/>
      </w:pPr>
      <w:r>
        <w:rPr/>
        <w:t>With Confidence Interval,it[population parameter] incurred  about 87.08% to 93.92% of people are aware of segregation.</w:t>
      </w:r>
    </w:p>
    <w:p>
      <w:pPr>
        <w:pStyle w:val="TextBody"/>
        <w:spacing w:before="0" w:after="0"/>
        <w:ind w:hanging="0"/>
        <w:rPr/>
      </w:pPr>
      <w:r>
        <w:rPr/>
        <w:t>Hypothesis Testing:</w:t>
      </w:r>
    </w:p>
    <w:p>
      <w:pPr>
        <w:pStyle w:val="TextBody"/>
        <w:spacing w:before="0" w:after="0"/>
        <w:ind w:hanging="0"/>
        <w:rPr/>
      </w:pPr>
      <w:r>
        <w:rPr/>
        <w:t>Test1:</w:t>
      </w:r>
    </w:p>
    <w:p>
      <w:pPr>
        <w:pStyle w:val="TextBody"/>
        <w:spacing w:before="0" w:after="0"/>
        <w:ind w:hanging="0"/>
        <w:rPr/>
      </w:pPr>
      <w:r>
        <w:rPr/>
        <w:t>H</w:t>
      </w:r>
      <w:r>
        <w:rPr>
          <w:vertAlign w:val="subscript"/>
        </w:rPr>
        <w:t>0</w:t>
      </w:r>
      <w:r>
        <w:rPr/>
        <w:t>: The Awareness about waste segregation is found less than Po&lt;87.08% or 0.8708.</w:t>
      </w:r>
    </w:p>
    <w:p>
      <w:pPr>
        <w:pStyle w:val="TextBody"/>
        <w:spacing w:before="0" w:after="0"/>
        <w:ind w:hanging="0"/>
        <w:rPr/>
      </w:pPr>
      <w:r>
        <w:rPr/>
        <w:t>H</w:t>
      </w:r>
      <w:r>
        <w:rPr>
          <w:vertAlign w:val="subscript"/>
        </w:rPr>
        <w:t>A</w:t>
      </w:r>
      <w:r>
        <w:rPr/>
        <w:t>: The value of alternative hypothesis is, Po &gt;= 0.8708</w:t>
      </w:r>
    </w:p>
    <w:p>
      <w:pPr>
        <w:pStyle w:val="TextBody"/>
        <w:spacing w:before="0" w:after="0"/>
        <w:ind w:hanging="0"/>
        <w:rPr/>
      </w:pPr>
      <w:r>
        <w:rPr/>
        <w:t>The significance level of the null hypothesis, α=0.1</w:t>
      </w:r>
    </w:p>
    <w:p>
      <w:pPr>
        <w:pStyle w:val="TextBody"/>
        <w:spacing w:before="0" w:after="140"/>
        <w:ind w:hanging="0"/>
        <w:rPr/>
      </w:pPr>
      <w:r>
        <w:rPr/>
        <w:t>Table4: Binomial Distribution Parameters to calculate Z-value</w:t>
      </w:r>
    </w:p>
    <w:tbl>
      <w:tblPr>
        <w:tblStyle w:val="TableGrid"/>
        <w:tblW w:w="4861" w:type="dxa"/>
        <w:jc w:val="left"/>
        <w:tblInd w:w="103" w:type="dxa"/>
        <w:tblCellMar>
          <w:top w:w="0" w:type="dxa"/>
          <w:left w:w="103" w:type="dxa"/>
          <w:bottom w:w="0" w:type="dxa"/>
          <w:right w:w="108" w:type="dxa"/>
        </w:tblCellMar>
        <w:tblLook w:val="04a0"/>
      </w:tblPr>
      <w:tblGrid>
        <w:gridCol w:w="3118"/>
        <w:gridCol w:w="1742"/>
      </w:tblGrid>
      <w:tr>
        <w:trPr/>
        <w:tc>
          <w:tcPr>
            <w:tcW w:w="3118" w:type="dxa"/>
            <w:tcBorders/>
            <w:shd w:fill="auto" w:val="clear"/>
            <w:tcMar>
              <w:left w:w="103" w:type="dxa"/>
            </w:tcMar>
          </w:tcPr>
          <w:p>
            <w:pPr>
              <w:pStyle w:val="TextBody"/>
              <w:spacing w:before="0" w:after="140"/>
              <w:ind w:hanging="0"/>
              <w:jc w:val="center"/>
              <w:rPr/>
            </w:pPr>
            <w:r>
              <w:rPr/>
              <w:t>Statements</w:t>
            </w:r>
          </w:p>
        </w:tc>
        <w:tc>
          <w:tcPr>
            <w:tcW w:w="1742" w:type="dxa"/>
            <w:tcBorders/>
            <w:shd w:fill="auto" w:val="clear"/>
            <w:tcMar>
              <w:left w:w="103" w:type="dxa"/>
            </w:tcMar>
          </w:tcPr>
          <w:p>
            <w:pPr>
              <w:pStyle w:val="TextBody"/>
              <w:spacing w:before="0" w:after="140"/>
              <w:ind w:hanging="0"/>
              <w:jc w:val="center"/>
              <w:rPr/>
            </w:pPr>
            <w:r>
              <w:rPr/>
              <w:t>Values</w:t>
            </w:r>
          </w:p>
        </w:tc>
      </w:tr>
      <w:tr>
        <w:trPr/>
        <w:tc>
          <w:tcPr>
            <w:tcW w:w="3118" w:type="dxa"/>
            <w:tcBorders/>
            <w:shd w:fill="auto" w:val="clear"/>
            <w:tcMar>
              <w:left w:w="103" w:type="dxa"/>
            </w:tcMar>
          </w:tcPr>
          <w:p>
            <w:pPr>
              <w:pStyle w:val="TextBody"/>
              <w:spacing w:before="0" w:after="140"/>
              <w:ind w:hanging="0"/>
              <w:rPr/>
            </w:pPr>
            <w:r>
              <w:rPr/>
              <w:t>Number of samples, n</w:t>
            </w:r>
          </w:p>
        </w:tc>
        <w:tc>
          <w:tcPr>
            <w:tcW w:w="1742" w:type="dxa"/>
            <w:tcBorders/>
            <w:shd w:fill="auto" w:val="clear"/>
            <w:tcMar>
              <w:left w:w="103" w:type="dxa"/>
            </w:tcMar>
          </w:tcPr>
          <w:p>
            <w:pPr>
              <w:pStyle w:val="TextBody"/>
              <w:spacing w:before="0" w:after="140"/>
              <w:ind w:hanging="0"/>
              <w:jc w:val="center"/>
              <w:rPr/>
            </w:pPr>
            <w:r>
              <w:rPr/>
              <w:t>200</w:t>
            </w:r>
          </w:p>
        </w:tc>
      </w:tr>
      <w:tr>
        <w:trPr/>
        <w:tc>
          <w:tcPr>
            <w:tcW w:w="3118" w:type="dxa"/>
            <w:tcBorders/>
            <w:shd w:fill="auto" w:val="clear"/>
            <w:tcMar>
              <w:left w:w="103" w:type="dxa"/>
            </w:tcMar>
          </w:tcPr>
          <w:p>
            <w:pPr>
              <w:pStyle w:val="TextBody"/>
              <w:spacing w:before="0" w:after="140"/>
              <w:ind w:hanging="0"/>
              <w:rPr/>
            </w:pPr>
            <w:r>
              <w:rPr/>
              <w:t>Sample who said yes</w:t>
            </w:r>
          </w:p>
        </w:tc>
        <w:tc>
          <w:tcPr>
            <w:tcW w:w="1742" w:type="dxa"/>
            <w:tcBorders/>
            <w:shd w:fill="auto" w:val="clear"/>
            <w:tcMar>
              <w:left w:w="103" w:type="dxa"/>
            </w:tcMar>
          </w:tcPr>
          <w:p>
            <w:pPr>
              <w:pStyle w:val="TextBody"/>
              <w:spacing w:before="0" w:after="140"/>
              <w:ind w:hanging="0"/>
              <w:jc w:val="center"/>
              <w:rPr/>
            </w:pPr>
            <w:r>
              <w:rPr/>
              <w:t>181</w:t>
            </w:r>
          </w:p>
        </w:tc>
      </w:tr>
      <w:tr>
        <w:trPr/>
        <w:tc>
          <w:tcPr>
            <w:tcW w:w="3118" w:type="dxa"/>
            <w:tcBorders/>
            <w:shd w:fill="auto" w:val="clear"/>
            <w:tcMar>
              <w:left w:w="103" w:type="dxa"/>
            </w:tcMar>
          </w:tcPr>
          <w:p>
            <w:pPr>
              <w:pStyle w:val="TextBody"/>
              <w:spacing w:before="0" w:after="140"/>
              <w:ind w:hanging="0"/>
              <w:rPr/>
            </w:pPr>
            <w:r>
              <w:rPr/>
              <w:t>Sample who said no</w:t>
            </w:r>
          </w:p>
        </w:tc>
        <w:tc>
          <w:tcPr>
            <w:tcW w:w="1742" w:type="dxa"/>
            <w:tcBorders/>
            <w:shd w:fill="auto" w:val="clear"/>
            <w:tcMar>
              <w:left w:w="103" w:type="dxa"/>
            </w:tcMar>
          </w:tcPr>
          <w:p>
            <w:pPr>
              <w:pStyle w:val="TextBody"/>
              <w:spacing w:before="0" w:after="140"/>
              <w:ind w:hanging="0"/>
              <w:jc w:val="center"/>
              <w:rPr/>
            </w:pPr>
            <w:r>
              <w:rPr/>
              <w:t>19</w:t>
            </w:r>
          </w:p>
        </w:tc>
      </w:tr>
      <w:tr>
        <w:trPr/>
        <w:tc>
          <w:tcPr>
            <w:tcW w:w="3118" w:type="dxa"/>
            <w:tcBorders/>
            <w:shd w:fill="auto" w:val="clear"/>
            <w:tcMar>
              <w:left w:w="103" w:type="dxa"/>
            </w:tcMar>
          </w:tcPr>
          <w:p>
            <w:pPr>
              <w:pStyle w:val="TextBody"/>
              <w:spacing w:before="0" w:after="140"/>
              <w:ind w:hanging="0"/>
              <w:rPr/>
            </w:pPr>
            <w:r>
              <w:rPr/>
              <w:t>Probability of samples who said yes</w:t>
            </w:r>
          </w:p>
        </w:tc>
        <w:tc>
          <w:tcPr>
            <w:tcW w:w="1742" w:type="dxa"/>
            <w:tcBorders/>
            <w:shd w:fill="auto" w:val="clear"/>
            <w:tcMar>
              <w:left w:w="103" w:type="dxa"/>
            </w:tcMar>
          </w:tcPr>
          <w:p>
            <w:pPr>
              <w:pStyle w:val="TextBody"/>
              <w:spacing w:before="0" w:after="140"/>
              <w:ind w:hanging="0"/>
              <w:jc w:val="center"/>
              <w:rPr/>
            </w:pPr>
            <w:r>
              <w:rPr/>
              <w:t>0.905</w:t>
            </w:r>
          </w:p>
        </w:tc>
      </w:tr>
      <w:tr>
        <w:trPr/>
        <w:tc>
          <w:tcPr>
            <w:tcW w:w="3118" w:type="dxa"/>
            <w:tcBorders/>
            <w:shd w:fill="auto" w:val="clear"/>
            <w:tcMar>
              <w:left w:w="103" w:type="dxa"/>
            </w:tcMar>
          </w:tcPr>
          <w:p>
            <w:pPr>
              <w:pStyle w:val="TextBody"/>
              <w:spacing w:before="0" w:after="140"/>
              <w:ind w:hanging="0"/>
              <w:rPr/>
            </w:pPr>
            <w:r>
              <w:rPr/>
              <w:t>Probability of samples  said no</w:t>
            </w:r>
          </w:p>
        </w:tc>
        <w:tc>
          <w:tcPr>
            <w:tcW w:w="1742" w:type="dxa"/>
            <w:tcBorders/>
            <w:shd w:fill="auto" w:val="clear"/>
            <w:tcMar>
              <w:left w:w="103" w:type="dxa"/>
            </w:tcMar>
          </w:tcPr>
          <w:p>
            <w:pPr>
              <w:pStyle w:val="TextBody"/>
              <w:spacing w:before="0" w:after="140"/>
              <w:ind w:hanging="0"/>
              <w:jc w:val="center"/>
              <w:rPr/>
            </w:pPr>
            <w:r>
              <w:rPr/>
              <w:t>0.095</w:t>
            </w:r>
          </w:p>
        </w:tc>
      </w:tr>
    </w:tbl>
    <w:p>
      <w:pPr>
        <w:pStyle w:val="TextBody"/>
        <w:spacing w:before="0" w:after="0"/>
        <w:ind w:hanging="0"/>
        <w:rPr/>
      </w:pPr>
      <w:r>
        <w:rPr/>
        <w:t>The probability of people who said yes, pbr</w:t>
      </w:r>
      <w:r>
        <w:rPr>
          <w:vertAlign w:val="subscript"/>
        </w:rPr>
        <w:t xml:space="preserve">(yes) </w:t>
      </w:r>
      <w:r>
        <w:rPr/>
        <w:t>= 0.905 from Table4.</w:t>
      </w:r>
    </w:p>
    <w:p>
      <w:pPr>
        <w:pStyle w:val="TextBody"/>
        <w:spacing w:before="0" w:after="0"/>
        <w:ind w:hanging="0"/>
        <w:rPr/>
      </w:pPr>
      <w:r>
        <w:rPr/>
        <w:t>The standard deviation of the sampling distribution of a statistic, SE</w:t>
      </w:r>
    </w:p>
    <w:p>
      <w:pPr>
        <w:pStyle w:val="TextBody"/>
        <w:spacing w:before="0" w:after="0"/>
        <w:ind w:hanging="0"/>
        <w:jc w:val="left"/>
        <w:rPr/>
      </w:pPr>
      <w:bookmarkStart w:id="6" w:name="__DdeLink__725_667908590"/>
      <w:r>
        <w:rPr/>
        <w:t>SE =</w:t>
      </w:r>
      <w:r>
        <w:rPr/>
      </w:r>
      <m:oMath xmlns:m="http://schemas.openxmlformats.org/officeDocument/2006/math">
        <m:rad>
          <m:radPr>
            <m:degHide m:val="1"/>
          </m:radPr>
          <m:deg/>
          <m:e>
            <m:f>
              <m:num>
                <m:d>
                  <m:dPr>
                    <m:begChr m:val="("/>
                    <m:endChr m:val=")"/>
                  </m:dPr>
                  <m:e>
                    <m:r>
                      <w:rPr>
                        <w:rFonts w:ascii="Cambria Math" w:hAnsi="Cambria Math"/>
                      </w:rPr>
                      <m:t xml:space="preserve">Po</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Po</m:t>
                        </m:r>
                      </m:e>
                    </m:d>
                  </m:e>
                </m:d>
              </m:num>
              <m:den>
                <m:r>
                  <w:rPr>
                    <w:rFonts w:ascii="Cambria Math" w:hAnsi="Cambria Math"/>
                  </w:rPr>
                  <m:t xml:space="preserve">n</m:t>
                </m:r>
              </m:den>
            </m:f>
          </m:e>
        </m:rad>
      </m:oMath>
      <w:r>
        <w:rPr/>
        <w:t xml:space="preserve">= 0.020371 and Z value= </w:t>
      </w:r>
      <w:r>
        <w:rPr/>
      </w:r>
      <m:oMath xmlns:m="http://schemas.openxmlformats.org/officeDocument/2006/math">
        <m:f>
          <m:num>
            <m:d>
              <m:dPr>
                <m:begChr m:val="("/>
                <m:endChr m:val=")"/>
              </m:dPr>
              <m:e>
                <m:r>
                  <w:rPr>
                    <w:rFonts w:ascii="Cambria Math" w:hAnsi="Cambria Math"/>
                  </w:rPr>
                  <m:t xml:space="preserve">pbr</m:t>
                </m:r>
                <m:r>
                  <w:rPr>
                    <w:rFonts w:ascii="Cambria Math" w:hAnsi="Cambria Math"/>
                  </w:rPr>
                  <m:t xml:space="preserve">−</m:t>
                </m:r>
                <m:r>
                  <w:rPr>
                    <w:rFonts w:ascii="Cambria Math" w:hAnsi="Cambria Math"/>
                  </w:rPr>
                  <m:t xml:space="preserve">Po</m:t>
                </m:r>
              </m:e>
            </m:d>
          </m:num>
          <m:den>
            <m:r>
              <w:rPr>
                <w:rFonts w:ascii="Cambria Math" w:hAnsi="Cambria Math"/>
              </w:rPr>
              <m:t xml:space="preserve">SE</m:t>
            </m:r>
          </m:den>
        </m:f>
      </m:oMath>
      <w:r>
        <w:rPr/>
        <w:t xml:space="preserve">= </w:t>
      </w:r>
      <w:bookmarkEnd w:id="6"/>
      <w:r>
        <w:rPr/>
        <w:t>1.684</w:t>
      </w:r>
    </w:p>
    <w:p>
      <w:pPr>
        <w:pStyle w:val="TextBody"/>
        <w:spacing w:before="0" w:after="0"/>
        <w:ind w:hanging="0"/>
        <w:rPr/>
      </w:pPr>
      <w:r>
        <mc:AlternateContent>
          <mc:Choice Requires="wps">
            <w:drawing>
              <wp:anchor behindDoc="0" distT="0" distB="0" distL="114300" distR="114300" simplePos="0" locked="0" layoutInCell="1" allowOverlap="1" relativeHeight="4">
                <wp:simplePos x="0" y="0"/>
                <wp:positionH relativeFrom="column">
                  <wp:posOffset>-15240</wp:posOffset>
                </wp:positionH>
                <wp:positionV relativeFrom="paragraph">
                  <wp:posOffset>1733550</wp:posOffset>
                </wp:positionV>
                <wp:extent cx="6210935" cy="2136775"/>
                <wp:effectExtent l="0" t="0" r="0" b="0"/>
                <wp:wrapSquare wrapText="bothSides"/>
                <wp:docPr id="2" name="Frame1"/>
                <a:graphic xmlns:a="http://schemas.openxmlformats.org/drawingml/2006/main">
                  <a:graphicData uri="http://schemas.microsoft.com/office/word/2010/wordprocessingShape">
                    <wps:wsp>
                      <wps:cNvSpPr/>
                      <wps:spPr>
                        <a:xfrm>
                          <a:off x="0" y="0"/>
                          <a:ext cx="6210360" cy="2136240"/>
                        </a:xfrm>
                        <a:prstGeom prst="rect">
                          <a:avLst/>
                        </a:prstGeom>
                        <a:noFill/>
                        <a:ln>
                          <a:noFill/>
                        </a:ln>
                      </wps:spPr>
                      <wps:style>
                        <a:lnRef idx="0"/>
                        <a:fillRef idx="0"/>
                        <a:effectRef idx="0"/>
                        <a:fontRef idx="minor"/>
                      </wps:style>
                      <wps:txbx>
                        <w:txbxContent>
                          <w:tbl>
                            <w:tblPr>
                              <w:tblW w:w="9780" w:type="dxa"/>
                              <w:jc w:val="left"/>
                              <w:tblInd w:w="22"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tblPr>
                            <w:tblGrid>
                              <w:gridCol w:w="4745"/>
                              <w:gridCol w:w="1258"/>
                              <w:gridCol w:w="1257"/>
                              <w:gridCol w:w="1259"/>
                              <w:gridCol w:w="1261"/>
                            </w:tblGrid>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r>
                                    <w:rPr>
                                      <w:color w:val="auto"/>
                                    </w:rPr>
                                    <w:t xml:space="preserve">                                                                      </w:t>
                                  </w:r>
                                  <w:r>
                                    <w:rPr>
                                      <w:color w:val="auto"/>
                                    </w:rPr>
                                    <w:t>Age</w:t>
                                  </w:r>
                                </w:p>
                                <w:p>
                                  <w:pPr>
                                    <w:pStyle w:val="TableContents"/>
                                    <w:jc w:val="left"/>
                                    <w:rPr>
                                      <w:color w:val="auto"/>
                                    </w:rPr>
                                  </w:pPr>
                                  <w:bookmarkStart w:id="7" w:name="__UnoMark__608_406120129"/>
                                  <w:bookmarkEnd w:id="7"/>
                                  <w:r>
                                    <w:rPr>
                                      <w:color w:val="auto"/>
                                    </w:rPr>
                                    <w:t>Questionnaires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11-20</w:t>
                                  </w:r>
                                </w:p>
                                <w:p>
                                  <w:pPr>
                                    <w:pStyle w:val="TableContents"/>
                                    <w:rPr>
                                      <w:color w:val="auto"/>
                                    </w:rPr>
                                  </w:pPr>
                                  <w:bookmarkStart w:id="8" w:name="__UnoMark__610_406120129"/>
                                  <w:bookmarkEnd w:id="8"/>
                                  <w:r>
                                    <w:rPr>
                                      <w:color w:val="auto"/>
                                    </w:rPr>
                                    <w:t>(%)</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21-30</w:t>
                                  </w:r>
                                </w:p>
                                <w:p>
                                  <w:pPr>
                                    <w:pStyle w:val="TableContents"/>
                                    <w:rPr>
                                      <w:color w:val="auto"/>
                                    </w:rPr>
                                  </w:pPr>
                                  <w:bookmarkStart w:id="9" w:name="__UnoMark__612_406120129"/>
                                  <w:bookmarkEnd w:id="9"/>
                                  <w:r>
                                    <w:rPr>
                                      <w:color w:val="auto"/>
                                    </w:rPr>
                                    <w:t>(%)</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31-40</w:t>
                                  </w:r>
                                </w:p>
                                <w:p>
                                  <w:pPr>
                                    <w:pStyle w:val="TableContents"/>
                                    <w:rPr>
                                      <w:color w:val="auto"/>
                                    </w:rPr>
                                  </w:pPr>
                                  <w:bookmarkStart w:id="10" w:name="__UnoMark__614_406120129"/>
                                  <w:bookmarkEnd w:id="10"/>
                                  <w:r>
                                    <w:rPr>
                                      <w:color w:val="auto"/>
                                    </w:rPr>
                                    <w:t>(%)</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r>
                                    <w:rPr>
                                      <w:color w:val="auto"/>
                                    </w:rPr>
                                    <w:t>41+</w:t>
                                  </w:r>
                                </w:p>
                                <w:p>
                                  <w:pPr>
                                    <w:pStyle w:val="TableContents"/>
                                    <w:rPr>
                                      <w:color w:val="auto"/>
                                    </w:rPr>
                                  </w:pPr>
                                  <w:bookmarkStart w:id="11" w:name="__UnoMark__616_406120129"/>
                                  <w:bookmarkEnd w:id="11"/>
                                  <w:r>
                                    <w:rPr>
                                      <w:color w:val="auto"/>
                                    </w:rPr>
                                    <w:t>(%)</w:t>
                                  </w:r>
                                </w:p>
                              </w:tc>
                            </w:tr>
                            <w:tr>
                              <w:trPr>
                                <w:trHeight w:val="675" w:hRule="atLeast"/>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12" w:name="__UnoMark__618_406120129"/>
                                  <w:bookmarkEnd w:id="12"/>
                                  <w:r>
                                    <w:rPr>
                                      <w:color w:val="auto"/>
                                    </w:rPr>
                                    <w:t>Percentage of people who are aware about segregation</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13" w:name="__UnoMark__620_406120129"/>
                                  <w:bookmarkEnd w:id="13"/>
                                  <w:r>
                                    <w:rPr>
                                      <w:color w:val="auto"/>
                                    </w:rPr>
                                    <w:t>94.12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14" w:name="__UnoMark__622_406120129"/>
                                  <w:bookmarkEnd w:id="14"/>
                                  <w:r>
                                    <w:rPr>
                                      <w:color w:val="auto"/>
                                    </w:rPr>
                                    <w:t>91.87</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15" w:name="__UnoMark__624_406120129"/>
                                  <w:bookmarkEnd w:id="15"/>
                                  <w:r>
                                    <w:rPr>
                                      <w:color w:val="auto"/>
                                    </w:rPr>
                                    <w:t>86.36</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16" w:name="__UnoMark__626_406120129"/>
                                  <w:bookmarkEnd w:id="16"/>
                                  <w:r>
                                    <w:rPr>
                                      <w:color w:val="auto"/>
                                    </w:rPr>
                                    <w:t>92.31</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17" w:name="__UnoMark__628_406120129"/>
                                  <w:bookmarkEnd w:id="17"/>
                                  <w:r>
                                    <w:rPr>
                                      <w:color w:val="auto"/>
                                    </w:rPr>
                                    <w:t>Percentage of who are segregating</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18" w:name="__UnoMark__630_406120129"/>
                                  <w:bookmarkEnd w:id="18"/>
                                  <w:r>
                                    <w:rPr>
                                      <w:color w:val="auto"/>
                                    </w:rPr>
                                    <w:t>58.82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19" w:name="__UnoMark__632_406120129"/>
                                  <w:bookmarkEnd w:id="19"/>
                                  <w:r>
                                    <w:rPr>
                                      <w:color w:val="auto"/>
                                    </w:rPr>
                                    <w:t>68.24</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0" w:name="__UnoMark__634_406120129"/>
                                  <w:bookmarkEnd w:id="20"/>
                                  <w:r>
                                    <w:rPr>
                                      <w:color w:val="auto"/>
                                    </w:rPr>
                                    <w:t>77.27</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21" w:name="__UnoMark__636_406120129"/>
                                  <w:bookmarkEnd w:id="21"/>
                                  <w:r>
                                    <w:rPr>
                                      <w:color w:val="auto"/>
                                    </w:rPr>
                                    <w:t>76.92</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22" w:name="__UnoMark__638_406120129"/>
                                  <w:bookmarkEnd w:id="22"/>
                                  <w:r>
                                    <w:rPr>
                                      <w:color w:val="auto"/>
                                    </w:rPr>
                                    <w:t>Percentage of people comfortable using recycled products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3" w:name="__UnoMark__640_406120129"/>
                                  <w:bookmarkEnd w:id="23"/>
                                  <w:r>
                                    <w:rPr>
                                      <w:color w:val="auto"/>
                                    </w:rPr>
                                    <w:t>58.82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4" w:name="__UnoMark__642_406120129"/>
                                  <w:bookmarkEnd w:id="24"/>
                                  <w:r>
                                    <w:rPr>
                                      <w:color w:val="auto"/>
                                    </w:rPr>
                                    <w:t>66.22</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5" w:name="__UnoMark__644_406120129"/>
                                  <w:bookmarkEnd w:id="25"/>
                                  <w:r>
                                    <w:rPr>
                                      <w:color w:val="auto"/>
                                    </w:rPr>
                                    <w:t>81.82</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26" w:name="__UnoMark__646_406120129"/>
                                  <w:bookmarkEnd w:id="26"/>
                                  <w:r>
                                    <w:rPr>
                                      <w:color w:val="auto"/>
                                    </w:rPr>
                                    <w:t>84.62</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27" w:name="__UnoMark__648_406120129"/>
                                  <w:bookmarkEnd w:id="27"/>
                                  <w:r>
                                    <w:rPr>
                                      <w:color w:val="auto"/>
                                    </w:rPr>
                                    <w:t>Percentage of people, knows about the waste after they give it away</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8" w:name="__UnoMark__650_406120129"/>
                                  <w:bookmarkEnd w:id="28"/>
                                  <w:r>
                                    <w:rPr>
                                      <w:color w:val="auto"/>
                                    </w:rPr>
                                    <w:t>70.59</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29" w:name="__UnoMark__652_406120129"/>
                                  <w:bookmarkEnd w:id="29"/>
                                  <w:r>
                                    <w:rPr>
                                      <w:color w:val="auto"/>
                                    </w:rPr>
                                    <w:t>29.73</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30" w:name="__UnoMark__654_406120129"/>
                                  <w:bookmarkEnd w:id="30"/>
                                  <w:r>
                                    <w:rPr>
                                      <w:color w:val="auto"/>
                                    </w:rPr>
                                    <w:t>13.64</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31" w:name="__UnoMark__656_406120129"/>
                                  <w:bookmarkEnd w:id="31"/>
                                  <w:r>
                                    <w:rPr>
                                      <w:color w:val="auto"/>
                                    </w:rPr>
                                    <w:t>38.46</w:t>
                                  </w:r>
                                </w:p>
                              </w:tc>
                            </w:tr>
                            <w:tr>
                              <w:trPr>
                                <w:trHeight w:val="609" w:hRule="atLeast"/>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32" w:name="__UnoMark__658_406120129"/>
                                  <w:bookmarkEnd w:id="32"/>
                                  <w:r>
                                    <w:rPr>
                                      <w:color w:val="auto"/>
                                    </w:rPr>
                                    <w:t>Percentage of people who are aware about the WTE and waste processing plants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33" w:name="__UnoMark__660_406120129"/>
                                  <w:bookmarkEnd w:id="33"/>
                                  <w:r>
                                    <w:rPr>
                                      <w:color w:val="auto"/>
                                    </w:rPr>
                                    <w:t>47.05</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34" w:name="__UnoMark__662_406120129"/>
                                  <w:bookmarkEnd w:id="34"/>
                                  <w:r>
                                    <w:rPr>
                                      <w:color w:val="auto"/>
                                    </w:rPr>
                                    <w:t>35.14</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35" w:name="__UnoMark__664_406120129"/>
                                  <w:bookmarkEnd w:id="35"/>
                                  <w:r>
                                    <w:rPr>
                                      <w:color w:val="auto"/>
                                    </w:rPr>
                                    <w:t>40.90</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r>
                                    <w:rPr>
                                      <w:color w:val="auto"/>
                                    </w:rPr>
                                    <w:t>46.15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1.2pt;margin-top:136.5pt;width:488.95pt;height:168.15pt">
                <w10:wrap type="none"/>
                <v:fill o:detectmouseclick="t" on="false"/>
                <v:stroke color="#3465a4" joinstyle="round" endcap="flat"/>
                <v:textbox>
                  <w:txbxContent>
                    <w:tbl>
                      <w:tblPr>
                        <w:tblW w:w="9780" w:type="dxa"/>
                        <w:jc w:val="left"/>
                        <w:tblInd w:w="22"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000"/>
                      </w:tblPr>
                      <w:tblGrid>
                        <w:gridCol w:w="4745"/>
                        <w:gridCol w:w="1258"/>
                        <w:gridCol w:w="1257"/>
                        <w:gridCol w:w="1259"/>
                        <w:gridCol w:w="1261"/>
                      </w:tblGrid>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r>
                              <w:rPr>
                                <w:color w:val="auto"/>
                              </w:rPr>
                              <w:t xml:space="preserve">                                                                      </w:t>
                            </w:r>
                            <w:r>
                              <w:rPr>
                                <w:color w:val="auto"/>
                              </w:rPr>
                              <w:t>Age</w:t>
                            </w:r>
                          </w:p>
                          <w:p>
                            <w:pPr>
                              <w:pStyle w:val="TableContents"/>
                              <w:jc w:val="left"/>
                              <w:rPr>
                                <w:color w:val="auto"/>
                              </w:rPr>
                            </w:pPr>
                            <w:bookmarkStart w:id="36" w:name="__UnoMark__608_406120129"/>
                            <w:bookmarkEnd w:id="36"/>
                            <w:r>
                              <w:rPr>
                                <w:color w:val="auto"/>
                              </w:rPr>
                              <w:t>Questionnaires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11-20</w:t>
                            </w:r>
                          </w:p>
                          <w:p>
                            <w:pPr>
                              <w:pStyle w:val="TableContents"/>
                              <w:rPr>
                                <w:color w:val="auto"/>
                              </w:rPr>
                            </w:pPr>
                            <w:bookmarkStart w:id="37" w:name="__UnoMark__610_406120129"/>
                            <w:bookmarkEnd w:id="37"/>
                            <w:r>
                              <w:rPr>
                                <w:color w:val="auto"/>
                              </w:rPr>
                              <w:t>(%)</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21-30</w:t>
                            </w:r>
                          </w:p>
                          <w:p>
                            <w:pPr>
                              <w:pStyle w:val="TableContents"/>
                              <w:rPr>
                                <w:color w:val="auto"/>
                              </w:rPr>
                            </w:pPr>
                            <w:bookmarkStart w:id="38" w:name="__UnoMark__612_406120129"/>
                            <w:bookmarkEnd w:id="38"/>
                            <w:r>
                              <w:rPr>
                                <w:color w:val="auto"/>
                              </w:rPr>
                              <w:t>(%)</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r>
                              <w:rPr>
                                <w:color w:val="auto"/>
                              </w:rPr>
                              <w:t>31-40</w:t>
                            </w:r>
                          </w:p>
                          <w:p>
                            <w:pPr>
                              <w:pStyle w:val="TableContents"/>
                              <w:rPr>
                                <w:color w:val="auto"/>
                              </w:rPr>
                            </w:pPr>
                            <w:bookmarkStart w:id="39" w:name="__UnoMark__614_406120129"/>
                            <w:bookmarkEnd w:id="39"/>
                            <w:r>
                              <w:rPr>
                                <w:color w:val="auto"/>
                              </w:rPr>
                              <w:t>(%)</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r>
                              <w:rPr>
                                <w:color w:val="auto"/>
                              </w:rPr>
                              <w:t>41+</w:t>
                            </w:r>
                          </w:p>
                          <w:p>
                            <w:pPr>
                              <w:pStyle w:val="TableContents"/>
                              <w:rPr>
                                <w:color w:val="auto"/>
                              </w:rPr>
                            </w:pPr>
                            <w:bookmarkStart w:id="40" w:name="__UnoMark__616_406120129"/>
                            <w:bookmarkEnd w:id="40"/>
                            <w:r>
                              <w:rPr>
                                <w:color w:val="auto"/>
                              </w:rPr>
                              <w:t>(%)</w:t>
                            </w:r>
                          </w:p>
                        </w:tc>
                      </w:tr>
                      <w:tr>
                        <w:trPr>
                          <w:trHeight w:val="675" w:hRule="atLeast"/>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41" w:name="__UnoMark__618_406120129"/>
                            <w:bookmarkEnd w:id="41"/>
                            <w:r>
                              <w:rPr>
                                <w:color w:val="auto"/>
                              </w:rPr>
                              <w:t>Percentage of people who are aware about segregation</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2" w:name="__UnoMark__620_406120129"/>
                            <w:bookmarkEnd w:id="42"/>
                            <w:r>
                              <w:rPr>
                                <w:color w:val="auto"/>
                              </w:rPr>
                              <w:t>94.12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3" w:name="__UnoMark__622_406120129"/>
                            <w:bookmarkEnd w:id="43"/>
                            <w:r>
                              <w:rPr>
                                <w:color w:val="auto"/>
                              </w:rPr>
                              <w:t>91.87</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4" w:name="__UnoMark__624_406120129"/>
                            <w:bookmarkEnd w:id="44"/>
                            <w:r>
                              <w:rPr>
                                <w:color w:val="auto"/>
                              </w:rPr>
                              <w:t>86.36</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45" w:name="__UnoMark__626_406120129"/>
                            <w:bookmarkEnd w:id="45"/>
                            <w:r>
                              <w:rPr>
                                <w:color w:val="auto"/>
                              </w:rPr>
                              <w:t>92.31</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46" w:name="__UnoMark__628_406120129"/>
                            <w:bookmarkEnd w:id="46"/>
                            <w:r>
                              <w:rPr>
                                <w:color w:val="auto"/>
                              </w:rPr>
                              <w:t>Percentage of who are segregating</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7" w:name="__UnoMark__630_406120129"/>
                            <w:bookmarkEnd w:id="47"/>
                            <w:r>
                              <w:rPr>
                                <w:color w:val="auto"/>
                              </w:rPr>
                              <w:t>58.82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8" w:name="__UnoMark__632_406120129"/>
                            <w:bookmarkEnd w:id="48"/>
                            <w:r>
                              <w:rPr>
                                <w:color w:val="auto"/>
                              </w:rPr>
                              <w:t>68.24</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49" w:name="__UnoMark__634_406120129"/>
                            <w:bookmarkEnd w:id="49"/>
                            <w:r>
                              <w:rPr>
                                <w:color w:val="auto"/>
                              </w:rPr>
                              <w:t>77.27</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50" w:name="__UnoMark__636_406120129"/>
                            <w:bookmarkEnd w:id="50"/>
                            <w:r>
                              <w:rPr>
                                <w:color w:val="auto"/>
                              </w:rPr>
                              <w:t>76.92</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51" w:name="__UnoMark__638_406120129"/>
                            <w:bookmarkEnd w:id="51"/>
                            <w:r>
                              <w:rPr>
                                <w:color w:val="auto"/>
                              </w:rPr>
                              <w:t>Percentage of people comfortable using recycled products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2" w:name="__UnoMark__640_406120129"/>
                            <w:bookmarkEnd w:id="52"/>
                            <w:r>
                              <w:rPr>
                                <w:color w:val="auto"/>
                              </w:rPr>
                              <w:t>58.82</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3" w:name="__UnoMark__642_406120129"/>
                            <w:bookmarkEnd w:id="53"/>
                            <w:r>
                              <w:rPr>
                                <w:color w:val="auto"/>
                              </w:rPr>
                              <w:t>66.22</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4" w:name="__UnoMark__644_406120129"/>
                            <w:bookmarkEnd w:id="54"/>
                            <w:r>
                              <w:rPr>
                                <w:color w:val="auto"/>
                              </w:rPr>
                              <w:t>81.82</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55" w:name="__UnoMark__646_406120129"/>
                            <w:bookmarkEnd w:id="55"/>
                            <w:r>
                              <w:rPr>
                                <w:color w:val="auto"/>
                              </w:rPr>
                              <w:t>84.62</w:t>
                            </w:r>
                          </w:p>
                        </w:tc>
                      </w:tr>
                      <w:tr>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56" w:name="__UnoMark__648_406120129"/>
                            <w:bookmarkEnd w:id="56"/>
                            <w:r>
                              <w:rPr>
                                <w:color w:val="auto"/>
                              </w:rPr>
                              <w:t>Percentage of people, knows about the waste after they give it away</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7" w:name="__UnoMark__650_406120129"/>
                            <w:bookmarkEnd w:id="57"/>
                            <w:r>
                              <w:rPr>
                                <w:color w:val="auto"/>
                              </w:rPr>
                              <w:t>70.59</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8" w:name="__UnoMark__652_406120129"/>
                            <w:bookmarkEnd w:id="58"/>
                            <w:r>
                              <w:rPr>
                                <w:color w:val="auto"/>
                              </w:rPr>
                              <w:t>29.73</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59" w:name="__UnoMark__654_406120129"/>
                            <w:bookmarkEnd w:id="59"/>
                            <w:r>
                              <w:rPr>
                                <w:color w:val="auto"/>
                              </w:rPr>
                              <w:t>13.64</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bookmarkStart w:id="60" w:name="__UnoMark__656_406120129"/>
                            <w:bookmarkEnd w:id="60"/>
                            <w:r>
                              <w:rPr>
                                <w:color w:val="auto"/>
                              </w:rPr>
                              <w:t>38.46</w:t>
                            </w:r>
                          </w:p>
                        </w:tc>
                      </w:tr>
                      <w:tr>
                        <w:trPr>
                          <w:trHeight w:val="609" w:hRule="atLeast"/>
                        </w:trPr>
                        <w:tc>
                          <w:tcPr>
                            <w:tcW w:w="474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jc w:val="left"/>
                              <w:rPr>
                                <w:color w:val="auto"/>
                              </w:rPr>
                            </w:pPr>
                            <w:bookmarkStart w:id="61" w:name="__UnoMark__658_406120129"/>
                            <w:bookmarkEnd w:id="61"/>
                            <w:r>
                              <w:rPr>
                                <w:color w:val="auto"/>
                              </w:rPr>
                              <w:t>Percentage of people who are aware about the WTE and waste processing plants</w:t>
                            </w:r>
                          </w:p>
                        </w:tc>
                        <w:tc>
                          <w:tcPr>
                            <w:tcW w:w="125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62" w:name="__UnoMark__660_406120129"/>
                            <w:bookmarkEnd w:id="62"/>
                            <w:r>
                              <w:rPr>
                                <w:color w:val="auto"/>
                              </w:rPr>
                              <w:t>47.05</w:t>
                            </w:r>
                          </w:p>
                        </w:tc>
                        <w:tc>
                          <w:tcPr>
                            <w:tcW w:w="125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63" w:name="__UnoMark__662_406120129"/>
                            <w:bookmarkEnd w:id="63"/>
                            <w:r>
                              <w:rPr>
                                <w:color w:val="auto"/>
                              </w:rPr>
                              <w:t>35.14</w:t>
                            </w:r>
                          </w:p>
                        </w:tc>
                        <w:tc>
                          <w:tcPr>
                            <w:tcW w:w="1259"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vAlign w:val="center"/>
                          </w:tcPr>
                          <w:p>
                            <w:pPr>
                              <w:pStyle w:val="TableContents"/>
                              <w:rPr>
                                <w:color w:val="auto"/>
                              </w:rPr>
                            </w:pPr>
                            <w:bookmarkStart w:id="64" w:name="__UnoMark__664_406120129"/>
                            <w:bookmarkEnd w:id="64"/>
                            <w:r>
                              <w:rPr>
                                <w:color w:val="auto"/>
                              </w:rPr>
                              <w:t>40.90</w:t>
                            </w:r>
                          </w:p>
                        </w:tc>
                        <w:tc>
                          <w:tcPr>
                            <w:tcW w:w="1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vAlign w:val="center"/>
                          </w:tcPr>
                          <w:p>
                            <w:pPr>
                              <w:pStyle w:val="TableContents"/>
                              <w:rPr>
                                <w:color w:val="auto"/>
                              </w:rPr>
                            </w:pPr>
                            <w:r>
                              <w:rPr>
                                <w:color w:val="auto"/>
                              </w:rPr>
                              <w:t>46.15</w:t>
                            </w:r>
                          </w:p>
                        </w:tc>
                      </w:tr>
                    </w:tbl>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21590</wp:posOffset>
                </wp:positionH>
                <wp:positionV relativeFrom="paragraph">
                  <wp:posOffset>346075</wp:posOffset>
                </wp:positionV>
                <wp:extent cx="2190750" cy="496570"/>
                <wp:effectExtent l="0" t="0" r="0" b="0"/>
                <wp:wrapNone/>
                <wp:docPr id="4" name=""/>
                <a:graphic xmlns:a="http://schemas.openxmlformats.org/drawingml/2006/main">
                  <a:graphicData uri="http://schemas.microsoft.com/office/word/2010/wordprocessingShape">
                    <wps:wsp>
                      <wps:cNvSpPr/>
                      <wps:spPr>
                        <a:xfrm>
                          <a:off x="0" y="0"/>
                          <a:ext cx="2190240" cy="26208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0pt,17.15pt" to="172.4pt,37.75pt" stroked="t" style="position:absolute">
                <v:stroke color="black" weight="3240" joinstyle="round" endcap="flat"/>
                <v:fill o:detectmouseclick="t" on="false"/>
              </v:line>
            </w:pict>
          </mc:Fallback>
        </mc:AlternateContent>
      </w:r>
      <w:r>
        <w:rPr/>
        <w:t>p-value=0.046091 [using online Calculator].</w:t>
      </w:r>
    </w:p>
    <w:p>
      <w:pPr>
        <w:pStyle w:val="TextBody"/>
        <w:spacing w:before="0" w:after="0"/>
        <w:ind w:hanging="0"/>
        <w:rPr/>
      </w:pPr>
      <w:r>
        <w:rPr/>
        <w:t>Test2:</w:t>
      </w:r>
    </w:p>
    <w:p>
      <w:pPr>
        <w:pStyle w:val="TextBody"/>
        <w:spacing w:before="0" w:after="0"/>
        <w:ind w:hanging="0"/>
        <w:rPr/>
      </w:pPr>
      <w:r>
        <w:rPr/>
        <w:t>H</w:t>
      </w:r>
      <w:r>
        <w:rPr>
          <w:vertAlign w:val="subscript"/>
        </w:rPr>
        <w:t>o</w:t>
      </w:r>
      <w:r>
        <w:rPr/>
        <w:t>: The Awareness about waste segregation is greater than Po=93.92%</w:t>
      </w:r>
    </w:p>
    <w:p>
      <w:pPr>
        <w:pStyle w:val="TextBody"/>
        <w:spacing w:before="0" w:after="0"/>
        <w:ind w:hanging="0"/>
        <w:rPr/>
      </w:pPr>
      <w:r>
        <w:rPr/>
        <w:t>H</w:t>
      </w:r>
      <w:r>
        <w:rPr>
          <w:vertAlign w:val="subscript"/>
        </w:rPr>
        <w:t>A</w:t>
      </w:r>
      <w:r>
        <w:rPr/>
        <w:t>: The value of alternative hypothesis is,                        Po &lt;= 93.92%.i.e, Po=0.9392</w:t>
      </w:r>
    </w:p>
    <w:p>
      <w:pPr>
        <w:pStyle w:val="TextBody"/>
        <w:spacing w:before="0" w:after="0"/>
        <w:ind w:hanging="0"/>
        <w:rPr/>
      </w:pPr>
      <w:r>
        <w:rPr/>
        <w:t xml:space="preserve">SE = </w:t>
      </w:r>
      <w:r>
        <w:rPr/>
      </w:r>
      <m:oMath xmlns:m="http://schemas.openxmlformats.org/officeDocument/2006/math">
        <m:rad>
          <m:radPr>
            <m:degHide m:val="1"/>
          </m:radPr>
          <m:deg/>
          <m:e>
            <m:f>
              <m:num>
                <m:d>
                  <m:dPr>
                    <m:begChr m:val="("/>
                    <m:endChr m:val=")"/>
                  </m:dPr>
                  <m:e>
                    <m:r>
                      <w:rPr>
                        <w:rFonts w:ascii="Cambria Math" w:hAnsi="Cambria Math"/>
                      </w:rPr>
                      <m:t xml:space="preserve">Po</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Po</m:t>
                        </m:r>
                      </m:e>
                    </m:d>
                  </m:e>
                </m:d>
              </m:num>
              <m:den>
                <m:r>
                  <w:rPr>
                    <w:rFonts w:ascii="Cambria Math" w:hAnsi="Cambria Math"/>
                  </w:rPr>
                  <m:t xml:space="preserve">n</m:t>
                </m:r>
              </m:den>
            </m:f>
          </m:e>
        </m:rad>
      </m:oMath>
      <w:r>
        <w:rPr/>
        <w:t>=0.0168</w:t>
      </w:r>
    </w:p>
    <w:p>
      <w:pPr>
        <w:pStyle w:val="TextBody"/>
        <w:spacing w:before="0" w:after="0"/>
        <w:ind w:hanging="0"/>
        <w:rPr/>
      </w:pPr>
      <w:r>
        <w:rPr/>
        <w:t>Table5: Responses with each age group</w:t>
      </w:r>
    </w:p>
    <w:p>
      <w:pPr>
        <w:pStyle w:val="TextBody"/>
        <w:spacing w:before="0" w:after="0"/>
        <w:ind w:hanging="0"/>
        <w:jc w:val="left"/>
        <w:rPr/>
      </w:pPr>
      <w:r>
        <w:rPr/>
        <w:t xml:space="preserve"> </w:t>
      </w:r>
      <w:r>
        <w:rPr/>
        <w:t xml:space="preserve">and  Z-value= </w:t>
      </w:r>
      <w:r>
        <w:rPr/>
      </w:r>
      <m:oMath xmlns:m="http://schemas.openxmlformats.org/officeDocument/2006/math">
        <m:f>
          <m:num>
            <m:d>
              <m:dPr>
                <m:begChr m:val="("/>
                <m:endChr m:val=")"/>
              </m:dPr>
              <m:e>
                <m:r>
                  <w:rPr>
                    <w:rFonts w:ascii="Cambria Math" w:hAnsi="Cambria Math"/>
                  </w:rPr>
                  <m:t xml:space="preserve">pbr</m:t>
                </m:r>
                <m:r>
                  <w:rPr>
                    <w:rFonts w:ascii="Cambria Math" w:hAnsi="Cambria Math"/>
                  </w:rPr>
                  <m:t xml:space="preserve">−</m:t>
                </m:r>
                <m:r>
                  <w:rPr>
                    <w:rFonts w:ascii="Cambria Math" w:hAnsi="Cambria Math"/>
                  </w:rPr>
                  <m:t xml:space="preserve">Po</m:t>
                </m:r>
              </m:e>
            </m:d>
          </m:num>
          <m:den>
            <m:r>
              <w:rPr>
                <w:rFonts w:ascii="Cambria Math" w:hAnsi="Cambria Math"/>
              </w:rPr>
              <m:t xml:space="preserve">SE</m:t>
            </m:r>
          </m:den>
        </m:f>
      </m:oMath>
      <w:r>
        <w:rPr/>
        <w:t>= -2.0357</w:t>
      </w:r>
    </w:p>
    <w:p>
      <w:pPr>
        <w:pStyle w:val="TextBody"/>
        <w:spacing w:before="0" w:after="0"/>
        <w:ind w:hanging="0"/>
        <w:rPr/>
      </w:pPr>
      <w:r>
        <w:rPr/>
        <w:t>p-value=0.020925</w:t>
      </w:r>
    </w:p>
    <w:p>
      <w:pPr>
        <w:pStyle w:val="TextBody"/>
        <w:spacing w:before="0" w:after="0"/>
        <w:ind w:hanging="0"/>
        <w:rPr/>
      </w:pPr>
      <w:r>
        <w:rPr/>
        <w:t>The p-values is less than the significance level, i.e., α = 0.1</w:t>
      </w:r>
    </w:p>
    <w:p>
      <w:pPr>
        <w:pStyle w:val="Normal"/>
        <w:spacing w:before="0" w:after="142"/>
        <w:jc w:val="both"/>
        <w:rPr/>
      </w:pPr>
      <w:r>
        <w:drawing>
          <wp:anchor behindDoc="0" distT="0" distB="0" distL="18415" distR="0" simplePos="0" locked="0" layoutInCell="1" allowOverlap="1" relativeHeight="2">
            <wp:simplePos x="0" y="0"/>
            <wp:positionH relativeFrom="column">
              <wp:posOffset>-72390</wp:posOffset>
            </wp:positionH>
            <wp:positionV relativeFrom="paragraph">
              <wp:posOffset>1299210</wp:posOffset>
            </wp:positionV>
            <wp:extent cx="3018155" cy="22104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018155" cy="2210435"/>
                    </a:xfrm>
                    <a:prstGeom prst="rect">
                      <a:avLst/>
                    </a:prstGeom>
                  </pic:spPr>
                </pic:pic>
              </a:graphicData>
            </a:graphic>
          </wp:anchor>
        </w:drawing>
      </w:r>
      <w:r>
        <w:rPr/>
        <w:t>F</w:t>
      </w:r>
      <w:r>
        <w:rPr/>
        <w:t>rom the above two test the alternative hypothesis is stronger than the null hypothesis the awareness about waste segregation among the people of Bangalore is within the specified range. With the help of confidence interval it is estimated and  concluded that the waste segregation practices is followed by about 68.9% to 79.1%. The Z-score[</w:t>
      </w:r>
      <w:r>
        <w:rPr>
          <w:b/>
          <w:bCs/>
        </w:rPr>
        <w:t>1.59,-1.777</w:t>
      </w:r>
      <w:r>
        <w:rPr/>
        <w:t>] also supports this result, with p-value(</w:t>
      </w:r>
      <w:r>
        <w:rPr>
          <w:b/>
          <w:bCs/>
        </w:rPr>
        <w:t>0.0558,0.03778</w:t>
      </w:r>
      <w:r>
        <w:rPr/>
        <w:t xml:space="preserve">) less than  significance </w:t>
      </w:r>
    </w:p>
    <w:p>
      <w:pPr>
        <w:pStyle w:val="TextBody"/>
        <w:spacing w:before="0" w:after="142"/>
        <w:ind w:hanging="0"/>
        <w:rPr/>
      </w:pPr>
      <w:r>
        <w:rPr/>
        <w:t>Fig1: Correlation between the questions in the questionnaires</w:t>
      </w:r>
    </w:p>
    <w:p>
      <w:pPr>
        <w:pStyle w:val="Normal"/>
        <w:spacing w:before="0" w:after="142"/>
        <w:jc w:val="both"/>
        <w:rPr/>
      </w:pPr>
      <w:r>
        <w:rPr/>
        <w:t>value(0.1).Similarly using Z-score, it states about 63.09% to 73.91% of people are comfortable using recycled product and also about 31.86% to 43.14% people are aware about the waste to energy technique and Waste processing plants in Bangalore.</w:t>
      </w:r>
    </w:p>
    <w:p>
      <w:pPr>
        <w:pStyle w:val="Normal"/>
        <w:spacing w:before="0" w:after="142"/>
        <w:jc w:val="both"/>
        <w:rPr/>
      </w:pPr>
      <w:r>
        <w:rPr/>
        <w:t xml:space="preserve"> </w:t>
      </w:r>
      <w:r>
        <w:rPr/>
        <w:t>The Confidence interval and Z-value(Z-score) helps us to conclude the aim of the survey, which are analyzing about the segregation  and its awareness among the people of Bangalore. This survey tells the various waste to energy techniques that have reached out to the people, it also emphasizes the importance of segregation at source. The comfort level of the people for the use of recycled products are also being discussed.</w:t>
      </w:r>
    </w:p>
    <w:p>
      <w:pPr>
        <w:pStyle w:val="TextBody"/>
        <w:spacing w:before="0" w:after="140"/>
        <w:rPr/>
      </w:pPr>
      <w:r>
        <w:rPr/>
        <w:t>In this paper, the questions in the questionnaires are correlated to know whether the outcomes have any relationship with each other. It is found that the results provide few variables with positive value which tells the results are correlated with other questions.</w:t>
      </w:r>
    </w:p>
    <w:p>
      <w:pPr>
        <w:pStyle w:val="TextBody"/>
        <w:spacing w:before="0" w:after="140"/>
        <w:rPr/>
      </w:pPr>
      <w:r>
        <w:rPr/>
        <w:t>The questionnaire relationship value lies between -1 and +1. The values greater than zero indicate a relationship between a and b, as a increases, values for b also increase. And values less than  zero indicates, as values a increases values for b decrease. The correlation value are showed in the figure 1.</w:t>
      </w:r>
    </w:p>
    <w:p>
      <w:pPr>
        <w:pStyle w:val="TextBody"/>
        <w:spacing w:before="0" w:after="140"/>
        <w:ind w:left="-57" w:hanging="0"/>
        <w:rPr/>
      </w:pPr>
      <w:r>
        <w:rPr/>
        <w:t>From the Table5, With respect to Question 1 and Question 2, people who are aware about the segregation are not actually doing it. There's a depression to negative value. This indicates the segregation level happening. Similarly,  the correlation between Question 2 and Question 3 says that people who are segregating are highly comfortable with using the recycled products. Thus, the correlation between each of the Questions have been found out and they are represented in the figure 1.</w:t>
      </w:r>
    </w:p>
    <w:p>
      <w:pPr>
        <w:pStyle w:val="TextBody"/>
        <w:spacing w:before="0" w:after="140"/>
        <w:jc w:val="center"/>
        <w:rPr>
          <w:smallCaps/>
        </w:rPr>
      </w:pPr>
      <w:r>
        <w:rPr>
          <w:smallCaps/>
        </w:rPr>
      </w:r>
    </w:p>
    <w:p>
      <w:pPr>
        <w:pStyle w:val="TextBody"/>
        <w:spacing w:before="0" w:after="140"/>
        <w:jc w:val="center"/>
        <w:rPr>
          <w:smallCaps/>
        </w:rPr>
      </w:pPr>
      <w:r>
        <w:rPr>
          <w:smallCaps/>
        </w:rPr>
      </w:r>
    </w:p>
    <w:p>
      <w:pPr>
        <w:pStyle w:val="TextBody"/>
        <w:spacing w:before="0" w:after="140"/>
        <w:jc w:val="center"/>
        <w:rPr>
          <w:smallCaps/>
        </w:rPr>
      </w:pPr>
      <w:r>
        <w:rPr>
          <w:smallCaps/>
        </w:rPr>
        <w:t>VI Conclusion</w:t>
      </w:r>
    </w:p>
    <w:p>
      <w:pPr>
        <w:pStyle w:val="TextBody"/>
        <w:spacing w:before="0" w:after="140"/>
        <w:rPr/>
      </w:pPr>
      <w:r>
        <w:rPr/>
        <w:t>The survey lets us know about the people's contribution and their participation in the solid waste management. With the statistical figures provided, people are aware about the waste segregation but a step towards the segregation is not done from the source. It is very much required to do the segregation from the source so that the processing of the wastes are much more easier compared to the present scenario.</w:t>
      </w:r>
    </w:p>
    <w:p>
      <w:pPr>
        <w:pStyle w:val="TextBody"/>
        <w:spacing w:before="0" w:after="140"/>
        <w:rPr/>
      </w:pPr>
      <w:r>
        <w:rPr/>
        <w:t xml:space="preserve">Bruhat Bangalore Mahanagara Palike, BBMP have been implementing various waste management techniques currently, but these are not efficiently followed by the people. Based on the analysis of survey results,our future work  focuses on managing the wastes through a concept called shops, its efficient transportation from one point to another till it is being converted from waste to a useful resource or energy. </w:t>
      </w:r>
    </w:p>
    <w:p>
      <w:pPr>
        <w:pStyle w:val="TextBody"/>
        <w:spacing w:before="0" w:after="140"/>
        <w:jc w:val="center"/>
        <w:rPr/>
      </w:pPr>
      <w:r>
        <w:rPr>
          <w:smallCaps/>
        </w:rPr>
        <w:t>VIII Refereneces</w:t>
      </w:r>
    </w:p>
    <w:p>
      <w:pPr>
        <w:pStyle w:val="TextBody"/>
        <w:spacing w:before="0" w:after="0"/>
        <w:rPr/>
      </w:pPr>
      <w:r>
        <w:rPr/>
        <w:t xml:space="preserve">[1] </w:t>
      </w:r>
      <w:r>
        <w:rPr>
          <w:rStyle w:val="InternetLink"/>
          <w:color w:val="00000A"/>
          <w:u w:val="none"/>
        </w:rPr>
        <w:t>http://www.sbsb.co.in/sbsb/about.aspx</w:t>
      </w:r>
    </w:p>
    <w:p>
      <w:pPr>
        <w:pStyle w:val="TextBody"/>
        <w:spacing w:before="0" w:after="0"/>
        <w:jc w:val="left"/>
        <w:rPr/>
      </w:pPr>
      <w:r>
        <w:rPr/>
        <w:t>[2] Subir Roy,Aug 29, 2012 -http://www.business-standard .com/article/economy-policy/bangalore-drowning-in-its-garbage-112082902028_1.html</w:t>
      </w:r>
    </w:p>
    <w:p>
      <w:pPr>
        <w:pStyle w:val="TextBody"/>
        <w:spacing w:before="0" w:after="0"/>
        <w:jc w:val="left"/>
        <w:rPr/>
      </w:pPr>
      <w:r>
        <w:rPr/>
        <w:t>[3] https://en.wikipedia.org/wiki/Waste-to energy# WtE_ technologies_other_than_incineration</w:t>
      </w:r>
    </w:p>
    <w:p>
      <w:pPr>
        <w:pStyle w:val="TextBody"/>
        <w:spacing w:before="0" w:after="0"/>
        <w:rPr/>
      </w:pPr>
      <w:r>
        <w:rPr/>
        <w:t xml:space="preserve">[4] </w:t>
      </w:r>
      <w:r>
        <w:rPr>
          <w:rStyle w:val="InternetLink"/>
          <w:color w:val="00000A"/>
          <w:u w:val="none"/>
        </w:rPr>
        <w:t>https://en.wikipedia.org/wiki/Waste-to-energy</w:t>
      </w:r>
    </w:p>
    <w:p>
      <w:pPr>
        <w:pStyle w:val="TextBody"/>
        <w:spacing w:before="0" w:after="0"/>
        <w:jc w:val="left"/>
        <w:rPr>
          <w:rStyle w:val="InternetLink"/>
          <w:color w:val="00000A"/>
          <w:u w:val="none"/>
        </w:rPr>
      </w:pPr>
      <w:r>
        <w:rPr/>
        <w:t xml:space="preserve">[5] </w:t>
      </w:r>
      <w:r>
        <w:rPr>
          <w:rStyle w:val="InternetLink"/>
          <w:color w:val="00000A"/>
          <w:u w:val="none"/>
        </w:rPr>
        <w:t>http://shodhganga.inflibnet.ac.in/bitstream/10603/2846</w:t>
      </w:r>
    </w:p>
    <w:p>
      <w:pPr>
        <w:pStyle w:val="TextBody"/>
        <w:spacing w:before="0" w:after="0"/>
        <w:jc w:val="left"/>
        <w:rPr/>
      </w:pPr>
      <w:r>
        <w:rPr>
          <w:rStyle w:val="InternetLink"/>
          <w:color w:val="00000A"/>
          <w:u w:val="none"/>
        </w:rPr>
        <w:t>1/14/14_chapter%205.pdf</w:t>
      </w:r>
    </w:p>
    <w:p>
      <w:pPr>
        <w:pStyle w:val="TextBody"/>
        <w:spacing w:before="0" w:after="0"/>
        <w:jc w:val="left"/>
        <w:rPr>
          <w:rStyle w:val="InternetLink"/>
          <w:color w:val="00000A"/>
          <w:u w:val="none"/>
        </w:rPr>
      </w:pPr>
      <w:r>
        <w:rPr/>
        <w:t xml:space="preserve">[6] </w:t>
      </w:r>
      <w:r>
        <w:rPr>
          <w:rStyle w:val="InternetLink"/>
          <w:color w:val="00000A"/>
          <w:u w:val="none"/>
        </w:rPr>
        <w:t>http://www.thehindu.com/news/cities/bangalore/nimh</w:t>
      </w:r>
    </w:p>
    <w:p>
      <w:pPr>
        <w:pStyle w:val="TextBody"/>
        <w:spacing w:before="0" w:after="0"/>
        <w:jc w:val="left"/>
        <w:rPr/>
      </w:pPr>
      <w:r>
        <w:rPr>
          <w:rStyle w:val="InternetLink"/>
          <w:color w:val="00000A"/>
          <w:u w:val="none"/>
        </w:rPr>
        <w:t>ans-gets-an-organic-waste-converter/article5422475.ece</w:t>
      </w:r>
    </w:p>
    <w:p>
      <w:pPr>
        <w:pStyle w:val="TextBody"/>
        <w:spacing w:before="0" w:after="0"/>
        <w:rPr/>
      </w:pPr>
      <w:r>
        <w:rPr>
          <w:rStyle w:val="InternetLink"/>
          <w:color w:val="00000A"/>
          <w:u w:val="none"/>
        </w:rPr>
        <w:t xml:space="preserve">[7] </w:t>
      </w:r>
      <w:r>
        <w:rPr>
          <w:rStyle w:val="InternetLink"/>
        </w:rPr>
        <w:t>http://saahas.org</w:t>
      </w:r>
    </w:p>
    <w:p>
      <w:pPr>
        <w:pStyle w:val="TextBody"/>
        <w:spacing w:before="0" w:after="0"/>
        <w:jc w:val="left"/>
        <w:rPr/>
      </w:pPr>
      <w:r>
        <w:rPr>
          <w:rStyle w:val="InternetLink"/>
          <w:color w:val="00000A"/>
          <w:u w:val="none"/>
        </w:rPr>
        <w:t xml:space="preserve">[8] ShradhaDaswani,June 2012-waste to energy in india - </w:t>
      </w:r>
      <w:hyperlink r:id="rId7">
        <w:r>
          <w:rPr>
            <w:rStyle w:val="InternetLink"/>
            <w:color w:val="00000A"/>
            <w:u w:val="none"/>
          </w:rPr>
          <w:t>http://www.nswaienvis.nic.in/DataBank/Reports</w:t>
        </w:r>
      </w:hyperlink>
      <w:r>
        <w:rPr>
          <w:rStyle w:val="InternetLink"/>
          <w:color w:val="00000A"/>
          <w:u w:val="none"/>
        </w:rPr>
        <w:t>_ pdf/ reports_aug15/Waste%20to%20Energy%20in%20India.pdf</w:t>
      </w:r>
    </w:p>
    <w:p>
      <w:pPr>
        <w:pStyle w:val="TextBody"/>
        <w:spacing w:before="0" w:after="0"/>
        <w:jc w:val="left"/>
        <w:rPr/>
      </w:pPr>
      <w:r>
        <w:rPr>
          <w:rStyle w:val="InternetLink"/>
          <w:color w:val="00000A"/>
          <w:u w:val="none"/>
        </w:rPr>
        <w:t xml:space="preserve">[9] </w:t>
      </w:r>
      <w:r>
        <w:rPr>
          <w:rStyle w:val="InternetLink"/>
        </w:rPr>
        <w:t>http://www.conserve-energy-future.com/waste-to-energy.php</w:t>
      </w:r>
    </w:p>
    <w:p>
      <w:pPr>
        <w:pStyle w:val="TextBody"/>
        <w:spacing w:before="0" w:after="0"/>
        <w:jc w:val="left"/>
        <w:rPr/>
      </w:pPr>
      <w:r>
        <w:rPr>
          <w:rStyle w:val="InternetLink"/>
          <w:color w:val="00000A"/>
          <w:u w:val="none"/>
        </w:rPr>
        <w:t xml:space="preserve">[10]  AlmaShaikh,municipal solid waste management- </w:t>
      </w:r>
      <w:hyperlink r:id="rId8">
        <w:r>
          <w:rPr>
            <w:rStyle w:val="InternetLink"/>
          </w:rPr>
          <w:t>http://www.academia.edu/8234825/</w:t>
        </w:r>
        <w:r>
          <w:rPr>
            <w:rStyle w:val="InternetLink"/>
            <w:color w:val="00000A"/>
            <w:u w:val="none"/>
          </w:rPr>
          <w:t>MUNICIPAL</w:t>
        </w:r>
      </w:hyperlink>
      <w:r>
        <w:rPr>
          <w:rStyle w:val="InternetLink"/>
          <w:color w:val="00000A"/>
          <w:u w:val="none"/>
        </w:rPr>
        <w:t>_ SOLID_WASTE_MANAGEMENT_IN_BANGALORE_A_Short_Article</w:t>
      </w:r>
    </w:p>
    <w:p>
      <w:pPr>
        <w:pStyle w:val="TextBody"/>
        <w:spacing w:before="0" w:after="0"/>
        <w:jc w:val="left"/>
        <w:rPr/>
      </w:pPr>
      <w:r>
        <w:rPr/>
        <w:t>[11]  Constructing confidence Interval to estimate popuation mean,</w:t>
      </w:r>
      <w:hyperlink r:id="rId9">
        <w:r>
          <w:rPr>
            <w:rStyle w:val="InternetLink"/>
            <w:color w:val="00000A"/>
            <w:u w:val="none"/>
          </w:rPr>
          <w:t>http://sites.stat.psu.edu</w:t>
        </w:r>
      </w:hyperlink>
      <w:r>
        <w:rPr/>
        <w:t xml:space="preserve"> /~ajw13/stat200_upd/07_CI/07_CI_print.html </w:t>
      </w:r>
    </w:p>
    <w:p>
      <w:pPr>
        <w:pStyle w:val="TextBody"/>
        <w:spacing w:before="0" w:after="0"/>
        <w:jc w:val="left"/>
        <w:rPr>
          <w:rStyle w:val="InternetLink"/>
          <w:color w:val="00000A"/>
          <w:u w:val="none"/>
        </w:rPr>
      </w:pPr>
      <w:r>
        <w:rPr/>
        <w:t xml:space="preserve">[12]  </w:t>
      </w:r>
      <w:r>
        <w:rPr>
          <w:rStyle w:val="InternetLink"/>
          <w:color w:val="00000A"/>
          <w:u w:val="none"/>
        </w:rPr>
        <w:t>http://bangalore.citizenmatters.in/articles/kcdc-accepting-extra-waste-composting-stopped-problems</w:t>
      </w:r>
    </w:p>
    <w:p>
      <w:pPr>
        <w:pStyle w:val="TextBody"/>
        <w:spacing w:before="0" w:after="140"/>
        <w:jc w:val="center"/>
        <w:rPr>
          <w:rStyle w:val="InternetLink"/>
          <w:b/>
          <w:b/>
          <w:bCs/>
          <w:color w:val="00000A"/>
          <w:u w:val="none"/>
        </w:rPr>
      </w:pPr>
      <w:r>
        <w:rPr>
          <w:b/>
          <w:bCs/>
          <w:color w:val="00000A"/>
          <w:u w:val="none"/>
        </w:rPr>
      </w:r>
    </w:p>
    <w:p>
      <w:pPr>
        <w:pStyle w:val="TextBody"/>
        <w:spacing w:before="0" w:after="140"/>
        <w:jc w:val="center"/>
        <w:rPr/>
      </w:pPr>
      <w:r>
        <w:rPr>
          <w:rStyle w:val="InternetLink"/>
          <w:b/>
          <w:bCs/>
          <w:color w:val="00000A"/>
          <w:u w:val="none"/>
        </w:rPr>
        <w:t>APPENDIX A</w:t>
      </w:r>
    </w:p>
    <w:p>
      <w:pPr>
        <w:pStyle w:val="TextBody"/>
        <w:spacing w:before="0" w:after="140"/>
        <w:jc w:val="left"/>
        <w:rPr/>
      </w:pPr>
      <w:hyperlink r:id="rId10">
        <w:r>
          <w:rPr>
            <w:rStyle w:val="InternetLink"/>
            <w:color w:val="00000A"/>
            <w:u w:val="none"/>
          </w:rPr>
          <w:t>http://goo.gl/forms/qkewJTfLJQ</w:t>
        </w:r>
      </w:hyperlink>
    </w:p>
    <w:p>
      <w:pPr>
        <w:pStyle w:val="TextBody"/>
        <w:spacing w:before="0" w:after="0"/>
        <w:jc w:val="left"/>
        <w:rPr>
          <w:rStyle w:val="InternetLink"/>
          <w:color w:val="00000A"/>
          <w:u w:val="none"/>
        </w:rPr>
      </w:pPr>
      <w:r>
        <w:rPr>
          <w:color w:val="00000A"/>
          <w:u w:val="none"/>
        </w:rPr>
      </w:r>
    </w:p>
    <w:p>
      <w:pPr>
        <w:pStyle w:val="TextBody"/>
        <w:spacing w:before="0" w:after="0"/>
        <w:jc w:val="left"/>
        <w:rPr/>
      </w:pPr>
      <w:r>
        <w:rPr/>
      </w:r>
    </w:p>
    <w:p>
      <w:pPr>
        <w:pStyle w:val="TextBody"/>
        <w:spacing w:before="0" w:after="0"/>
        <w:jc w:val="left"/>
        <w:rPr/>
      </w:pPr>
      <w:r>
        <w:rPr/>
      </w:r>
    </w:p>
    <w:p>
      <w:pPr>
        <w:pStyle w:val="TextBody"/>
        <w:spacing w:before="0" w:after="140"/>
        <w:jc w:val="center"/>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Normal"/>
        <w:spacing w:before="0" w:after="142"/>
        <w:jc w:val="both"/>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sectPr>
      <w:type w:val="continuous"/>
      <w:pgSz w:w="11906" w:h="16838"/>
      <w:pgMar w:left="1020" w:right="1020" w:header="0" w:top="1417" w:footer="0" w:bottom="1417"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suff w:val="space"/>
      <w:lvlText w:val="%1."/>
      <w:lvlJc w:val="center"/>
      <w:pPr>
        <w:ind w:left="0" w:hanging="0"/>
      </w:pPr>
      <w:rPr>
        <w:sz w:val="20"/>
        <w:i w:val="false"/>
        <w:b w:val="false"/>
        <w:iCs w:val="false"/>
        <w:rFonts w:cs="Times New Roman"/>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hanging="0"/>
      </w:pPr>
      <w:rPr>
        <w:rFonts w:cs="Times New Roman"/>
      </w:rPr>
    </w:lvl>
    <w:lvl w:ilvl="3">
      <w:start w:val="1"/>
      <w:numFmt w:val="lowerLetter"/>
      <w:lvlText w:val="%4)"/>
      <w:lvlJc w:val="left"/>
      <w:pPr>
        <w:tabs>
          <w:tab w:val="num" w:pos="630"/>
        </w:tabs>
        <w:ind w:left="0" w:hanging="0"/>
      </w:pPr>
      <w:rPr>
        <w:sz w:val="20"/>
        <w:i/>
        <w:b w:val="false"/>
        <w:szCs w:val="20"/>
        <w:iCs/>
        <w:bCs w:val="false"/>
        <w:rFonts w:cs="Times New Roman"/>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autoHyphenation w:val="fals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650e"/>
    <w:pPr>
      <w:widowControl/>
      <w:suppressAutoHyphens w:val="true"/>
      <w:bidi w:val="0"/>
      <w:jc w:val="center"/>
    </w:pPr>
    <w:rPr>
      <w:rFonts w:ascii="Times New Roman" w:hAnsi="Times New Roman" w:eastAsia="SimSun;宋体" w:cs="Times New Roman"/>
      <w:color w:val="00000A"/>
      <w:sz w:val="20"/>
      <w:szCs w:val="20"/>
      <w:lang w:val="en-US" w:eastAsia="zh-CN" w:bidi="ar-SA"/>
    </w:rPr>
  </w:style>
  <w:style w:type="paragraph" w:styleId="Heading1">
    <w:name w:val="Heading 1"/>
    <w:basedOn w:val="Normal"/>
    <w:qFormat/>
    <w:rsid w:val="0043650e"/>
    <w:pPr>
      <w:keepNext/>
      <w:keepLines/>
      <w:tabs>
        <w:tab w:val="left" w:pos="216" w:leader="none"/>
        <w:tab w:val="left" w:pos="283" w:leader="none"/>
        <w:tab w:val="left" w:pos="340" w:leader="none"/>
        <w:tab w:val="left" w:pos="397" w:leader="none"/>
      </w:tabs>
      <w:spacing w:before="160" w:after="80"/>
      <w:ind w:firstLine="216"/>
      <w:outlineLvl w:val="0"/>
    </w:pPr>
    <w:rPr>
      <w:smallCaps/>
      <w:lang w:eastAsia="en-US"/>
    </w:rPr>
  </w:style>
  <w:style w:type="paragraph" w:styleId="Heading2">
    <w:name w:val="Heading 2"/>
    <w:basedOn w:val="Normal"/>
    <w:qFormat/>
    <w:rsid w:val="0043650e"/>
    <w:pPr>
      <w:keepNext/>
      <w:keepLines/>
      <w:spacing w:before="120" w:after="60"/>
      <w:ind w:left="288" w:hanging="288"/>
      <w:jc w:val="left"/>
      <w:outlineLvl w:val="1"/>
    </w:pPr>
    <w:rPr>
      <w:i/>
      <w:iCs/>
      <w:lang w:eastAsia="en-US"/>
    </w:rPr>
  </w:style>
  <w:style w:type="paragraph" w:styleId="Heading3">
    <w:name w:val="Heading 3"/>
    <w:basedOn w:val="Normal"/>
    <w:qFormat/>
    <w:rsid w:val="0043650e"/>
    <w:pPr>
      <w:tabs>
        <w:tab w:val="left" w:pos="540" w:leader="none"/>
      </w:tabs>
      <w:spacing w:lineRule="exact" w:line="240"/>
      <w:ind w:firstLine="180"/>
      <w:jc w:val="both"/>
      <w:outlineLvl w:val="2"/>
    </w:pPr>
    <w:rPr>
      <w:i/>
      <w:iCs/>
      <w:lang w:eastAsia="en-US"/>
    </w:rPr>
  </w:style>
  <w:style w:type="paragraph" w:styleId="Heading4">
    <w:name w:val="Heading 4"/>
    <w:basedOn w:val="Normal"/>
    <w:qFormat/>
    <w:rsid w:val="0043650e"/>
    <w:pPr>
      <w:tabs>
        <w:tab w:val="left" w:pos="720" w:leader="none"/>
      </w:tabs>
      <w:spacing w:before="40" w:after="40"/>
      <w:ind w:firstLine="360"/>
      <w:jc w:val="both"/>
      <w:outlineLvl w:val="3"/>
    </w:pPr>
    <w:rPr>
      <w:i/>
      <w:iCs/>
      <w:lang w:eastAsia="en-US"/>
    </w:rPr>
  </w:style>
  <w:style w:type="paragraph" w:styleId="Heading5">
    <w:name w:val="Heading 5"/>
    <w:basedOn w:val="Normal"/>
    <w:qFormat/>
    <w:rsid w:val="0043650e"/>
    <w:pPr>
      <w:tabs>
        <w:tab w:val="left" w:pos="360" w:leader="none"/>
      </w:tabs>
      <w:spacing w:before="160" w:after="80"/>
      <w:outlineLvl w:val="4"/>
    </w:pPr>
    <w:rPr>
      <w:smallCaps/>
      <w:lang w:eastAsia="en-US"/>
    </w:rPr>
  </w:style>
  <w:style w:type="character" w:styleId="DefaultParagraphFont" w:default="1">
    <w:name w:val="Default Paragraph Font"/>
    <w:uiPriority w:val="1"/>
    <w:semiHidden/>
    <w:unhideWhenUsed/>
    <w:qFormat/>
    <w:rPr/>
  </w:style>
  <w:style w:type="character" w:styleId="WW8Num1z0" w:customStyle="1">
    <w:name w:val="WW8Num1z0"/>
    <w:qFormat/>
    <w:rsid w:val="0043650e"/>
    <w:rPr>
      <w:rFonts w:cs="Times New Roman"/>
      <w:i w:val="false"/>
      <w:iCs w:val="false"/>
    </w:rPr>
  </w:style>
  <w:style w:type="character" w:styleId="WW8Num1z1" w:customStyle="1">
    <w:name w:val="WW8Num1z1"/>
    <w:qFormat/>
    <w:rsid w:val="0043650e"/>
    <w:rPr>
      <w:rFonts w:cs="Times New Roman"/>
    </w:rPr>
  </w:style>
  <w:style w:type="character" w:styleId="WW8Num1z3" w:customStyle="1">
    <w:name w:val="WW8Num1z3"/>
    <w:qFormat/>
    <w:rsid w:val="0043650e"/>
    <w:rPr>
      <w:rFonts w:ascii="Times New Roman" w:hAnsi="Times New Roman" w:cs="Times New Roman"/>
      <w:b w:val="false"/>
      <w:bCs w:val="false"/>
      <w:i/>
      <w:iCs/>
      <w:sz w:val="20"/>
      <w:szCs w:val="20"/>
    </w:rPr>
  </w:style>
  <w:style w:type="character" w:styleId="WW8Num1z4" w:customStyle="1">
    <w:name w:val="WW8Num1z4"/>
    <w:qFormat/>
    <w:rsid w:val="0043650e"/>
    <w:rPr/>
  </w:style>
  <w:style w:type="character" w:styleId="WW8Num1z5" w:customStyle="1">
    <w:name w:val="WW8Num1z5"/>
    <w:qFormat/>
    <w:rsid w:val="0043650e"/>
    <w:rPr/>
  </w:style>
  <w:style w:type="character" w:styleId="WW8Num1z6" w:customStyle="1">
    <w:name w:val="WW8Num1z6"/>
    <w:qFormat/>
    <w:rsid w:val="0043650e"/>
    <w:rPr/>
  </w:style>
  <w:style w:type="character" w:styleId="WW8Num1z7" w:customStyle="1">
    <w:name w:val="WW8Num1z7"/>
    <w:qFormat/>
    <w:rsid w:val="0043650e"/>
    <w:rPr/>
  </w:style>
  <w:style w:type="character" w:styleId="WW8Num1z8" w:customStyle="1">
    <w:name w:val="WW8Num1z8"/>
    <w:qFormat/>
    <w:rsid w:val="0043650e"/>
    <w:rPr/>
  </w:style>
  <w:style w:type="character" w:styleId="WW8Num2z0" w:customStyle="1">
    <w:name w:val="WW8Num2z0"/>
    <w:qFormat/>
    <w:rsid w:val="0043650e"/>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3z0" w:customStyle="1">
    <w:name w:val="WW8Num3z0"/>
    <w:qFormat/>
    <w:rsid w:val="0043650e"/>
    <w:rPr>
      <w:rFonts w:ascii="Symbol" w:hAnsi="Symbol" w:cs="Symbol"/>
    </w:rPr>
  </w:style>
  <w:style w:type="character" w:styleId="WW8Num4z0" w:customStyle="1">
    <w:name w:val="WW8Num4z0"/>
    <w:qFormat/>
    <w:rsid w:val="0043650e"/>
    <w:rPr>
      <w:rFonts w:cs="Times New Roman"/>
    </w:rPr>
  </w:style>
  <w:style w:type="character" w:styleId="WW8Num5z0" w:customStyle="1">
    <w:name w:val="WW8Num5z0"/>
    <w:qFormat/>
    <w:rsid w:val="0043650e"/>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6z0" w:customStyle="1">
    <w:name w:val="WW8Num6z0"/>
    <w:qFormat/>
    <w:rsid w:val="0043650e"/>
    <w:rPr>
      <w:rFonts w:ascii="Times New Roman" w:hAnsi="Times New Roman" w:cs="Times New Roman"/>
      <w:b w:val="false"/>
      <w:bCs w:val="false"/>
      <w:i w:val="false"/>
      <w:iCs w:val="false"/>
      <w:sz w:val="16"/>
      <w:szCs w:val="16"/>
    </w:rPr>
  </w:style>
  <w:style w:type="character" w:styleId="WW8Num7z0" w:customStyle="1">
    <w:name w:val="WW8Num7z0"/>
    <w:qFormat/>
    <w:rsid w:val="0043650e"/>
    <w:rPr>
      <w:rFonts w:ascii="Symbol" w:hAnsi="Symbol" w:cs="OpenSymbol;Arial Unicode MS"/>
    </w:rPr>
  </w:style>
  <w:style w:type="character" w:styleId="WW8Num7z1" w:customStyle="1">
    <w:name w:val="WW8Num7z1"/>
    <w:qFormat/>
    <w:rsid w:val="0043650e"/>
    <w:rPr>
      <w:rFonts w:ascii="OpenSymbol;Arial Unicode MS" w:hAnsi="OpenSymbol;Arial Unicode MS" w:cs="OpenSymbol;Arial Unicode MS"/>
    </w:rPr>
  </w:style>
  <w:style w:type="character" w:styleId="WW8Num8z0" w:customStyle="1">
    <w:name w:val="WW8Num8z0"/>
    <w:qFormat/>
    <w:rsid w:val="0043650e"/>
    <w:rPr>
      <w:rFonts w:ascii="Symbol" w:hAnsi="Symbol" w:cs="OpenSymbol;Arial Unicode MS"/>
    </w:rPr>
  </w:style>
  <w:style w:type="character" w:styleId="WW8Num8z1" w:customStyle="1">
    <w:name w:val="WW8Num8z1"/>
    <w:qFormat/>
    <w:rsid w:val="0043650e"/>
    <w:rPr>
      <w:rFonts w:ascii="OpenSymbol;Arial Unicode MS" w:hAnsi="OpenSymbol;Arial Unicode MS" w:cs="OpenSymbol;Arial Unicode MS"/>
    </w:rPr>
  </w:style>
  <w:style w:type="character" w:styleId="WW8Num9z0" w:customStyle="1">
    <w:name w:val="WW8Num9z0"/>
    <w:qFormat/>
    <w:rsid w:val="0043650e"/>
    <w:rPr>
      <w:rFonts w:ascii="Symbol" w:hAnsi="Symbol" w:cs="OpenSymbol;Arial Unicode MS"/>
    </w:rPr>
  </w:style>
  <w:style w:type="character" w:styleId="WW8Num9z1" w:customStyle="1">
    <w:name w:val="WW8Num9z1"/>
    <w:qFormat/>
    <w:rsid w:val="0043650e"/>
    <w:rPr>
      <w:rFonts w:ascii="OpenSymbol;Arial Unicode MS" w:hAnsi="OpenSymbol;Arial Unicode MS" w:cs="OpenSymbol;Arial Unicode MS"/>
    </w:rPr>
  </w:style>
  <w:style w:type="character" w:styleId="WW8Num10z0" w:customStyle="1">
    <w:name w:val="WW8Num10z0"/>
    <w:qFormat/>
    <w:rsid w:val="0043650e"/>
    <w:rPr>
      <w:rFonts w:ascii="Symbol" w:hAnsi="Symbol" w:cs="OpenSymbol;Arial Unicode MS"/>
    </w:rPr>
  </w:style>
  <w:style w:type="character" w:styleId="WW8Num10z1" w:customStyle="1">
    <w:name w:val="WW8Num10z1"/>
    <w:qFormat/>
    <w:rsid w:val="0043650e"/>
    <w:rPr>
      <w:rFonts w:ascii="OpenSymbol;Arial Unicode MS" w:hAnsi="OpenSymbol;Arial Unicode MS" w:cs="OpenSymbol;Arial Unicode MS"/>
    </w:rPr>
  </w:style>
  <w:style w:type="character" w:styleId="WW8Num11z0" w:customStyle="1">
    <w:name w:val="WW8Num11z0"/>
    <w:qFormat/>
    <w:rsid w:val="0043650e"/>
    <w:rPr>
      <w:rFonts w:ascii="Symbol" w:hAnsi="Symbol" w:cs="OpenSymbol;Arial Unicode MS"/>
    </w:rPr>
  </w:style>
  <w:style w:type="character" w:styleId="WW8Num11z1" w:customStyle="1">
    <w:name w:val="WW8Num11z1"/>
    <w:qFormat/>
    <w:rsid w:val="0043650e"/>
    <w:rPr>
      <w:rFonts w:ascii="OpenSymbol;Arial Unicode MS" w:hAnsi="OpenSymbol;Arial Unicode MS" w:cs="OpenSymbol;Arial Unicode MS"/>
    </w:rPr>
  </w:style>
  <w:style w:type="character" w:styleId="WW8Num12z0" w:customStyle="1">
    <w:name w:val="WW8Num12z0"/>
    <w:qFormat/>
    <w:rsid w:val="0043650e"/>
    <w:rPr>
      <w:rFonts w:ascii="Symbol" w:hAnsi="Symbol" w:cs="OpenSymbol;Arial Unicode MS"/>
    </w:rPr>
  </w:style>
  <w:style w:type="character" w:styleId="WW8Num12z1" w:customStyle="1">
    <w:name w:val="WW8Num12z1"/>
    <w:qFormat/>
    <w:rsid w:val="0043650e"/>
    <w:rPr>
      <w:rFonts w:ascii="OpenSymbol;Arial Unicode MS" w:hAnsi="OpenSymbol;Arial Unicode MS" w:cs="OpenSymbol;Arial Unicode MS"/>
    </w:rPr>
  </w:style>
  <w:style w:type="character" w:styleId="WW8Num13z0" w:customStyle="1">
    <w:name w:val="WW8Num13z0"/>
    <w:qFormat/>
    <w:rsid w:val="0043650e"/>
    <w:rPr>
      <w:rFonts w:ascii="Symbol" w:hAnsi="Symbol" w:cs="OpenSymbol;Arial Unicode MS"/>
    </w:rPr>
  </w:style>
  <w:style w:type="character" w:styleId="WW8Num13z1" w:customStyle="1">
    <w:name w:val="WW8Num13z1"/>
    <w:qFormat/>
    <w:rsid w:val="0043650e"/>
    <w:rPr>
      <w:rFonts w:ascii="OpenSymbol;Arial Unicode MS" w:hAnsi="OpenSymbol;Arial Unicode MS" w:cs="OpenSymbol;Arial Unicode MS"/>
    </w:rPr>
  </w:style>
  <w:style w:type="character" w:styleId="WW8Num14z0" w:customStyle="1">
    <w:name w:val="WW8Num14z0"/>
    <w:qFormat/>
    <w:rsid w:val="0043650e"/>
    <w:rPr>
      <w:rFonts w:ascii="Symbol" w:hAnsi="Symbol" w:cs="OpenSymbol;Arial Unicode MS"/>
    </w:rPr>
  </w:style>
  <w:style w:type="character" w:styleId="WW8Num14z1" w:customStyle="1">
    <w:name w:val="WW8Num14z1"/>
    <w:qFormat/>
    <w:rsid w:val="0043650e"/>
    <w:rPr>
      <w:rFonts w:ascii="OpenSymbol;Arial Unicode MS" w:hAnsi="OpenSymbol;Arial Unicode MS" w:cs="OpenSymbol;Arial Unicode MS"/>
    </w:rPr>
  </w:style>
  <w:style w:type="character" w:styleId="WW8Num15z0" w:customStyle="1">
    <w:name w:val="WW8Num15z0"/>
    <w:qFormat/>
    <w:rsid w:val="0043650e"/>
    <w:rPr>
      <w:rFonts w:ascii="Symbol" w:hAnsi="Symbol" w:cs="OpenSymbol;Arial Unicode MS"/>
    </w:rPr>
  </w:style>
  <w:style w:type="character" w:styleId="WW8Num15z1" w:customStyle="1">
    <w:name w:val="WW8Num15z1"/>
    <w:qFormat/>
    <w:rsid w:val="0043650e"/>
    <w:rPr>
      <w:rFonts w:ascii="OpenSymbol;Arial Unicode MS" w:hAnsi="OpenSymbol;Arial Unicode MS" w:cs="OpenSymbol;Arial Unicode MS"/>
    </w:rPr>
  </w:style>
  <w:style w:type="character" w:styleId="WW8Num16z0" w:customStyle="1">
    <w:name w:val="WW8Num16z0"/>
    <w:qFormat/>
    <w:rsid w:val="0043650e"/>
    <w:rPr>
      <w:rFonts w:ascii="Symbol" w:hAnsi="Symbol" w:cs="OpenSymbol;Arial Unicode MS"/>
    </w:rPr>
  </w:style>
  <w:style w:type="character" w:styleId="WW8Num16z1" w:customStyle="1">
    <w:name w:val="WW8Num16z1"/>
    <w:qFormat/>
    <w:rsid w:val="0043650e"/>
    <w:rPr>
      <w:rFonts w:ascii="OpenSymbol;Arial Unicode MS" w:hAnsi="OpenSymbol;Arial Unicode MS" w:cs="OpenSymbol;Arial Unicode MS"/>
    </w:rPr>
  </w:style>
  <w:style w:type="character" w:styleId="AbsatzStandardschriftart" w:customStyle="1">
    <w:name w:val="Absatz-Standardschriftart"/>
    <w:qFormat/>
    <w:rsid w:val="0043650e"/>
    <w:rPr/>
  </w:style>
  <w:style w:type="character" w:styleId="WWAbsatzStandardschriftart" w:customStyle="1">
    <w:name w:val="WW-Absatz-Standardschriftart"/>
    <w:qFormat/>
    <w:rsid w:val="0043650e"/>
    <w:rPr/>
  </w:style>
  <w:style w:type="character" w:styleId="WWDefaultParagraphFont" w:customStyle="1">
    <w:name w:val="WW-Default Paragraph Font"/>
    <w:qFormat/>
    <w:rsid w:val="0043650e"/>
    <w:rPr/>
  </w:style>
  <w:style w:type="character" w:styleId="WWAbsatzStandardschriftart1" w:customStyle="1">
    <w:name w:val="WW-Absatz-Standardschriftart1"/>
    <w:qFormat/>
    <w:rsid w:val="0043650e"/>
    <w:rPr/>
  </w:style>
  <w:style w:type="character" w:styleId="WWAbsatzStandardschriftart11" w:customStyle="1">
    <w:name w:val="WW-Absatz-Standardschriftart11"/>
    <w:qFormat/>
    <w:rsid w:val="0043650e"/>
    <w:rPr/>
  </w:style>
  <w:style w:type="character" w:styleId="WWAbsatzStandardschriftart111" w:customStyle="1">
    <w:name w:val="WW-Absatz-Standardschriftart111"/>
    <w:qFormat/>
    <w:rsid w:val="0043650e"/>
    <w:rPr/>
  </w:style>
  <w:style w:type="character" w:styleId="WWAbsatzStandardschriftart1111" w:customStyle="1">
    <w:name w:val="WW-Absatz-Standardschriftart1111"/>
    <w:qFormat/>
    <w:rsid w:val="0043650e"/>
    <w:rPr/>
  </w:style>
  <w:style w:type="character" w:styleId="WWAbsatzStandardschriftart11111" w:customStyle="1">
    <w:name w:val="WW-Absatz-Standardschriftart11111"/>
    <w:qFormat/>
    <w:rsid w:val="0043650e"/>
    <w:rPr/>
  </w:style>
  <w:style w:type="character" w:styleId="WWAbsatzStandardschriftart111111" w:customStyle="1">
    <w:name w:val="WW-Absatz-Standardschriftart111111"/>
    <w:qFormat/>
    <w:rsid w:val="0043650e"/>
    <w:rPr/>
  </w:style>
  <w:style w:type="character" w:styleId="WWAbsatzStandardschriftart1111111" w:customStyle="1">
    <w:name w:val="WW-Absatz-Standardschriftart1111111"/>
    <w:qFormat/>
    <w:rsid w:val="0043650e"/>
    <w:rPr/>
  </w:style>
  <w:style w:type="character" w:styleId="WWAbsatzStandardschriftart11111111" w:customStyle="1">
    <w:name w:val="WW-Absatz-Standardschriftart11111111"/>
    <w:qFormat/>
    <w:rsid w:val="0043650e"/>
    <w:rPr/>
  </w:style>
  <w:style w:type="character" w:styleId="WWAbsatzStandardschriftart111111111" w:customStyle="1">
    <w:name w:val="WW-Absatz-Standardschriftart111111111"/>
    <w:qFormat/>
    <w:rsid w:val="0043650e"/>
    <w:rPr/>
  </w:style>
  <w:style w:type="character" w:styleId="WW8Num2z1" w:customStyle="1">
    <w:name w:val="WW8Num2z1"/>
    <w:qFormat/>
    <w:rsid w:val="0043650e"/>
    <w:rPr>
      <w:rFonts w:cs="Times New Roman"/>
    </w:rPr>
  </w:style>
  <w:style w:type="character" w:styleId="WW8Num3z1" w:customStyle="1">
    <w:name w:val="WW8Num3z1"/>
    <w:qFormat/>
    <w:rsid w:val="0043650e"/>
    <w:rPr>
      <w:rFonts w:ascii="Courier New" w:hAnsi="Courier New" w:cs="Courier New"/>
    </w:rPr>
  </w:style>
  <w:style w:type="character" w:styleId="WW8Num3z2" w:customStyle="1">
    <w:name w:val="WW8Num3z2"/>
    <w:qFormat/>
    <w:rsid w:val="0043650e"/>
    <w:rPr>
      <w:rFonts w:ascii="Wingdings" w:hAnsi="Wingdings" w:cs="Wingdings"/>
    </w:rPr>
  </w:style>
  <w:style w:type="character" w:styleId="WW8Num5z1" w:customStyle="1">
    <w:name w:val="WW8Num5z1"/>
    <w:qFormat/>
    <w:rsid w:val="0043650e"/>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customStyle="1">
    <w:name w:val="WW8Num5z3"/>
    <w:qFormat/>
    <w:rsid w:val="0043650e"/>
    <w:rPr>
      <w:rFonts w:ascii="Times New Roman" w:hAnsi="Times New Roman" w:cs="Times New Roman"/>
      <w:b w:val="false"/>
      <w:bCs w:val="false"/>
      <w:i/>
      <w:iCs/>
      <w:sz w:val="20"/>
      <w:szCs w:val="20"/>
    </w:rPr>
  </w:style>
  <w:style w:type="character" w:styleId="WW8Num5z4" w:customStyle="1">
    <w:name w:val="WW8Num5z4"/>
    <w:qFormat/>
    <w:rsid w:val="0043650e"/>
    <w:rPr>
      <w:rFonts w:cs="Times New Roman"/>
    </w:rPr>
  </w:style>
  <w:style w:type="character" w:styleId="WWDefaultParagraphFont1" w:customStyle="1">
    <w:name w:val="WW-Default Paragraph Font1"/>
    <w:qFormat/>
    <w:rsid w:val="0043650e"/>
    <w:rPr/>
  </w:style>
  <w:style w:type="character" w:styleId="Bullets" w:customStyle="1">
    <w:name w:val="Bullets"/>
    <w:qFormat/>
    <w:rsid w:val="0043650e"/>
    <w:rPr>
      <w:rFonts w:ascii="OpenSymbol;Arial Unicode MS" w:hAnsi="OpenSymbol;Arial Unicode MS" w:eastAsia="OpenSymbol;Arial Unicode MS" w:cs="OpenSymbol;Arial Unicode MS"/>
    </w:rPr>
  </w:style>
  <w:style w:type="character" w:styleId="InternetLink" w:customStyle="1">
    <w:name w:val="Internet Link"/>
    <w:rsid w:val="0043650e"/>
    <w:rPr>
      <w:color w:val="000080"/>
      <w:u w:val="single"/>
    </w:rPr>
  </w:style>
  <w:style w:type="character" w:styleId="ListLabel1" w:customStyle="1">
    <w:name w:val="ListLabel 1"/>
    <w:qFormat/>
    <w:rsid w:val="0043650e"/>
    <w:rPr>
      <w:rFonts w:cs="Times New Roman"/>
      <w:b w:val="false"/>
      <w:i w:val="false"/>
      <w:iCs w:val="false"/>
      <w:sz w:val="24"/>
    </w:rPr>
  </w:style>
  <w:style w:type="character" w:styleId="ListLabel2" w:customStyle="1">
    <w:name w:val="ListLabel 2"/>
    <w:qFormat/>
    <w:rsid w:val="0043650e"/>
    <w:rPr>
      <w:rFonts w:cs="Times New Roman"/>
    </w:rPr>
  </w:style>
  <w:style w:type="character" w:styleId="ListLabel3" w:customStyle="1">
    <w:name w:val="ListLabel 3"/>
    <w:qFormat/>
    <w:rsid w:val="0043650e"/>
    <w:rPr>
      <w:rFonts w:cs="Times New Roman"/>
      <w:b w:val="false"/>
      <w:bCs w:val="false"/>
      <w:i/>
      <w:iCs/>
      <w:sz w:val="20"/>
      <w:szCs w:val="20"/>
    </w:rPr>
  </w:style>
  <w:style w:type="character" w:styleId="ListLabel4" w:customStyle="1">
    <w:name w:val="ListLabel 4"/>
    <w:qFormat/>
    <w:rsid w:val="0043650e"/>
    <w:rPr>
      <w:rFonts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5" w:customStyle="1">
    <w:name w:val="ListLabel 5"/>
    <w:qFormat/>
    <w:rsid w:val="0043650e"/>
    <w:rPr>
      <w:rFonts w:cs="Symbol"/>
    </w:rPr>
  </w:style>
  <w:style w:type="character" w:styleId="ListLabel6" w:customStyle="1">
    <w:name w:val="ListLabel 6"/>
    <w:qFormat/>
    <w:rsid w:val="0043650e"/>
    <w:rPr>
      <w:rFonts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ListLabel7" w:customStyle="1">
    <w:name w:val="ListLabel 7"/>
    <w:qFormat/>
    <w:rsid w:val="0043650e"/>
    <w:rPr>
      <w:rFonts w:cs="Times New Roman"/>
      <w:b w:val="false"/>
      <w:bCs w:val="false"/>
      <w:i w:val="false"/>
      <w:iCs w:val="false"/>
      <w:sz w:val="16"/>
      <w:szCs w:val="16"/>
    </w:rPr>
  </w:style>
  <w:style w:type="character" w:styleId="ListLabel8" w:customStyle="1">
    <w:name w:val="ListLabel 8"/>
    <w:qFormat/>
    <w:rsid w:val="0043650e"/>
    <w:rPr>
      <w:rFonts w:cs="Times New Roman"/>
      <w:b w:val="false"/>
      <w:i w:val="false"/>
      <w:iCs w:val="false"/>
      <w:sz w:val="24"/>
    </w:rPr>
  </w:style>
  <w:style w:type="character" w:styleId="ListLabel9" w:customStyle="1">
    <w:name w:val="ListLabel 9"/>
    <w:qFormat/>
    <w:rsid w:val="0043650e"/>
    <w:rPr>
      <w:rFonts w:cs="Times New Roman"/>
    </w:rPr>
  </w:style>
  <w:style w:type="character" w:styleId="ListLabel10" w:customStyle="1">
    <w:name w:val="ListLabel 10"/>
    <w:qFormat/>
    <w:rsid w:val="0043650e"/>
    <w:rPr>
      <w:rFonts w:cs="Times New Roman"/>
      <w:b w:val="false"/>
      <w:bCs w:val="false"/>
      <w:i/>
      <w:iCs/>
      <w:sz w:val="20"/>
      <w:szCs w:val="20"/>
    </w:rPr>
  </w:style>
  <w:style w:type="character" w:styleId="ListLabel11" w:customStyle="1">
    <w:name w:val="ListLabel 11"/>
    <w:qFormat/>
    <w:rsid w:val="0043650e"/>
    <w:rPr>
      <w:rFonts w:cs="Times New Roman"/>
      <w:b w:val="false"/>
      <w:i w:val="false"/>
      <w:iCs w:val="false"/>
      <w:sz w:val="24"/>
    </w:rPr>
  </w:style>
  <w:style w:type="character" w:styleId="ListLabel12" w:customStyle="1">
    <w:name w:val="ListLabel 12"/>
    <w:qFormat/>
    <w:rsid w:val="0043650e"/>
    <w:rPr>
      <w:rFonts w:cs="Times New Roman"/>
    </w:rPr>
  </w:style>
  <w:style w:type="character" w:styleId="ListLabel13" w:customStyle="1">
    <w:name w:val="ListLabel 13"/>
    <w:qFormat/>
    <w:rsid w:val="0043650e"/>
    <w:rPr>
      <w:rFonts w:cs="Times New Roman"/>
      <w:b w:val="false"/>
      <w:bCs w:val="false"/>
      <w:i/>
      <w:iCs/>
      <w:sz w:val="20"/>
      <w:szCs w:val="20"/>
    </w:rPr>
  </w:style>
  <w:style w:type="character" w:styleId="ListLabel14" w:customStyle="1">
    <w:name w:val="ListLabel 14"/>
    <w:qFormat/>
    <w:rsid w:val="0043650e"/>
    <w:rPr>
      <w:rFonts w:cs="Times New Roman"/>
      <w:b w:val="false"/>
      <w:i w:val="false"/>
      <w:iCs w:val="false"/>
      <w:sz w:val="24"/>
    </w:rPr>
  </w:style>
  <w:style w:type="character" w:styleId="ListLabel15" w:customStyle="1">
    <w:name w:val="ListLabel 15"/>
    <w:qFormat/>
    <w:rsid w:val="0043650e"/>
    <w:rPr>
      <w:rFonts w:cs="Times New Roman"/>
    </w:rPr>
  </w:style>
  <w:style w:type="character" w:styleId="ListLabel16" w:customStyle="1">
    <w:name w:val="ListLabel 16"/>
    <w:qFormat/>
    <w:rsid w:val="0043650e"/>
    <w:rPr>
      <w:rFonts w:cs="Times New Roman"/>
      <w:b w:val="false"/>
      <w:bCs w:val="false"/>
      <w:i/>
      <w:iCs/>
      <w:sz w:val="20"/>
      <w:szCs w:val="20"/>
    </w:rPr>
  </w:style>
  <w:style w:type="character" w:styleId="ListLabel17" w:customStyle="1">
    <w:name w:val="ListLabel 17"/>
    <w:qFormat/>
    <w:rsid w:val="0043650e"/>
    <w:rPr>
      <w:rFonts w:cs="Times New Roman"/>
      <w:b w:val="false"/>
      <w:i w:val="false"/>
      <w:iCs w:val="false"/>
      <w:sz w:val="24"/>
    </w:rPr>
  </w:style>
  <w:style w:type="character" w:styleId="ListLabel18" w:customStyle="1">
    <w:name w:val="ListLabel 18"/>
    <w:qFormat/>
    <w:rsid w:val="0043650e"/>
    <w:rPr>
      <w:rFonts w:cs="Times New Roman"/>
    </w:rPr>
  </w:style>
  <w:style w:type="character" w:styleId="ListLabel19" w:customStyle="1">
    <w:name w:val="ListLabel 19"/>
    <w:qFormat/>
    <w:rsid w:val="0043650e"/>
    <w:rPr>
      <w:rFonts w:cs="Times New Roman"/>
      <w:b w:val="false"/>
      <w:bCs w:val="false"/>
      <w:i/>
      <w:iCs/>
      <w:sz w:val="20"/>
      <w:szCs w:val="20"/>
    </w:rPr>
  </w:style>
  <w:style w:type="character" w:styleId="ListLabel20" w:customStyle="1">
    <w:name w:val="ListLabel 20"/>
    <w:qFormat/>
    <w:rsid w:val="0043650e"/>
    <w:rPr>
      <w:rFonts w:cs="Times New Roman"/>
      <w:b w:val="false"/>
      <w:i w:val="false"/>
      <w:iCs w:val="false"/>
      <w:sz w:val="24"/>
    </w:rPr>
  </w:style>
  <w:style w:type="character" w:styleId="ListLabel21" w:customStyle="1">
    <w:name w:val="ListLabel 21"/>
    <w:qFormat/>
    <w:rsid w:val="0043650e"/>
    <w:rPr>
      <w:rFonts w:cs="Times New Roman"/>
    </w:rPr>
  </w:style>
  <w:style w:type="character" w:styleId="ListLabel22" w:customStyle="1">
    <w:name w:val="ListLabel 22"/>
    <w:qFormat/>
    <w:rsid w:val="0043650e"/>
    <w:rPr>
      <w:rFonts w:cs="Times New Roman"/>
      <w:b w:val="false"/>
      <w:bCs w:val="false"/>
      <w:i/>
      <w:iCs/>
      <w:sz w:val="20"/>
      <w:szCs w:val="20"/>
    </w:rPr>
  </w:style>
  <w:style w:type="character" w:styleId="ListLabel23" w:customStyle="1">
    <w:name w:val="ListLabel 23"/>
    <w:qFormat/>
    <w:rsid w:val="0043650e"/>
    <w:rPr>
      <w:rFonts w:ascii="Liberation Serif" w:hAnsi="Liberation Serif" w:cs="Times New Roman"/>
      <w:b w:val="false"/>
      <w:i w:val="false"/>
      <w:iCs w:val="false"/>
      <w:sz w:val="24"/>
    </w:rPr>
  </w:style>
  <w:style w:type="character" w:styleId="ListLabel24" w:customStyle="1">
    <w:name w:val="ListLabel 24"/>
    <w:qFormat/>
    <w:rsid w:val="0043650e"/>
    <w:rPr>
      <w:rFonts w:cs="Times New Roman"/>
    </w:rPr>
  </w:style>
  <w:style w:type="character" w:styleId="ListLabel25" w:customStyle="1">
    <w:name w:val="ListLabel 25"/>
    <w:qFormat/>
    <w:rsid w:val="0043650e"/>
    <w:rPr>
      <w:rFonts w:cs="Times New Roman"/>
      <w:b w:val="false"/>
      <w:bCs w:val="false"/>
      <w:i/>
      <w:iCs/>
      <w:sz w:val="20"/>
      <w:szCs w:val="20"/>
    </w:rPr>
  </w:style>
  <w:style w:type="character" w:styleId="ListLabel26" w:customStyle="1">
    <w:name w:val="ListLabel 26"/>
    <w:qFormat/>
    <w:rsid w:val="0043650e"/>
    <w:rPr>
      <w:rFonts w:ascii="Liberation Serif" w:hAnsi="Liberation Serif" w:cs="Times New Roman"/>
      <w:b w:val="false"/>
      <w:i w:val="false"/>
      <w:iCs w:val="false"/>
      <w:sz w:val="24"/>
    </w:rPr>
  </w:style>
  <w:style w:type="character" w:styleId="ListLabel27" w:customStyle="1">
    <w:name w:val="ListLabel 27"/>
    <w:qFormat/>
    <w:rsid w:val="0043650e"/>
    <w:rPr>
      <w:rFonts w:cs="Times New Roman"/>
    </w:rPr>
  </w:style>
  <w:style w:type="character" w:styleId="ListLabel28" w:customStyle="1">
    <w:name w:val="ListLabel 28"/>
    <w:qFormat/>
    <w:rsid w:val="0043650e"/>
    <w:rPr>
      <w:rFonts w:cs="Times New Roman"/>
      <w:b w:val="false"/>
      <w:bCs w:val="false"/>
      <w:i/>
      <w:iCs/>
      <w:sz w:val="20"/>
      <w:szCs w:val="20"/>
    </w:rPr>
  </w:style>
  <w:style w:type="character" w:styleId="ListLabel29" w:customStyle="1">
    <w:name w:val="ListLabel 29"/>
    <w:qFormat/>
    <w:rsid w:val="0043650e"/>
    <w:rPr>
      <w:rFonts w:ascii="Liberation Serif" w:hAnsi="Liberation Serif" w:cs="Times New Roman"/>
      <w:b w:val="false"/>
      <w:i w:val="false"/>
      <w:iCs w:val="false"/>
      <w:sz w:val="24"/>
    </w:rPr>
  </w:style>
  <w:style w:type="character" w:styleId="ListLabel30" w:customStyle="1">
    <w:name w:val="ListLabel 30"/>
    <w:qFormat/>
    <w:rsid w:val="0043650e"/>
    <w:rPr>
      <w:rFonts w:cs="Times New Roman"/>
    </w:rPr>
  </w:style>
  <w:style w:type="character" w:styleId="ListLabel31" w:customStyle="1">
    <w:name w:val="ListLabel 31"/>
    <w:qFormat/>
    <w:rsid w:val="0043650e"/>
    <w:rPr>
      <w:rFonts w:cs="Times New Roman"/>
      <w:b w:val="false"/>
      <w:bCs w:val="false"/>
      <w:i/>
      <w:iCs/>
      <w:sz w:val="20"/>
      <w:szCs w:val="20"/>
    </w:rPr>
  </w:style>
  <w:style w:type="character" w:styleId="ListLabel32" w:customStyle="1">
    <w:name w:val="ListLabel 32"/>
    <w:qFormat/>
    <w:rsid w:val="0043650e"/>
    <w:rPr>
      <w:rFonts w:ascii="Liberation Serif" w:hAnsi="Liberation Serif" w:cs="Times New Roman"/>
      <w:b w:val="false"/>
      <w:i w:val="false"/>
      <w:iCs w:val="false"/>
      <w:sz w:val="24"/>
    </w:rPr>
  </w:style>
  <w:style w:type="character" w:styleId="ListLabel33" w:customStyle="1">
    <w:name w:val="ListLabel 33"/>
    <w:qFormat/>
    <w:rsid w:val="0043650e"/>
    <w:rPr>
      <w:rFonts w:cs="Times New Roman"/>
    </w:rPr>
  </w:style>
  <w:style w:type="character" w:styleId="ListLabel34" w:customStyle="1">
    <w:name w:val="ListLabel 34"/>
    <w:qFormat/>
    <w:rsid w:val="0043650e"/>
    <w:rPr>
      <w:rFonts w:cs="Times New Roman"/>
      <w:b w:val="false"/>
      <w:bCs w:val="false"/>
      <w:i/>
      <w:iCs/>
      <w:sz w:val="20"/>
      <w:szCs w:val="20"/>
    </w:rPr>
  </w:style>
  <w:style w:type="character" w:styleId="ListLabel35" w:customStyle="1">
    <w:name w:val="ListLabel 35"/>
    <w:qFormat/>
    <w:rsid w:val="0043650e"/>
    <w:rPr>
      <w:rFonts w:ascii="Liberation Serif" w:hAnsi="Liberation Serif" w:cs="Times New Roman"/>
      <w:b w:val="false"/>
      <w:i w:val="false"/>
      <w:iCs w:val="false"/>
      <w:sz w:val="24"/>
    </w:rPr>
  </w:style>
  <w:style w:type="character" w:styleId="ListLabel36" w:customStyle="1">
    <w:name w:val="ListLabel 36"/>
    <w:qFormat/>
    <w:rsid w:val="0043650e"/>
    <w:rPr>
      <w:rFonts w:cs="Times New Roman"/>
    </w:rPr>
  </w:style>
  <w:style w:type="character" w:styleId="ListLabel37" w:customStyle="1">
    <w:name w:val="ListLabel 37"/>
    <w:qFormat/>
    <w:rsid w:val="0043650e"/>
    <w:rPr>
      <w:rFonts w:cs="Times New Roman"/>
      <w:b w:val="false"/>
      <w:bCs w:val="false"/>
      <w:i/>
      <w:iCs/>
      <w:sz w:val="20"/>
      <w:szCs w:val="20"/>
    </w:rPr>
  </w:style>
  <w:style w:type="character" w:styleId="ListLabel38" w:customStyle="1">
    <w:name w:val="ListLabel 38"/>
    <w:qFormat/>
    <w:rsid w:val="0043650e"/>
    <w:rPr>
      <w:rFonts w:ascii="Liberation Serif" w:hAnsi="Liberation Serif" w:cs="Times New Roman"/>
      <w:b w:val="false"/>
      <w:i w:val="false"/>
      <w:iCs w:val="false"/>
      <w:sz w:val="24"/>
    </w:rPr>
  </w:style>
  <w:style w:type="character" w:styleId="ListLabel39" w:customStyle="1">
    <w:name w:val="ListLabel 39"/>
    <w:qFormat/>
    <w:rsid w:val="0043650e"/>
    <w:rPr>
      <w:rFonts w:cs="Times New Roman"/>
    </w:rPr>
  </w:style>
  <w:style w:type="character" w:styleId="ListLabel40" w:customStyle="1">
    <w:name w:val="ListLabel 40"/>
    <w:qFormat/>
    <w:rsid w:val="0043650e"/>
    <w:rPr>
      <w:rFonts w:cs="Times New Roman"/>
      <w:b w:val="false"/>
      <w:bCs w:val="false"/>
      <w:i/>
      <w:iCs/>
      <w:sz w:val="20"/>
      <w:szCs w:val="20"/>
    </w:rPr>
  </w:style>
  <w:style w:type="character" w:styleId="ListLabel41" w:customStyle="1">
    <w:name w:val="ListLabel 41"/>
    <w:qFormat/>
    <w:rsid w:val="0043650e"/>
    <w:rPr>
      <w:rFonts w:ascii="Liberation Serif" w:hAnsi="Liberation Serif" w:cs="Times New Roman"/>
      <w:b w:val="false"/>
      <w:i w:val="false"/>
      <w:iCs w:val="false"/>
      <w:sz w:val="24"/>
    </w:rPr>
  </w:style>
  <w:style w:type="character" w:styleId="ListLabel42" w:customStyle="1">
    <w:name w:val="ListLabel 42"/>
    <w:qFormat/>
    <w:rsid w:val="0043650e"/>
    <w:rPr>
      <w:rFonts w:cs="Times New Roman"/>
    </w:rPr>
  </w:style>
  <w:style w:type="character" w:styleId="ListLabel43" w:customStyle="1">
    <w:name w:val="ListLabel 43"/>
    <w:qFormat/>
    <w:rsid w:val="0043650e"/>
    <w:rPr>
      <w:rFonts w:cs="Times New Roman"/>
      <w:b w:val="false"/>
      <w:bCs w:val="false"/>
      <w:i/>
      <w:iCs/>
      <w:sz w:val="20"/>
      <w:szCs w:val="20"/>
    </w:rPr>
  </w:style>
  <w:style w:type="character" w:styleId="ListLabel44" w:customStyle="1">
    <w:name w:val="ListLabel 44"/>
    <w:qFormat/>
    <w:rsid w:val="0043650e"/>
    <w:rPr>
      <w:rFonts w:ascii="Liberation Serif" w:hAnsi="Liberation Serif" w:cs="Times New Roman"/>
      <w:b w:val="false"/>
      <w:i w:val="false"/>
      <w:iCs w:val="false"/>
      <w:sz w:val="24"/>
    </w:rPr>
  </w:style>
  <w:style w:type="character" w:styleId="ListLabel45" w:customStyle="1">
    <w:name w:val="ListLabel 45"/>
    <w:qFormat/>
    <w:rsid w:val="0043650e"/>
    <w:rPr>
      <w:rFonts w:cs="Times New Roman"/>
    </w:rPr>
  </w:style>
  <w:style w:type="character" w:styleId="ListLabel46" w:customStyle="1">
    <w:name w:val="ListLabel 46"/>
    <w:qFormat/>
    <w:rsid w:val="0043650e"/>
    <w:rPr>
      <w:rFonts w:cs="Times New Roman"/>
      <w:b w:val="false"/>
      <w:bCs w:val="false"/>
      <w:i/>
      <w:iCs/>
      <w:sz w:val="20"/>
      <w:szCs w:val="20"/>
    </w:rPr>
  </w:style>
  <w:style w:type="character" w:styleId="ListLabel47" w:customStyle="1">
    <w:name w:val="ListLabel 47"/>
    <w:qFormat/>
    <w:rsid w:val="0043650e"/>
    <w:rPr>
      <w:rFonts w:ascii="Liberation Serif" w:hAnsi="Liberation Serif" w:cs="Times New Roman"/>
      <w:b w:val="false"/>
      <w:i w:val="false"/>
      <w:iCs w:val="false"/>
      <w:sz w:val="24"/>
    </w:rPr>
  </w:style>
  <w:style w:type="character" w:styleId="ListLabel48" w:customStyle="1">
    <w:name w:val="ListLabel 48"/>
    <w:qFormat/>
    <w:rsid w:val="0043650e"/>
    <w:rPr>
      <w:rFonts w:cs="Times New Roman"/>
    </w:rPr>
  </w:style>
  <w:style w:type="character" w:styleId="ListLabel49" w:customStyle="1">
    <w:name w:val="ListLabel 49"/>
    <w:qFormat/>
    <w:rsid w:val="0043650e"/>
    <w:rPr>
      <w:rFonts w:cs="Times New Roman"/>
      <w:b w:val="false"/>
      <w:bCs w:val="false"/>
      <w:i/>
      <w:iCs/>
      <w:sz w:val="20"/>
      <w:szCs w:val="20"/>
    </w:rPr>
  </w:style>
  <w:style w:type="character" w:styleId="ListLabel50" w:customStyle="1">
    <w:name w:val="ListLabel 50"/>
    <w:qFormat/>
    <w:rsid w:val="0043650e"/>
    <w:rPr>
      <w:rFonts w:ascii="Liberation Serif" w:hAnsi="Liberation Serif" w:cs="Times New Roman"/>
      <w:b w:val="false"/>
      <w:i w:val="false"/>
      <w:iCs w:val="false"/>
      <w:sz w:val="24"/>
    </w:rPr>
  </w:style>
  <w:style w:type="character" w:styleId="ListLabel51" w:customStyle="1">
    <w:name w:val="ListLabel 51"/>
    <w:qFormat/>
    <w:rsid w:val="0043650e"/>
    <w:rPr>
      <w:rFonts w:cs="Times New Roman"/>
    </w:rPr>
  </w:style>
  <w:style w:type="character" w:styleId="ListLabel52" w:customStyle="1">
    <w:name w:val="ListLabel 52"/>
    <w:qFormat/>
    <w:rsid w:val="0043650e"/>
    <w:rPr>
      <w:rFonts w:cs="Times New Roman"/>
      <w:b w:val="false"/>
      <w:bCs w:val="false"/>
      <w:i/>
      <w:iCs/>
      <w:sz w:val="20"/>
      <w:szCs w:val="20"/>
    </w:rPr>
  </w:style>
  <w:style w:type="character" w:styleId="ListLabel53" w:customStyle="1">
    <w:name w:val="ListLabel 53"/>
    <w:qFormat/>
    <w:rsid w:val="0043650e"/>
    <w:rPr>
      <w:rFonts w:ascii="Liberation Serif" w:hAnsi="Liberation Serif" w:cs="Times New Roman"/>
      <w:b w:val="false"/>
      <w:i w:val="false"/>
      <w:iCs w:val="false"/>
      <w:sz w:val="24"/>
    </w:rPr>
  </w:style>
  <w:style w:type="character" w:styleId="ListLabel54" w:customStyle="1">
    <w:name w:val="ListLabel 54"/>
    <w:qFormat/>
    <w:rsid w:val="0043650e"/>
    <w:rPr>
      <w:rFonts w:cs="Times New Roman"/>
    </w:rPr>
  </w:style>
  <w:style w:type="character" w:styleId="ListLabel55" w:customStyle="1">
    <w:name w:val="ListLabel 55"/>
    <w:qFormat/>
    <w:rsid w:val="0043650e"/>
    <w:rPr>
      <w:rFonts w:cs="Times New Roman"/>
      <w:b w:val="false"/>
      <w:bCs w:val="false"/>
      <w:i/>
      <w:iCs/>
      <w:sz w:val="20"/>
      <w:szCs w:val="20"/>
    </w:rPr>
  </w:style>
  <w:style w:type="character" w:styleId="ListLabel56" w:customStyle="1">
    <w:name w:val="ListLabel 56"/>
    <w:qFormat/>
    <w:rsid w:val="0043650e"/>
    <w:rPr>
      <w:rFonts w:ascii="Liberation Serif" w:hAnsi="Liberation Serif" w:cs="Times New Roman"/>
      <w:b w:val="false"/>
      <w:i w:val="false"/>
      <w:iCs w:val="false"/>
      <w:sz w:val="24"/>
    </w:rPr>
  </w:style>
  <w:style w:type="character" w:styleId="ListLabel57" w:customStyle="1">
    <w:name w:val="ListLabel 57"/>
    <w:qFormat/>
    <w:rsid w:val="0043650e"/>
    <w:rPr>
      <w:rFonts w:cs="Times New Roman"/>
    </w:rPr>
  </w:style>
  <w:style w:type="character" w:styleId="ListLabel58" w:customStyle="1">
    <w:name w:val="ListLabel 58"/>
    <w:qFormat/>
    <w:rsid w:val="0043650e"/>
    <w:rPr>
      <w:rFonts w:cs="Times New Roman"/>
      <w:b w:val="false"/>
      <w:bCs w:val="false"/>
      <w:i/>
      <w:iCs/>
      <w:sz w:val="20"/>
      <w:szCs w:val="20"/>
    </w:rPr>
  </w:style>
  <w:style w:type="character" w:styleId="ListLabel59" w:customStyle="1">
    <w:name w:val="ListLabel 59"/>
    <w:qFormat/>
    <w:rsid w:val="0043650e"/>
    <w:rPr>
      <w:rFonts w:ascii="Liberation Serif" w:hAnsi="Liberation Serif" w:cs="Times New Roman"/>
      <w:b w:val="false"/>
      <w:i w:val="false"/>
      <w:iCs w:val="false"/>
      <w:sz w:val="24"/>
    </w:rPr>
  </w:style>
  <w:style w:type="character" w:styleId="ListLabel60" w:customStyle="1">
    <w:name w:val="ListLabel 60"/>
    <w:qFormat/>
    <w:rsid w:val="0043650e"/>
    <w:rPr>
      <w:rFonts w:cs="Times New Roman"/>
    </w:rPr>
  </w:style>
  <w:style w:type="character" w:styleId="ListLabel61" w:customStyle="1">
    <w:name w:val="ListLabel 61"/>
    <w:qFormat/>
    <w:rsid w:val="0043650e"/>
    <w:rPr>
      <w:rFonts w:cs="Times New Roman"/>
      <w:b w:val="false"/>
      <w:bCs w:val="false"/>
      <w:i/>
      <w:iCs/>
      <w:sz w:val="20"/>
      <w:szCs w:val="20"/>
    </w:rPr>
  </w:style>
  <w:style w:type="character" w:styleId="VisitedInternetLink" w:customStyle="1">
    <w:name w:val="Visited Internet Link"/>
    <w:rsid w:val="0043650e"/>
    <w:rPr>
      <w:color w:val="800000"/>
      <w:u w:val="single"/>
    </w:rPr>
  </w:style>
  <w:style w:type="character" w:styleId="ListLabel62" w:customStyle="1">
    <w:name w:val="ListLabel 62"/>
    <w:qFormat/>
    <w:rsid w:val="0043650e"/>
    <w:rPr>
      <w:rFonts w:ascii="Liberation Serif" w:hAnsi="Liberation Serif" w:cs="Times New Roman"/>
      <w:b w:val="false"/>
      <w:i w:val="false"/>
      <w:iCs w:val="false"/>
      <w:sz w:val="24"/>
    </w:rPr>
  </w:style>
  <w:style w:type="character" w:styleId="ListLabel63" w:customStyle="1">
    <w:name w:val="ListLabel 63"/>
    <w:qFormat/>
    <w:rsid w:val="0043650e"/>
    <w:rPr>
      <w:rFonts w:cs="Times New Roman"/>
    </w:rPr>
  </w:style>
  <w:style w:type="character" w:styleId="ListLabel64" w:customStyle="1">
    <w:name w:val="ListLabel 64"/>
    <w:qFormat/>
    <w:rsid w:val="0043650e"/>
    <w:rPr>
      <w:rFonts w:cs="Times New Roman"/>
      <w:b w:val="false"/>
      <w:bCs w:val="false"/>
      <w:i/>
      <w:iCs/>
      <w:sz w:val="20"/>
      <w:szCs w:val="20"/>
    </w:rPr>
  </w:style>
  <w:style w:type="character" w:styleId="ListLabel65" w:customStyle="1">
    <w:name w:val="ListLabel 65"/>
    <w:qFormat/>
    <w:rsid w:val="0043650e"/>
    <w:rPr>
      <w:rFonts w:ascii="Liberation Serif" w:hAnsi="Liberation Serif" w:cs="Times New Roman"/>
      <w:b w:val="false"/>
      <w:i w:val="false"/>
      <w:iCs w:val="false"/>
      <w:sz w:val="24"/>
    </w:rPr>
  </w:style>
  <w:style w:type="character" w:styleId="ListLabel66" w:customStyle="1">
    <w:name w:val="ListLabel 66"/>
    <w:qFormat/>
    <w:rsid w:val="0043650e"/>
    <w:rPr>
      <w:rFonts w:cs="Times New Roman"/>
    </w:rPr>
  </w:style>
  <w:style w:type="character" w:styleId="ListLabel67" w:customStyle="1">
    <w:name w:val="ListLabel 67"/>
    <w:qFormat/>
    <w:rsid w:val="0043650e"/>
    <w:rPr>
      <w:rFonts w:cs="Times New Roman"/>
      <w:b w:val="false"/>
      <w:bCs w:val="false"/>
      <w:i/>
      <w:iCs/>
      <w:sz w:val="20"/>
      <w:szCs w:val="20"/>
    </w:rPr>
  </w:style>
  <w:style w:type="character" w:styleId="ListLabel68" w:customStyle="1">
    <w:name w:val="ListLabel 68"/>
    <w:qFormat/>
    <w:rsid w:val="0043650e"/>
    <w:rPr>
      <w:rFonts w:ascii="Liberation Serif" w:hAnsi="Liberation Serif" w:cs="Times New Roman"/>
      <w:b w:val="false"/>
      <w:i w:val="false"/>
      <w:iCs w:val="false"/>
      <w:sz w:val="24"/>
    </w:rPr>
  </w:style>
  <w:style w:type="character" w:styleId="ListLabel69" w:customStyle="1">
    <w:name w:val="ListLabel 69"/>
    <w:qFormat/>
    <w:rsid w:val="0043650e"/>
    <w:rPr>
      <w:rFonts w:cs="Times New Roman"/>
    </w:rPr>
  </w:style>
  <w:style w:type="character" w:styleId="ListLabel70" w:customStyle="1">
    <w:name w:val="ListLabel 70"/>
    <w:qFormat/>
    <w:rsid w:val="0043650e"/>
    <w:rPr>
      <w:rFonts w:cs="Times New Roman"/>
      <w:b w:val="false"/>
      <w:bCs w:val="false"/>
      <w:i/>
      <w:iCs/>
      <w:sz w:val="20"/>
      <w:szCs w:val="20"/>
    </w:rPr>
  </w:style>
  <w:style w:type="character" w:styleId="ListLabel71" w:customStyle="1">
    <w:name w:val="ListLabel 71"/>
    <w:qFormat/>
    <w:rsid w:val="0043650e"/>
    <w:rPr>
      <w:rFonts w:ascii="Liberation Serif" w:hAnsi="Liberation Serif" w:cs="Times New Roman"/>
      <w:b w:val="false"/>
      <w:i w:val="false"/>
      <w:iCs w:val="false"/>
      <w:sz w:val="24"/>
    </w:rPr>
  </w:style>
  <w:style w:type="character" w:styleId="ListLabel72" w:customStyle="1">
    <w:name w:val="ListLabel 72"/>
    <w:qFormat/>
    <w:rsid w:val="0043650e"/>
    <w:rPr>
      <w:rFonts w:cs="Times New Roman"/>
    </w:rPr>
  </w:style>
  <w:style w:type="character" w:styleId="ListLabel73" w:customStyle="1">
    <w:name w:val="ListLabel 73"/>
    <w:qFormat/>
    <w:rsid w:val="0043650e"/>
    <w:rPr>
      <w:rFonts w:cs="Times New Roman"/>
      <w:b w:val="false"/>
      <w:bCs w:val="false"/>
      <w:i/>
      <w:iCs/>
      <w:sz w:val="20"/>
      <w:szCs w:val="20"/>
    </w:rPr>
  </w:style>
  <w:style w:type="character" w:styleId="ListLabel74" w:customStyle="1">
    <w:name w:val="ListLabel 74"/>
    <w:qFormat/>
    <w:rsid w:val="0043650e"/>
    <w:rPr>
      <w:rFonts w:ascii="Liberation Serif" w:hAnsi="Liberation Serif" w:cs="Times New Roman"/>
      <w:b w:val="false"/>
      <w:i w:val="false"/>
      <w:iCs w:val="false"/>
      <w:sz w:val="24"/>
    </w:rPr>
  </w:style>
  <w:style w:type="character" w:styleId="ListLabel75" w:customStyle="1">
    <w:name w:val="ListLabel 75"/>
    <w:qFormat/>
    <w:rsid w:val="0043650e"/>
    <w:rPr>
      <w:rFonts w:cs="Times New Roman"/>
    </w:rPr>
  </w:style>
  <w:style w:type="character" w:styleId="ListLabel76" w:customStyle="1">
    <w:name w:val="ListLabel 76"/>
    <w:qFormat/>
    <w:rsid w:val="0043650e"/>
    <w:rPr>
      <w:rFonts w:cs="Times New Roman"/>
    </w:rPr>
  </w:style>
  <w:style w:type="character" w:styleId="ListLabel77" w:customStyle="1">
    <w:name w:val="ListLabel 77"/>
    <w:qFormat/>
    <w:rsid w:val="0043650e"/>
    <w:rPr>
      <w:rFonts w:cs="Times New Roman"/>
      <w:b w:val="false"/>
      <w:bCs w:val="false"/>
      <w:i/>
      <w:iCs/>
      <w:sz w:val="20"/>
      <w:szCs w:val="20"/>
    </w:rPr>
  </w:style>
  <w:style w:type="character" w:styleId="ListLabel78" w:customStyle="1">
    <w:name w:val="ListLabel 78"/>
    <w:qFormat/>
    <w:rsid w:val="0043650e"/>
    <w:rPr>
      <w:rFonts w:ascii="Liberation Serif" w:hAnsi="Liberation Serif" w:cs="Times New Roman"/>
      <w:b w:val="false"/>
      <w:i w:val="false"/>
      <w:iCs w:val="false"/>
      <w:sz w:val="24"/>
    </w:rPr>
  </w:style>
  <w:style w:type="character" w:styleId="ListLabel79" w:customStyle="1">
    <w:name w:val="ListLabel 79"/>
    <w:qFormat/>
    <w:rsid w:val="0043650e"/>
    <w:rPr>
      <w:rFonts w:cs="Times New Roman"/>
    </w:rPr>
  </w:style>
  <w:style w:type="character" w:styleId="ListLabel80" w:customStyle="1">
    <w:name w:val="ListLabel 80"/>
    <w:qFormat/>
    <w:rsid w:val="0043650e"/>
    <w:rPr>
      <w:rFonts w:cs="Times New Roman"/>
      <w:b w:val="false"/>
      <w:bCs w:val="false"/>
      <w:i/>
      <w:iCs/>
      <w:sz w:val="20"/>
      <w:szCs w:val="20"/>
    </w:rPr>
  </w:style>
  <w:style w:type="character" w:styleId="ListLabel81" w:customStyle="1">
    <w:name w:val="ListLabel 81"/>
    <w:qFormat/>
    <w:rsid w:val="0043650e"/>
    <w:rPr>
      <w:rFonts w:ascii="Liberation Serif" w:hAnsi="Liberation Serif" w:cs="Times New Roman"/>
      <w:b w:val="false"/>
      <w:i w:val="false"/>
      <w:iCs w:val="false"/>
      <w:sz w:val="24"/>
    </w:rPr>
  </w:style>
  <w:style w:type="character" w:styleId="ListLabel82" w:customStyle="1">
    <w:name w:val="ListLabel 82"/>
    <w:qFormat/>
    <w:rsid w:val="0043650e"/>
    <w:rPr>
      <w:rFonts w:cs="Times New Roman"/>
    </w:rPr>
  </w:style>
  <w:style w:type="character" w:styleId="ListLabel83" w:customStyle="1">
    <w:name w:val="ListLabel 83"/>
    <w:qFormat/>
    <w:rsid w:val="0043650e"/>
    <w:rPr>
      <w:rFonts w:cs="Times New Roman"/>
      <w:b w:val="false"/>
      <w:bCs w:val="false"/>
      <w:i/>
      <w:iCs/>
      <w:sz w:val="20"/>
      <w:szCs w:val="20"/>
    </w:rPr>
  </w:style>
  <w:style w:type="character" w:styleId="ListLabel84" w:customStyle="1">
    <w:name w:val="ListLabel 84"/>
    <w:qFormat/>
    <w:rsid w:val="0043650e"/>
    <w:rPr>
      <w:rFonts w:ascii="Liberation Serif" w:hAnsi="Liberation Serif" w:cs="Times New Roman"/>
      <w:b w:val="false"/>
      <w:i w:val="false"/>
      <w:iCs w:val="false"/>
      <w:sz w:val="24"/>
    </w:rPr>
  </w:style>
  <w:style w:type="character" w:styleId="ListLabel85" w:customStyle="1">
    <w:name w:val="ListLabel 85"/>
    <w:qFormat/>
    <w:rsid w:val="0043650e"/>
    <w:rPr>
      <w:rFonts w:cs="Times New Roman"/>
    </w:rPr>
  </w:style>
  <w:style w:type="character" w:styleId="ListLabel86" w:customStyle="1">
    <w:name w:val="ListLabel 86"/>
    <w:qFormat/>
    <w:rsid w:val="0043650e"/>
    <w:rPr>
      <w:rFonts w:cs="Times New Roman"/>
    </w:rPr>
  </w:style>
  <w:style w:type="character" w:styleId="ListLabel87" w:customStyle="1">
    <w:name w:val="ListLabel 87"/>
    <w:qFormat/>
    <w:rsid w:val="0043650e"/>
    <w:rPr>
      <w:rFonts w:cs="Times New Roman"/>
      <w:b w:val="false"/>
      <w:bCs w:val="false"/>
      <w:i/>
      <w:iCs/>
      <w:sz w:val="20"/>
      <w:szCs w:val="20"/>
    </w:rPr>
  </w:style>
  <w:style w:type="character" w:styleId="ListLabel88" w:customStyle="1">
    <w:name w:val="ListLabel 88"/>
    <w:qFormat/>
    <w:rsid w:val="0043650e"/>
    <w:rPr>
      <w:rFonts w:ascii="Liberation Serif" w:hAnsi="Liberation Serif" w:cs="Times New Roman"/>
      <w:b w:val="false"/>
      <w:i w:val="false"/>
      <w:iCs w:val="false"/>
      <w:sz w:val="24"/>
    </w:rPr>
  </w:style>
  <w:style w:type="character" w:styleId="ListLabel89" w:customStyle="1">
    <w:name w:val="ListLabel 89"/>
    <w:qFormat/>
    <w:rsid w:val="0043650e"/>
    <w:rPr>
      <w:rFonts w:cs="Times New Roman"/>
    </w:rPr>
  </w:style>
  <w:style w:type="character" w:styleId="ListLabel90" w:customStyle="1">
    <w:name w:val="ListLabel 90"/>
    <w:qFormat/>
    <w:rsid w:val="0043650e"/>
    <w:rPr>
      <w:rFonts w:cs="Times New Roman"/>
    </w:rPr>
  </w:style>
  <w:style w:type="character" w:styleId="ListLabel91" w:customStyle="1">
    <w:name w:val="ListLabel 91"/>
    <w:qFormat/>
    <w:rsid w:val="0043650e"/>
    <w:rPr>
      <w:rFonts w:cs="Times New Roman"/>
      <w:b w:val="false"/>
      <w:bCs w:val="false"/>
      <w:i/>
      <w:iCs/>
      <w:sz w:val="20"/>
      <w:szCs w:val="20"/>
    </w:rPr>
  </w:style>
  <w:style w:type="character" w:styleId="ListLabel92" w:customStyle="1">
    <w:name w:val="ListLabel 92"/>
    <w:qFormat/>
    <w:rsid w:val="0043650e"/>
    <w:rPr>
      <w:rFonts w:ascii="Times New Roman" w:hAnsi="Times New Roman" w:cs="Times New Roman"/>
      <w:b w:val="false"/>
      <w:i w:val="false"/>
      <w:iCs w:val="false"/>
      <w:sz w:val="24"/>
    </w:rPr>
  </w:style>
  <w:style w:type="character" w:styleId="ListLabel93" w:customStyle="1">
    <w:name w:val="ListLabel 93"/>
    <w:qFormat/>
    <w:rsid w:val="0043650e"/>
    <w:rPr>
      <w:rFonts w:cs="Times New Roman"/>
    </w:rPr>
  </w:style>
  <w:style w:type="character" w:styleId="ListLabel94" w:customStyle="1">
    <w:name w:val="ListLabel 94"/>
    <w:qFormat/>
    <w:rsid w:val="0043650e"/>
    <w:rPr>
      <w:rFonts w:cs="Times New Roman"/>
    </w:rPr>
  </w:style>
  <w:style w:type="character" w:styleId="ListLabel95" w:customStyle="1">
    <w:name w:val="ListLabel 95"/>
    <w:qFormat/>
    <w:rsid w:val="0043650e"/>
    <w:rPr>
      <w:rFonts w:cs="Times New Roman"/>
      <w:b w:val="false"/>
      <w:bCs w:val="false"/>
      <w:i/>
      <w:iCs/>
      <w:sz w:val="20"/>
      <w:szCs w:val="20"/>
    </w:rPr>
  </w:style>
  <w:style w:type="character" w:styleId="ListLabel96" w:customStyle="1">
    <w:name w:val="ListLabel 96"/>
    <w:qFormat/>
    <w:rsid w:val="0043650e"/>
    <w:rPr>
      <w:rFonts w:ascii="Times New Roman" w:hAnsi="Times New Roman" w:cs="Times New Roman"/>
      <w:b w:val="false"/>
      <w:i w:val="false"/>
      <w:iCs w:val="false"/>
      <w:sz w:val="24"/>
    </w:rPr>
  </w:style>
  <w:style w:type="character" w:styleId="ListLabel97" w:customStyle="1">
    <w:name w:val="ListLabel 97"/>
    <w:qFormat/>
    <w:rsid w:val="0043650e"/>
    <w:rPr>
      <w:rFonts w:cs="Times New Roman"/>
    </w:rPr>
  </w:style>
  <w:style w:type="character" w:styleId="ListLabel98" w:customStyle="1">
    <w:name w:val="ListLabel 98"/>
    <w:qFormat/>
    <w:rsid w:val="0043650e"/>
    <w:rPr>
      <w:rFonts w:cs="Times New Roman"/>
    </w:rPr>
  </w:style>
  <w:style w:type="character" w:styleId="ListLabel99" w:customStyle="1">
    <w:name w:val="ListLabel 99"/>
    <w:qFormat/>
    <w:rsid w:val="0043650e"/>
    <w:rPr>
      <w:rFonts w:cs="Times New Roman"/>
      <w:b w:val="false"/>
      <w:bCs w:val="false"/>
      <w:i/>
      <w:iCs/>
      <w:sz w:val="20"/>
      <w:szCs w:val="20"/>
    </w:rPr>
  </w:style>
  <w:style w:type="character" w:styleId="ListLabel100" w:customStyle="1">
    <w:name w:val="ListLabel 100"/>
    <w:qFormat/>
    <w:rsid w:val="0043650e"/>
    <w:rPr>
      <w:rFonts w:ascii="Times New Roman" w:hAnsi="Times New Roman" w:cs="Times New Roman"/>
      <w:b w:val="false"/>
      <w:i w:val="false"/>
      <w:iCs w:val="false"/>
      <w:sz w:val="24"/>
    </w:rPr>
  </w:style>
  <w:style w:type="character" w:styleId="ListLabel101" w:customStyle="1">
    <w:name w:val="ListLabel 101"/>
    <w:qFormat/>
    <w:rsid w:val="0043650e"/>
    <w:rPr>
      <w:rFonts w:cs="Times New Roman"/>
    </w:rPr>
  </w:style>
  <w:style w:type="character" w:styleId="ListLabel102" w:customStyle="1">
    <w:name w:val="ListLabel 102"/>
    <w:qFormat/>
    <w:rsid w:val="0043650e"/>
    <w:rPr>
      <w:rFonts w:cs="Times New Roman"/>
    </w:rPr>
  </w:style>
  <w:style w:type="character" w:styleId="ListLabel103" w:customStyle="1">
    <w:name w:val="ListLabel 103"/>
    <w:qFormat/>
    <w:rsid w:val="0043650e"/>
    <w:rPr>
      <w:rFonts w:cs="Times New Roman"/>
      <w:b w:val="false"/>
      <w:bCs w:val="false"/>
      <w:i/>
      <w:iCs/>
      <w:sz w:val="20"/>
      <w:szCs w:val="20"/>
    </w:rPr>
  </w:style>
  <w:style w:type="character" w:styleId="ListLabel104" w:customStyle="1">
    <w:name w:val="ListLabel 104"/>
    <w:qFormat/>
    <w:rsid w:val="0043650e"/>
    <w:rPr>
      <w:rFonts w:ascii="Times New Roman" w:hAnsi="Times New Roman" w:cs="Times New Roman"/>
      <w:b w:val="false"/>
      <w:i w:val="false"/>
      <w:iCs w:val="false"/>
      <w:sz w:val="24"/>
    </w:rPr>
  </w:style>
  <w:style w:type="character" w:styleId="ListLabel105" w:customStyle="1">
    <w:name w:val="ListLabel 105"/>
    <w:qFormat/>
    <w:rsid w:val="0043650e"/>
    <w:rPr>
      <w:rFonts w:cs="Times New Roman"/>
    </w:rPr>
  </w:style>
  <w:style w:type="character" w:styleId="ListLabel106" w:customStyle="1">
    <w:name w:val="ListLabel 106"/>
    <w:qFormat/>
    <w:rsid w:val="0043650e"/>
    <w:rPr>
      <w:rFonts w:cs="Times New Roman"/>
    </w:rPr>
  </w:style>
  <w:style w:type="character" w:styleId="ListLabel107" w:customStyle="1">
    <w:name w:val="ListLabel 107"/>
    <w:qFormat/>
    <w:rsid w:val="0043650e"/>
    <w:rPr>
      <w:rFonts w:cs="Times New Roman"/>
      <w:b w:val="false"/>
      <w:bCs w:val="false"/>
      <w:i/>
      <w:iCs/>
      <w:sz w:val="20"/>
      <w:szCs w:val="20"/>
    </w:rPr>
  </w:style>
  <w:style w:type="character" w:styleId="ListLabel108" w:customStyle="1">
    <w:name w:val="ListLabel 108"/>
    <w:qFormat/>
    <w:rsid w:val="0043650e"/>
    <w:rPr>
      <w:rFonts w:ascii="Times New Roman" w:hAnsi="Times New Roman" w:cs="Times New Roman"/>
      <w:b w:val="false"/>
      <w:i w:val="false"/>
      <w:iCs w:val="false"/>
      <w:sz w:val="24"/>
    </w:rPr>
  </w:style>
  <w:style w:type="character" w:styleId="ListLabel109" w:customStyle="1">
    <w:name w:val="ListLabel 109"/>
    <w:qFormat/>
    <w:rsid w:val="0043650e"/>
    <w:rPr>
      <w:rFonts w:cs="Times New Roman"/>
    </w:rPr>
  </w:style>
  <w:style w:type="character" w:styleId="ListLabel110" w:customStyle="1">
    <w:name w:val="ListLabel 110"/>
    <w:qFormat/>
    <w:rsid w:val="0043650e"/>
    <w:rPr>
      <w:rFonts w:cs="Times New Roman"/>
    </w:rPr>
  </w:style>
  <w:style w:type="character" w:styleId="ListLabel111" w:customStyle="1">
    <w:name w:val="ListLabel 111"/>
    <w:qFormat/>
    <w:rsid w:val="0043650e"/>
    <w:rPr>
      <w:rFonts w:cs="Times New Roman"/>
      <w:b w:val="false"/>
      <w:bCs w:val="false"/>
      <w:i/>
      <w:iCs/>
      <w:sz w:val="20"/>
      <w:szCs w:val="20"/>
    </w:rPr>
  </w:style>
  <w:style w:type="character" w:styleId="ListLabel112" w:customStyle="1">
    <w:name w:val="ListLabel 112"/>
    <w:qFormat/>
    <w:rsid w:val="0043650e"/>
    <w:rPr>
      <w:rFonts w:ascii="Times New Roman" w:hAnsi="Times New Roman" w:cs="Times New Roman"/>
      <w:b w:val="false"/>
      <w:i w:val="false"/>
      <w:iCs w:val="false"/>
      <w:sz w:val="24"/>
    </w:rPr>
  </w:style>
  <w:style w:type="character" w:styleId="ListLabel113" w:customStyle="1">
    <w:name w:val="ListLabel 113"/>
    <w:qFormat/>
    <w:rsid w:val="0043650e"/>
    <w:rPr>
      <w:rFonts w:cs="Times New Roman"/>
    </w:rPr>
  </w:style>
  <w:style w:type="character" w:styleId="ListLabel114" w:customStyle="1">
    <w:name w:val="ListLabel 114"/>
    <w:qFormat/>
    <w:rsid w:val="0043650e"/>
    <w:rPr>
      <w:rFonts w:cs="Times New Roman"/>
    </w:rPr>
  </w:style>
  <w:style w:type="character" w:styleId="ListLabel115" w:customStyle="1">
    <w:name w:val="ListLabel 115"/>
    <w:qFormat/>
    <w:rsid w:val="0043650e"/>
    <w:rPr>
      <w:rFonts w:cs="Times New Roman"/>
      <w:b w:val="false"/>
      <w:bCs w:val="false"/>
      <w:i/>
      <w:iCs/>
      <w:sz w:val="20"/>
      <w:szCs w:val="20"/>
    </w:rPr>
  </w:style>
  <w:style w:type="character" w:styleId="ListLabel116" w:customStyle="1">
    <w:name w:val="ListLabel 116"/>
    <w:qFormat/>
    <w:rsid w:val="0043650e"/>
    <w:rPr>
      <w:rFonts w:ascii="Times New Roman" w:hAnsi="Times New Roman" w:cs="Times New Roman"/>
      <w:b w:val="false"/>
      <w:i w:val="false"/>
      <w:iCs w:val="false"/>
      <w:sz w:val="24"/>
    </w:rPr>
  </w:style>
  <w:style w:type="character" w:styleId="ListLabel117" w:customStyle="1">
    <w:name w:val="ListLabel 117"/>
    <w:qFormat/>
    <w:rsid w:val="0043650e"/>
    <w:rPr>
      <w:rFonts w:cs="Times New Roman"/>
    </w:rPr>
  </w:style>
  <w:style w:type="character" w:styleId="ListLabel118" w:customStyle="1">
    <w:name w:val="ListLabel 118"/>
    <w:qFormat/>
    <w:rsid w:val="0043650e"/>
    <w:rPr>
      <w:rFonts w:cs="Times New Roman"/>
    </w:rPr>
  </w:style>
  <w:style w:type="character" w:styleId="ListLabel119" w:customStyle="1">
    <w:name w:val="ListLabel 119"/>
    <w:qFormat/>
    <w:rsid w:val="0043650e"/>
    <w:rPr>
      <w:rFonts w:cs="Times New Roman"/>
      <w:b w:val="false"/>
      <w:bCs w:val="false"/>
      <w:i/>
      <w:iCs/>
      <w:sz w:val="20"/>
      <w:szCs w:val="20"/>
    </w:rPr>
  </w:style>
  <w:style w:type="character" w:styleId="ListLabel120" w:customStyle="1">
    <w:name w:val="ListLabel 120"/>
    <w:qFormat/>
    <w:rsid w:val="0043650e"/>
    <w:rPr>
      <w:rFonts w:ascii="Times New Roman" w:hAnsi="Times New Roman" w:cs="Times New Roman"/>
      <w:b w:val="false"/>
      <w:i w:val="false"/>
      <w:iCs w:val="false"/>
      <w:sz w:val="24"/>
    </w:rPr>
  </w:style>
  <w:style w:type="character" w:styleId="ListLabel121" w:customStyle="1">
    <w:name w:val="ListLabel 121"/>
    <w:qFormat/>
    <w:rsid w:val="0043650e"/>
    <w:rPr>
      <w:rFonts w:cs="Times New Roman"/>
    </w:rPr>
  </w:style>
  <w:style w:type="character" w:styleId="ListLabel122" w:customStyle="1">
    <w:name w:val="ListLabel 122"/>
    <w:qFormat/>
    <w:rsid w:val="0043650e"/>
    <w:rPr>
      <w:rFonts w:cs="Times New Roman"/>
    </w:rPr>
  </w:style>
  <w:style w:type="character" w:styleId="ListLabel123" w:customStyle="1">
    <w:name w:val="ListLabel 123"/>
    <w:qFormat/>
    <w:rsid w:val="0043650e"/>
    <w:rPr>
      <w:rFonts w:cs="Times New Roman"/>
      <w:b w:val="false"/>
      <w:bCs w:val="false"/>
      <w:i/>
      <w:iCs/>
      <w:sz w:val="20"/>
      <w:szCs w:val="20"/>
    </w:rPr>
  </w:style>
  <w:style w:type="character" w:styleId="ListLabel124" w:customStyle="1">
    <w:name w:val="ListLabel 124"/>
    <w:qFormat/>
    <w:rsid w:val="0043650e"/>
    <w:rPr>
      <w:rFonts w:ascii="Times New Roman" w:hAnsi="Times New Roman" w:cs="Times New Roman"/>
      <w:b w:val="false"/>
      <w:i w:val="false"/>
      <w:iCs w:val="false"/>
      <w:sz w:val="24"/>
    </w:rPr>
  </w:style>
  <w:style w:type="character" w:styleId="ListLabel125" w:customStyle="1">
    <w:name w:val="ListLabel 125"/>
    <w:qFormat/>
    <w:rsid w:val="0043650e"/>
    <w:rPr>
      <w:rFonts w:cs="Times New Roman"/>
    </w:rPr>
  </w:style>
  <w:style w:type="character" w:styleId="ListLabel126" w:customStyle="1">
    <w:name w:val="ListLabel 126"/>
    <w:qFormat/>
    <w:rsid w:val="0043650e"/>
    <w:rPr>
      <w:rFonts w:cs="Times New Roman"/>
      <w:b w:val="false"/>
      <w:bCs w:val="false"/>
      <w:i/>
      <w:iCs/>
      <w:sz w:val="20"/>
      <w:szCs w:val="20"/>
    </w:rPr>
  </w:style>
  <w:style w:type="character" w:styleId="ListLabel127" w:customStyle="1">
    <w:name w:val="ListLabel 127"/>
    <w:qFormat/>
    <w:rsid w:val="0043650e"/>
    <w:rPr>
      <w:rFonts w:ascii="Times New Roman" w:hAnsi="Times New Roman" w:cs="Times New Roman"/>
      <w:b w:val="false"/>
      <w:i w:val="false"/>
      <w:iCs w:val="false"/>
      <w:sz w:val="24"/>
    </w:rPr>
  </w:style>
  <w:style w:type="character" w:styleId="ListLabel128" w:customStyle="1">
    <w:name w:val="ListLabel 128"/>
    <w:qFormat/>
    <w:rsid w:val="0043650e"/>
    <w:rPr>
      <w:rFonts w:cs="Times New Roman"/>
    </w:rPr>
  </w:style>
  <w:style w:type="character" w:styleId="ListLabel129" w:customStyle="1">
    <w:name w:val="ListLabel 129"/>
    <w:qFormat/>
    <w:rsid w:val="0043650e"/>
    <w:rPr>
      <w:rFonts w:cs="Times New Roman"/>
    </w:rPr>
  </w:style>
  <w:style w:type="character" w:styleId="ListLabel130" w:customStyle="1">
    <w:name w:val="ListLabel 130"/>
    <w:qFormat/>
    <w:rsid w:val="0043650e"/>
    <w:rPr>
      <w:rFonts w:cs="Times New Roman"/>
      <w:b w:val="false"/>
      <w:bCs w:val="false"/>
      <w:i/>
      <w:iCs/>
      <w:sz w:val="20"/>
      <w:szCs w:val="20"/>
    </w:rPr>
  </w:style>
  <w:style w:type="character" w:styleId="ListLabel131" w:customStyle="1">
    <w:name w:val="ListLabel 131"/>
    <w:qFormat/>
    <w:rsid w:val="0043650e"/>
    <w:rPr>
      <w:rFonts w:ascii="Times New Roman" w:hAnsi="Times New Roman" w:cs="Times New Roman"/>
      <w:b w:val="false"/>
      <w:i w:val="false"/>
      <w:iCs w:val="false"/>
      <w:sz w:val="24"/>
    </w:rPr>
  </w:style>
  <w:style w:type="character" w:styleId="ListLabel132" w:customStyle="1">
    <w:name w:val="ListLabel 132"/>
    <w:qFormat/>
    <w:rsid w:val="0043650e"/>
    <w:rPr>
      <w:rFonts w:cs="Times New Roman"/>
    </w:rPr>
  </w:style>
  <w:style w:type="character" w:styleId="ListLabel133" w:customStyle="1">
    <w:name w:val="ListLabel 133"/>
    <w:qFormat/>
    <w:rsid w:val="0043650e"/>
    <w:rPr>
      <w:rFonts w:cs="Times New Roman"/>
    </w:rPr>
  </w:style>
  <w:style w:type="character" w:styleId="ListLabel134" w:customStyle="1">
    <w:name w:val="ListLabel 134"/>
    <w:qFormat/>
    <w:rsid w:val="0043650e"/>
    <w:rPr>
      <w:rFonts w:cs="Times New Roman"/>
      <w:b w:val="false"/>
      <w:bCs w:val="false"/>
      <w:i/>
      <w:iCs/>
      <w:sz w:val="20"/>
      <w:szCs w:val="20"/>
    </w:rPr>
  </w:style>
  <w:style w:type="character" w:styleId="ListLabel135" w:customStyle="1">
    <w:name w:val="ListLabel 135"/>
    <w:qFormat/>
    <w:rsid w:val="0043650e"/>
    <w:rPr>
      <w:rFonts w:ascii="Times New Roman" w:hAnsi="Times New Roman" w:cs="Times New Roman"/>
      <w:b w:val="false"/>
      <w:i w:val="false"/>
      <w:iCs w:val="false"/>
      <w:sz w:val="24"/>
    </w:rPr>
  </w:style>
  <w:style w:type="character" w:styleId="ListLabel136" w:customStyle="1">
    <w:name w:val="ListLabel 136"/>
    <w:qFormat/>
    <w:rsid w:val="0043650e"/>
    <w:rPr>
      <w:rFonts w:cs="Times New Roman"/>
    </w:rPr>
  </w:style>
  <w:style w:type="character" w:styleId="ListLabel137" w:customStyle="1">
    <w:name w:val="ListLabel 137"/>
    <w:qFormat/>
    <w:rsid w:val="0043650e"/>
    <w:rPr>
      <w:rFonts w:cs="Times New Roman"/>
    </w:rPr>
  </w:style>
  <w:style w:type="character" w:styleId="ListLabel138" w:customStyle="1">
    <w:name w:val="ListLabel 138"/>
    <w:qFormat/>
    <w:rsid w:val="0043650e"/>
    <w:rPr>
      <w:rFonts w:cs="Times New Roman"/>
      <w:b w:val="false"/>
      <w:bCs w:val="false"/>
      <w:i/>
      <w:iCs/>
      <w:sz w:val="20"/>
      <w:szCs w:val="20"/>
    </w:rPr>
  </w:style>
  <w:style w:type="character" w:styleId="ListLabel139" w:customStyle="1">
    <w:name w:val="ListLabel 139"/>
    <w:qFormat/>
    <w:rsid w:val="0043650e"/>
    <w:rPr>
      <w:rFonts w:ascii="Times New Roman" w:hAnsi="Times New Roman" w:cs="Times New Roman"/>
      <w:b w:val="false"/>
      <w:i w:val="false"/>
      <w:iCs w:val="false"/>
      <w:sz w:val="24"/>
    </w:rPr>
  </w:style>
  <w:style w:type="character" w:styleId="ListLabel140" w:customStyle="1">
    <w:name w:val="ListLabel 140"/>
    <w:qFormat/>
    <w:rsid w:val="0043650e"/>
    <w:rPr>
      <w:rFonts w:cs="Times New Roman"/>
    </w:rPr>
  </w:style>
  <w:style w:type="character" w:styleId="ListLabel141" w:customStyle="1">
    <w:name w:val="ListLabel 141"/>
    <w:qFormat/>
    <w:rsid w:val="0043650e"/>
    <w:rPr>
      <w:rFonts w:cs="Times New Roman"/>
    </w:rPr>
  </w:style>
  <w:style w:type="character" w:styleId="ListLabel142" w:customStyle="1">
    <w:name w:val="ListLabel 142"/>
    <w:qFormat/>
    <w:rsid w:val="0043650e"/>
    <w:rPr>
      <w:rFonts w:cs="Times New Roman"/>
      <w:b w:val="false"/>
      <w:bCs w:val="false"/>
      <w:i/>
      <w:iCs/>
      <w:sz w:val="20"/>
      <w:szCs w:val="20"/>
    </w:rPr>
  </w:style>
  <w:style w:type="character" w:styleId="ListLabel143" w:customStyle="1">
    <w:name w:val="ListLabel 143"/>
    <w:qFormat/>
    <w:rsid w:val="0043650e"/>
    <w:rPr>
      <w:rFonts w:ascii="Times New Roman" w:hAnsi="Times New Roman" w:cs="Times New Roman"/>
      <w:b w:val="false"/>
      <w:i w:val="false"/>
      <w:iCs w:val="false"/>
      <w:sz w:val="24"/>
    </w:rPr>
  </w:style>
  <w:style w:type="character" w:styleId="ListLabel144" w:customStyle="1">
    <w:name w:val="ListLabel 144"/>
    <w:qFormat/>
    <w:rsid w:val="0043650e"/>
    <w:rPr>
      <w:rFonts w:cs="Times New Roman"/>
    </w:rPr>
  </w:style>
  <w:style w:type="character" w:styleId="ListLabel145" w:customStyle="1">
    <w:name w:val="ListLabel 145"/>
    <w:qFormat/>
    <w:rsid w:val="0043650e"/>
    <w:rPr>
      <w:rFonts w:cs="Times New Roman"/>
    </w:rPr>
  </w:style>
  <w:style w:type="character" w:styleId="ListLabel146" w:customStyle="1">
    <w:name w:val="ListLabel 146"/>
    <w:qFormat/>
    <w:rsid w:val="0043650e"/>
    <w:rPr>
      <w:rFonts w:cs="Times New Roman"/>
      <w:b w:val="false"/>
      <w:bCs w:val="false"/>
      <w:i/>
      <w:iCs/>
      <w:sz w:val="20"/>
      <w:szCs w:val="20"/>
    </w:rPr>
  </w:style>
  <w:style w:type="character" w:styleId="ListLabel147" w:customStyle="1">
    <w:name w:val="ListLabel 147"/>
    <w:qFormat/>
    <w:rsid w:val="0043650e"/>
    <w:rPr>
      <w:rFonts w:ascii="Times New Roman" w:hAnsi="Times New Roman" w:cs="Times New Roman"/>
      <w:b w:val="false"/>
      <w:i w:val="false"/>
      <w:iCs w:val="false"/>
      <w:sz w:val="24"/>
    </w:rPr>
  </w:style>
  <w:style w:type="character" w:styleId="ListLabel148" w:customStyle="1">
    <w:name w:val="ListLabel 148"/>
    <w:qFormat/>
    <w:rsid w:val="0043650e"/>
    <w:rPr>
      <w:rFonts w:cs="Times New Roman"/>
    </w:rPr>
  </w:style>
  <w:style w:type="character" w:styleId="ListLabel149" w:customStyle="1">
    <w:name w:val="ListLabel 149"/>
    <w:qFormat/>
    <w:rsid w:val="0043650e"/>
    <w:rPr>
      <w:rFonts w:cs="Times New Roman"/>
    </w:rPr>
  </w:style>
  <w:style w:type="character" w:styleId="ListLabel150" w:customStyle="1">
    <w:name w:val="ListLabel 150"/>
    <w:qFormat/>
    <w:rsid w:val="0043650e"/>
    <w:rPr>
      <w:rFonts w:cs="Times New Roman"/>
      <w:b w:val="false"/>
      <w:bCs w:val="false"/>
      <w:i/>
      <w:iCs/>
      <w:sz w:val="20"/>
      <w:szCs w:val="20"/>
    </w:rPr>
  </w:style>
  <w:style w:type="character" w:styleId="ListLabel151" w:customStyle="1">
    <w:name w:val="ListLabel 151"/>
    <w:qFormat/>
    <w:rsid w:val="0043650e"/>
    <w:rPr>
      <w:rFonts w:cs="Times New Roman"/>
      <w:b w:val="false"/>
      <w:i w:val="false"/>
      <w:iCs w:val="false"/>
      <w:sz w:val="20"/>
    </w:rPr>
  </w:style>
  <w:style w:type="character" w:styleId="ListLabel152" w:customStyle="1">
    <w:name w:val="ListLabel 152"/>
    <w:qFormat/>
    <w:rsid w:val="0043650e"/>
    <w:rPr>
      <w:rFonts w:cs="Times New Roman"/>
    </w:rPr>
  </w:style>
  <w:style w:type="character" w:styleId="ListLabel153" w:customStyle="1">
    <w:name w:val="ListLabel 153"/>
    <w:qFormat/>
    <w:rsid w:val="0043650e"/>
    <w:rPr>
      <w:rFonts w:cs="Times New Roman"/>
    </w:rPr>
  </w:style>
  <w:style w:type="character" w:styleId="ListLabel154" w:customStyle="1">
    <w:name w:val="ListLabel 154"/>
    <w:qFormat/>
    <w:rsid w:val="0043650e"/>
    <w:rPr>
      <w:rFonts w:cs="Times New Roman"/>
      <w:b w:val="false"/>
      <w:bCs w:val="false"/>
      <w:i/>
      <w:iCs/>
      <w:sz w:val="20"/>
      <w:szCs w:val="20"/>
    </w:rPr>
  </w:style>
  <w:style w:type="character" w:styleId="ListLabel155" w:customStyle="1">
    <w:name w:val="ListLabel 155"/>
    <w:qFormat/>
    <w:rsid w:val="0043650e"/>
    <w:rPr>
      <w:rFonts w:cs="Times New Roman"/>
      <w:b w:val="false"/>
      <w:i w:val="false"/>
      <w:iCs w:val="false"/>
      <w:sz w:val="20"/>
    </w:rPr>
  </w:style>
  <w:style w:type="character" w:styleId="ListLabel156" w:customStyle="1">
    <w:name w:val="ListLabel 156"/>
    <w:qFormat/>
    <w:rsid w:val="0043650e"/>
    <w:rPr>
      <w:rFonts w:cs="Times New Roman"/>
    </w:rPr>
  </w:style>
  <w:style w:type="character" w:styleId="ListLabel157" w:customStyle="1">
    <w:name w:val="ListLabel 157"/>
    <w:qFormat/>
    <w:rsid w:val="0043650e"/>
    <w:rPr>
      <w:rFonts w:cs="Times New Roman"/>
    </w:rPr>
  </w:style>
  <w:style w:type="character" w:styleId="ListLabel158" w:customStyle="1">
    <w:name w:val="ListLabel 158"/>
    <w:qFormat/>
    <w:rsid w:val="0043650e"/>
    <w:rPr>
      <w:rFonts w:cs="Times New Roman"/>
      <w:b w:val="false"/>
      <w:bCs w:val="false"/>
      <w:i/>
      <w:iCs/>
      <w:sz w:val="20"/>
      <w:szCs w:val="20"/>
    </w:rPr>
  </w:style>
  <w:style w:type="character" w:styleId="ListLabel159" w:customStyle="1">
    <w:name w:val="ListLabel 159"/>
    <w:qFormat/>
    <w:rsid w:val="0043650e"/>
    <w:rPr>
      <w:rFonts w:cs="Times New Roman"/>
      <w:b w:val="false"/>
      <w:i w:val="false"/>
      <w:iCs w:val="false"/>
      <w:sz w:val="20"/>
    </w:rPr>
  </w:style>
  <w:style w:type="character" w:styleId="ListLabel160" w:customStyle="1">
    <w:name w:val="ListLabel 160"/>
    <w:qFormat/>
    <w:rsid w:val="0043650e"/>
    <w:rPr>
      <w:rFonts w:cs="Times New Roman"/>
    </w:rPr>
  </w:style>
  <w:style w:type="character" w:styleId="ListLabel161" w:customStyle="1">
    <w:name w:val="ListLabel 161"/>
    <w:qFormat/>
    <w:rsid w:val="0043650e"/>
    <w:rPr>
      <w:rFonts w:cs="Times New Roman"/>
    </w:rPr>
  </w:style>
  <w:style w:type="character" w:styleId="ListLabel162" w:customStyle="1">
    <w:name w:val="ListLabel 162"/>
    <w:qFormat/>
    <w:rsid w:val="0043650e"/>
    <w:rPr>
      <w:rFonts w:cs="Times New Roman"/>
      <w:b w:val="false"/>
      <w:bCs w:val="false"/>
      <w:i/>
      <w:iCs/>
      <w:sz w:val="20"/>
      <w:szCs w:val="20"/>
    </w:rPr>
  </w:style>
  <w:style w:type="character" w:styleId="ListLabel163" w:customStyle="1">
    <w:name w:val="ListLabel 163"/>
    <w:qFormat/>
    <w:rsid w:val="0043650e"/>
    <w:rPr>
      <w:rFonts w:cs="Times New Roman"/>
      <w:b w:val="false"/>
      <w:i w:val="false"/>
      <w:iCs w:val="false"/>
      <w:sz w:val="20"/>
    </w:rPr>
  </w:style>
  <w:style w:type="character" w:styleId="ListLabel164" w:customStyle="1">
    <w:name w:val="ListLabel 164"/>
    <w:qFormat/>
    <w:rsid w:val="0043650e"/>
    <w:rPr>
      <w:rFonts w:cs="Times New Roman"/>
    </w:rPr>
  </w:style>
  <w:style w:type="character" w:styleId="ListLabel165" w:customStyle="1">
    <w:name w:val="ListLabel 165"/>
    <w:qFormat/>
    <w:rsid w:val="0043650e"/>
    <w:rPr>
      <w:rFonts w:cs="Times New Roman"/>
    </w:rPr>
  </w:style>
  <w:style w:type="character" w:styleId="ListLabel166" w:customStyle="1">
    <w:name w:val="ListLabel 166"/>
    <w:qFormat/>
    <w:rsid w:val="0043650e"/>
    <w:rPr>
      <w:rFonts w:cs="Times New Roman"/>
      <w:b w:val="false"/>
      <w:bCs w:val="false"/>
      <w:i/>
      <w:iCs/>
      <w:sz w:val="20"/>
      <w:szCs w:val="20"/>
    </w:rPr>
  </w:style>
  <w:style w:type="character" w:styleId="ListLabel167" w:customStyle="1">
    <w:name w:val="ListLabel 167"/>
    <w:qFormat/>
    <w:rsid w:val="0043650e"/>
    <w:rPr>
      <w:rFonts w:cs="Times New Roman"/>
      <w:b w:val="false"/>
      <w:i w:val="false"/>
      <w:iCs w:val="false"/>
      <w:sz w:val="20"/>
    </w:rPr>
  </w:style>
  <w:style w:type="character" w:styleId="ListLabel168" w:customStyle="1">
    <w:name w:val="ListLabel 168"/>
    <w:qFormat/>
    <w:rsid w:val="0043650e"/>
    <w:rPr>
      <w:rFonts w:cs="Times New Roman"/>
    </w:rPr>
  </w:style>
  <w:style w:type="character" w:styleId="ListLabel169" w:customStyle="1">
    <w:name w:val="ListLabel 169"/>
    <w:qFormat/>
    <w:rsid w:val="0043650e"/>
    <w:rPr>
      <w:rFonts w:cs="Times New Roman"/>
    </w:rPr>
  </w:style>
  <w:style w:type="character" w:styleId="ListLabel170" w:customStyle="1">
    <w:name w:val="ListLabel 170"/>
    <w:qFormat/>
    <w:rsid w:val="0043650e"/>
    <w:rPr>
      <w:rFonts w:cs="Times New Roman"/>
      <w:b w:val="false"/>
      <w:bCs w:val="false"/>
      <w:i/>
      <w:iCs/>
      <w:sz w:val="20"/>
      <w:szCs w:val="20"/>
    </w:rPr>
  </w:style>
  <w:style w:type="character" w:styleId="NumberingSymbols" w:customStyle="1">
    <w:name w:val="Numbering Symbols"/>
    <w:qFormat/>
    <w:rsid w:val="0043650e"/>
    <w:rPr/>
  </w:style>
  <w:style w:type="character" w:styleId="ListLabel171" w:customStyle="1">
    <w:name w:val="ListLabel 171"/>
    <w:qFormat/>
    <w:rsid w:val="0043650e"/>
    <w:rPr>
      <w:rFonts w:cs="Times New Roman"/>
      <w:b w:val="false"/>
      <w:i w:val="false"/>
      <w:iCs w:val="false"/>
      <w:sz w:val="20"/>
    </w:rPr>
  </w:style>
  <w:style w:type="character" w:styleId="ListLabel172" w:customStyle="1">
    <w:name w:val="ListLabel 172"/>
    <w:qFormat/>
    <w:rsid w:val="0043650e"/>
    <w:rPr>
      <w:rFonts w:cs="Times New Roman"/>
    </w:rPr>
  </w:style>
  <w:style w:type="character" w:styleId="ListLabel173" w:customStyle="1">
    <w:name w:val="ListLabel 173"/>
    <w:qFormat/>
    <w:rsid w:val="0043650e"/>
    <w:rPr>
      <w:rFonts w:cs="Times New Roman"/>
    </w:rPr>
  </w:style>
  <w:style w:type="character" w:styleId="ListLabel174" w:customStyle="1">
    <w:name w:val="ListLabel 174"/>
    <w:qFormat/>
    <w:rsid w:val="0043650e"/>
    <w:rPr>
      <w:rFonts w:cs="Times New Roman"/>
      <w:b w:val="false"/>
      <w:bCs w:val="false"/>
      <w:i/>
      <w:iCs/>
      <w:sz w:val="20"/>
      <w:szCs w:val="20"/>
    </w:rPr>
  </w:style>
  <w:style w:type="character" w:styleId="ListLabel175" w:customStyle="1">
    <w:name w:val="ListLabel 175"/>
    <w:qFormat/>
    <w:rsid w:val="0043650e"/>
    <w:rPr>
      <w:rFonts w:cs="OpenSymbol;Arial Unicode MS"/>
    </w:rPr>
  </w:style>
  <w:style w:type="character" w:styleId="ListLabel176" w:customStyle="1">
    <w:name w:val="ListLabel 176"/>
    <w:qFormat/>
    <w:rsid w:val="0043650e"/>
    <w:rPr>
      <w:rFonts w:cs="OpenSymbol;Arial Unicode MS"/>
    </w:rPr>
  </w:style>
  <w:style w:type="character" w:styleId="ListLabel177" w:customStyle="1">
    <w:name w:val="ListLabel 177"/>
    <w:qFormat/>
    <w:rsid w:val="0043650e"/>
    <w:rPr>
      <w:rFonts w:cs="OpenSymbol;Arial Unicode MS"/>
    </w:rPr>
  </w:style>
  <w:style w:type="character" w:styleId="ListLabel178" w:customStyle="1">
    <w:name w:val="ListLabel 178"/>
    <w:qFormat/>
    <w:rsid w:val="0043650e"/>
    <w:rPr>
      <w:rFonts w:cs="OpenSymbol;Arial Unicode MS"/>
    </w:rPr>
  </w:style>
  <w:style w:type="character" w:styleId="ListLabel179" w:customStyle="1">
    <w:name w:val="ListLabel 179"/>
    <w:qFormat/>
    <w:rsid w:val="0043650e"/>
    <w:rPr>
      <w:rFonts w:cs="OpenSymbol;Arial Unicode MS"/>
    </w:rPr>
  </w:style>
  <w:style w:type="character" w:styleId="ListLabel180" w:customStyle="1">
    <w:name w:val="ListLabel 180"/>
    <w:qFormat/>
    <w:rsid w:val="0043650e"/>
    <w:rPr>
      <w:rFonts w:cs="OpenSymbol;Arial Unicode MS"/>
    </w:rPr>
  </w:style>
  <w:style w:type="character" w:styleId="ListLabel181" w:customStyle="1">
    <w:name w:val="ListLabel 181"/>
    <w:qFormat/>
    <w:rsid w:val="0043650e"/>
    <w:rPr>
      <w:rFonts w:cs="OpenSymbol;Arial Unicode MS"/>
    </w:rPr>
  </w:style>
  <w:style w:type="character" w:styleId="ListLabel182" w:customStyle="1">
    <w:name w:val="ListLabel 182"/>
    <w:qFormat/>
    <w:rsid w:val="0043650e"/>
    <w:rPr>
      <w:rFonts w:cs="OpenSymbol;Arial Unicode MS"/>
    </w:rPr>
  </w:style>
  <w:style w:type="character" w:styleId="ListLabel183" w:customStyle="1">
    <w:name w:val="ListLabel 183"/>
    <w:qFormat/>
    <w:rsid w:val="0043650e"/>
    <w:rPr>
      <w:rFonts w:cs="Times New Roman"/>
      <w:b w:val="false"/>
      <w:i w:val="false"/>
      <w:iCs w:val="false"/>
      <w:sz w:val="20"/>
    </w:rPr>
  </w:style>
  <w:style w:type="character" w:styleId="ListLabel184" w:customStyle="1">
    <w:name w:val="ListLabel 184"/>
    <w:qFormat/>
    <w:rsid w:val="0043650e"/>
    <w:rPr>
      <w:rFonts w:cs="Times New Roman"/>
    </w:rPr>
  </w:style>
  <w:style w:type="character" w:styleId="ListLabel185" w:customStyle="1">
    <w:name w:val="ListLabel 185"/>
    <w:qFormat/>
    <w:rsid w:val="0043650e"/>
    <w:rPr>
      <w:rFonts w:cs="Times New Roman"/>
    </w:rPr>
  </w:style>
  <w:style w:type="character" w:styleId="ListLabel186" w:customStyle="1">
    <w:name w:val="ListLabel 186"/>
    <w:qFormat/>
    <w:rsid w:val="0043650e"/>
    <w:rPr>
      <w:rFonts w:cs="Times New Roman"/>
      <w:b w:val="false"/>
      <w:bCs w:val="false"/>
      <w:i/>
      <w:iCs/>
      <w:sz w:val="20"/>
      <w:szCs w:val="20"/>
    </w:rPr>
  </w:style>
  <w:style w:type="character" w:styleId="ListLabel187" w:customStyle="1">
    <w:name w:val="ListLabel 187"/>
    <w:qFormat/>
    <w:rsid w:val="0043650e"/>
    <w:rPr>
      <w:rFonts w:cs="OpenSymbol;Arial Unicode MS"/>
    </w:rPr>
  </w:style>
  <w:style w:type="character" w:styleId="ListLabel188" w:customStyle="1">
    <w:name w:val="ListLabel 188"/>
    <w:qFormat/>
    <w:rsid w:val="0043650e"/>
    <w:rPr>
      <w:rFonts w:cs="OpenSymbol;Arial Unicode MS"/>
    </w:rPr>
  </w:style>
  <w:style w:type="character" w:styleId="ListLabel189" w:customStyle="1">
    <w:name w:val="ListLabel 189"/>
    <w:qFormat/>
    <w:rsid w:val="0043650e"/>
    <w:rPr>
      <w:rFonts w:cs="OpenSymbol;Arial Unicode MS"/>
    </w:rPr>
  </w:style>
  <w:style w:type="character" w:styleId="ListLabel190" w:customStyle="1">
    <w:name w:val="ListLabel 190"/>
    <w:qFormat/>
    <w:rsid w:val="0043650e"/>
    <w:rPr>
      <w:rFonts w:cs="OpenSymbol;Arial Unicode MS"/>
    </w:rPr>
  </w:style>
  <w:style w:type="character" w:styleId="ListLabel191" w:customStyle="1">
    <w:name w:val="ListLabel 191"/>
    <w:qFormat/>
    <w:rsid w:val="0043650e"/>
    <w:rPr>
      <w:rFonts w:cs="OpenSymbol;Arial Unicode MS"/>
    </w:rPr>
  </w:style>
  <w:style w:type="character" w:styleId="ListLabel192" w:customStyle="1">
    <w:name w:val="ListLabel 192"/>
    <w:qFormat/>
    <w:rsid w:val="0043650e"/>
    <w:rPr>
      <w:rFonts w:cs="OpenSymbol;Arial Unicode MS"/>
    </w:rPr>
  </w:style>
  <w:style w:type="character" w:styleId="ListLabel193" w:customStyle="1">
    <w:name w:val="ListLabel 193"/>
    <w:qFormat/>
    <w:rsid w:val="0043650e"/>
    <w:rPr>
      <w:rFonts w:cs="OpenSymbol;Arial Unicode MS"/>
    </w:rPr>
  </w:style>
  <w:style w:type="character" w:styleId="ListLabel194" w:customStyle="1">
    <w:name w:val="ListLabel 194"/>
    <w:qFormat/>
    <w:rsid w:val="0043650e"/>
    <w:rPr>
      <w:rFonts w:cs="OpenSymbol;Arial Unicode MS"/>
    </w:rPr>
  </w:style>
  <w:style w:type="character" w:styleId="ListLabel195" w:customStyle="1">
    <w:name w:val="ListLabel 195"/>
    <w:qFormat/>
    <w:rsid w:val="0043650e"/>
    <w:rPr>
      <w:rFonts w:cs="Times New Roman"/>
      <w:b w:val="false"/>
      <w:i w:val="false"/>
      <w:iCs w:val="false"/>
      <w:sz w:val="20"/>
    </w:rPr>
  </w:style>
  <w:style w:type="character" w:styleId="ListLabel196" w:customStyle="1">
    <w:name w:val="ListLabel 196"/>
    <w:qFormat/>
    <w:rsid w:val="0043650e"/>
    <w:rPr>
      <w:rFonts w:cs="Times New Roman"/>
    </w:rPr>
  </w:style>
  <w:style w:type="character" w:styleId="ListLabel197" w:customStyle="1">
    <w:name w:val="ListLabel 197"/>
    <w:qFormat/>
    <w:rsid w:val="0043650e"/>
    <w:rPr>
      <w:rFonts w:cs="Times New Roman"/>
    </w:rPr>
  </w:style>
  <w:style w:type="character" w:styleId="ListLabel198" w:customStyle="1">
    <w:name w:val="ListLabel 198"/>
    <w:qFormat/>
    <w:rsid w:val="0043650e"/>
    <w:rPr>
      <w:rFonts w:cs="Times New Roman"/>
      <w:b w:val="false"/>
      <w:bCs w:val="false"/>
      <w:i/>
      <w:iCs/>
      <w:sz w:val="20"/>
      <w:szCs w:val="20"/>
    </w:rPr>
  </w:style>
  <w:style w:type="character" w:styleId="ListLabel199" w:customStyle="1">
    <w:name w:val="ListLabel 199"/>
    <w:qFormat/>
    <w:rsid w:val="0043650e"/>
    <w:rPr>
      <w:rFonts w:cs="OpenSymbol;Arial Unicode MS"/>
    </w:rPr>
  </w:style>
  <w:style w:type="character" w:styleId="ListLabel200" w:customStyle="1">
    <w:name w:val="ListLabel 200"/>
    <w:qFormat/>
    <w:rsid w:val="0043650e"/>
    <w:rPr>
      <w:rFonts w:cs="OpenSymbol;Arial Unicode MS"/>
    </w:rPr>
  </w:style>
  <w:style w:type="character" w:styleId="ListLabel201" w:customStyle="1">
    <w:name w:val="ListLabel 201"/>
    <w:qFormat/>
    <w:rsid w:val="0043650e"/>
    <w:rPr>
      <w:rFonts w:cs="OpenSymbol;Arial Unicode MS"/>
    </w:rPr>
  </w:style>
  <w:style w:type="character" w:styleId="ListLabel202" w:customStyle="1">
    <w:name w:val="ListLabel 202"/>
    <w:qFormat/>
    <w:rsid w:val="0043650e"/>
    <w:rPr>
      <w:rFonts w:cs="OpenSymbol;Arial Unicode MS"/>
    </w:rPr>
  </w:style>
  <w:style w:type="character" w:styleId="ListLabel203" w:customStyle="1">
    <w:name w:val="ListLabel 203"/>
    <w:qFormat/>
    <w:rsid w:val="0043650e"/>
    <w:rPr>
      <w:rFonts w:cs="OpenSymbol;Arial Unicode MS"/>
    </w:rPr>
  </w:style>
  <w:style w:type="character" w:styleId="ListLabel204" w:customStyle="1">
    <w:name w:val="ListLabel 204"/>
    <w:qFormat/>
    <w:rsid w:val="0043650e"/>
    <w:rPr>
      <w:rFonts w:cs="OpenSymbol;Arial Unicode MS"/>
    </w:rPr>
  </w:style>
  <w:style w:type="character" w:styleId="ListLabel205" w:customStyle="1">
    <w:name w:val="ListLabel 205"/>
    <w:qFormat/>
    <w:rsid w:val="0043650e"/>
    <w:rPr>
      <w:rFonts w:cs="OpenSymbol;Arial Unicode MS"/>
    </w:rPr>
  </w:style>
  <w:style w:type="character" w:styleId="ListLabel206" w:customStyle="1">
    <w:name w:val="ListLabel 206"/>
    <w:qFormat/>
    <w:rsid w:val="0043650e"/>
    <w:rPr>
      <w:rFonts w:cs="OpenSymbol;Arial Unicode MS"/>
    </w:rPr>
  </w:style>
  <w:style w:type="character" w:styleId="ListLabel207" w:customStyle="1">
    <w:name w:val="ListLabel 207"/>
    <w:qFormat/>
    <w:rsid w:val="0043650e"/>
    <w:rPr>
      <w:rFonts w:cs="Times New Roman"/>
      <w:b w:val="false"/>
      <w:i w:val="false"/>
      <w:iCs w:val="false"/>
      <w:sz w:val="20"/>
    </w:rPr>
  </w:style>
  <w:style w:type="character" w:styleId="ListLabel208" w:customStyle="1">
    <w:name w:val="ListLabel 208"/>
    <w:qFormat/>
    <w:rsid w:val="0043650e"/>
    <w:rPr>
      <w:rFonts w:cs="Times New Roman"/>
    </w:rPr>
  </w:style>
  <w:style w:type="character" w:styleId="ListLabel209" w:customStyle="1">
    <w:name w:val="ListLabel 209"/>
    <w:qFormat/>
    <w:rsid w:val="0043650e"/>
    <w:rPr>
      <w:rFonts w:cs="Times New Roman"/>
    </w:rPr>
  </w:style>
  <w:style w:type="character" w:styleId="ListLabel210" w:customStyle="1">
    <w:name w:val="ListLabel 210"/>
    <w:qFormat/>
    <w:rsid w:val="0043650e"/>
    <w:rPr>
      <w:rFonts w:cs="Times New Roman"/>
      <w:b w:val="false"/>
      <w:bCs w:val="false"/>
      <w:i/>
      <w:iCs/>
      <w:sz w:val="20"/>
      <w:szCs w:val="20"/>
    </w:rPr>
  </w:style>
  <w:style w:type="character" w:styleId="ListLabel211" w:customStyle="1">
    <w:name w:val="ListLabel 211"/>
    <w:qFormat/>
    <w:rsid w:val="0043650e"/>
    <w:rPr>
      <w:rFonts w:cs="OpenSymbol;Arial Unicode MS"/>
    </w:rPr>
  </w:style>
  <w:style w:type="character" w:styleId="ListLabel212" w:customStyle="1">
    <w:name w:val="ListLabel 212"/>
    <w:qFormat/>
    <w:rsid w:val="0043650e"/>
    <w:rPr>
      <w:rFonts w:cs="OpenSymbol;Arial Unicode MS"/>
    </w:rPr>
  </w:style>
  <w:style w:type="character" w:styleId="ListLabel213" w:customStyle="1">
    <w:name w:val="ListLabel 213"/>
    <w:qFormat/>
    <w:rsid w:val="0043650e"/>
    <w:rPr>
      <w:rFonts w:cs="OpenSymbol;Arial Unicode MS"/>
    </w:rPr>
  </w:style>
  <w:style w:type="character" w:styleId="ListLabel214" w:customStyle="1">
    <w:name w:val="ListLabel 214"/>
    <w:qFormat/>
    <w:rsid w:val="0043650e"/>
    <w:rPr>
      <w:rFonts w:cs="OpenSymbol;Arial Unicode MS"/>
    </w:rPr>
  </w:style>
  <w:style w:type="character" w:styleId="ListLabel215" w:customStyle="1">
    <w:name w:val="ListLabel 215"/>
    <w:qFormat/>
    <w:rsid w:val="0043650e"/>
    <w:rPr>
      <w:rFonts w:cs="OpenSymbol;Arial Unicode MS"/>
    </w:rPr>
  </w:style>
  <w:style w:type="character" w:styleId="ListLabel216" w:customStyle="1">
    <w:name w:val="ListLabel 216"/>
    <w:qFormat/>
    <w:rsid w:val="0043650e"/>
    <w:rPr>
      <w:rFonts w:cs="OpenSymbol;Arial Unicode MS"/>
    </w:rPr>
  </w:style>
  <w:style w:type="character" w:styleId="ListLabel217" w:customStyle="1">
    <w:name w:val="ListLabel 217"/>
    <w:qFormat/>
    <w:rsid w:val="0043650e"/>
    <w:rPr>
      <w:rFonts w:cs="OpenSymbol;Arial Unicode MS"/>
    </w:rPr>
  </w:style>
  <w:style w:type="character" w:styleId="ListLabel218" w:customStyle="1">
    <w:name w:val="ListLabel 218"/>
    <w:qFormat/>
    <w:rsid w:val="0043650e"/>
    <w:rPr>
      <w:rFonts w:cs="OpenSymbol;Arial Unicode MS"/>
    </w:rPr>
  </w:style>
  <w:style w:type="character" w:styleId="ListLabel219" w:customStyle="1">
    <w:name w:val="ListLabel 219"/>
    <w:qFormat/>
    <w:rsid w:val="0043650e"/>
    <w:rPr>
      <w:rFonts w:cs="Times New Roman"/>
      <w:b w:val="false"/>
      <w:i w:val="false"/>
      <w:iCs w:val="false"/>
      <w:sz w:val="20"/>
    </w:rPr>
  </w:style>
  <w:style w:type="character" w:styleId="ListLabel220" w:customStyle="1">
    <w:name w:val="ListLabel 220"/>
    <w:qFormat/>
    <w:rsid w:val="0043650e"/>
    <w:rPr>
      <w:rFonts w:cs="Times New Roman"/>
    </w:rPr>
  </w:style>
  <w:style w:type="character" w:styleId="ListLabel221" w:customStyle="1">
    <w:name w:val="ListLabel 221"/>
    <w:qFormat/>
    <w:rsid w:val="0043650e"/>
    <w:rPr>
      <w:rFonts w:cs="Times New Roman"/>
    </w:rPr>
  </w:style>
  <w:style w:type="character" w:styleId="ListLabel222" w:customStyle="1">
    <w:name w:val="ListLabel 222"/>
    <w:qFormat/>
    <w:rsid w:val="0043650e"/>
    <w:rPr>
      <w:rFonts w:cs="Times New Roman"/>
      <w:b w:val="false"/>
      <w:bCs w:val="false"/>
      <w:i/>
      <w:iCs/>
      <w:sz w:val="20"/>
      <w:szCs w:val="20"/>
    </w:rPr>
  </w:style>
  <w:style w:type="character" w:styleId="ListLabel223" w:customStyle="1">
    <w:name w:val="ListLabel 223"/>
    <w:qFormat/>
    <w:rsid w:val="0043650e"/>
    <w:rPr>
      <w:rFonts w:cs="OpenSymbol;Arial Unicode MS"/>
    </w:rPr>
  </w:style>
  <w:style w:type="character" w:styleId="ListLabel224" w:customStyle="1">
    <w:name w:val="ListLabel 224"/>
    <w:qFormat/>
    <w:rsid w:val="0043650e"/>
    <w:rPr>
      <w:rFonts w:cs="OpenSymbol;Arial Unicode MS"/>
    </w:rPr>
  </w:style>
  <w:style w:type="character" w:styleId="ListLabel225" w:customStyle="1">
    <w:name w:val="ListLabel 225"/>
    <w:qFormat/>
    <w:rsid w:val="0043650e"/>
    <w:rPr>
      <w:rFonts w:cs="OpenSymbol;Arial Unicode MS"/>
    </w:rPr>
  </w:style>
  <w:style w:type="character" w:styleId="ListLabel226" w:customStyle="1">
    <w:name w:val="ListLabel 226"/>
    <w:qFormat/>
    <w:rsid w:val="0043650e"/>
    <w:rPr>
      <w:rFonts w:cs="OpenSymbol;Arial Unicode MS"/>
    </w:rPr>
  </w:style>
  <w:style w:type="character" w:styleId="ListLabel227" w:customStyle="1">
    <w:name w:val="ListLabel 227"/>
    <w:qFormat/>
    <w:rsid w:val="0043650e"/>
    <w:rPr>
      <w:rFonts w:cs="OpenSymbol;Arial Unicode MS"/>
    </w:rPr>
  </w:style>
  <w:style w:type="character" w:styleId="ListLabel228" w:customStyle="1">
    <w:name w:val="ListLabel 228"/>
    <w:qFormat/>
    <w:rsid w:val="0043650e"/>
    <w:rPr>
      <w:rFonts w:cs="OpenSymbol;Arial Unicode MS"/>
    </w:rPr>
  </w:style>
  <w:style w:type="character" w:styleId="ListLabel229" w:customStyle="1">
    <w:name w:val="ListLabel 229"/>
    <w:qFormat/>
    <w:rsid w:val="0043650e"/>
    <w:rPr>
      <w:rFonts w:cs="OpenSymbol;Arial Unicode MS"/>
    </w:rPr>
  </w:style>
  <w:style w:type="character" w:styleId="ListLabel230" w:customStyle="1">
    <w:name w:val="ListLabel 230"/>
    <w:qFormat/>
    <w:rsid w:val="0043650e"/>
    <w:rPr>
      <w:rFonts w:cs="OpenSymbol;Arial Unicode MS"/>
    </w:rPr>
  </w:style>
  <w:style w:type="character" w:styleId="ListLabel231" w:customStyle="1">
    <w:name w:val="ListLabel 231"/>
    <w:qFormat/>
    <w:rsid w:val="0043650e"/>
    <w:rPr>
      <w:rFonts w:cs="Times New Roman"/>
      <w:b w:val="false"/>
      <w:i w:val="false"/>
      <w:iCs w:val="false"/>
      <w:sz w:val="20"/>
    </w:rPr>
  </w:style>
  <w:style w:type="character" w:styleId="ListLabel232" w:customStyle="1">
    <w:name w:val="ListLabel 232"/>
    <w:qFormat/>
    <w:rsid w:val="0043650e"/>
    <w:rPr>
      <w:rFonts w:cs="Times New Roman"/>
    </w:rPr>
  </w:style>
  <w:style w:type="character" w:styleId="ListLabel233" w:customStyle="1">
    <w:name w:val="ListLabel 233"/>
    <w:qFormat/>
    <w:rsid w:val="0043650e"/>
    <w:rPr>
      <w:rFonts w:cs="Times New Roman"/>
    </w:rPr>
  </w:style>
  <w:style w:type="character" w:styleId="ListLabel234" w:customStyle="1">
    <w:name w:val="ListLabel 234"/>
    <w:qFormat/>
    <w:rsid w:val="0043650e"/>
    <w:rPr>
      <w:rFonts w:cs="Times New Roman"/>
      <w:b w:val="false"/>
      <w:bCs w:val="false"/>
      <w:i/>
      <w:iCs/>
      <w:sz w:val="20"/>
      <w:szCs w:val="20"/>
    </w:rPr>
  </w:style>
  <w:style w:type="character" w:styleId="ListLabel235" w:customStyle="1">
    <w:name w:val="ListLabel 235"/>
    <w:qFormat/>
    <w:rsid w:val="0043650e"/>
    <w:rPr>
      <w:rFonts w:cs="OpenSymbol;Arial Unicode MS"/>
    </w:rPr>
  </w:style>
  <w:style w:type="character" w:styleId="ListLabel236" w:customStyle="1">
    <w:name w:val="ListLabel 236"/>
    <w:qFormat/>
    <w:rsid w:val="0043650e"/>
    <w:rPr>
      <w:rFonts w:cs="OpenSymbol;Arial Unicode MS"/>
    </w:rPr>
  </w:style>
  <w:style w:type="character" w:styleId="ListLabel237" w:customStyle="1">
    <w:name w:val="ListLabel 237"/>
    <w:qFormat/>
    <w:rsid w:val="0043650e"/>
    <w:rPr>
      <w:rFonts w:cs="OpenSymbol;Arial Unicode MS"/>
    </w:rPr>
  </w:style>
  <w:style w:type="character" w:styleId="ListLabel238" w:customStyle="1">
    <w:name w:val="ListLabel 238"/>
    <w:qFormat/>
    <w:rsid w:val="0043650e"/>
    <w:rPr>
      <w:rFonts w:cs="OpenSymbol;Arial Unicode MS"/>
    </w:rPr>
  </w:style>
  <w:style w:type="character" w:styleId="ListLabel239" w:customStyle="1">
    <w:name w:val="ListLabel 239"/>
    <w:qFormat/>
    <w:rsid w:val="0043650e"/>
    <w:rPr>
      <w:rFonts w:cs="OpenSymbol;Arial Unicode MS"/>
    </w:rPr>
  </w:style>
  <w:style w:type="character" w:styleId="ListLabel240" w:customStyle="1">
    <w:name w:val="ListLabel 240"/>
    <w:qFormat/>
    <w:rsid w:val="0043650e"/>
    <w:rPr>
      <w:rFonts w:cs="OpenSymbol;Arial Unicode MS"/>
    </w:rPr>
  </w:style>
  <w:style w:type="character" w:styleId="ListLabel241" w:customStyle="1">
    <w:name w:val="ListLabel 241"/>
    <w:qFormat/>
    <w:rsid w:val="0043650e"/>
    <w:rPr>
      <w:rFonts w:cs="OpenSymbol;Arial Unicode MS"/>
    </w:rPr>
  </w:style>
  <w:style w:type="character" w:styleId="ListLabel242" w:customStyle="1">
    <w:name w:val="ListLabel 242"/>
    <w:qFormat/>
    <w:rsid w:val="0043650e"/>
    <w:rPr>
      <w:rFonts w:cs="OpenSymbol;Arial Unicode MS"/>
    </w:rPr>
  </w:style>
  <w:style w:type="character" w:styleId="ListLabel243" w:customStyle="1">
    <w:name w:val="ListLabel 243"/>
    <w:qFormat/>
    <w:rsid w:val="0043650e"/>
    <w:rPr>
      <w:rFonts w:cs="Times New Roman"/>
      <w:b w:val="false"/>
      <w:i w:val="false"/>
      <w:iCs w:val="false"/>
      <w:sz w:val="20"/>
    </w:rPr>
  </w:style>
  <w:style w:type="character" w:styleId="ListLabel244" w:customStyle="1">
    <w:name w:val="ListLabel 244"/>
    <w:qFormat/>
    <w:rsid w:val="0043650e"/>
    <w:rPr>
      <w:rFonts w:cs="Times New Roman"/>
    </w:rPr>
  </w:style>
  <w:style w:type="character" w:styleId="ListLabel245" w:customStyle="1">
    <w:name w:val="ListLabel 245"/>
    <w:qFormat/>
    <w:rsid w:val="0043650e"/>
    <w:rPr>
      <w:rFonts w:cs="Times New Roman"/>
    </w:rPr>
  </w:style>
  <w:style w:type="character" w:styleId="ListLabel246" w:customStyle="1">
    <w:name w:val="ListLabel 246"/>
    <w:qFormat/>
    <w:rsid w:val="0043650e"/>
    <w:rPr>
      <w:rFonts w:cs="Times New Roman"/>
      <w:b w:val="false"/>
      <w:bCs w:val="false"/>
      <w:i/>
      <w:iCs/>
      <w:sz w:val="20"/>
      <w:szCs w:val="20"/>
    </w:rPr>
  </w:style>
  <w:style w:type="character" w:styleId="ListLabel247" w:customStyle="1">
    <w:name w:val="ListLabel 247"/>
    <w:qFormat/>
    <w:rsid w:val="0043650e"/>
    <w:rPr>
      <w:rFonts w:cs="OpenSymbol;Arial Unicode MS"/>
    </w:rPr>
  </w:style>
  <w:style w:type="character" w:styleId="ListLabel248" w:customStyle="1">
    <w:name w:val="ListLabel 248"/>
    <w:qFormat/>
    <w:rsid w:val="0043650e"/>
    <w:rPr>
      <w:rFonts w:cs="OpenSymbol;Arial Unicode MS"/>
    </w:rPr>
  </w:style>
  <w:style w:type="character" w:styleId="ListLabel249" w:customStyle="1">
    <w:name w:val="ListLabel 249"/>
    <w:qFormat/>
    <w:rsid w:val="0043650e"/>
    <w:rPr>
      <w:rFonts w:cs="OpenSymbol;Arial Unicode MS"/>
    </w:rPr>
  </w:style>
  <w:style w:type="character" w:styleId="ListLabel250" w:customStyle="1">
    <w:name w:val="ListLabel 250"/>
    <w:qFormat/>
    <w:rsid w:val="0043650e"/>
    <w:rPr>
      <w:rFonts w:cs="OpenSymbol;Arial Unicode MS"/>
    </w:rPr>
  </w:style>
  <w:style w:type="character" w:styleId="ListLabel251" w:customStyle="1">
    <w:name w:val="ListLabel 251"/>
    <w:qFormat/>
    <w:rsid w:val="0043650e"/>
    <w:rPr>
      <w:rFonts w:cs="OpenSymbol;Arial Unicode MS"/>
    </w:rPr>
  </w:style>
  <w:style w:type="character" w:styleId="ListLabel252" w:customStyle="1">
    <w:name w:val="ListLabel 252"/>
    <w:qFormat/>
    <w:rsid w:val="0043650e"/>
    <w:rPr>
      <w:rFonts w:cs="OpenSymbol;Arial Unicode MS"/>
    </w:rPr>
  </w:style>
  <w:style w:type="character" w:styleId="ListLabel253" w:customStyle="1">
    <w:name w:val="ListLabel 253"/>
    <w:qFormat/>
    <w:rsid w:val="0043650e"/>
    <w:rPr>
      <w:rFonts w:cs="OpenSymbol;Arial Unicode MS"/>
    </w:rPr>
  </w:style>
  <w:style w:type="character" w:styleId="ListLabel254" w:customStyle="1">
    <w:name w:val="ListLabel 254"/>
    <w:qFormat/>
    <w:rsid w:val="0043650e"/>
    <w:rPr>
      <w:rFonts w:cs="OpenSymbol;Arial Unicode MS"/>
    </w:rPr>
  </w:style>
  <w:style w:type="character" w:styleId="ListLabel255" w:customStyle="1">
    <w:name w:val="ListLabel 255"/>
    <w:qFormat/>
    <w:rsid w:val="0043650e"/>
    <w:rPr>
      <w:rFonts w:cs="Times New Roman"/>
      <w:b w:val="false"/>
      <w:i w:val="false"/>
      <w:iCs w:val="false"/>
      <w:sz w:val="20"/>
    </w:rPr>
  </w:style>
  <w:style w:type="character" w:styleId="ListLabel256" w:customStyle="1">
    <w:name w:val="ListLabel 256"/>
    <w:qFormat/>
    <w:rsid w:val="0043650e"/>
    <w:rPr>
      <w:rFonts w:cs="Times New Roman"/>
    </w:rPr>
  </w:style>
  <w:style w:type="character" w:styleId="ListLabel257" w:customStyle="1">
    <w:name w:val="ListLabel 257"/>
    <w:qFormat/>
    <w:rsid w:val="0043650e"/>
    <w:rPr>
      <w:rFonts w:cs="Times New Roman"/>
    </w:rPr>
  </w:style>
  <w:style w:type="character" w:styleId="ListLabel258" w:customStyle="1">
    <w:name w:val="ListLabel 258"/>
    <w:qFormat/>
    <w:rsid w:val="0043650e"/>
    <w:rPr>
      <w:rFonts w:cs="Times New Roman"/>
      <w:b w:val="false"/>
      <w:bCs w:val="false"/>
      <w:i/>
      <w:iCs/>
      <w:sz w:val="20"/>
      <w:szCs w:val="20"/>
    </w:rPr>
  </w:style>
  <w:style w:type="character" w:styleId="ListLabel259" w:customStyle="1">
    <w:name w:val="ListLabel 259"/>
    <w:qFormat/>
    <w:rsid w:val="0043650e"/>
    <w:rPr>
      <w:rFonts w:cs="OpenSymbol;Arial Unicode MS"/>
    </w:rPr>
  </w:style>
  <w:style w:type="character" w:styleId="ListLabel260" w:customStyle="1">
    <w:name w:val="ListLabel 260"/>
    <w:qFormat/>
    <w:rsid w:val="0043650e"/>
    <w:rPr>
      <w:rFonts w:cs="OpenSymbol;Arial Unicode MS"/>
    </w:rPr>
  </w:style>
  <w:style w:type="character" w:styleId="ListLabel261" w:customStyle="1">
    <w:name w:val="ListLabel 261"/>
    <w:qFormat/>
    <w:rsid w:val="0043650e"/>
    <w:rPr>
      <w:rFonts w:cs="OpenSymbol;Arial Unicode MS"/>
    </w:rPr>
  </w:style>
  <w:style w:type="character" w:styleId="ListLabel262" w:customStyle="1">
    <w:name w:val="ListLabel 262"/>
    <w:qFormat/>
    <w:rsid w:val="0043650e"/>
    <w:rPr>
      <w:rFonts w:cs="OpenSymbol;Arial Unicode MS"/>
    </w:rPr>
  </w:style>
  <w:style w:type="character" w:styleId="ListLabel263" w:customStyle="1">
    <w:name w:val="ListLabel 263"/>
    <w:qFormat/>
    <w:rsid w:val="0043650e"/>
    <w:rPr>
      <w:rFonts w:cs="OpenSymbol;Arial Unicode MS"/>
    </w:rPr>
  </w:style>
  <w:style w:type="character" w:styleId="ListLabel264" w:customStyle="1">
    <w:name w:val="ListLabel 264"/>
    <w:qFormat/>
    <w:rsid w:val="0043650e"/>
    <w:rPr>
      <w:rFonts w:cs="OpenSymbol;Arial Unicode MS"/>
    </w:rPr>
  </w:style>
  <w:style w:type="character" w:styleId="ListLabel265" w:customStyle="1">
    <w:name w:val="ListLabel 265"/>
    <w:qFormat/>
    <w:rsid w:val="0043650e"/>
    <w:rPr>
      <w:rFonts w:cs="OpenSymbol;Arial Unicode MS"/>
    </w:rPr>
  </w:style>
  <w:style w:type="character" w:styleId="ListLabel266" w:customStyle="1">
    <w:name w:val="ListLabel 266"/>
    <w:qFormat/>
    <w:rsid w:val="0043650e"/>
    <w:rPr>
      <w:rFonts w:cs="OpenSymbol;Arial Unicode MS"/>
    </w:rPr>
  </w:style>
  <w:style w:type="character" w:styleId="ListLabel267" w:customStyle="1">
    <w:name w:val="ListLabel 267"/>
    <w:qFormat/>
    <w:rsid w:val="0043650e"/>
    <w:rPr>
      <w:rFonts w:cs="Times New Roman"/>
      <w:b w:val="false"/>
      <w:i w:val="false"/>
      <w:iCs w:val="false"/>
      <w:sz w:val="20"/>
    </w:rPr>
  </w:style>
  <w:style w:type="character" w:styleId="ListLabel268" w:customStyle="1">
    <w:name w:val="ListLabel 268"/>
    <w:qFormat/>
    <w:rsid w:val="0043650e"/>
    <w:rPr>
      <w:rFonts w:cs="Times New Roman"/>
    </w:rPr>
  </w:style>
  <w:style w:type="character" w:styleId="ListLabel269" w:customStyle="1">
    <w:name w:val="ListLabel 269"/>
    <w:qFormat/>
    <w:rsid w:val="0043650e"/>
    <w:rPr>
      <w:rFonts w:cs="Times New Roman"/>
    </w:rPr>
  </w:style>
  <w:style w:type="character" w:styleId="ListLabel270" w:customStyle="1">
    <w:name w:val="ListLabel 270"/>
    <w:qFormat/>
    <w:rsid w:val="0043650e"/>
    <w:rPr>
      <w:rFonts w:cs="Times New Roman"/>
      <w:b w:val="false"/>
      <w:bCs w:val="false"/>
      <w:i/>
      <w:iCs/>
      <w:sz w:val="20"/>
      <w:szCs w:val="20"/>
    </w:rPr>
  </w:style>
  <w:style w:type="character" w:styleId="ListLabel271" w:customStyle="1">
    <w:name w:val="ListLabel 271"/>
    <w:qFormat/>
    <w:rsid w:val="0043650e"/>
    <w:rPr>
      <w:rFonts w:cs="OpenSymbol;Arial Unicode MS"/>
    </w:rPr>
  </w:style>
  <w:style w:type="character" w:styleId="ListLabel272" w:customStyle="1">
    <w:name w:val="ListLabel 272"/>
    <w:qFormat/>
    <w:rsid w:val="0043650e"/>
    <w:rPr>
      <w:rFonts w:cs="OpenSymbol;Arial Unicode MS"/>
    </w:rPr>
  </w:style>
  <w:style w:type="character" w:styleId="ListLabel273" w:customStyle="1">
    <w:name w:val="ListLabel 273"/>
    <w:qFormat/>
    <w:rsid w:val="0043650e"/>
    <w:rPr>
      <w:rFonts w:cs="OpenSymbol;Arial Unicode MS"/>
    </w:rPr>
  </w:style>
  <w:style w:type="character" w:styleId="ListLabel274" w:customStyle="1">
    <w:name w:val="ListLabel 274"/>
    <w:qFormat/>
    <w:rsid w:val="0043650e"/>
    <w:rPr>
      <w:rFonts w:cs="OpenSymbol;Arial Unicode MS"/>
    </w:rPr>
  </w:style>
  <w:style w:type="character" w:styleId="ListLabel275" w:customStyle="1">
    <w:name w:val="ListLabel 275"/>
    <w:qFormat/>
    <w:rsid w:val="0043650e"/>
    <w:rPr>
      <w:rFonts w:cs="OpenSymbol;Arial Unicode MS"/>
    </w:rPr>
  </w:style>
  <w:style w:type="character" w:styleId="ListLabel276" w:customStyle="1">
    <w:name w:val="ListLabel 276"/>
    <w:qFormat/>
    <w:rsid w:val="0043650e"/>
    <w:rPr>
      <w:rFonts w:cs="OpenSymbol;Arial Unicode MS"/>
    </w:rPr>
  </w:style>
  <w:style w:type="character" w:styleId="ListLabel277" w:customStyle="1">
    <w:name w:val="ListLabel 277"/>
    <w:qFormat/>
    <w:rsid w:val="0043650e"/>
    <w:rPr>
      <w:rFonts w:cs="OpenSymbol;Arial Unicode MS"/>
    </w:rPr>
  </w:style>
  <w:style w:type="character" w:styleId="ListLabel278" w:customStyle="1">
    <w:name w:val="ListLabel 278"/>
    <w:qFormat/>
    <w:rsid w:val="0043650e"/>
    <w:rPr>
      <w:rFonts w:cs="OpenSymbol;Arial Unicode MS"/>
    </w:rPr>
  </w:style>
  <w:style w:type="character" w:styleId="ListLabel279" w:customStyle="1">
    <w:name w:val="ListLabel 279"/>
    <w:qFormat/>
    <w:rsid w:val="0043650e"/>
    <w:rPr>
      <w:rFonts w:cs="Times New Roman"/>
      <w:b w:val="false"/>
      <w:i w:val="false"/>
      <w:iCs w:val="false"/>
      <w:sz w:val="20"/>
    </w:rPr>
  </w:style>
  <w:style w:type="character" w:styleId="ListLabel280" w:customStyle="1">
    <w:name w:val="ListLabel 280"/>
    <w:qFormat/>
    <w:rsid w:val="0043650e"/>
    <w:rPr>
      <w:rFonts w:cs="Times New Roman"/>
    </w:rPr>
  </w:style>
  <w:style w:type="character" w:styleId="ListLabel281" w:customStyle="1">
    <w:name w:val="ListLabel 281"/>
    <w:qFormat/>
    <w:rsid w:val="0043650e"/>
    <w:rPr>
      <w:rFonts w:cs="Times New Roman"/>
    </w:rPr>
  </w:style>
  <w:style w:type="character" w:styleId="ListLabel282" w:customStyle="1">
    <w:name w:val="ListLabel 282"/>
    <w:qFormat/>
    <w:rsid w:val="0043650e"/>
    <w:rPr>
      <w:rFonts w:cs="Times New Roman"/>
      <w:b w:val="false"/>
      <w:bCs w:val="false"/>
      <w:i/>
      <w:iCs/>
      <w:sz w:val="20"/>
      <w:szCs w:val="20"/>
    </w:rPr>
  </w:style>
  <w:style w:type="character" w:styleId="ListLabel283" w:customStyle="1">
    <w:name w:val="ListLabel 283"/>
    <w:qFormat/>
    <w:rsid w:val="0043650e"/>
    <w:rPr>
      <w:rFonts w:cs="OpenSymbol;Arial Unicode MS"/>
    </w:rPr>
  </w:style>
  <w:style w:type="character" w:styleId="ListLabel284" w:customStyle="1">
    <w:name w:val="ListLabel 284"/>
    <w:qFormat/>
    <w:rsid w:val="0043650e"/>
    <w:rPr>
      <w:rFonts w:cs="OpenSymbol;Arial Unicode MS"/>
    </w:rPr>
  </w:style>
  <w:style w:type="character" w:styleId="ListLabel285" w:customStyle="1">
    <w:name w:val="ListLabel 285"/>
    <w:qFormat/>
    <w:rsid w:val="0043650e"/>
    <w:rPr>
      <w:rFonts w:cs="OpenSymbol;Arial Unicode MS"/>
    </w:rPr>
  </w:style>
  <w:style w:type="character" w:styleId="ListLabel286" w:customStyle="1">
    <w:name w:val="ListLabel 286"/>
    <w:qFormat/>
    <w:rsid w:val="0043650e"/>
    <w:rPr>
      <w:rFonts w:cs="OpenSymbol;Arial Unicode MS"/>
    </w:rPr>
  </w:style>
  <w:style w:type="character" w:styleId="ListLabel287" w:customStyle="1">
    <w:name w:val="ListLabel 287"/>
    <w:qFormat/>
    <w:rsid w:val="0043650e"/>
    <w:rPr>
      <w:rFonts w:cs="OpenSymbol;Arial Unicode MS"/>
    </w:rPr>
  </w:style>
  <w:style w:type="character" w:styleId="ListLabel288" w:customStyle="1">
    <w:name w:val="ListLabel 288"/>
    <w:qFormat/>
    <w:rsid w:val="0043650e"/>
    <w:rPr>
      <w:rFonts w:cs="OpenSymbol;Arial Unicode MS"/>
    </w:rPr>
  </w:style>
  <w:style w:type="character" w:styleId="ListLabel289" w:customStyle="1">
    <w:name w:val="ListLabel 289"/>
    <w:qFormat/>
    <w:rsid w:val="0043650e"/>
    <w:rPr>
      <w:rFonts w:cs="OpenSymbol;Arial Unicode MS"/>
    </w:rPr>
  </w:style>
  <w:style w:type="character" w:styleId="ListLabel290" w:customStyle="1">
    <w:name w:val="ListLabel 290"/>
    <w:qFormat/>
    <w:rsid w:val="0043650e"/>
    <w:rPr>
      <w:rFonts w:cs="OpenSymbol;Arial Unicode MS"/>
    </w:rPr>
  </w:style>
  <w:style w:type="character" w:styleId="ListLabel291" w:customStyle="1">
    <w:name w:val="ListLabel 291"/>
    <w:qFormat/>
    <w:rsid w:val="0043650e"/>
    <w:rPr>
      <w:rFonts w:cs="Times New Roman"/>
      <w:b w:val="false"/>
      <w:i w:val="false"/>
      <w:iCs w:val="false"/>
      <w:sz w:val="20"/>
    </w:rPr>
  </w:style>
  <w:style w:type="character" w:styleId="ListLabel292" w:customStyle="1">
    <w:name w:val="ListLabel 292"/>
    <w:qFormat/>
    <w:rsid w:val="0043650e"/>
    <w:rPr>
      <w:rFonts w:cs="Times New Roman"/>
    </w:rPr>
  </w:style>
  <w:style w:type="character" w:styleId="ListLabel293" w:customStyle="1">
    <w:name w:val="ListLabel 293"/>
    <w:qFormat/>
    <w:rsid w:val="0043650e"/>
    <w:rPr>
      <w:rFonts w:cs="Times New Roman"/>
    </w:rPr>
  </w:style>
  <w:style w:type="character" w:styleId="ListLabel294" w:customStyle="1">
    <w:name w:val="ListLabel 294"/>
    <w:qFormat/>
    <w:rsid w:val="0043650e"/>
    <w:rPr>
      <w:rFonts w:cs="Times New Roman"/>
      <w:b w:val="false"/>
      <w:bCs w:val="false"/>
      <w:i/>
      <w:iCs/>
      <w:sz w:val="20"/>
      <w:szCs w:val="20"/>
    </w:rPr>
  </w:style>
  <w:style w:type="character" w:styleId="ListLabel295" w:customStyle="1">
    <w:name w:val="ListLabel 295"/>
    <w:qFormat/>
    <w:rsid w:val="0043650e"/>
    <w:rPr>
      <w:rFonts w:cs="OpenSymbol;Arial Unicode MS"/>
    </w:rPr>
  </w:style>
  <w:style w:type="character" w:styleId="ListLabel296" w:customStyle="1">
    <w:name w:val="ListLabel 296"/>
    <w:qFormat/>
    <w:rsid w:val="0043650e"/>
    <w:rPr>
      <w:rFonts w:cs="OpenSymbol;Arial Unicode MS"/>
    </w:rPr>
  </w:style>
  <w:style w:type="character" w:styleId="ListLabel297" w:customStyle="1">
    <w:name w:val="ListLabel 297"/>
    <w:qFormat/>
    <w:rsid w:val="0043650e"/>
    <w:rPr>
      <w:rFonts w:cs="OpenSymbol;Arial Unicode MS"/>
    </w:rPr>
  </w:style>
  <w:style w:type="character" w:styleId="ListLabel298" w:customStyle="1">
    <w:name w:val="ListLabel 298"/>
    <w:qFormat/>
    <w:rsid w:val="0043650e"/>
    <w:rPr>
      <w:rFonts w:cs="OpenSymbol;Arial Unicode MS"/>
    </w:rPr>
  </w:style>
  <w:style w:type="character" w:styleId="ListLabel299" w:customStyle="1">
    <w:name w:val="ListLabel 299"/>
    <w:qFormat/>
    <w:rsid w:val="0043650e"/>
    <w:rPr>
      <w:rFonts w:cs="OpenSymbol;Arial Unicode MS"/>
    </w:rPr>
  </w:style>
  <w:style w:type="character" w:styleId="ListLabel300" w:customStyle="1">
    <w:name w:val="ListLabel 300"/>
    <w:qFormat/>
    <w:rsid w:val="0043650e"/>
    <w:rPr>
      <w:rFonts w:cs="OpenSymbol;Arial Unicode MS"/>
    </w:rPr>
  </w:style>
  <w:style w:type="character" w:styleId="ListLabel301" w:customStyle="1">
    <w:name w:val="ListLabel 301"/>
    <w:qFormat/>
    <w:rsid w:val="0043650e"/>
    <w:rPr>
      <w:rFonts w:cs="OpenSymbol;Arial Unicode MS"/>
    </w:rPr>
  </w:style>
  <w:style w:type="character" w:styleId="ListLabel302" w:customStyle="1">
    <w:name w:val="ListLabel 302"/>
    <w:qFormat/>
    <w:rsid w:val="0043650e"/>
    <w:rPr>
      <w:rFonts w:cs="OpenSymbol;Arial Unicode MS"/>
    </w:rPr>
  </w:style>
  <w:style w:type="character" w:styleId="ListLabel303" w:customStyle="1">
    <w:name w:val="ListLabel 303"/>
    <w:qFormat/>
    <w:rsid w:val="0043650e"/>
    <w:rPr>
      <w:rFonts w:cs="Times New Roman"/>
      <w:b w:val="false"/>
      <w:i w:val="false"/>
      <w:iCs w:val="false"/>
      <w:sz w:val="20"/>
    </w:rPr>
  </w:style>
  <w:style w:type="character" w:styleId="ListLabel304" w:customStyle="1">
    <w:name w:val="ListLabel 304"/>
    <w:qFormat/>
    <w:rsid w:val="0043650e"/>
    <w:rPr>
      <w:rFonts w:cs="Times New Roman"/>
    </w:rPr>
  </w:style>
  <w:style w:type="character" w:styleId="ListLabel305" w:customStyle="1">
    <w:name w:val="ListLabel 305"/>
    <w:qFormat/>
    <w:rsid w:val="0043650e"/>
    <w:rPr>
      <w:rFonts w:cs="Times New Roman"/>
    </w:rPr>
  </w:style>
  <w:style w:type="character" w:styleId="ListLabel306" w:customStyle="1">
    <w:name w:val="ListLabel 306"/>
    <w:qFormat/>
    <w:rsid w:val="0043650e"/>
    <w:rPr>
      <w:rFonts w:cs="Times New Roman"/>
      <w:b w:val="false"/>
      <w:bCs w:val="false"/>
      <w:i/>
      <w:iCs/>
      <w:sz w:val="20"/>
      <w:szCs w:val="20"/>
    </w:rPr>
  </w:style>
  <w:style w:type="character" w:styleId="ListLabel307" w:customStyle="1">
    <w:name w:val="ListLabel 307"/>
    <w:qFormat/>
    <w:rsid w:val="0043650e"/>
    <w:rPr>
      <w:rFonts w:cs="OpenSymbol;Arial Unicode MS"/>
    </w:rPr>
  </w:style>
  <w:style w:type="character" w:styleId="ListLabel308" w:customStyle="1">
    <w:name w:val="ListLabel 308"/>
    <w:qFormat/>
    <w:rsid w:val="0043650e"/>
    <w:rPr>
      <w:rFonts w:cs="OpenSymbol;Arial Unicode MS"/>
    </w:rPr>
  </w:style>
  <w:style w:type="character" w:styleId="ListLabel309" w:customStyle="1">
    <w:name w:val="ListLabel 309"/>
    <w:qFormat/>
    <w:rsid w:val="0043650e"/>
    <w:rPr>
      <w:rFonts w:cs="OpenSymbol;Arial Unicode MS"/>
    </w:rPr>
  </w:style>
  <w:style w:type="character" w:styleId="ListLabel310" w:customStyle="1">
    <w:name w:val="ListLabel 310"/>
    <w:qFormat/>
    <w:rsid w:val="0043650e"/>
    <w:rPr>
      <w:rFonts w:cs="OpenSymbol;Arial Unicode MS"/>
    </w:rPr>
  </w:style>
  <w:style w:type="character" w:styleId="ListLabel311" w:customStyle="1">
    <w:name w:val="ListLabel 311"/>
    <w:qFormat/>
    <w:rsid w:val="0043650e"/>
    <w:rPr>
      <w:rFonts w:cs="OpenSymbol;Arial Unicode MS"/>
    </w:rPr>
  </w:style>
  <w:style w:type="character" w:styleId="ListLabel312" w:customStyle="1">
    <w:name w:val="ListLabel 312"/>
    <w:qFormat/>
    <w:rsid w:val="0043650e"/>
    <w:rPr>
      <w:rFonts w:cs="OpenSymbol;Arial Unicode MS"/>
    </w:rPr>
  </w:style>
  <w:style w:type="character" w:styleId="ListLabel313" w:customStyle="1">
    <w:name w:val="ListLabel 313"/>
    <w:qFormat/>
    <w:rsid w:val="0043650e"/>
    <w:rPr>
      <w:rFonts w:cs="OpenSymbol;Arial Unicode MS"/>
    </w:rPr>
  </w:style>
  <w:style w:type="character" w:styleId="ListLabel314" w:customStyle="1">
    <w:name w:val="ListLabel 314"/>
    <w:qFormat/>
    <w:rsid w:val="0043650e"/>
    <w:rPr>
      <w:rFonts w:cs="OpenSymbol;Arial Unicode MS"/>
    </w:rPr>
  </w:style>
  <w:style w:type="character" w:styleId="ListLabel315" w:customStyle="1">
    <w:name w:val="ListLabel 315"/>
    <w:qFormat/>
    <w:rsid w:val="0043650e"/>
    <w:rPr>
      <w:rFonts w:cs="Times New Roman"/>
      <w:b w:val="false"/>
      <w:i w:val="false"/>
      <w:iCs w:val="false"/>
      <w:sz w:val="20"/>
    </w:rPr>
  </w:style>
  <w:style w:type="character" w:styleId="ListLabel316" w:customStyle="1">
    <w:name w:val="ListLabel 316"/>
    <w:qFormat/>
    <w:rsid w:val="0043650e"/>
    <w:rPr>
      <w:rFonts w:cs="Times New Roman"/>
    </w:rPr>
  </w:style>
  <w:style w:type="character" w:styleId="ListLabel317" w:customStyle="1">
    <w:name w:val="ListLabel 317"/>
    <w:qFormat/>
    <w:rsid w:val="0043650e"/>
    <w:rPr>
      <w:rFonts w:cs="Times New Roman"/>
    </w:rPr>
  </w:style>
  <w:style w:type="character" w:styleId="ListLabel318" w:customStyle="1">
    <w:name w:val="ListLabel 318"/>
    <w:qFormat/>
    <w:rsid w:val="0043650e"/>
    <w:rPr>
      <w:rFonts w:cs="Times New Roman"/>
      <w:b w:val="false"/>
      <w:bCs w:val="false"/>
      <w:i/>
      <w:iCs/>
      <w:sz w:val="20"/>
      <w:szCs w:val="20"/>
    </w:rPr>
  </w:style>
  <w:style w:type="character" w:styleId="ListLabel319" w:customStyle="1">
    <w:name w:val="ListLabel 319"/>
    <w:qFormat/>
    <w:rsid w:val="0043650e"/>
    <w:rPr>
      <w:rFonts w:cs="OpenSymbol;Arial Unicode MS"/>
    </w:rPr>
  </w:style>
  <w:style w:type="character" w:styleId="ListLabel320" w:customStyle="1">
    <w:name w:val="ListLabel 320"/>
    <w:qFormat/>
    <w:rsid w:val="0043650e"/>
    <w:rPr>
      <w:rFonts w:cs="OpenSymbol;Arial Unicode MS"/>
    </w:rPr>
  </w:style>
  <w:style w:type="character" w:styleId="ListLabel321" w:customStyle="1">
    <w:name w:val="ListLabel 321"/>
    <w:qFormat/>
    <w:rsid w:val="0043650e"/>
    <w:rPr>
      <w:rFonts w:cs="OpenSymbol;Arial Unicode MS"/>
    </w:rPr>
  </w:style>
  <w:style w:type="character" w:styleId="ListLabel322" w:customStyle="1">
    <w:name w:val="ListLabel 322"/>
    <w:qFormat/>
    <w:rsid w:val="0043650e"/>
    <w:rPr>
      <w:rFonts w:cs="OpenSymbol;Arial Unicode MS"/>
    </w:rPr>
  </w:style>
  <w:style w:type="character" w:styleId="ListLabel323" w:customStyle="1">
    <w:name w:val="ListLabel 323"/>
    <w:qFormat/>
    <w:rsid w:val="0043650e"/>
    <w:rPr>
      <w:rFonts w:cs="OpenSymbol;Arial Unicode MS"/>
    </w:rPr>
  </w:style>
  <w:style w:type="character" w:styleId="ListLabel324" w:customStyle="1">
    <w:name w:val="ListLabel 324"/>
    <w:qFormat/>
    <w:rsid w:val="0043650e"/>
    <w:rPr>
      <w:rFonts w:cs="OpenSymbol;Arial Unicode MS"/>
    </w:rPr>
  </w:style>
  <w:style w:type="character" w:styleId="ListLabel325" w:customStyle="1">
    <w:name w:val="ListLabel 325"/>
    <w:qFormat/>
    <w:rsid w:val="0043650e"/>
    <w:rPr>
      <w:rFonts w:cs="OpenSymbol;Arial Unicode MS"/>
    </w:rPr>
  </w:style>
  <w:style w:type="character" w:styleId="ListLabel326" w:customStyle="1">
    <w:name w:val="ListLabel 326"/>
    <w:qFormat/>
    <w:rsid w:val="0043650e"/>
    <w:rPr>
      <w:rFonts w:cs="OpenSymbol;Arial Unicode MS"/>
    </w:rPr>
  </w:style>
  <w:style w:type="character" w:styleId="ListLabel327" w:customStyle="1">
    <w:name w:val="ListLabel 327"/>
    <w:qFormat/>
    <w:rsid w:val="0043650e"/>
    <w:rPr>
      <w:rFonts w:cs="Times New Roman"/>
      <w:b w:val="false"/>
      <w:i w:val="false"/>
      <w:iCs w:val="false"/>
      <w:sz w:val="20"/>
    </w:rPr>
  </w:style>
  <w:style w:type="character" w:styleId="ListLabel328" w:customStyle="1">
    <w:name w:val="ListLabel 328"/>
    <w:qFormat/>
    <w:rsid w:val="0043650e"/>
    <w:rPr>
      <w:rFonts w:cs="Times New Roman"/>
    </w:rPr>
  </w:style>
  <w:style w:type="character" w:styleId="ListLabel329" w:customStyle="1">
    <w:name w:val="ListLabel 329"/>
    <w:qFormat/>
    <w:rsid w:val="0043650e"/>
    <w:rPr>
      <w:rFonts w:cs="Times New Roman"/>
    </w:rPr>
  </w:style>
  <w:style w:type="character" w:styleId="ListLabel330" w:customStyle="1">
    <w:name w:val="ListLabel 330"/>
    <w:qFormat/>
    <w:rsid w:val="0043650e"/>
    <w:rPr>
      <w:rFonts w:cs="Times New Roman"/>
      <w:b w:val="false"/>
      <w:bCs w:val="false"/>
      <w:i/>
      <w:iCs/>
      <w:sz w:val="20"/>
      <w:szCs w:val="20"/>
    </w:rPr>
  </w:style>
  <w:style w:type="character" w:styleId="ListLabel331" w:customStyle="1">
    <w:name w:val="ListLabel 331"/>
    <w:qFormat/>
    <w:rsid w:val="0043650e"/>
    <w:rPr>
      <w:rFonts w:cs="Times New Roman"/>
      <w:b w:val="false"/>
      <w:i w:val="false"/>
      <w:iCs w:val="false"/>
      <w:sz w:val="20"/>
    </w:rPr>
  </w:style>
  <w:style w:type="character" w:styleId="ListLabel332" w:customStyle="1">
    <w:name w:val="ListLabel 332"/>
    <w:qFormat/>
    <w:rsid w:val="0043650e"/>
    <w:rPr>
      <w:rFonts w:cs="Times New Roman"/>
    </w:rPr>
  </w:style>
  <w:style w:type="character" w:styleId="ListLabel333" w:customStyle="1">
    <w:name w:val="ListLabel 333"/>
    <w:qFormat/>
    <w:rsid w:val="0043650e"/>
    <w:rPr>
      <w:rFonts w:cs="Times New Roman"/>
    </w:rPr>
  </w:style>
  <w:style w:type="character" w:styleId="ListLabel334" w:customStyle="1">
    <w:name w:val="ListLabel 334"/>
    <w:qFormat/>
    <w:rsid w:val="0043650e"/>
    <w:rPr>
      <w:rFonts w:cs="Times New Roman"/>
      <w:b w:val="false"/>
      <w:bCs w:val="false"/>
      <w:i/>
      <w:iCs/>
      <w:sz w:val="20"/>
      <w:szCs w:val="20"/>
    </w:rPr>
  </w:style>
  <w:style w:type="character" w:styleId="ListLabel335" w:customStyle="1">
    <w:name w:val="ListLabel 335"/>
    <w:qFormat/>
    <w:rsid w:val="0043650e"/>
    <w:rPr>
      <w:rFonts w:cs="Times New Roman"/>
      <w:b w:val="false"/>
      <w:i w:val="false"/>
      <w:iCs w:val="false"/>
      <w:sz w:val="20"/>
    </w:rPr>
  </w:style>
  <w:style w:type="character" w:styleId="ListLabel336" w:customStyle="1">
    <w:name w:val="ListLabel 336"/>
    <w:qFormat/>
    <w:rsid w:val="0043650e"/>
    <w:rPr>
      <w:rFonts w:cs="Times New Roman"/>
    </w:rPr>
  </w:style>
  <w:style w:type="character" w:styleId="ListLabel337" w:customStyle="1">
    <w:name w:val="ListLabel 337"/>
    <w:qFormat/>
    <w:rsid w:val="0043650e"/>
    <w:rPr>
      <w:rFonts w:cs="Times New Roman"/>
    </w:rPr>
  </w:style>
  <w:style w:type="character" w:styleId="ListLabel338" w:customStyle="1">
    <w:name w:val="ListLabel 338"/>
    <w:qFormat/>
    <w:rsid w:val="0043650e"/>
    <w:rPr>
      <w:rFonts w:cs="Times New Roman"/>
      <w:b w:val="false"/>
      <w:bCs w:val="false"/>
      <w:i/>
      <w:iCs/>
      <w:sz w:val="20"/>
      <w:szCs w:val="20"/>
    </w:rPr>
  </w:style>
  <w:style w:type="character" w:styleId="ListLabel339" w:customStyle="1">
    <w:name w:val="ListLabel 339"/>
    <w:qFormat/>
    <w:rsid w:val="0043650e"/>
    <w:rPr>
      <w:rFonts w:cs="Times New Roman"/>
      <w:b w:val="false"/>
      <w:i w:val="false"/>
      <w:iCs w:val="false"/>
      <w:sz w:val="20"/>
    </w:rPr>
  </w:style>
  <w:style w:type="character" w:styleId="ListLabel340" w:customStyle="1">
    <w:name w:val="ListLabel 340"/>
    <w:qFormat/>
    <w:rsid w:val="0043650e"/>
    <w:rPr>
      <w:rFonts w:cs="Times New Roman"/>
    </w:rPr>
  </w:style>
  <w:style w:type="character" w:styleId="ListLabel341" w:customStyle="1">
    <w:name w:val="ListLabel 341"/>
    <w:qFormat/>
    <w:rsid w:val="0043650e"/>
    <w:rPr>
      <w:rFonts w:cs="Times New Roman"/>
    </w:rPr>
  </w:style>
  <w:style w:type="character" w:styleId="ListLabel342" w:customStyle="1">
    <w:name w:val="ListLabel 342"/>
    <w:qFormat/>
    <w:rsid w:val="0043650e"/>
    <w:rPr>
      <w:rFonts w:cs="Times New Roman"/>
      <w:b w:val="false"/>
      <w:bCs w:val="false"/>
      <w:i/>
      <w:iCs/>
      <w:sz w:val="20"/>
      <w:szCs w:val="20"/>
    </w:rPr>
  </w:style>
  <w:style w:type="character" w:styleId="ListLabel343" w:customStyle="1">
    <w:name w:val="ListLabel 343"/>
    <w:qFormat/>
    <w:rsid w:val="0043650e"/>
    <w:rPr>
      <w:rFonts w:cs="Times New Roman"/>
      <w:b w:val="false"/>
      <w:i w:val="false"/>
      <w:iCs w:val="false"/>
      <w:sz w:val="20"/>
    </w:rPr>
  </w:style>
  <w:style w:type="character" w:styleId="ListLabel344" w:customStyle="1">
    <w:name w:val="ListLabel 344"/>
    <w:qFormat/>
    <w:rsid w:val="0043650e"/>
    <w:rPr>
      <w:rFonts w:cs="Times New Roman"/>
    </w:rPr>
  </w:style>
  <w:style w:type="character" w:styleId="ListLabel345" w:customStyle="1">
    <w:name w:val="ListLabel 345"/>
    <w:qFormat/>
    <w:rsid w:val="0043650e"/>
    <w:rPr>
      <w:rFonts w:cs="Times New Roman"/>
    </w:rPr>
  </w:style>
  <w:style w:type="character" w:styleId="ListLabel346" w:customStyle="1">
    <w:name w:val="ListLabel 346"/>
    <w:qFormat/>
    <w:rsid w:val="0043650e"/>
    <w:rPr>
      <w:rFonts w:cs="Times New Roman"/>
      <w:b w:val="false"/>
      <w:bCs w:val="false"/>
      <w:i/>
      <w:iCs/>
      <w:sz w:val="20"/>
      <w:szCs w:val="20"/>
    </w:rPr>
  </w:style>
  <w:style w:type="character" w:styleId="ListLabel347" w:customStyle="1">
    <w:name w:val="ListLabel 347"/>
    <w:qFormat/>
    <w:rsid w:val="0043650e"/>
    <w:rPr>
      <w:rFonts w:cs="Times New Roman"/>
      <w:b w:val="false"/>
      <w:i w:val="false"/>
      <w:iCs w:val="false"/>
      <w:sz w:val="20"/>
    </w:rPr>
  </w:style>
  <w:style w:type="character" w:styleId="ListLabel348" w:customStyle="1">
    <w:name w:val="ListLabel 348"/>
    <w:qFormat/>
    <w:rsid w:val="0043650e"/>
    <w:rPr>
      <w:rFonts w:cs="Times New Roman"/>
    </w:rPr>
  </w:style>
  <w:style w:type="character" w:styleId="ListLabel349" w:customStyle="1">
    <w:name w:val="ListLabel 349"/>
    <w:qFormat/>
    <w:rsid w:val="0043650e"/>
    <w:rPr>
      <w:rFonts w:cs="Times New Roman"/>
    </w:rPr>
  </w:style>
  <w:style w:type="character" w:styleId="ListLabel350" w:customStyle="1">
    <w:name w:val="ListLabel 350"/>
    <w:qFormat/>
    <w:rsid w:val="0043650e"/>
    <w:rPr>
      <w:rFonts w:cs="Times New Roman"/>
      <w:b w:val="false"/>
      <w:bCs w:val="false"/>
      <w:i/>
      <w:iCs/>
      <w:sz w:val="20"/>
      <w:szCs w:val="20"/>
    </w:rPr>
  </w:style>
  <w:style w:type="character" w:styleId="ListLabel351" w:customStyle="1">
    <w:name w:val="ListLabel 351"/>
    <w:qFormat/>
    <w:rsid w:val="0043650e"/>
    <w:rPr>
      <w:rFonts w:cs="Times New Roman"/>
      <w:b w:val="false"/>
      <w:i w:val="false"/>
      <w:iCs w:val="false"/>
      <w:sz w:val="20"/>
    </w:rPr>
  </w:style>
  <w:style w:type="character" w:styleId="ListLabel352" w:customStyle="1">
    <w:name w:val="ListLabel 352"/>
    <w:qFormat/>
    <w:rsid w:val="0043650e"/>
    <w:rPr>
      <w:rFonts w:cs="Times New Roman"/>
    </w:rPr>
  </w:style>
  <w:style w:type="character" w:styleId="ListLabel353" w:customStyle="1">
    <w:name w:val="ListLabel 353"/>
    <w:qFormat/>
    <w:rsid w:val="0043650e"/>
    <w:rPr>
      <w:rFonts w:cs="Times New Roman"/>
    </w:rPr>
  </w:style>
  <w:style w:type="character" w:styleId="ListLabel354" w:customStyle="1">
    <w:name w:val="ListLabel 354"/>
    <w:qFormat/>
    <w:rsid w:val="0043650e"/>
    <w:rPr>
      <w:rFonts w:cs="Times New Roman"/>
      <w:b w:val="false"/>
      <w:bCs w:val="false"/>
      <w:i/>
      <w:iCs/>
      <w:sz w:val="20"/>
      <w:szCs w:val="20"/>
    </w:rPr>
  </w:style>
  <w:style w:type="character" w:styleId="ListLabel355" w:customStyle="1">
    <w:name w:val="ListLabel 355"/>
    <w:qFormat/>
    <w:rsid w:val="0043650e"/>
    <w:rPr>
      <w:rFonts w:cs="Times New Roman"/>
      <w:b w:val="false"/>
      <w:i w:val="false"/>
      <w:iCs w:val="false"/>
      <w:sz w:val="20"/>
    </w:rPr>
  </w:style>
  <w:style w:type="character" w:styleId="ListLabel356" w:customStyle="1">
    <w:name w:val="ListLabel 356"/>
    <w:qFormat/>
    <w:rsid w:val="0043650e"/>
    <w:rPr>
      <w:rFonts w:cs="Times New Roman"/>
    </w:rPr>
  </w:style>
  <w:style w:type="character" w:styleId="ListLabel357" w:customStyle="1">
    <w:name w:val="ListLabel 357"/>
    <w:qFormat/>
    <w:rsid w:val="0043650e"/>
    <w:rPr>
      <w:rFonts w:cs="Times New Roman"/>
    </w:rPr>
  </w:style>
  <w:style w:type="character" w:styleId="ListLabel358" w:customStyle="1">
    <w:name w:val="ListLabel 358"/>
    <w:qFormat/>
    <w:rsid w:val="0043650e"/>
    <w:rPr>
      <w:rFonts w:cs="Times New Roman"/>
      <w:b w:val="false"/>
      <w:bCs w:val="false"/>
      <w:i/>
      <w:iCs/>
      <w:sz w:val="20"/>
      <w:szCs w:val="20"/>
    </w:rPr>
  </w:style>
  <w:style w:type="character" w:styleId="ListLabel359" w:customStyle="1">
    <w:name w:val="ListLabel 359"/>
    <w:qFormat/>
    <w:rsid w:val="0043650e"/>
    <w:rPr>
      <w:rFonts w:cs="Times New Roman"/>
      <w:b w:val="false"/>
      <w:i w:val="false"/>
      <w:iCs w:val="false"/>
      <w:sz w:val="20"/>
    </w:rPr>
  </w:style>
  <w:style w:type="character" w:styleId="ListLabel360" w:customStyle="1">
    <w:name w:val="ListLabel 360"/>
    <w:qFormat/>
    <w:rsid w:val="0043650e"/>
    <w:rPr>
      <w:rFonts w:cs="Times New Roman"/>
    </w:rPr>
  </w:style>
  <w:style w:type="character" w:styleId="ListLabel361" w:customStyle="1">
    <w:name w:val="ListLabel 361"/>
    <w:qFormat/>
    <w:rsid w:val="0043650e"/>
    <w:rPr>
      <w:rFonts w:cs="Times New Roman"/>
    </w:rPr>
  </w:style>
  <w:style w:type="character" w:styleId="ListLabel362" w:customStyle="1">
    <w:name w:val="ListLabel 362"/>
    <w:qFormat/>
    <w:rsid w:val="0043650e"/>
    <w:rPr>
      <w:rFonts w:cs="Times New Roman"/>
      <w:b w:val="false"/>
      <w:bCs w:val="false"/>
      <w:i/>
      <w:iCs/>
      <w:sz w:val="20"/>
      <w:szCs w:val="20"/>
    </w:rPr>
  </w:style>
  <w:style w:type="character" w:styleId="BalloonTextChar" w:customStyle="1">
    <w:name w:val="Balloon Text Char"/>
    <w:basedOn w:val="DefaultParagraphFont"/>
    <w:link w:val="BalloonText"/>
    <w:uiPriority w:val="99"/>
    <w:semiHidden/>
    <w:qFormat/>
    <w:rsid w:val="00946343"/>
    <w:rPr>
      <w:rFonts w:ascii="Tahoma" w:hAnsi="Tahoma" w:eastAsia="SimSun;宋体" w:cs="Tahoma"/>
      <w:color w:val="00000A"/>
      <w:sz w:val="16"/>
      <w:szCs w:val="16"/>
      <w:lang w:bidi="ar-SA"/>
    </w:rPr>
  </w:style>
  <w:style w:type="character" w:styleId="BodyTextChar" w:customStyle="1">
    <w:name w:val="Body Text Char"/>
    <w:basedOn w:val="DefaultParagraphFont"/>
    <w:link w:val="BodyText"/>
    <w:qFormat/>
    <w:rsid w:val="009c7f50"/>
    <w:rPr>
      <w:rFonts w:ascii="Times New Roman" w:hAnsi="Times New Roman" w:eastAsia="SimSun;宋体" w:cs="Times New Roman"/>
      <w:color w:val="00000A"/>
      <w:sz w:val="20"/>
      <w:szCs w:val="20"/>
      <w:lang w:bidi="ar-SA"/>
    </w:rPr>
  </w:style>
  <w:style w:type="character" w:styleId="ListLabel363">
    <w:name w:val="ListLabel 363"/>
    <w:qFormat/>
    <w:rPr>
      <w:rFonts w:cs="Times New Roman"/>
      <w:b w:val="false"/>
      <w:i w:val="false"/>
      <w:iCs w:val="false"/>
      <w:sz w:val="20"/>
    </w:rPr>
  </w:style>
  <w:style w:type="character" w:styleId="ListLabel364">
    <w:name w:val="ListLabel 364"/>
    <w:qFormat/>
    <w:rPr>
      <w:rFonts w:cs="Times New Roman"/>
    </w:rPr>
  </w:style>
  <w:style w:type="character" w:styleId="ListLabel365">
    <w:name w:val="ListLabel 365"/>
    <w:qFormat/>
    <w:rPr>
      <w:rFonts w:cs="Times New Roman"/>
    </w:rPr>
  </w:style>
  <w:style w:type="character" w:styleId="ListLabel366">
    <w:name w:val="ListLabel 366"/>
    <w:qFormat/>
    <w:rPr>
      <w:rFonts w:cs="Times New Roman"/>
      <w:b w:val="false"/>
      <w:bCs w:val="false"/>
      <w:i/>
      <w:iCs/>
      <w:sz w:val="20"/>
      <w:szCs w:val="20"/>
    </w:rPr>
  </w:style>
  <w:style w:type="character" w:styleId="ListLabel367">
    <w:name w:val="ListLabel 367"/>
    <w:qFormat/>
    <w:rPr>
      <w:rFonts w:cs="Times New Roman"/>
      <w:b w:val="false"/>
      <w:i w:val="false"/>
      <w:iCs w:val="false"/>
      <w:sz w:val="20"/>
    </w:rPr>
  </w:style>
  <w:style w:type="character" w:styleId="ListLabel368">
    <w:name w:val="ListLabel 368"/>
    <w:qFormat/>
    <w:rPr>
      <w:rFonts w:cs="Times New Roman"/>
    </w:rPr>
  </w:style>
  <w:style w:type="character" w:styleId="ListLabel369">
    <w:name w:val="ListLabel 369"/>
    <w:qFormat/>
    <w:rPr>
      <w:rFonts w:cs="Times New Roman"/>
    </w:rPr>
  </w:style>
  <w:style w:type="character" w:styleId="ListLabel370">
    <w:name w:val="ListLabel 370"/>
    <w:qFormat/>
    <w:rPr>
      <w:rFonts w:cs="Times New Roman"/>
      <w:b w:val="false"/>
      <w:bCs w:val="false"/>
      <w:i/>
      <w:iCs/>
      <w:sz w:val="20"/>
      <w:szCs w:val="20"/>
    </w:rPr>
  </w:style>
  <w:style w:type="paragraph" w:styleId="Heading" w:customStyle="1">
    <w:name w:val="Heading"/>
    <w:basedOn w:val="Normal"/>
    <w:next w:val="TextBody"/>
    <w:qFormat/>
    <w:rsid w:val="0043650e"/>
    <w:pPr>
      <w:keepNext/>
      <w:spacing w:before="240" w:after="120"/>
    </w:pPr>
    <w:rPr>
      <w:rFonts w:ascii="Arial" w:hAnsi="Arial" w:eastAsia="DejaVu Sans" w:cs="Lohit Hindi;MS Mincho"/>
      <w:sz w:val="28"/>
      <w:szCs w:val="28"/>
    </w:rPr>
  </w:style>
  <w:style w:type="paragraph" w:styleId="TextBody">
    <w:name w:val="Body Text"/>
    <w:basedOn w:val="Normal"/>
    <w:link w:val="BodyTextChar"/>
    <w:rsid w:val="009c7f50"/>
    <w:pPr>
      <w:overflowPunct w:val="false"/>
      <w:spacing w:lineRule="auto" w:line="276" w:before="0" w:after="198"/>
      <w:jc w:val="both"/>
    </w:pPr>
    <w:rPr/>
  </w:style>
  <w:style w:type="paragraph" w:styleId="List">
    <w:name w:val="List"/>
    <w:basedOn w:val="TextBody"/>
    <w:rsid w:val="0043650e"/>
    <w:pPr/>
    <w:rPr>
      <w:rFonts w:cs="Lohit Hindi;MS Mincho"/>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43650e"/>
    <w:pPr>
      <w:suppressLineNumbers/>
    </w:pPr>
    <w:rPr>
      <w:rFonts w:cs="Lohit Hindi;MS Mincho"/>
    </w:rPr>
  </w:style>
  <w:style w:type="paragraph" w:styleId="Caption1">
    <w:name w:val="caption"/>
    <w:basedOn w:val="Normal"/>
    <w:qFormat/>
    <w:rsid w:val="0043650e"/>
    <w:pPr>
      <w:suppressLineNumbers/>
      <w:spacing w:before="120" w:after="120"/>
    </w:pPr>
    <w:rPr>
      <w:rFonts w:cs="Lohit Hindi;MS Mincho"/>
      <w:i/>
      <w:iCs/>
      <w:sz w:val="24"/>
      <w:szCs w:val="24"/>
    </w:rPr>
  </w:style>
  <w:style w:type="paragraph" w:styleId="Abstract" w:customStyle="1">
    <w:name w:val="Abstract"/>
    <w:qFormat/>
    <w:rsid w:val="0043650e"/>
    <w:pPr>
      <w:widowControl/>
      <w:suppressAutoHyphens w:val="true"/>
      <w:bidi w:val="0"/>
      <w:spacing w:before="0" w:after="200"/>
      <w:ind w:firstLine="170"/>
      <w:jc w:val="both"/>
    </w:pPr>
    <w:rPr>
      <w:rFonts w:ascii="Times New Roman" w:hAnsi="Times New Roman" w:eastAsia="SimSun;宋体" w:cs="Times New Roman"/>
      <w:b/>
      <w:bCs/>
      <w:color w:val="00000A"/>
      <w:sz w:val="18"/>
      <w:szCs w:val="18"/>
      <w:lang w:val="en-US" w:eastAsia="zh-CN" w:bidi="ar-SA"/>
    </w:rPr>
  </w:style>
  <w:style w:type="paragraph" w:styleId="Affiliation" w:customStyle="1">
    <w:name w:val="Affiliation"/>
    <w:qFormat/>
    <w:rsid w:val="0043650e"/>
    <w:pPr>
      <w:widowControl/>
      <w:suppressAutoHyphens w:val="true"/>
      <w:bidi w:val="0"/>
      <w:jc w:val="center"/>
    </w:pPr>
    <w:rPr>
      <w:rFonts w:ascii="Times New Roman" w:hAnsi="Times New Roman" w:eastAsia="SimSun;宋体" w:cs="Times New Roman"/>
      <w:color w:val="00000A"/>
      <w:sz w:val="20"/>
      <w:szCs w:val="20"/>
      <w:lang w:val="en-US" w:eastAsia="zh-CN" w:bidi="ar-SA"/>
    </w:rPr>
  </w:style>
  <w:style w:type="paragraph" w:styleId="Author" w:customStyle="1">
    <w:name w:val="Author"/>
    <w:qFormat/>
    <w:rsid w:val="0043650e"/>
    <w:pPr>
      <w:widowControl/>
      <w:suppressAutoHyphens w:val="true"/>
      <w:bidi w:val="0"/>
      <w:spacing w:before="360" w:after="40"/>
      <w:jc w:val="center"/>
    </w:pPr>
    <w:rPr>
      <w:rFonts w:ascii="Times New Roman" w:hAnsi="Times New Roman" w:eastAsia="SimSun;宋体" w:cs="Times New Roman"/>
      <w:color w:val="00000A"/>
      <w:sz w:val="22"/>
      <w:szCs w:val="22"/>
      <w:lang w:val="en-US" w:eastAsia="en-US" w:bidi="ar-SA"/>
    </w:rPr>
  </w:style>
  <w:style w:type="paragraph" w:styleId="Bulletlist" w:customStyle="1">
    <w:name w:val="bullet list"/>
    <w:basedOn w:val="TextBody"/>
    <w:qFormat/>
    <w:rsid w:val="0043650e"/>
    <w:pPr>
      <w:tabs>
        <w:tab w:val="left" w:pos="648" w:leader="none"/>
      </w:tabs>
      <w:ind w:left="648" w:hanging="360"/>
    </w:pPr>
    <w:rPr/>
  </w:style>
  <w:style w:type="paragraph" w:styleId="Equation" w:customStyle="1">
    <w:name w:val="equation"/>
    <w:basedOn w:val="Normal"/>
    <w:qFormat/>
    <w:rsid w:val="0043650e"/>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43650e"/>
    <w:pPr>
      <w:widowControl/>
      <w:suppressAutoHyphens w:val="true"/>
      <w:bidi w:val="0"/>
      <w:spacing w:before="80" w:after="200"/>
      <w:jc w:val="center"/>
    </w:pPr>
    <w:rPr>
      <w:rFonts w:ascii="Times New Roman" w:hAnsi="Times New Roman" w:eastAsia="SimSun;宋体" w:cs="Times New Roman"/>
      <w:color w:val="00000A"/>
      <w:sz w:val="16"/>
      <w:szCs w:val="16"/>
      <w:lang w:val="en-US" w:eastAsia="en-US" w:bidi="ar-SA"/>
    </w:rPr>
  </w:style>
  <w:style w:type="paragraph" w:styleId="Footnote" w:customStyle="1">
    <w:name w:val="footnote"/>
    <w:qFormat/>
    <w:rsid w:val="0043650e"/>
    <w:pPr>
      <w:widowControl/>
      <w:tabs>
        <w:tab w:val="left" w:pos="648" w:leader="none"/>
      </w:tabs>
      <w:suppressAutoHyphens w:val="true"/>
      <w:bidi w:val="0"/>
      <w:spacing w:before="0" w:after="40"/>
      <w:jc w:val="left"/>
    </w:pPr>
    <w:rPr>
      <w:rFonts w:ascii="Times New Roman" w:hAnsi="Times New Roman" w:eastAsia="SimSun;宋体" w:cs="Times New Roman"/>
      <w:color w:val="00000A"/>
      <w:sz w:val="16"/>
      <w:szCs w:val="16"/>
      <w:lang w:val="en-US" w:eastAsia="zh-CN" w:bidi="ar-SA"/>
    </w:rPr>
  </w:style>
  <w:style w:type="paragraph" w:styleId="Keywords" w:customStyle="1">
    <w:name w:val="key words"/>
    <w:qFormat/>
    <w:rsid w:val="0043650e"/>
    <w:pPr>
      <w:widowControl/>
      <w:suppressAutoHyphens w:val="true"/>
      <w:bidi w:val="0"/>
      <w:spacing w:before="0" w:after="120"/>
      <w:ind w:firstLine="288"/>
      <w:jc w:val="both"/>
    </w:pPr>
    <w:rPr>
      <w:rFonts w:ascii="Times New Roman" w:hAnsi="Times New Roman" w:eastAsia="SimSun;宋体" w:cs="Times New Roman"/>
      <w:b/>
      <w:bCs/>
      <w:iCs/>
      <w:color w:val="00000A"/>
      <w:sz w:val="18"/>
      <w:szCs w:val="18"/>
      <w:lang w:val="en-US" w:eastAsia="en-US" w:bidi="ar-SA"/>
    </w:rPr>
  </w:style>
  <w:style w:type="paragraph" w:styleId="Papersubtitle" w:customStyle="1">
    <w:name w:val="paper subtitle"/>
    <w:qFormat/>
    <w:rsid w:val="0043650e"/>
    <w:pPr>
      <w:widowControl/>
      <w:suppressAutoHyphens w:val="true"/>
      <w:bidi w:val="0"/>
      <w:spacing w:before="0" w:after="120"/>
      <w:jc w:val="center"/>
    </w:pPr>
    <w:rPr>
      <w:rFonts w:ascii="Times New Roman" w:hAnsi="Times New Roman" w:eastAsia="MS Mincho;ＭＳ 明朝" w:cs="Times New Roman"/>
      <w:color w:val="00000A"/>
      <w:sz w:val="28"/>
      <w:szCs w:val="28"/>
      <w:lang w:val="en-US" w:eastAsia="en-US" w:bidi="ar-SA"/>
    </w:rPr>
  </w:style>
  <w:style w:type="paragraph" w:styleId="Papertitle" w:customStyle="1">
    <w:name w:val="paper title"/>
    <w:qFormat/>
    <w:rsid w:val="0043650e"/>
    <w:pPr>
      <w:widowControl/>
      <w:suppressAutoHyphens w:val="true"/>
      <w:bidi w:val="0"/>
      <w:spacing w:before="0" w:after="120"/>
      <w:jc w:val="center"/>
    </w:pPr>
    <w:rPr>
      <w:rFonts w:ascii="Times New Roman" w:hAnsi="Times New Roman" w:eastAsia="MS Mincho;ＭＳ 明朝" w:cs="Times New Roman"/>
      <w:color w:val="00000A"/>
      <w:sz w:val="48"/>
      <w:szCs w:val="48"/>
      <w:lang w:val="en-US" w:eastAsia="en-US" w:bidi="ar-SA"/>
    </w:rPr>
  </w:style>
  <w:style w:type="paragraph" w:styleId="References" w:customStyle="1">
    <w:name w:val="references"/>
    <w:qFormat/>
    <w:rsid w:val="0043650e"/>
    <w:pPr>
      <w:widowControl/>
      <w:suppressAutoHyphens w:val="true"/>
      <w:bidi w:val="0"/>
      <w:spacing w:lineRule="atLeast" w:line="180" w:before="0" w:after="50"/>
      <w:jc w:val="both"/>
    </w:pPr>
    <w:rPr>
      <w:rFonts w:ascii="Times New Roman" w:hAnsi="Times New Roman" w:eastAsia="MS Mincho;ＭＳ 明朝" w:cs="Times New Roman"/>
      <w:color w:val="00000A"/>
      <w:sz w:val="18"/>
      <w:szCs w:val="16"/>
      <w:lang w:val="en-US" w:eastAsia="en-US" w:bidi="ar-SA"/>
    </w:rPr>
  </w:style>
  <w:style w:type="paragraph" w:styleId="Sponsors" w:customStyle="1">
    <w:name w:val="sponsors"/>
    <w:qFormat/>
    <w:rsid w:val="0043650e"/>
    <w:pPr>
      <w:widowControl/>
      <w:pBdr>
        <w:top w:val="single" w:sz="4" w:space="2" w:color="000001"/>
      </w:pBdr>
      <w:suppressAutoHyphens w:val="true"/>
      <w:bidi w:val="0"/>
      <w:ind w:firstLine="288"/>
      <w:jc w:val="left"/>
    </w:pPr>
    <w:rPr>
      <w:rFonts w:ascii="Times New Roman" w:hAnsi="Times New Roman" w:eastAsia="SimSun;宋体" w:cs="Times New Roman"/>
      <w:color w:val="00000A"/>
      <w:sz w:val="16"/>
      <w:szCs w:val="16"/>
      <w:lang w:val="en-US" w:eastAsia="zh-CN" w:bidi="ar-SA"/>
    </w:rPr>
  </w:style>
  <w:style w:type="paragraph" w:styleId="Tablecolhead" w:customStyle="1">
    <w:name w:val="table col head"/>
    <w:basedOn w:val="Normal"/>
    <w:qFormat/>
    <w:rsid w:val="0043650e"/>
    <w:pPr/>
    <w:rPr>
      <w:b/>
      <w:bCs/>
      <w:sz w:val="16"/>
      <w:szCs w:val="16"/>
    </w:rPr>
  </w:style>
  <w:style w:type="paragraph" w:styleId="Tablecolsubhead" w:customStyle="1">
    <w:name w:val="table col subhead"/>
    <w:basedOn w:val="Tablecolhead"/>
    <w:qFormat/>
    <w:rsid w:val="0043650e"/>
    <w:pPr/>
    <w:rPr>
      <w:i/>
      <w:iCs/>
      <w:sz w:val="15"/>
      <w:szCs w:val="15"/>
    </w:rPr>
  </w:style>
  <w:style w:type="paragraph" w:styleId="Tablecopy" w:customStyle="1">
    <w:name w:val="table copy"/>
    <w:qFormat/>
    <w:rsid w:val="0043650e"/>
    <w:pPr>
      <w:widowControl/>
      <w:suppressAutoHyphens w:val="true"/>
      <w:bidi w:val="0"/>
      <w:jc w:val="both"/>
    </w:pPr>
    <w:rPr>
      <w:rFonts w:ascii="Times New Roman" w:hAnsi="Times New Roman" w:eastAsia="SimSun;宋体" w:cs="Times New Roman"/>
      <w:color w:val="00000A"/>
      <w:sz w:val="16"/>
      <w:szCs w:val="16"/>
      <w:lang w:val="en-US" w:eastAsia="en-US" w:bidi="ar-SA"/>
    </w:rPr>
  </w:style>
  <w:style w:type="paragraph" w:styleId="Tablefootnote" w:customStyle="1">
    <w:name w:val="table footnote"/>
    <w:qFormat/>
    <w:rsid w:val="0043650e"/>
    <w:pPr>
      <w:widowControl/>
      <w:suppressAutoHyphens w:val="true"/>
      <w:bidi w:val="0"/>
      <w:spacing w:before="60" w:after="30"/>
      <w:jc w:val="right"/>
    </w:pPr>
    <w:rPr>
      <w:rFonts w:ascii="Times New Roman" w:hAnsi="Times New Roman" w:eastAsia="SimSun;宋体" w:cs="Times New Roman"/>
      <w:color w:val="00000A"/>
      <w:sz w:val="12"/>
      <w:szCs w:val="12"/>
      <w:lang w:val="en-US" w:eastAsia="zh-CN" w:bidi="ar-SA"/>
    </w:rPr>
  </w:style>
  <w:style w:type="paragraph" w:styleId="Tablehead" w:customStyle="1">
    <w:name w:val="table head"/>
    <w:qFormat/>
    <w:rsid w:val="0043650e"/>
    <w:pPr>
      <w:widowControl/>
      <w:tabs>
        <w:tab w:val="left" w:pos="1080" w:leader="none"/>
      </w:tabs>
      <w:suppressAutoHyphens w:val="true"/>
      <w:bidi w:val="0"/>
      <w:spacing w:lineRule="auto" w:line="216" w:before="240" w:after="120"/>
      <w:jc w:val="center"/>
    </w:pPr>
    <w:rPr>
      <w:rFonts w:ascii="Times New Roman" w:hAnsi="Times New Roman" w:eastAsia="SimSun;宋体" w:cs="Times New Roman"/>
      <w:smallCaps/>
      <w:color w:val="00000A"/>
      <w:sz w:val="16"/>
      <w:szCs w:val="16"/>
      <w:lang w:val="en-US" w:eastAsia="en-US" w:bidi="ar-SA"/>
    </w:rPr>
  </w:style>
  <w:style w:type="paragraph" w:styleId="FrameContents" w:customStyle="1">
    <w:name w:val="Frame Contents"/>
    <w:basedOn w:val="Normal"/>
    <w:qFormat/>
    <w:rsid w:val="0043650e"/>
    <w:pPr/>
    <w:rPr/>
  </w:style>
  <w:style w:type="paragraph" w:styleId="TableContents" w:customStyle="1">
    <w:name w:val="Table Contents"/>
    <w:basedOn w:val="Normal"/>
    <w:qFormat/>
    <w:rsid w:val="0043650e"/>
    <w:pPr>
      <w:suppressLineNumbers/>
    </w:pPr>
    <w:rPr/>
  </w:style>
  <w:style w:type="paragraph" w:styleId="TableHeading" w:customStyle="1">
    <w:name w:val="Table Heading"/>
    <w:basedOn w:val="TableContents"/>
    <w:qFormat/>
    <w:rsid w:val="0043650e"/>
    <w:pPr/>
    <w:rPr>
      <w:b/>
      <w:bCs/>
    </w:rPr>
  </w:style>
  <w:style w:type="paragraph" w:styleId="PreformattedText" w:customStyle="1">
    <w:name w:val="Preformatted Text"/>
    <w:basedOn w:val="Normal"/>
    <w:qFormat/>
    <w:rsid w:val="0043650e"/>
    <w:pPr/>
    <w:rPr>
      <w:rFonts w:ascii="Liberation Mono;Courier New" w:hAnsi="Liberation Mono;Courier New" w:eastAsia="Nimbus Mono L;Courier New" w:cs="Liberation Mono;Courier New"/>
    </w:rPr>
  </w:style>
  <w:style w:type="paragraph" w:styleId="BalloonText">
    <w:name w:val="Balloon Text"/>
    <w:basedOn w:val="Normal"/>
    <w:link w:val="BalloonTextChar"/>
    <w:uiPriority w:val="99"/>
    <w:semiHidden/>
    <w:unhideWhenUsed/>
    <w:qFormat/>
    <w:rsid w:val="00946343"/>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rsid w:val="0043650e"/>
  </w:style>
  <w:style w:type="numbering" w:styleId="WW8Num2" w:customStyle="1">
    <w:name w:val="WW8Num2"/>
    <w:qFormat/>
    <w:rsid w:val="0043650e"/>
  </w:style>
  <w:style w:type="numbering" w:styleId="WW8Num3" w:customStyle="1">
    <w:name w:val="WW8Num3"/>
    <w:qFormat/>
    <w:rsid w:val="0043650e"/>
  </w:style>
  <w:style w:type="numbering" w:styleId="WW8Num4" w:customStyle="1">
    <w:name w:val="WW8Num4"/>
    <w:qFormat/>
    <w:rsid w:val="0043650e"/>
  </w:style>
  <w:style w:type="numbering" w:styleId="WW8Num5" w:customStyle="1">
    <w:name w:val="WW8Num5"/>
    <w:qFormat/>
    <w:rsid w:val="0043650e"/>
  </w:style>
  <w:style w:type="numbering" w:styleId="WW8Num6" w:customStyle="1">
    <w:name w:val="WW8Num6"/>
    <w:qFormat/>
    <w:rsid w:val="0043650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2323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hasanp11@gmail.com" TargetMode="External"/><Relationship Id="rId3" Type="http://schemas.openxmlformats.org/officeDocument/2006/relationships/hyperlink" Target="mailto:puni.punithkumar@gmail.com" TargetMode="External"/><Relationship Id="rId4" Type="http://schemas.openxmlformats.org/officeDocument/2006/relationships/hyperlink" Target="mailto:hemainjnc@gmail.com" TargetMode="External"/><Relationship Id="rId5" Type="http://schemas.openxmlformats.org/officeDocument/2006/relationships/hyperlink" Target="mailto:4artarya@pes.edu" TargetMode="External"/><Relationship Id="rId6" Type="http://schemas.openxmlformats.org/officeDocument/2006/relationships/image" Target="media/image1.png"/><Relationship Id="rId7" Type="http://schemas.openxmlformats.org/officeDocument/2006/relationships/hyperlink" Target="http://www.nswaienvis.nic.in/DataBank/Reports" TargetMode="External"/><Relationship Id="rId8" Type="http://schemas.openxmlformats.org/officeDocument/2006/relationships/hyperlink" Target="http://www.academia.edu/8234825/MUNICIPAL" TargetMode="External"/><Relationship Id="rId9" Type="http://schemas.openxmlformats.org/officeDocument/2006/relationships/hyperlink" Target="http://sites.stat.psu.edu/" TargetMode="External"/><Relationship Id="rId10" Type="http://schemas.openxmlformats.org/officeDocument/2006/relationships/hyperlink" Target="http://goo.gl/forms/qkewJTfLJQ"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LibreOffice/5.1.2.2$Linux_X86_64 LibreOffice_project/10m0$Build-2</Application>
  <Pages>10</Pages>
  <Words>2951</Words>
  <Characters>16738</Characters>
  <CharactersWithSpaces>19647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2016-09-18T13:46:00Z</dcterms:created>
  <dc:creator>IEEE</dc:creator>
  <dc:description/>
  <dc:language>en-US</dc:language>
  <cp:lastModifiedBy/>
  <dcterms:modified xsi:type="dcterms:W3CDTF">2016-09-19T22:22:40Z</dcterms:modified>
  <cp:revision>27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