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0954F57" w14:textId="5296DA6B" w:rsidR="00DB2F4C" w:rsidRPr="00A52905" w:rsidRDefault="00DB2F4C" w:rsidP="00A52905">
      <w:pPr>
        <w:rPr>
          <w:sz w:val="44"/>
          <w:szCs w:val="44"/>
        </w:rPr>
      </w:pPr>
      <w:r w:rsidRPr="00A52905">
        <w:rPr>
          <w:sz w:val="44"/>
          <w:szCs w:val="44"/>
          <w:highlight w:val="yellow"/>
        </w:rPr>
        <w:t>HOW JAVASCRIPT WORKS BEHIND THE SCENES</w:t>
      </w:r>
    </w:p>
    <w:p w14:paraId="1A7A9B7C" w14:textId="171459B0" w:rsidR="00A52905" w:rsidRPr="00A52905" w:rsidRDefault="00A52905" w:rsidP="00A52905"/>
    <w:p w14:paraId="71F8D23E" w14:textId="5A63BE36" w:rsidR="00A52905" w:rsidRDefault="00A52905" w:rsidP="00A52905">
      <w:proofErr w:type="spellStart"/>
      <w:r>
        <w:t>Javascript</w:t>
      </w:r>
      <w:proofErr w:type="spellEnd"/>
      <w:r>
        <w:t xml:space="preserve"> internally works as a </w:t>
      </w:r>
      <w:proofErr w:type="spellStart"/>
      <w:r>
        <w:t>synchroneous</w:t>
      </w:r>
      <w:proofErr w:type="spellEnd"/>
      <w:r>
        <w:t xml:space="preserve"> single threaded language that means it executes code line by line and only one command at a time, means JS only handles one task at a time justifying its single threaded nature and it runs code line by line (</w:t>
      </w:r>
      <w:proofErr w:type="spellStart"/>
      <w:r>
        <w:t>synchroneous</w:t>
      </w:r>
      <w:proofErr w:type="spellEnd"/>
      <w:r>
        <w:t xml:space="preserve">), each line must </w:t>
      </w:r>
      <w:proofErr w:type="gramStart"/>
      <w:r>
        <w:t>completed</w:t>
      </w:r>
      <w:proofErr w:type="gramEnd"/>
      <w:r>
        <w:t xml:space="preserve"> its execution so that JS can move to the next line and so on.</w:t>
      </w:r>
    </w:p>
    <w:p w14:paraId="14260B19" w14:textId="77777777" w:rsidR="00B9492A" w:rsidRDefault="00B9492A" w:rsidP="00A52905"/>
    <w:p w14:paraId="24B4ACF6" w14:textId="330189C2" w:rsidR="00DB2F4C" w:rsidRDefault="00A52905" w:rsidP="00A52905">
      <w:r w:rsidRPr="00A52905">
        <w:drawing>
          <wp:inline distT="0" distB="0" distL="0" distR="0" wp14:anchorId="4C260051" wp14:editId="38116B3B">
            <wp:extent cx="3002280" cy="1683385"/>
            <wp:effectExtent l="0" t="0" r="7620" b="0"/>
            <wp:docPr id="135241258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52412587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3002280" cy="16833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63A276C6" wp14:editId="381FF8DB">
            <wp:extent cx="2687320" cy="1651000"/>
            <wp:effectExtent l="0" t="0" r="0" b="6350"/>
            <wp:docPr id="1898996087" name="Picture 5" descr="JavaScript, Synchronous, Asynchronous, Single-Threaded? | by Hiba abdel  karim | Medium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" descr="JavaScript, Synchronous, Asynchronous, Single-Threaded? | by Hiba abdel  karim | Medium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687320" cy="1651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E41A9E7" w14:textId="77777777" w:rsidR="00B9492A" w:rsidRDefault="00B9492A" w:rsidP="00A52905"/>
    <w:p w14:paraId="32A7D4D8" w14:textId="7D4C0FA9" w:rsidR="00AE1074" w:rsidRPr="00A6526D" w:rsidRDefault="00AE1074" w:rsidP="00A52905">
      <w:pPr>
        <w:rPr>
          <w:sz w:val="32"/>
          <w:szCs w:val="32"/>
        </w:rPr>
      </w:pPr>
      <w:r w:rsidRPr="00A6526D">
        <w:rPr>
          <w:sz w:val="32"/>
          <w:szCs w:val="32"/>
          <w:highlight w:val="yellow"/>
        </w:rPr>
        <w:t xml:space="preserve">How </w:t>
      </w:r>
      <w:proofErr w:type="spellStart"/>
      <w:r w:rsidRPr="00A6526D">
        <w:rPr>
          <w:sz w:val="32"/>
          <w:szCs w:val="32"/>
          <w:highlight w:val="yellow"/>
        </w:rPr>
        <w:t>js</w:t>
      </w:r>
      <w:proofErr w:type="spellEnd"/>
      <w:r w:rsidRPr="00A6526D">
        <w:rPr>
          <w:sz w:val="32"/>
          <w:szCs w:val="32"/>
          <w:highlight w:val="yellow"/>
        </w:rPr>
        <w:t xml:space="preserve"> engine</w:t>
      </w:r>
      <w:r w:rsidR="00523F2E" w:rsidRPr="00A6526D">
        <w:rPr>
          <w:sz w:val="32"/>
          <w:szCs w:val="32"/>
          <w:highlight w:val="yellow"/>
        </w:rPr>
        <w:t xml:space="preserve"> handles code execution </w:t>
      </w:r>
      <w:r w:rsidRPr="00A6526D">
        <w:rPr>
          <w:sz w:val="32"/>
          <w:szCs w:val="32"/>
          <w:highlight w:val="yellow"/>
        </w:rPr>
        <w:t>–</w:t>
      </w:r>
      <w:r w:rsidRPr="00A6526D">
        <w:rPr>
          <w:sz w:val="32"/>
          <w:szCs w:val="32"/>
        </w:rPr>
        <w:t xml:space="preserve"> </w:t>
      </w:r>
    </w:p>
    <w:p w14:paraId="12019F25" w14:textId="37A44957" w:rsidR="00523F2E" w:rsidRDefault="00AE1074" w:rsidP="00A52905">
      <w:r>
        <w:t xml:space="preserve">When JS engine executes a piece of code, </w:t>
      </w:r>
      <w:r w:rsidR="00523F2E">
        <w:t xml:space="preserve">it breaks down the code into small tokens,  </w:t>
      </w:r>
      <w:r>
        <w:t>then it first parses it</w:t>
      </w:r>
      <w:r w:rsidR="00523F2E">
        <w:t xml:space="preserve">, then it converts it into Abstract Syntax Tree (AST), which is hierarchical structure of </w:t>
      </w:r>
      <w:proofErr w:type="spellStart"/>
      <w:r w:rsidR="00523F2E">
        <w:t>ur</w:t>
      </w:r>
      <w:proofErr w:type="spellEnd"/>
      <w:r w:rsidR="00523F2E">
        <w:t xml:space="preserve"> code, then in compilation phase it converts that into machine readable bytecode, using JIT (just in time compiler) , JIT watches for frequently running function, it consider it as a “hot code”, it compiles that hot code for improving performance and then finally the machine gets executed line by line.  </w:t>
      </w:r>
    </w:p>
    <w:p w14:paraId="38AC3D1F" w14:textId="77777777" w:rsidR="00AE1074" w:rsidRDefault="00AE1074" w:rsidP="00A52905"/>
    <w:p w14:paraId="68E5CC8D" w14:textId="77777777" w:rsidR="00A6526D" w:rsidRDefault="00A6526D" w:rsidP="00A52905"/>
    <w:p w14:paraId="674E57BB" w14:textId="6F106A44" w:rsidR="00A6526D" w:rsidRPr="00A6526D" w:rsidRDefault="00A6526D" w:rsidP="00A52905">
      <w:pPr>
        <w:rPr>
          <w:sz w:val="28"/>
          <w:szCs w:val="28"/>
        </w:rPr>
      </w:pPr>
      <w:r w:rsidRPr="00A6526D">
        <w:rPr>
          <w:sz w:val="28"/>
          <w:szCs w:val="28"/>
          <w:highlight w:val="yellow"/>
        </w:rPr>
        <w:t>Execution Context</w:t>
      </w:r>
      <w:r w:rsidRPr="00A6526D">
        <w:rPr>
          <w:sz w:val="28"/>
          <w:szCs w:val="28"/>
        </w:rPr>
        <w:t xml:space="preserve"> </w:t>
      </w:r>
    </w:p>
    <w:p w14:paraId="686D5EE6" w14:textId="5EA48D3B" w:rsidR="002A5CCA" w:rsidRDefault="00DB2F4C" w:rsidP="00A52905">
      <w:r w:rsidRPr="00A52905">
        <w:t>Ever</w:t>
      </w:r>
      <w:r w:rsidR="00BC6C28">
        <w:t>y</w:t>
      </w:r>
      <w:r w:rsidR="00A52905">
        <w:t>thing</w:t>
      </w:r>
      <w:r w:rsidRPr="00A52905">
        <w:t xml:space="preserve"> in </w:t>
      </w:r>
      <w:proofErr w:type="spellStart"/>
      <w:r w:rsidRPr="00A52905">
        <w:t>Javascript</w:t>
      </w:r>
      <w:proofErr w:type="spellEnd"/>
      <w:r w:rsidRPr="00A52905">
        <w:t xml:space="preserve"> happens inside the execution context, </w:t>
      </w:r>
      <w:r w:rsidR="00A6526D">
        <w:t xml:space="preserve">when we first run a program, the Global Execution context gets created and pushed into the </w:t>
      </w:r>
      <w:proofErr w:type="spellStart"/>
      <w:r w:rsidR="00A6526D">
        <w:t>callstack</w:t>
      </w:r>
      <w:proofErr w:type="spellEnd"/>
      <w:r w:rsidR="002A5CCA">
        <w:t xml:space="preserve">, the execution context </w:t>
      </w:r>
      <w:r w:rsidRPr="00A52905">
        <w:t xml:space="preserve">has two components, a memory (also known as variable environment) and code component (also known as Thread of execution), memory component is responsible for memory assignments </w:t>
      </w:r>
      <w:r w:rsidR="002A5CCA">
        <w:t xml:space="preserve">like if a code has defined a variable a with 10, then in memory assignment phase the variable </w:t>
      </w:r>
      <w:r w:rsidR="00BC6C28">
        <w:t xml:space="preserve">is undefined and stays in TDZ </w:t>
      </w:r>
      <w:r w:rsidR="002A5CCA">
        <w:t>till code execution phase awakes or if we assigned that variable a value in our</w:t>
      </w:r>
      <w:r w:rsidR="00BC6C28">
        <w:t xml:space="preserve"> code</w:t>
      </w:r>
      <w:r w:rsidR="002A5CCA">
        <w:t xml:space="preserve"> then that value got assigned to that variable in code execution phase. </w:t>
      </w:r>
    </w:p>
    <w:p w14:paraId="5EB72B45" w14:textId="1A63B799" w:rsidR="002A5CCA" w:rsidRDefault="002A5CCA" w:rsidP="00A52905">
      <w:r w:rsidRPr="002A5CCA">
        <w:rPr>
          <w:highlight w:val="yellow"/>
        </w:rPr>
        <w:lastRenderedPageBreak/>
        <w:t>Execution Context</w:t>
      </w:r>
      <w:r>
        <w:t xml:space="preserve"> </w:t>
      </w:r>
      <w:r>
        <w:tab/>
      </w:r>
    </w:p>
    <w:p w14:paraId="4B37B521" w14:textId="7A0C02C7" w:rsidR="002A5CCA" w:rsidRDefault="002A5CCA" w:rsidP="00A52905">
      <w:r>
        <w:t>let a = 10;</w:t>
      </w:r>
    </w:p>
    <w:p w14:paraId="0AD4C010" w14:textId="77777777" w:rsidR="002A5CCA" w:rsidRDefault="002A5CCA" w:rsidP="002A5CCA">
      <w:r>
        <w:t xml:space="preserve">function </w:t>
      </w:r>
      <w:proofErr w:type="gramStart"/>
      <w:r>
        <w:t>sum(){</w:t>
      </w:r>
      <w:proofErr w:type="gramEnd"/>
    </w:p>
    <w:p w14:paraId="082FE804" w14:textId="238D19D3" w:rsidR="002A5CCA" w:rsidRDefault="002A5CCA" w:rsidP="002A5CCA">
      <w:r>
        <w:t xml:space="preserve">        let b = 15;</w:t>
      </w:r>
      <w:r>
        <w:br/>
        <w:t xml:space="preserve">        </w:t>
      </w:r>
      <w:proofErr w:type="gramStart"/>
      <w:r>
        <w:t>console.log(</w:t>
      </w:r>
      <w:proofErr w:type="gramEnd"/>
      <w:r>
        <w:t>a + b);</w:t>
      </w:r>
    </w:p>
    <w:p w14:paraId="6BE3249D" w14:textId="04009A91" w:rsidR="002A5CCA" w:rsidRDefault="002A5CCA" w:rsidP="00A52905">
      <w:r>
        <w:t>}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508"/>
        <w:gridCol w:w="4508"/>
      </w:tblGrid>
      <w:tr w:rsidR="002A5CCA" w14:paraId="20C5708E" w14:textId="77777777" w:rsidTr="002A5CCA">
        <w:tc>
          <w:tcPr>
            <w:tcW w:w="4508" w:type="dxa"/>
          </w:tcPr>
          <w:p w14:paraId="69B3D8EE" w14:textId="3F01C9C4" w:rsidR="002A5CCA" w:rsidRPr="002A5CCA" w:rsidRDefault="002A5CCA" w:rsidP="002A5CCA">
            <w:pPr>
              <w:jc w:val="center"/>
              <w:rPr>
                <w:b/>
                <w:bCs/>
              </w:rPr>
            </w:pPr>
            <w:r w:rsidRPr="002A5CCA">
              <w:rPr>
                <w:b/>
                <w:bCs/>
              </w:rPr>
              <w:t>Memory Creation</w:t>
            </w:r>
          </w:p>
        </w:tc>
        <w:tc>
          <w:tcPr>
            <w:tcW w:w="4508" w:type="dxa"/>
          </w:tcPr>
          <w:p w14:paraId="33961C38" w14:textId="36123785" w:rsidR="002A5CCA" w:rsidRPr="002A5CCA" w:rsidRDefault="002A5CCA" w:rsidP="002A5CCA">
            <w:pPr>
              <w:jc w:val="center"/>
              <w:rPr>
                <w:b/>
                <w:bCs/>
              </w:rPr>
            </w:pPr>
            <w:r w:rsidRPr="002A5CCA">
              <w:rPr>
                <w:b/>
                <w:bCs/>
              </w:rPr>
              <w:t>Code Execution</w:t>
            </w:r>
          </w:p>
        </w:tc>
      </w:tr>
      <w:tr w:rsidR="002A5CCA" w14:paraId="0610A7C2" w14:textId="77777777" w:rsidTr="002A5CCA">
        <w:tc>
          <w:tcPr>
            <w:tcW w:w="4508" w:type="dxa"/>
          </w:tcPr>
          <w:p w14:paraId="1AA036DD" w14:textId="4FF534D1" w:rsidR="002A5CCA" w:rsidRDefault="002A5CCA" w:rsidP="002A5CCA">
            <w:pPr>
              <w:jc w:val="center"/>
            </w:pPr>
            <w:r>
              <w:t>let a;</w:t>
            </w:r>
            <w:r w:rsidR="00BC6C28">
              <w:t xml:space="preserve"> [TDZ]</w:t>
            </w:r>
          </w:p>
          <w:p w14:paraId="0921FF83" w14:textId="77777777" w:rsidR="002A5CCA" w:rsidRDefault="002A5CCA" w:rsidP="002A5CCA"/>
          <w:p w14:paraId="43D3429D" w14:textId="58C1E6A3" w:rsidR="002A5CCA" w:rsidRDefault="002A5CCA" w:rsidP="002A5CCA">
            <w:pPr>
              <w:jc w:val="center"/>
            </w:pPr>
            <w:r>
              <w:t xml:space="preserve">function </w:t>
            </w:r>
            <w:proofErr w:type="gramStart"/>
            <w:r>
              <w:t>sum{</w:t>
            </w:r>
            <w:proofErr w:type="gramEnd"/>
            <w:r>
              <w:t xml:space="preserve">} </w:t>
            </w:r>
          </w:p>
          <w:p w14:paraId="5232EC95" w14:textId="77777777" w:rsidR="002A5CCA" w:rsidRDefault="002A5CCA" w:rsidP="002A5CCA">
            <w:pPr>
              <w:jc w:val="center"/>
            </w:pPr>
          </w:p>
          <w:p w14:paraId="517BB3C1" w14:textId="1F7FC351" w:rsidR="002A5CCA" w:rsidRDefault="002A5CCA" w:rsidP="002A5CCA">
            <w:pPr>
              <w:jc w:val="center"/>
            </w:pPr>
          </w:p>
        </w:tc>
        <w:tc>
          <w:tcPr>
            <w:tcW w:w="4508" w:type="dxa"/>
          </w:tcPr>
          <w:p w14:paraId="072672B9" w14:textId="77777777" w:rsidR="002A5CCA" w:rsidRDefault="002A5CCA" w:rsidP="002A5CCA">
            <w:pPr>
              <w:jc w:val="center"/>
            </w:pPr>
            <w:r>
              <w:t>a = 10</w:t>
            </w:r>
          </w:p>
          <w:p w14:paraId="0703E011" w14:textId="77777777" w:rsidR="002A5CCA" w:rsidRDefault="002A5CCA" w:rsidP="002A5CCA">
            <w:pPr>
              <w:jc w:val="center"/>
            </w:pPr>
          </w:p>
          <w:tbl>
            <w:tblPr>
              <w:tblStyle w:val="TableGrid"/>
              <w:tblW w:w="0" w:type="auto"/>
              <w:tblLook w:val="04A0" w:firstRow="1" w:lastRow="0" w:firstColumn="1" w:lastColumn="0" w:noHBand="0" w:noVBand="1"/>
            </w:tblPr>
            <w:tblGrid>
              <w:gridCol w:w="2141"/>
              <w:gridCol w:w="2141"/>
            </w:tblGrid>
            <w:tr w:rsidR="002A5CCA" w14:paraId="1FF3AF74" w14:textId="77777777" w:rsidTr="002A5CCA">
              <w:tc>
                <w:tcPr>
                  <w:tcW w:w="2141" w:type="dxa"/>
                </w:tcPr>
                <w:p w14:paraId="192EA20A" w14:textId="2031A668" w:rsidR="002A5CCA" w:rsidRDefault="002A5CCA" w:rsidP="002A5CCA">
                  <w:pPr>
                    <w:jc w:val="center"/>
                  </w:pPr>
                  <w:r w:rsidRPr="002A5CCA">
                    <w:rPr>
                      <w:b/>
                      <w:bCs/>
                    </w:rPr>
                    <w:t>Memory Creation</w:t>
                  </w:r>
                </w:p>
              </w:tc>
              <w:tc>
                <w:tcPr>
                  <w:tcW w:w="2141" w:type="dxa"/>
                </w:tcPr>
                <w:p w14:paraId="2D0B2769" w14:textId="152C5BB8" w:rsidR="002A5CCA" w:rsidRDefault="002A5CCA" w:rsidP="002A5CCA">
                  <w:pPr>
                    <w:jc w:val="center"/>
                  </w:pPr>
                  <w:r w:rsidRPr="002A5CCA">
                    <w:rPr>
                      <w:b/>
                      <w:bCs/>
                    </w:rPr>
                    <w:t>Code Execution</w:t>
                  </w:r>
                </w:p>
              </w:tc>
            </w:tr>
            <w:tr w:rsidR="002A5CCA" w14:paraId="40A79113" w14:textId="77777777" w:rsidTr="002A5CCA">
              <w:tc>
                <w:tcPr>
                  <w:tcW w:w="2141" w:type="dxa"/>
                </w:tcPr>
                <w:p w14:paraId="629EB37B" w14:textId="3C91EECA" w:rsidR="002A5CCA" w:rsidRDefault="002A5CCA" w:rsidP="002A5CCA">
                  <w:pPr>
                    <w:jc w:val="center"/>
                  </w:pPr>
                  <w:r>
                    <w:t>let b = undefined</w:t>
                  </w:r>
                  <w:r w:rsidR="00BC6C28">
                    <w:t>//TDZ</w:t>
                  </w:r>
                </w:p>
              </w:tc>
              <w:tc>
                <w:tcPr>
                  <w:tcW w:w="2141" w:type="dxa"/>
                </w:tcPr>
                <w:p w14:paraId="519872F0" w14:textId="77777777" w:rsidR="002A5CCA" w:rsidRDefault="002A5CCA" w:rsidP="002A5CCA">
                  <w:pPr>
                    <w:jc w:val="center"/>
                  </w:pPr>
                  <w:r>
                    <w:t>b = 15</w:t>
                  </w:r>
                </w:p>
                <w:p w14:paraId="7D585451" w14:textId="6AD46A9D" w:rsidR="002A5CCA" w:rsidRDefault="002A5CCA" w:rsidP="002A5CCA">
                  <w:pPr>
                    <w:jc w:val="center"/>
                  </w:pPr>
                  <w:proofErr w:type="spellStart"/>
                  <w:proofErr w:type="gramStart"/>
                  <w:r>
                    <w:t>clg</w:t>
                  </w:r>
                  <w:proofErr w:type="spellEnd"/>
                  <w:r>
                    <w:t>(</w:t>
                  </w:r>
                  <w:proofErr w:type="gramEnd"/>
                  <w:r>
                    <w:t>a + b) //25</w:t>
                  </w:r>
                </w:p>
              </w:tc>
            </w:tr>
          </w:tbl>
          <w:p w14:paraId="38D634F5" w14:textId="77777777" w:rsidR="002A5CCA" w:rsidRDefault="002A5CCA" w:rsidP="002A5CCA">
            <w:pPr>
              <w:jc w:val="center"/>
            </w:pPr>
          </w:p>
          <w:p w14:paraId="11ABC77C" w14:textId="50F223D7" w:rsidR="002A5CCA" w:rsidRDefault="002A5CCA" w:rsidP="002A5CCA"/>
        </w:tc>
      </w:tr>
    </w:tbl>
    <w:p w14:paraId="66E0E9A9" w14:textId="77777777" w:rsidR="00AE1074" w:rsidRDefault="00AE1074" w:rsidP="00A52905"/>
    <w:p w14:paraId="4EADDD68" w14:textId="77777777" w:rsidR="00AE1074" w:rsidRPr="00A52905" w:rsidRDefault="00AE1074" w:rsidP="00A52905"/>
    <w:sectPr w:rsidR="00AE1074" w:rsidRPr="00A52905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B2F4C"/>
    <w:rsid w:val="000F68C6"/>
    <w:rsid w:val="002A5CCA"/>
    <w:rsid w:val="00523F2E"/>
    <w:rsid w:val="00A52905"/>
    <w:rsid w:val="00A6526D"/>
    <w:rsid w:val="00AE1074"/>
    <w:rsid w:val="00B9492A"/>
    <w:rsid w:val="00BC6C28"/>
    <w:rsid w:val="00DB2F4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C55FF17"/>
  <w15:chartTrackingRefBased/>
  <w15:docId w15:val="{AD5A891B-282F-4BF2-B6CB-7777E8ABAA6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B2F4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B2F4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B2F4C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B2F4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B2F4C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B2F4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B2F4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B2F4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B2F4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B2F4C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B2F4C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B2F4C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B2F4C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B2F4C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B2F4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B2F4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B2F4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B2F4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B2F4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B2F4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B2F4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B2F4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B2F4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B2F4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B2F4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B2F4C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B2F4C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B2F4C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B2F4C"/>
    <w:rPr>
      <w:b/>
      <w:bCs/>
      <w:smallCaps/>
      <w:color w:val="2F5496" w:themeColor="accent1" w:themeShade="BF"/>
      <w:spacing w:val="5"/>
    </w:rPr>
  </w:style>
  <w:style w:type="table" w:styleId="TableGrid">
    <w:name w:val="Table Grid"/>
    <w:basedOn w:val="TableNormal"/>
    <w:uiPriority w:val="39"/>
    <w:rsid w:val="002A5CCA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297</TotalTime>
  <Pages>2</Pages>
  <Words>278</Words>
  <Characters>1589</Characters>
  <Application>Microsoft Office Word</Application>
  <DocSecurity>0</DocSecurity>
  <Lines>13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1864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punit sahu</dc:creator>
  <cp:keywords/>
  <dc:description/>
  <cp:lastModifiedBy>punit sahu</cp:lastModifiedBy>
  <cp:revision>1</cp:revision>
  <dcterms:created xsi:type="dcterms:W3CDTF">2026-06-06T13:56:00Z</dcterms:created>
  <dcterms:modified xsi:type="dcterms:W3CDTF">2026-06-06T19:17:00Z</dcterms:modified>
</cp:coreProperties>
</file>