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rmh1wo0h8a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Automated ELK Stack Deployment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files in this repository were used to configure the network depicted below.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The following image link needs to be updated. Replace diagram_filename.png with the name of your diagram image file.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https://drive.google.com/file/d/1oxZc93JeMGpbNmax0AS7543aor_13wIB/view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files have been tested and used to generate a live ELK deployment on Azure. They can be used to either recreate the entire deployment pictured above. Alternatively, select portions of the </w:t>
      </w:r>
      <w:r w:rsidDel="00000000" w:rsidR="00000000" w:rsidRPr="00000000">
        <w:rPr>
          <w:u w:val="single"/>
          <w:rtl w:val="0"/>
        </w:rPr>
        <w:t xml:space="preserve">“ansible playbook elk.yml” </w:t>
      </w:r>
      <w:r w:rsidDel="00000000" w:rsidR="00000000" w:rsidRPr="00000000">
        <w:rPr>
          <w:rtl w:val="0"/>
        </w:rPr>
        <w:t xml:space="preserve"> file may be used to install only certain pieces of it, such as Filebeat.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TODO: </w:t>
      </w:r>
    </w:p>
    <w:p w:rsidR="00000000" w:rsidDel="00000000" w:rsidP="00000000" w:rsidRDefault="00000000" w:rsidRPr="00000000" w14:paraId="00000008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 name: Config elk VM with Docker</w:t>
      </w:r>
    </w:p>
    <w:p w:rsidR="00000000" w:rsidDel="00000000" w:rsidP="00000000" w:rsidRDefault="00000000" w:rsidRPr="00000000" w14:paraId="0000000A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hosts: elk</w:t>
      </w:r>
    </w:p>
    <w:p w:rsidR="00000000" w:rsidDel="00000000" w:rsidP="00000000" w:rsidRDefault="00000000" w:rsidRPr="00000000" w14:paraId="0000000B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become: True</w:t>
      </w:r>
    </w:p>
    <w:p w:rsidR="00000000" w:rsidDel="00000000" w:rsidP="00000000" w:rsidRDefault="00000000" w:rsidRPr="00000000" w14:paraId="0000000C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tasks:</w:t>
      </w:r>
    </w:p>
    <w:p w:rsidR="00000000" w:rsidDel="00000000" w:rsidP="00000000" w:rsidRDefault="00000000" w:rsidRPr="00000000" w14:paraId="0000000D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- name: Set the vm.max_map_count to 262144 in sysctl</w:t>
      </w:r>
    </w:p>
    <w:p w:rsidR="00000000" w:rsidDel="00000000" w:rsidP="00000000" w:rsidRDefault="00000000" w:rsidRPr="00000000" w14:paraId="0000000E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sysctl: name={{ item.key }} value={{ item.value }}</w:t>
      </w:r>
    </w:p>
    <w:p w:rsidR="00000000" w:rsidDel="00000000" w:rsidP="00000000" w:rsidRDefault="00000000" w:rsidRPr="00000000" w14:paraId="0000000F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with_items:</w:t>
      </w:r>
    </w:p>
    <w:p w:rsidR="00000000" w:rsidDel="00000000" w:rsidP="00000000" w:rsidRDefault="00000000" w:rsidRPr="00000000" w14:paraId="00000010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  - { key: "vm.max_map_count", value: "262144" }</w:t>
      </w:r>
    </w:p>
    <w:p w:rsidR="00000000" w:rsidDel="00000000" w:rsidP="00000000" w:rsidRDefault="00000000" w:rsidRPr="00000000" w14:paraId="00000011">
      <w:pPr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- name: docker.io</w:t>
      </w:r>
    </w:p>
    <w:p w:rsidR="00000000" w:rsidDel="00000000" w:rsidP="00000000" w:rsidRDefault="00000000" w:rsidRPr="00000000" w14:paraId="00000013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apt:</w:t>
      </w:r>
    </w:p>
    <w:p w:rsidR="00000000" w:rsidDel="00000000" w:rsidP="00000000" w:rsidRDefault="00000000" w:rsidRPr="00000000" w14:paraId="00000014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  force_apt_get: yes</w:t>
      </w:r>
    </w:p>
    <w:p w:rsidR="00000000" w:rsidDel="00000000" w:rsidP="00000000" w:rsidRDefault="00000000" w:rsidRPr="00000000" w14:paraId="00000015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  update_cache: yes</w:t>
      </w:r>
    </w:p>
    <w:p w:rsidR="00000000" w:rsidDel="00000000" w:rsidP="00000000" w:rsidRDefault="00000000" w:rsidRPr="00000000" w14:paraId="00000016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  name: docker.io</w:t>
      </w:r>
    </w:p>
    <w:p w:rsidR="00000000" w:rsidDel="00000000" w:rsidP="00000000" w:rsidRDefault="00000000" w:rsidRPr="00000000" w14:paraId="00000017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  state: present</w:t>
      </w:r>
    </w:p>
    <w:p w:rsidR="00000000" w:rsidDel="00000000" w:rsidP="00000000" w:rsidRDefault="00000000" w:rsidRPr="00000000" w14:paraId="00000018">
      <w:pPr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- name: Install pip3</w:t>
      </w:r>
    </w:p>
    <w:p w:rsidR="00000000" w:rsidDel="00000000" w:rsidP="00000000" w:rsidRDefault="00000000" w:rsidRPr="00000000" w14:paraId="0000001A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apt:</w:t>
      </w:r>
    </w:p>
    <w:p w:rsidR="00000000" w:rsidDel="00000000" w:rsidP="00000000" w:rsidRDefault="00000000" w:rsidRPr="00000000" w14:paraId="0000001B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  force_apt_get: yes</w:t>
      </w:r>
    </w:p>
    <w:p w:rsidR="00000000" w:rsidDel="00000000" w:rsidP="00000000" w:rsidRDefault="00000000" w:rsidRPr="00000000" w14:paraId="0000001C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  name: python3-pip</w:t>
      </w:r>
    </w:p>
    <w:p w:rsidR="00000000" w:rsidDel="00000000" w:rsidP="00000000" w:rsidRDefault="00000000" w:rsidRPr="00000000" w14:paraId="0000001D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  state: present</w:t>
      </w:r>
    </w:p>
    <w:p w:rsidR="00000000" w:rsidDel="00000000" w:rsidP="00000000" w:rsidRDefault="00000000" w:rsidRPr="00000000" w14:paraId="0000001E">
      <w:pPr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- name: Install Docker python module</w:t>
      </w:r>
    </w:p>
    <w:p w:rsidR="00000000" w:rsidDel="00000000" w:rsidP="00000000" w:rsidRDefault="00000000" w:rsidRPr="00000000" w14:paraId="00000020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pip:</w:t>
      </w:r>
    </w:p>
    <w:p w:rsidR="00000000" w:rsidDel="00000000" w:rsidP="00000000" w:rsidRDefault="00000000" w:rsidRPr="00000000" w14:paraId="00000021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  name: docker</w:t>
      </w:r>
    </w:p>
    <w:p w:rsidR="00000000" w:rsidDel="00000000" w:rsidP="00000000" w:rsidRDefault="00000000" w:rsidRPr="00000000" w14:paraId="00000022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  state: present</w:t>
      </w:r>
    </w:p>
    <w:p w:rsidR="00000000" w:rsidDel="00000000" w:rsidP="00000000" w:rsidRDefault="00000000" w:rsidRPr="00000000" w14:paraId="00000023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 name: download and launch a docker web container</w:t>
      </w:r>
    </w:p>
    <w:p w:rsidR="00000000" w:rsidDel="00000000" w:rsidP="00000000" w:rsidRDefault="00000000" w:rsidRPr="00000000" w14:paraId="00000024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docker_container:</w:t>
      </w:r>
    </w:p>
    <w:p w:rsidR="00000000" w:rsidDel="00000000" w:rsidP="00000000" w:rsidRDefault="00000000" w:rsidRPr="00000000" w14:paraId="00000025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  name: elk</w:t>
      </w:r>
    </w:p>
    <w:p w:rsidR="00000000" w:rsidDel="00000000" w:rsidP="00000000" w:rsidRDefault="00000000" w:rsidRPr="00000000" w14:paraId="00000026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  image: sebp/elk:761</w:t>
      </w:r>
    </w:p>
    <w:p w:rsidR="00000000" w:rsidDel="00000000" w:rsidP="00000000" w:rsidRDefault="00000000" w:rsidRPr="00000000" w14:paraId="00000027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  state: started</w:t>
      </w:r>
    </w:p>
    <w:p w:rsidR="00000000" w:rsidDel="00000000" w:rsidP="00000000" w:rsidRDefault="00000000" w:rsidRPr="00000000" w14:paraId="00000028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  restart_policy: always</w:t>
      </w:r>
    </w:p>
    <w:p w:rsidR="00000000" w:rsidDel="00000000" w:rsidP="00000000" w:rsidRDefault="00000000" w:rsidRPr="00000000" w14:paraId="00000029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  published_ports:</w:t>
      </w:r>
    </w:p>
    <w:p w:rsidR="00000000" w:rsidDel="00000000" w:rsidP="00000000" w:rsidRDefault="00000000" w:rsidRPr="00000000" w14:paraId="0000002A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    - 5601:5601</w:t>
      </w:r>
    </w:p>
    <w:p w:rsidR="00000000" w:rsidDel="00000000" w:rsidP="00000000" w:rsidRDefault="00000000" w:rsidRPr="00000000" w14:paraId="0000002B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    - 9200:9200</w:t>
      </w:r>
    </w:p>
    <w:p w:rsidR="00000000" w:rsidDel="00000000" w:rsidP="00000000" w:rsidRDefault="00000000" w:rsidRPr="00000000" w14:paraId="0000002C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    - 5044:5044</w:t>
      </w:r>
    </w:p>
    <w:p w:rsidR="00000000" w:rsidDel="00000000" w:rsidP="00000000" w:rsidRDefault="00000000" w:rsidRPr="00000000" w14:paraId="0000002D">
      <w:pPr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- name: Enable docker service</w:t>
      </w:r>
    </w:p>
    <w:p w:rsidR="00000000" w:rsidDel="00000000" w:rsidP="00000000" w:rsidRDefault="00000000" w:rsidRPr="00000000" w14:paraId="0000002F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systemd:</w:t>
      </w:r>
    </w:p>
    <w:p w:rsidR="00000000" w:rsidDel="00000000" w:rsidP="00000000" w:rsidRDefault="00000000" w:rsidRPr="00000000" w14:paraId="00000030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  name: docker</w:t>
      </w:r>
    </w:p>
    <w:p w:rsidR="00000000" w:rsidDel="00000000" w:rsidP="00000000" w:rsidRDefault="00000000" w:rsidRPr="00000000" w14:paraId="00000031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     enabled: yes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contains the following details: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 of the Topologu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Policies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ELK Configuration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Beats in Use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Machines Being Monitored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Use the Ansible Build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1soyqaqiz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 of the Topology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purpose of this network is to expose a load-balanced and monitored instance of DVWA, the D*mn Vulnerable Web Application.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Load balancing ensures that the application will be highly __</w:t>
      </w:r>
      <w:r w:rsidDel="00000000" w:rsidR="00000000" w:rsidRPr="00000000">
        <w:rPr>
          <w:u w:val="single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___, in addition to restricting  </w:t>
      </w:r>
      <w:r w:rsidDel="00000000" w:rsidR="00000000" w:rsidRPr="00000000">
        <w:rPr>
          <w:u w:val="single"/>
          <w:rtl w:val="0"/>
        </w:rPr>
        <w:t xml:space="preserve">traffic </w:t>
      </w:r>
      <w:r w:rsidDel="00000000" w:rsidR="00000000" w:rsidRPr="00000000">
        <w:rPr>
          <w:rtl w:val="0"/>
        </w:rPr>
        <w:t xml:space="preserve">to the network.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TODO: What aspect of security do load balancers protect? 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7"/>
          <w:szCs w:val="27"/>
          <w:highlight w:val="white"/>
          <w:rtl w:val="0"/>
        </w:rPr>
        <w:t xml:space="preserve">The off-loading function of 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7"/>
          <w:szCs w:val="27"/>
          <w:highlight w:val="white"/>
          <w:rtl w:val="0"/>
        </w:rPr>
        <w:t xml:space="preserve">load balancer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7"/>
          <w:szCs w:val="27"/>
          <w:highlight w:val="white"/>
          <w:rtl w:val="0"/>
        </w:rPr>
        <w:t xml:space="preserve"> defends an organization against distributed denial-of-service (DDoS) attacks. It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7"/>
          <w:szCs w:val="27"/>
          <w:highlight w:val="white"/>
          <w:rtl w:val="0"/>
        </w:rPr>
        <w:t xml:space="preserve">does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7"/>
          <w:szCs w:val="27"/>
          <w:highlight w:val="white"/>
          <w:rtl w:val="0"/>
        </w:rPr>
        <w:t xml:space="preserve"> this by shifting attack traffic from the corporate server to a public cloud provider.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 What is the advantage of a jump box? 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7"/>
          <w:szCs w:val="27"/>
          <w:highlight w:val="white"/>
          <w:rtl w:val="0"/>
        </w:rPr>
        <w:t xml:space="preserve">When 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7"/>
          <w:szCs w:val="27"/>
          <w:highlight w:val="white"/>
          <w:rtl w:val="0"/>
        </w:rPr>
        <w:t xml:space="preserve">jump box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7"/>
          <w:szCs w:val="27"/>
          <w:highlight w:val="white"/>
          <w:rtl w:val="0"/>
        </w:rPr>
        <w:t xml:space="preserve"> is used, its hidden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7"/>
          <w:szCs w:val="27"/>
          <w:highlight w:val="white"/>
          <w:rtl w:val="0"/>
        </w:rPr>
        <w:t xml:space="preserve">benefit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7"/>
          <w:szCs w:val="27"/>
          <w:highlight w:val="white"/>
          <w:rtl w:val="0"/>
        </w:rPr>
        <w:t xml:space="preserve"> is that any tools in place for the SAN system are maintained on that single system. Therefore, when an update to the SAN management software is available, only a single system requires the update.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Roboto" w:cs="Roboto" w:eastAsia="Roboto" w:hAnsi="Roboto"/>
          <w:i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7"/>
          <w:szCs w:val="27"/>
          <w:highlight w:val="white"/>
          <w:rtl w:val="0"/>
        </w:rPr>
        <w:t xml:space="preserve">https://www.techrepublic.com/blog/data-center/jump-boxes-vs-firewalls/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Integrating an ELK server allows users to easily monitor the vulnerable VMs for changes to the _logs____ and system ___traffic__.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TODO: What does Filebeat watch for?- log files/locations and collects log events.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TODO: What does Metricbeat record?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7"/>
          <w:szCs w:val="27"/>
          <w:highlight w:val="white"/>
          <w:rtl w:val="0"/>
        </w:rPr>
        <w:t xml:space="preserve">Metricbeat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7"/>
          <w:szCs w:val="27"/>
          <w:highlight w:val="white"/>
          <w:rtl w:val="0"/>
        </w:rPr>
        <w:t xml:space="preserve"> takes the metrics and statistics that it collects and ships them to the output that you specify, such as Elasticsearch or Logstash.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configuration details of each machine may be found below. </w:t>
      </w:r>
      <w:r w:rsidDel="00000000" w:rsidR="00000000" w:rsidRPr="00000000">
        <w:rPr>
          <w:i w:val="1"/>
          <w:rtl w:val="0"/>
        </w:rPr>
        <w:t xml:space="preserve">Note: Use the</w:t>
      </w:r>
      <w:hyperlink r:id="rId7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Markdown Table Generator</w:t>
        </w:r>
      </w:hyperlink>
      <w:r w:rsidDel="00000000" w:rsidR="00000000" w:rsidRPr="00000000">
        <w:rPr>
          <w:i w:val="1"/>
          <w:rtl w:val="0"/>
        </w:rPr>
        <w:t xml:space="preserve"> to add/remove values from the table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58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0"/>
        <w:gridCol w:w="1160"/>
        <w:gridCol w:w="1340"/>
        <w:gridCol w:w="2090"/>
        <w:tblGridChange w:id="0">
          <w:tblGrid>
            <w:gridCol w:w="1220"/>
            <w:gridCol w:w="1160"/>
            <w:gridCol w:w="1340"/>
            <w:gridCol w:w="209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IP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Jump Box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Gateway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10.0.0.1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10.0.0.5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10.0.0.6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ElkProject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10.1.0.4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</w:tr>
    </w:tbl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51tiri4e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 Policies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machines on the internal network are not exposed to the public Internet.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Only the ____whitelisted IP VM_+ </w:t>
        <w:br w:type="textWrapping"/>
        <w:t xml:space="preserve">Elk VM  machine can accept connections from the Internet. Access to this machine is only allowed from the following IP addresses: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TODO: 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96.255.46.155 and 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157.55.198.166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Machines within the network can only be accessed by ___single server/ ssh__.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TODO: Which machine did you allow to access your ELK VM? Jumpbox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 What was its IP address? 10.0.0.4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summary of the access policies in place can be found in the table below.</w:t>
      </w:r>
    </w:p>
    <w:tbl>
      <w:tblPr>
        <w:tblStyle w:val="Table2"/>
        <w:tblW w:w="5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1275"/>
        <w:gridCol w:w="2450"/>
        <w:tblGridChange w:id="0">
          <w:tblGrid>
            <w:gridCol w:w="2115"/>
            <w:gridCol w:w="1275"/>
            <w:gridCol w:w="245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Publicly Accessible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Allowed IP Addresses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Jump Box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IP Address 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Web-1 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Web-2 no        10.0.04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ElkProject no  10.0.0.4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10.0.0.4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3jolj2y7x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Elk Configuration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Ansible was used to automate configuration of the ELK machine. No configuration was performed manually, which is advantageous because...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TODO: What is the main advantage of automating configuration with Ansible?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color w:val="202124"/>
          <w:sz w:val="27"/>
          <w:szCs w:val="27"/>
          <w:highlight w:val="white"/>
          <w:rtl w:val="0"/>
        </w:rPr>
        <w:t xml:space="preserve">The </w:t>
      </w:r>
      <w:r w:rsidDel="00000000" w:rsidR="00000000" w:rsidRPr="00000000">
        <w:rPr>
          <w:b w:val="1"/>
          <w:i w:val="1"/>
          <w:color w:val="202124"/>
          <w:sz w:val="27"/>
          <w:szCs w:val="27"/>
          <w:highlight w:val="white"/>
          <w:rtl w:val="0"/>
        </w:rPr>
        <w:t xml:space="preserve">primary benefit</w:t>
      </w:r>
      <w:r w:rsidDel="00000000" w:rsidR="00000000" w:rsidRPr="00000000">
        <w:rPr>
          <w:i w:val="1"/>
          <w:color w:val="202124"/>
          <w:sz w:val="27"/>
          <w:szCs w:val="27"/>
          <w:highlight w:val="white"/>
          <w:rtl w:val="0"/>
        </w:rPr>
        <w:t xml:space="preserve"> of </w:t>
      </w:r>
      <w:r w:rsidDel="00000000" w:rsidR="00000000" w:rsidRPr="00000000">
        <w:rPr>
          <w:b w:val="1"/>
          <w:i w:val="1"/>
          <w:color w:val="202124"/>
          <w:sz w:val="27"/>
          <w:szCs w:val="27"/>
          <w:highlight w:val="white"/>
          <w:rtl w:val="0"/>
        </w:rPr>
        <w:t xml:space="preserve">Ansible</w:t>
      </w:r>
      <w:r w:rsidDel="00000000" w:rsidR="00000000" w:rsidRPr="00000000">
        <w:rPr>
          <w:i w:val="1"/>
          <w:color w:val="202124"/>
          <w:sz w:val="27"/>
          <w:szCs w:val="27"/>
          <w:highlight w:val="white"/>
          <w:rtl w:val="0"/>
        </w:rPr>
        <w:t xml:space="preserve"> is it allows IT administrators </w:t>
      </w:r>
      <w:r w:rsidDel="00000000" w:rsidR="00000000" w:rsidRPr="00000000">
        <w:rPr>
          <w:b w:val="1"/>
          <w:i w:val="1"/>
          <w:color w:val="202124"/>
          <w:sz w:val="27"/>
          <w:szCs w:val="27"/>
          <w:highlight w:val="white"/>
          <w:rtl w:val="0"/>
        </w:rPr>
        <w:t xml:space="preserve">to automate</w:t>
      </w:r>
      <w:r w:rsidDel="00000000" w:rsidR="00000000" w:rsidRPr="00000000">
        <w:rPr>
          <w:i w:val="1"/>
          <w:color w:val="202124"/>
          <w:sz w:val="27"/>
          <w:szCs w:val="27"/>
          <w:highlight w:val="white"/>
          <w:rtl w:val="0"/>
        </w:rPr>
        <w:t xml:space="preserve"> away the drudgery from their daily tasks. That frees them to focus on efforts that help deliver more value to the business by spending time on more important tasks.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i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i w:val="1"/>
          <w:color w:val="202124"/>
          <w:sz w:val="27"/>
          <w:szCs w:val="27"/>
          <w:highlight w:val="white"/>
          <w:rtl w:val="0"/>
        </w:rPr>
        <w:t xml:space="preserve">https://wtop.com/open-first/2017/05/5-primary-reasons-for-the-popularity-of-ansible/#:~:text=The%20primary%20benefit%20of%20Ansible,time%20on%20more%20important%20tasks.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playbook implements the following tasks: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TODO: In 3-5 bullets, explain the steps of the ELK installation play. E.g., install Docker; download image; etc.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Docker.io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and attach docker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Python_pip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image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Docker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config file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Command: sysctl -w vm.max_map_count=262144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yml file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docker +launch docker container:elk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screenshot displays the result of running docker ps after successfully configuring the ELK instance.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681413" cy="29778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977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The following image link needs to be updated. Replace docker_ps_output.png with the name of your screenshot image file.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frjxl0ewi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Target Machines &amp; Beats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ELK server is configured to monitor the following machines: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TODO: List the IP addresses of the machines you are monitoring: Jumpbox VM 10.0.0.4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have installed the following Beats on these machines: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TODO: Specify which Beats you successfully installed- Filebeat, Metric Beat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Beats allow us to collect the following information from each machine: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TODO: In 1-2 sentences, explain what kind of data each beat collects, and provide 1 example of what you expect to see. E.g., Winlogbeat collects Windows logs, which we use to track user logon events, etc.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Filebeat collects the changes done (screenshot: Images/Filebeat) Metric beat collects metrics and statistics screenshot: Images/Metricbeat)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vx51lc1ab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the Playbook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order to use the playbook, you will need to have an Ansible control node already configured. Assuming you have such a control node provisioned: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SSH into the control node and follow the steps below: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Copy the ___filebeak configuration file to _____/etc/ansible/roles.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the ___filebeat_config.yml__ file to include...elk webserver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playbook, and navigate to _kibana___ to check that the installation worked as expected.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TODO: Answer the following questions to fill in the blanks: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Which file is the playbook? Filebeat.yml  Where do you copy it? roles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Which file do you update to make Ansible run the playbook on a specific machine? filebeat_config.yml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How do I specify which machine to install the ELK server on versus which to install Filebeat on? Elk Webserver with IP was added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_Which URL do you navigate to in order to check that the ELK server is running? http://&lt;publicIP&gt;:5601/app/kibana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19438" cy="20166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2016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As a </w:t>
      </w:r>
      <w:r w:rsidDel="00000000" w:rsidR="00000000" w:rsidRPr="00000000">
        <w:rPr>
          <w:b w:val="1"/>
          <w:i w:val="1"/>
          <w:rtl w:val="0"/>
        </w:rPr>
        <w:t xml:space="preserve">Bonus</w:t>
      </w:r>
      <w:r w:rsidDel="00000000" w:rsidR="00000000" w:rsidRPr="00000000">
        <w:rPr>
          <w:i w:val="1"/>
          <w:rtl w:val="0"/>
        </w:rPr>
        <w:t xml:space="preserve">, provide the specific commands the user will need to run to download the playbook, update the files, etc.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Nano filebeat-playbook.yml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Ansible-playbook filebeat.yml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xZc93JeMGpbNmax0AS7543aor_13wIB/view" TargetMode="External"/><Relationship Id="rId7" Type="http://schemas.openxmlformats.org/officeDocument/2006/relationships/hyperlink" Target="http://www.tablesgenerator.com/markdown_tables" TargetMode="External"/><Relationship Id="rId8" Type="http://schemas.openxmlformats.org/officeDocument/2006/relationships/hyperlink" Target="http://www.tablesgenerator.com/markdown_tabl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