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3DF" w:rsidRPr="00B00499" w:rsidRDefault="008E13DF">
      <w:pPr>
        <w:rPr>
          <w:b/>
          <w:bCs/>
          <w:sz w:val="28"/>
          <w:szCs w:val="28"/>
          <w:u w:val="single"/>
        </w:rPr>
      </w:pPr>
      <w:r w:rsidRPr="00B00499">
        <w:rPr>
          <w:b/>
          <w:bCs/>
          <w:sz w:val="28"/>
          <w:szCs w:val="28"/>
          <w:u w:val="single"/>
        </w:rPr>
        <w:t>Problem statement</w:t>
      </w:r>
    </w:p>
    <w:p w:rsidR="004E6B96" w:rsidRDefault="003D517E">
      <w:r>
        <w:t xml:space="preserve">                                  T</w:t>
      </w:r>
      <w:r w:rsidR="00502E52" w:rsidRPr="00502E52">
        <w:t>he public transportation optimization problem aims to find the most efficient and cost-effective way to plan and operate a public transportation system, such as buses, trains, or subways, to meet the travel needs of a popul</w:t>
      </w:r>
      <w:r w:rsidR="004E6B96">
        <w:t xml:space="preserve">ation </w:t>
      </w:r>
      <w:r w:rsidR="00502E52" w:rsidRPr="00502E52">
        <w:t>This involves optimizing various factors, including routes, schedules, capacity, fare structures, and environmental impact, to provide reliable and convenient transit services while minimizing costs and maximizing ridership.</w:t>
      </w:r>
    </w:p>
    <w:p w:rsidR="008E13DF" w:rsidRDefault="004E6B96">
      <w:r>
        <w:t xml:space="preserve">                                     </w:t>
      </w:r>
      <w:r w:rsidR="00502E52" w:rsidRPr="00502E52">
        <w:t xml:space="preserve"> The goal is to create a system that is both economically sustainable and beneficial to the community it serves.</w:t>
      </w:r>
    </w:p>
    <w:p w:rsidR="007D4280" w:rsidRPr="00B00499" w:rsidRDefault="00EE3A46">
      <w:pPr>
        <w:rPr>
          <w:b/>
          <w:bCs/>
          <w:sz w:val="28"/>
          <w:szCs w:val="28"/>
          <w:u w:val="single"/>
        </w:rPr>
      </w:pPr>
      <w:r w:rsidRPr="00B00499">
        <w:rPr>
          <w:b/>
          <w:bCs/>
          <w:sz w:val="28"/>
          <w:szCs w:val="28"/>
          <w:u w:val="single"/>
        </w:rPr>
        <w:t>Design Thin</w:t>
      </w:r>
      <w:r w:rsidR="00E725FB" w:rsidRPr="00B00499">
        <w:rPr>
          <w:b/>
          <w:bCs/>
          <w:sz w:val="28"/>
          <w:szCs w:val="28"/>
          <w:u w:val="single"/>
        </w:rPr>
        <w:t xml:space="preserve">king </w:t>
      </w:r>
    </w:p>
    <w:p w:rsidR="002F084F" w:rsidRDefault="002F084F">
      <w:r>
        <w:t xml:space="preserve">                                    </w:t>
      </w:r>
      <w:r w:rsidR="007D4280">
        <w:t>Optimizing public transportation is crucial for efficiency and sustainability.</w:t>
      </w:r>
    </w:p>
    <w:p w:rsidR="007D4280" w:rsidRDefault="007D4280">
      <w:r w:rsidRPr="0077735C">
        <w:rPr>
          <w:b/>
          <w:bCs/>
        </w:rPr>
        <w:t>Data-Driven Scheduling</w:t>
      </w:r>
      <w:r>
        <w:t>: Use real-time data and analytics to adjust schedules based on demand, reducing wait times and congestion.</w:t>
      </w:r>
    </w:p>
    <w:p w:rsidR="007D4280" w:rsidRDefault="007D4280">
      <w:r w:rsidRPr="00C34FD7">
        <w:rPr>
          <w:b/>
          <w:bCs/>
          <w:u w:val="single"/>
        </w:rPr>
        <w:t>Integrated Payment Systems:</w:t>
      </w:r>
      <w:r>
        <w:t xml:space="preserve"> Implement a seamless payment system that works across various modes of transport (buses, trains, subways) to simplify the rider experience.</w:t>
      </w:r>
    </w:p>
    <w:p w:rsidR="007D4280" w:rsidRDefault="007D4280">
      <w:r w:rsidRPr="00C34FD7">
        <w:rPr>
          <w:b/>
          <w:bCs/>
          <w:u w:val="single"/>
        </w:rPr>
        <w:t xml:space="preserve">Dynamic Pricing: </w:t>
      </w:r>
      <w:r>
        <w:t>Consider variable pricing based on demand and time of day to encourage off-peak travel and reduce congestion during rush hours.</w:t>
      </w:r>
    </w:p>
    <w:p w:rsidR="007D4280" w:rsidRDefault="007D4280">
      <w:r w:rsidRPr="00C34FD7">
        <w:rPr>
          <w:b/>
          <w:bCs/>
          <w:u w:val="single"/>
        </w:rPr>
        <w:t xml:space="preserve">Last-Mile Solutions: </w:t>
      </w:r>
      <w:r>
        <w:t>Enhance connectivity with options like bike-sharing, electric scooters, or micro-transit services for the “last mile” to and from public transportation hubs.</w:t>
      </w:r>
    </w:p>
    <w:p w:rsidR="007D4280" w:rsidRDefault="007D4280">
      <w:r w:rsidRPr="00C34FD7">
        <w:rPr>
          <w:b/>
          <w:bCs/>
          <w:u w:val="single"/>
        </w:rPr>
        <w:t xml:space="preserve">Smart Traffic Management: </w:t>
      </w:r>
      <w:r>
        <w:t>Coordinate traffic lights to prioritize buses and trams, ensuring they move efficiently through congested areas.</w:t>
      </w:r>
    </w:p>
    <w:p w:rsidR="007D4280" w:rsidRDefault="007D4280">
      <w:r w:rsidRPr="0009319A">
        <w:rPr>
          <w:b/>
          <w:bCs/>
          <w:u w:val="single"/>
        </w:rPr>
        <w:t>Transit-Oriented Development:</w:t>
      </w:r>
      <w:r>
        <w:t xml:space="preserve"> Encourage urban planning that focuses on building housing and businesses around public transport hubs, reducing the need for private cars.</w:t>
      </w:r>
    </w:p>
    <w:p w:rsidR="007D4280" w:rsidRDefault="007D4280">
      <w:r w:rsidRPr="0009319A">
        <w:rPr>
          <w:b/>
          <w:bCs/>
          <w:u w:val="single"/>
        </w:rPr>
        <w:t>Electric and Sustainable Fleets:</w:t>
      </w:r>
      <w:r>
        <w:t xml:space="preserve"> Transition to electric or hybrid vehicles to reduce emissions and environmental impact.</w:t>
      </w:r>
    </w:p>
    <w:p w:rsidR="007D4280" w:rsidRDefault="007D4280">
      <w:r w:rsidRPr="0009319A">
        <w:rPr>
          <w:b/>
          <w:bCs/>
          <w:u w:val="single"/>
        </w:rPr>
        <w:t>User-Friendly Apps:</w:t>
      </w:r>
      <w:r>
        <w:t xml:space="preserve"> Develop user-friendly apps that provide real-time updates, route planning, and ticket purchasing to make public transit more accessible.</w:t>
      </w:r>
    </w:p>
    <w:p w:rsidR="007D4280" w:rsidRDefault="007D4280">
      <w:r w:rsidRPr="0009319A">
        <w:rPr>
          <w:b/>
          <w:bCs/>
          <w:u w:val="single"/>
        </w:rPr>
        <w:t xml:space="preserve">Community Engagement: </w:t>
      </w:r>
      <w:r>
        <w:t>Involve the community in decision-making to address local needs and concerns, ensuring that public transport serves the community effectively.</w:t>
      </w:r>
    </w:p>
    <w:p w:rsidR="007D4280" w:rsidRDefault="007D4280">
      <w:r w:rsidRPr="0009319A">
        <w:rPr>
          <w:b/>
          <w:bCs/>
          <w:u w:val="single"/>
        </w:rPr>
        <w:t xml:space="preserve">Safety Measures: </w:t>
      </w:r>
      <w:r>
        <w:t>Implement safety features such as surveillance cameras, emergency buttons, and improved lighting to enhance passenger security.</w:t>
      </w:r>
    </w:p>
    <w:p w:rsidR="007D4280" w:rsidRDefault="007D4280">
      <w:r w:rsidRPr="0009319A">
        <w:rPr>
          <w:b/>
          <w:bCs/>
          <w:u w:val="single"/>
        </w:rPr>
        <w:t>Accessibility</w:t>
      </w:r>
      <w:r>
        <w:t>: Make public transport more accessible for people with disabilities by ensuring stations, vehicles, and information are disability-friendly.</w:t>
      </w:r>
    </w:p>
    <w:p w:rsidR="007D4280" w:rsidRDefault="007D4280">
      <w:r w:rsidRPr="0083294B">
        <w:rPr>
          <w:b/>
          <w:bCs/>
          <w:u w:val="single"/>
        </w:rPr>
        <w:t>Public Awareness Campaigns:</w:t>
      </w:r>
      <w:r>
        <w:t xml:space="preserve"> Run campaigns to educate the public about the benefits of public transportation, encouraging its use.</w:t>
      </w:r>
    </w:p>
    <w:p w:rsidR="007D4280" w:rsidRDefault="007D4280">
      <w:r w:rsidRPr="0083294B">
        <w:rPr>
          <w:b/>
          <w:bCs/>
          <w:u w:val="single"/>
        </w:rPr>
        <w:t xml:space="preserve">Maintenance and Upkeep: </w:t>
      </w:r>
      <w:r>
        <w:t>Regular maintenance of infrastructure and vehicles to minimize breakdowns and disruptions.</w:t>
      </w:r>
    </w:p>
    <w:p w:rsidR="007D4280" w:rsidRDefault="007D4280">
      <w:r w:rsidRPr="0083294B">
        <w:rPr>
          <w:b/>
          <w:bCs/>
          <w:u w:val="single"/>
        </w:rPr>
        <w:t>Electrification and Renewable Energy:</w:t>
      </w:r>
      <w:r>
        <w:t xml:space="preserve"> Shift to renewable energy sources to power public transportation, further reducing carbon emissions.</w:t>
      </w:r>
    </w:p>
    <w:p w:rsidR="007D4280" w:rsidRDefault="007D4280">
      <w:r w:rsidRPr="0083294B">
        <w:rPr>
          <w:b/>
          <w:bCs/>
          <w:u w:val="single"/>
        </w:rPr>
        <w:t xml:space="preserve">Green Spaces and Amenities: </w:t>
      </w:r>
      <w:r>
        <w:t>Enhance public transport stations with green spaces, art installations, and amenities to make them attractive and comfortable places.</w:t>
      </w:r>
    </w:p>
    <w:p w:rsidR="007D4280" w:rsidRDefault="007D4280">
      <w:r w:rsidRPr="0083294B">
        <w:rPr>
          <w:b/>
          <w:bCs/>
          <w:u w:val="single"/>
        </w:rPr>
        <w:t xml:space="preserve">Public-Private Partnerships: </w:t>
      </w:r>
      <w:r>
        <w:t>Collaborate with private companies for innovations like autonomous vehicles and smart transit solutions.</w:t>
      </w:r>
    </w:p>
    <w:p w:rsidR="007D4280" w:rsidRDefault="007D4280">
      <w:r w:rsidRPr="004754A6">
        <w:rPr>
          <w:b/>
          <w:bCs/>
          <w:u w:val="single"/>
        </w:rPr>
        <w:t>Flexible Routes:</w:t>
      </w:r>
      <w:r w:rsidRPr="004754A6">
        <w:rPr>
          <w:b/>
          <w:bCs/>
        </w:rPr>
        <w:t xml:space="preserve"> </w:t>
      </w:r>
      <w:r>
        <w:t>Experiment with flexible routes and on-demand services in less</w:t>
      </w:r>
      <w:r w:rsidR="00D65BBC">
        <w:t xml:space="preserve"> </w:t>
      </w:r>
      <w:r>
        <w:t>densely populated areas to ensure coverage without empty buses.</w:t>
      </w:r>
    </w:p>
    <w:p w:rsidR="007D4280" w:rsidRDefault="007D4280">
      <w:r w:rsidRPr="004754A6">
        <w:rPr>
          <w:b/>
          <w:bCs/>
          <w:u w:val="single"/>
        </w:rPr>
        <w:t>Data Sharing</w:t>
      </w:r>
      <w:r w:rsidRPr="004754A6">
        <w:rPr>
          <w:b/>
          <w:bCs/>
        </w:rPr>
        <w:t>:</w:t>
      </w:r>
      <w:r>
        <w:t xml:space="preserve"> Share transit data with third-party developers to encourage the creation of apps and services that improve the transit experience.</w:t>
      </w:r>
    </w:p>
    <w:p w:rsidR="007D4280" w:rsidRDefault="007D4280">
      <w:r w:rsidRPr="004754A6">
        <w:rPr>
          <w:b/>
          <w:bCs/>
          <w:u w:val="single"/>
        </w:rPr>
        <w:t>Incentives</w:t>
      </w:r>
      <w:r>
        <w:t>: Offer incentives like discounts for regular commuters, students, or low-income individuals to make public transport more affordable.</w:t>
      </w:r>
    </w:p>
    <w:p w:rsidR="007D4280" w:rsidRPr="007D4280" w:rsidRDefault="007D4280">
      <w:r w:rsidRPr="00B00499">
        <w:rPr>
          <w:b/>
          <w:bCs/>
          <w:u w:val="single"/>
        </w:rPr>
        <w:t>Monitoring and Feedback:</w:t>
      </w:r>
      <w:r>
        <w:t xml:space="preserve"> Continuously monitor performance and gather feedback from riders to adapt and improve services.</w:t>
      </w:r>
    </w:p>
    <w:sectPr w:rsidR="007D4280" w:rsidRPr="007D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DF"/>
    <w:rsid w:val="0009319A"/>
    <w:rsid w:val="002F084F"/>
    <w:rsid w:val="003A07FF"/>
    <w:rsid w:val="003D517E"/>
    <w:rsid w:val="004754A6"/>
    <w:rsid w:val="004E6B96"/>
    <w:rsid w:val="00502E52"/>
    <w:rsid w:val="0056226B"/>
    <w:rsid w:val="0077735C"/>
    <w:rsid w:val="007A16DE"/>
    <w:rsid w:val="007D4280"/>
    <w:rsid w:val="0083294B"/>
    <w:rsid w:val="008E13DF"/>
    <w:rsid w:val="00B00499"/>
    <w:rsid w:val="00C34FD7"/>
    <w:rsid w:val="00D65BBC"/>
    <w:rsid w:val="00E33F2C"/>
    <w:rsid w:val="00E725FB"/>
    <w:rsid w:val="00E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B7F5B"/>
  <w15:chartTrackingRefBased/>
  <w15:docId w15:val="{2E542AAD-F255-FD40-B76E-BEE8957A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Gopi</dc:creator>
  <cp:keywords/>
  <dc:description/>
  <cp:lastModifiedBy>Rajalakshmi Gopi</cp:lastModifiedBy>
  <cp:revision>2</cp:revision>
  <dcterms:created xsi:type="dcterms:W3CDTF">2023-09-26T09:31:00Z</dcterms:created>
  <dcterms:modified xsi:type="dcterms:W3CDTF">2023-09-26T09:31:00Z</dcterms:modified>
</cp:coreProperties>
</file>