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5BB2" w:rsidRPr="004A47D9" w:rsidRDefault="00105BB2" w:rsidP="004A47D9">
      <w:pPr>
        <w:pStyle w:val="ListParagraph"/>
        <w:spacing w:before="240" w:line="360" w:lineRule="auto"/>
        <w:jc w:val="both"/>
        <w:rPr>
          <w:rFonts w:ascii="Times New Roman" w:eastAsia="Times New Roman" w:hAnsi="Times New Roman" w:cs="Times New Roman"/>
          <w:b/>
          <w:sz w:val="24"/>
          <w:szCs w:val="24"/>
          <w:u w:val="single"/>
        </w:rPr>
      </w:pPr>
      <w:r w:rsidRPr="004A47D9">
        <w:rPr>
          <w:rFonts w:ascii="Times New Roman" w:eastAsia="Times New Roman" w:hAnsi="Times New Roman" w:cs="Times New Roman"/>
          <w:b/>
          <w:sz w:val="24"/>
          <w:szCs w:val="24"/>
          <w:u w:val="single"/>
        </w:rPr>
        <w:t>List of ten best papers highlighting the important discoveries/contributions</w:t>
      </w:r>
    </w:p>
    <w:p w:rsidR="00105BB2" w:rsidRPr="004A47D9" w:rsidRDefault="00105BB2" w:rsidP="004A47D9">
      <w:pPr>
        <w:pStyle w:val="ListParagraph"/>
        <w:spacing w:before="240" w:line="360" w:lineRule="auto"/>
        <w:jc w:val="both"/>
        <w:rPr>
          <w:rFonts w:ascii="Times New Roman" w:eastAsia="Times New Roman" w:hAnsi="Times New Roman" w:cs="Times New Roman"/>
          <w:b/>
          <w:sz w:val="24"/>
          <w:szCs w:val="24"/>
        </w:rPr>
      </w:pPr>
    </w:p>
    <w:p w:rsidR="002F5CDA" w:rsidRPr="005D13C1" w:rsidRDefault="002F5CDA" w:rsidP="002F5CDA">
      <w:pPr>
        <w:pStyle w:val="ListParagraph"/>
        <w:numPr>
          <w:ilvl w:val="0"/>
          <w:numId w:val="3"/>
        </w:numPr>
        <w:spacing w:before="240" w:line="360" w:lineRule="auto"/>
        <w:ind w:left="426"/>
        <w:jc w:val="both"/>
        <w:rPr>
          <w:rFonts w:ascii="Times New Roman" w:hAnsi="Times New Roman" w:cs="Times New Roman"/>
          <w:b/>
          <w:sz w:val="24"/>
          <w:szCs w:val="24"/>
        </w:rPr>
      </w:pPr>
      <w:r w:rsidRPr="005D13C1">
        <w:rPr>
          <w:rFonts w:ascii="Times New Roman" w:eastAsia="Times New Roman" w:hAnsi="Times New Roman" w:cs="Times New Roman"/>
          <w:b/>
          <w:bCs/>
          <w:sz w:val="24"/>
          <w:szCs w:val="24"/>
        </w:rPr>
        <w:t>Pal BB*</w:t>
      </w:r>
      <w:r w:rsidRPr="005D13C1">
        <w:rPr>
          <w:rFonts w:ascii="Times New Roman" w:eastAsia="Times New Roman" w:hAnsi="Times New Roman" w:cs="Times New Roman"/>
          <w:b/>
          <w:sz w:val="24"/>
          <w:szCs w:val="24"/>
        </w:rPr>
        <w:t xml:space="preserve">, </w:t>
      </w:r>
      <w:proofErr w:type="spellStart"/>
      <w:r w:rsidRPr="005D13C1">
        <w:rPr>
          <w:rFonts w:ascii="Times New Roman" w:eastAsia="Times New Roman" w:hAnsi="Times New Roman" w:cs="Times New Roman"/>
          <w:b/>
          <w:sz w:val="24"/>
          <w:szCs w:val="24"/>
        </w:rPr>
        <w:t>Nayak</w:t>
      </w:r>
      <w:proofErr w:type="spellEnd"/>
      <w:r w:rsidRPr="005D13C1">
        <w:rPr>
          <w:rFonts w:ascii="Times New Roman" w:eastAsia="Times New Roman" w:hAnsi="Times New Roman" w:cs="Times New Roman"/>
          <w:b/>
          <w:sz w:val="24"/>
          <w:szCs w:val="24"/>
        </w:rPr>
        <w:t xml:space="preserve"> AK, </w:t>
      </w:r>
      <w:proofErr w:type="spellStart"/>
      <w:r w:rsidRPr="005D13C1">
        <w:rPr>
          <w:rFonts w:ascii="Times New Roman" w:eastAsia="Times New Roman" w:hAnsi="Times New Roman" w:cs="Times New Roman"/>
          <w:b/>
          <w:sz w:val="24"/>
          <w:szCs w:val="24"/>
        </w:rPr>
        <w:t>Nayak</w:t>
      </w:r>
      <w:proofErr w:type="spellEnd"/>
      <w:r w:rsidRPr="005D13C1">
        <w:rPr>
          <w:rFonts w:ascii="Times New Roman" w:eastAsia="Times New Roman" w:hAnsi="Times New Roman" w:cs="Times New Roman"/>
          <w:b/>
          <w:sz w:val="24"/>
          <w:szCs w:val="24"/>
        </w:rPr>
        <w:t xml:space="preserve"> SR. Emergence and spread of different </w:t>
      </w:r>
      <w:proofErr w:type="spellStart"/>
      <w:r w:rsidRPr="005D13C1">
        <w:rPr>
          <w:rFonts w:ascii="Times New Roman" w:eastAsia="Times New Roman" w:hAnsi="Times New Roman" w:cs="Times New Roman"/>
          <w:b/>
          <w:i/>
          <w:iCs/>
          <w:sz w:val="24"/>
          <w:szCs w:val="24"/>
        </w:rPr>
        <w:t>ctx</w:t>
      </w:r>
      <w:r w:rsidRPr="005D13C1">
        <w:rPr>
          <w:rFonts w:ascii="Times New Roman" w:eastAsia="Times New Roman" w:hAnsi="Times New Roman" w:cs="Times New Roman"/>
          <w:b/>
          <w:sz w:val="24"/>
          <w:szCs w:val="24"/>
        </w:rPr>
        <w:t>B</w:t>
      </w:r>
      <w:proofErr w:type="spellEnd"/>
      <w:r w:rsidRPr="005D13C1">
        <w:rPr>
          <w:rFonts w:ascii="Times New Roman" w:eastAsia="Times New Roman" w:hAnsi="Times New Roman" w:cs="Times New Roman"/>
          <w:b/>
          <w:sz w:val="24"/>
          <w:szCs w:val="24"/>
        </w:rPr>
        <w:t xml:space="preserve"> alleles of </w:t>
      </w:r>
      <w:r w:rsidRPr="005D13C1">
        <w:rPr>
          <w:rFonts w:ascii="Times New Roman" w:eastAsia="Times New Roman" w:hAnsi="Times New Roman" w:cs="Times New Roman"/>
          <w:b/>
          <w:i/>
          <w:iCs/>
          <w:sz w:val="24"/>
          <w:szCs w:val="24"/>
        </w:rPr>
        <w:t xml:space="preserve">Vibrio </w:t>
      </w:r>
      <w:proofErr w:type="spellStart"/>
      <w:r w:rsidRPr="005D13C1">
        <w:rPr>
          <w:rFonts w:ascii="Times New Roman" w:eastAsia="Times New Roman" w:hAnsi="Times New Roman" w:cs="Times New Roman"/>
          <w:b/>
          <w:i/>
          <w:iCs/>
          <w:sz w:val="24"/>
          <w:szCs w:val="24"/>
        </w:rPr>
        <w:t>cholerae</w:t>
      </w:r>
      <w:proofErr w:type="spellEnd"/>
      <w:r w:rsidRPr="005D13C1">
        <w:rPr>
          <w:rFonts w:ascii="Times New Roman" w:eastAsia="Times New Roman" w:hAnsi="Times New Roman" w:cs="Times New Roman"/>
          <w:b/>
          <w:sz w:val="24"/>
          <w:szCs w:val="24"/>
        </w:rPr>
        <w:t xml:space="preserve"> O1 in Odisha, India. International Journal of Infectious Diseases. 2021</w:t>
      </w:r>
      <w:proofErr w:type="gramStart"/>
      <w:r w:rsidRPr="005D13C1">
        <w:rPr>
          <w:rFonts w:ascii="Times New Roman" w:eastAsia="Times New Roman" w:hAnsi="Times New Roman" w:cs="Times New Roman"/>
          <w:b/>
          <w:sz w:val="24"/>
          <w:szCs w:val="24"/>
        </w:rPr>
        <w:t>;105:730</w:t>
      </w:r>
      <w:proofErr w:type="gramEnd"/>
      <w:r w:rsidRPr="005D13C1">
        <w:rPr>
          <w:rFonts w:ascii="Times New Roman" w:eastAsia="Times New Roman" w:hAnsi="Times New Roman" w:cs="Times New Roman"/>
          <w:b/>
          <w:sz w:val="24"/>
          <w:szCs w:val="24"/>
        </w:rPr>
        <w:t>-2.</w:t>
      </w:r>
    </w:p>
    <w:p w:rsidR="002F5CDA" w:rsidRPr="002F5CDA" w:rsidRDefault="002F5CDA" w:rsidP="002F5CDA">
      <w:pPr>
        <w:spacing w:before="240" w:line="360" w:lineRule="auto"/>
        <w:ind w:left="66" w:firstLine="360"/>
        <w:jc w:val="both"/>
        <w:rPr>
          <w:rFonts w:ascii="Times New Roman" w:hAnsi="Times New Roman" w:cs="Times New Roman"/>
          <w:sz w:val="24"/>
          <w:szCs w:val="24"/>
        </w:rPr>
      </w:pPr>
      <w:r>
        <w:rPr>
          <w:rFonts w:ascii="Times New Roman" w:hAnsi="Times New Roman" w:cs="Times New Roman"/>
          <w:sz w:val="24"/>
          <w:szCs w:val="24"/>
          <w:shd w:val="clear" w:color="auto" w:fill="FFFFFF"/>
        </w:rPr>
        <w:t>This study reported</w:t>
      </w:r>
      <w:r w:rsidRPr="004A47D9">
        <w:rPr>
          <w:rFonts w:ascii="Times New Roman" w:hAnsi="Times New Roman" w:cs="Times New Roman"/>
          <w:sz w:val="24"/>
          <w:szCs w:val="24"/>
          <w:shd w:val="clear" w:color="auto" w:fill="FFFFFF"/>
        </w:rPr>
        <w:t xml:space="preserve"> variants of the </w:t>
      </w:r>
      <w:proofErr w:type="spellStart"/>
      <w:r w:rsidRPr="005D13C1">
        <w:rPr>
          <w:rFonts w:ascii="Times New Roman" w:hAnsi="Times New Roman" w:cs="Times New Roman"/>
          <w:i/>
          <w:sz w:val="24"/>
          <w:szCs w:val="24"/>
          <w:shd w:val="clear" w:color="auto" w:fill="FFFFFF"/>
        </w:rPr>
        <w:t>ctx</w:t>
      </w:r>
      <w:r w:rsidRPr="004A47D9">
        <w:rPr>
          <w:rFonts w:ascii="Times New Roman" w:hAnsi="Times New Roman" w:cs="Times New Roman"/>
          <w:sz w:val="24"/>
          <w:szCs w:val="24"/>
          <w:shd w:val="clear" w:color="auto" w:fill="FFFFFF"/>
        </w:rPr>
        <w:t>B</w:t>
      </w:r>
      <w:proofErr w:type="spellEnd"/>
      <w:r w:rsidRPr="004A47D9">
        <w:rPr>
          <w:rFonts w:ascii="Times New Roman" w:hAnsi="Times New Roman" w:cs="Times New Roman"/>
          <w:sz w:val="24"/>
          <w:szCs w:val="24"/>
          <w:shd w:val="clear" w:color="auto" w:fill="FFFFFF"/>
        </w:rPr>
        <w:t xml:space="preserve"> allele of </w:t>
      </w:r>
      <w:r w:rsidRPr="004A47D9">
        <w:rPr>
          <w:rFonts w:ascii="Times New Roman" w:hAnsi="Times New Roman" w:cs="Times New Roman"/>
          <w:i/>
          <w:sz w:val="24"/>
          <w:szCs w:val="24"/>
          <w:shd w:val="clear" w:color="auto" w:fill="FFFFFF"/>
        </w:rPr>
        <w:t xml:space="preserve">Vibrio </w:t>
      </w:r>
      <w:proofErr w:type="spellStart"/>
      <w:r w:rsidRPr="004A47D9">
        <w:rPr>
          <w:rFonts w:ascii="Times New Roman" w:hAnsi="Times New Roman" w:cs="Times New Roman"/>
          <w:i/>
          <w:sz w:val="24"/>
          <w:szCs w:val="24"/>
          <w:shd w:val="clear" w:color="auto" w:fill="FFFFFF"/>
        </w:rPr>
        <w:t>cholerae</w:t>
      </w:r>
      <w:proofErr w:type="spellEnd"/>
      <w:r w:rsidRPr="004A47D9">
        <w:rPr>
          <w:rFonts w:ascii="Times New Roman" w:hAnsi="Times New Roman" w:cs="Times New Roman"/>
          <w:sz w:val="24"/>
          <w:szCs w:val="24"/>
          <w:shd w:val="clear" w:color="auto" w:fill="FFFFFF"/>
        </w:rPr>
        <w:t xml:space="preserve"> O1 isolated between 1995 and 2019 in Odisha, India. </w:t>
      </w:r>
      <w:proofErr w:type="gramStart"/>
      <w:r w:rsidRPr="005D13C1">
        <w:rPr>
          <w:rFonts w:ascii="Times New Roman" w:hAnsi="Times New Roman" w:cs="Times New Roman"/>
          <w:i/>
          <w:sz w:val="24"/>
          <w:szCs w:val="24"/>
          <w:shd w:val="clear" w:color="auto" w:fill="FFFFFF"/>
        </w:rPr>
        <w:t>ctx</w:t>
      </w:r>
      <w:r w:rsidRPr="004A47D9">
        <w:rPr>
          <w:rFonts w:ascii="Times New Roman" w:hAnsi="Times New Roman" w:cs="Times New Roman"/>
          <w:sz w:val="24"/>
          <w:szCs w:val="24"/>
          <w:shd w:val="clear" w:color="auto" w:fill="FFFFFF"/>
        </w:rPr>
        <w:t>B1</w:t>
      </w:r>
      <w:proofErr w:type="gramEnd"/>
      <w:r w:rsidRPr="004A47D9">
        <w:rPr>
          <w:rFonts w:ascii="Times New Roman" w:hAnsi="Times New Roman" w:cs="Times New Roman"/>
          <w:sz w:val="24"/>
          <w:szCs w:val="24"/>
          <w:shd w:val="clear" w:color="auto" w:fill="FFFFFF"/>
        </w:rPr>
        <w:t xml:space="preserve"> genotypes dominated from 1995 to 2016. The Haitian variant and El Tor </w:t>
      </w:r>
      <w:r w:rsidRPr="005D13C1">
        <w:rPr>
          <w:rFonts w:ascii="Times New Roman" w:hAnsi="Times New Roman" w:cs="Times New Roman"/>
          <w:i/>
          <w:sz w:val="24"/>
          <w:szCs w:val="24"/>
          <w:shd w:val="clear" w:color="auto" w:fill="FFFFFF"/>
        </w:rPr>
        <w:t>ctx</w:t>
      </w:r>
      <w:r w:rsidRPr="004A47D9">
        <w:rPr>
          <w:rFonts w:ascii="Times New Roman" w:hAnsi="Times New Roman" w:cs="Times New Roman"/>
          <w:sz w:val="24"/>
          <w:szCs w:val="24"/>
          <w:shd w:val="clear" w:color="auto" w:fill="FFFFFF"/>
        </w:rPr>
        <w:t xml:space="preserve">B3 genotypes of </w:t>
      </w:r>
      <w:r w:rsidRPr="005D13C1">
        <w:rPr>
          <w:rFonts w:ascii="Times New Roman" w:hAnsi="Times New Roman" w:cs="Times New Roman"/>
          <w:i/>
          <w:sz w:val="24"/>
          <w:szCs w:val="24"/>
          <w:shd w:val="clear" w:color="auto" w:fill="FFFFFF"/>
        </w:rPr>
        <w:t xml:space="preserve">V. </w:t>
      </w:r>
      <w:proofErr w:type="spellStart"/>
      <w:r w:rsidRPr="005D13C1">
        <w:rPr>
          <w:rFonts w:ascii="Times New Roman" w:hAnsi="Times New Roman" w:cs="Times New Roman"/>
          <w:i/>
          <w:sz w:val="24"/>
          <w:szCs w:val="24"/>
          <w:shd w:val="clear" w:color="auto" w:fill="FFFFFF"/>
        </w:rPr>
        <w:t>cholerae</w:t>
      </w:r>
      <w:proofErr w:type="spellEnd"/>
      <w:r w:rsidRPr="004A47D9">
        <w:rPr>
          <w:rFonts w:ascii="Times New Roman" w:hAnsi="Times New Roman" w:cs="Times New Roman"/>
          <w:sz w:val="24"/>
          <w:szCs w:val="24"/>
          <w:shd w:val="clear" w:color="auto" w:fill="FFFFFF"/>
        </w:rPr>
        <w:t xml:space="preserve"> O1 emerged in 1999, and were most common in 2018-2019 and 2005-2011, respectively. The </w:t>
      </w:r>
      <w:r w:rsidRPr="005D13C1">
        <w:rPr>
          <w:rFonts w:ascii="Times New Roman" w:hAnsi="Times New Roman" w:cs="Times New Roman"/>
          <w:i/>
          <w:sz w:val="24"/>
          <w:szCs w:val="24"/>
          <w:shd w:val="clear" w:color="auto" w:fill="FFFFFF"/>
        </w:rPr>
        <w:t>ctx</w:t>
      </w:r>
      <w:r w:rsidRPr="004A47D9">
        <w:rPr>
          <w:rFonts w:ascii="Times New Roman" w:hAnsi="Times New Roman" w:cs="Times New Roman"/>
          <w:sz w:val="24"/>
          <w:szCs w:val="24"/>
          <w:shd w:val="clear" w:color="auto" w:fill="FFFFFF"/>
        </w:rPr>
        <w:t xml:space="preserve">B7 genotype of the Haitian variant of </w:t>
      </w:r>
      <w:r w:rsidRPr="005D13C1">
        <w:rPr>
          <w:rFonts w:ascii="Times New Roman" w:hAnsi="Times New Roman" w:cs="Times New Roman"/>
          <w:i/>
          <w:sz w:val="24"/>
          <w:szCs w:val="24"/>
          <w:shd w:val="clear" w:color="auto" w:fill="FFFFFF"/>
        </w:rPr>
        <w:t xml:space="preserve">V. </w:t>
      </w:r>
      <w:proofErr w:type="spellStart"/>
      <w:r w:rsidRPr="005D13C1">
        <w:rPr>
          <w:rFonts w:ascii="Times New Roman" w:hAnsi="Times New Roman" w:cs="Times New Roman"/>
          <w:i/>
          <w:sz w:val="24"/>
          <w:szCs w:val="24"/>
          <w:shd w:val="clear" w:color="auto" w:fill="FFFFFF"/>
        </w:rPr>
        <w:t>cholerae</w:t>
      </w:r>
      <w:proofErr w:type="spellEnd"/>
      <w:r w:rsidRPr="004A47D9">
        <w:rPr>
          <w:rFonts w:ascii="Times New Roman" w:hAnsi="Times New Roman" w:cs="Times New Roman"/>
          <w:sz w:val="24"/>
          <w:szCs w:val="24"/>
          <w:shd w:val="clear" w:color="auto" w:fill="FFFFFF"/>
        </w:rPr>
        <w:t xml:space="preserve"> O1 was quiescent from 2000 to 2006, but further spread was noted from 2007 to 2019.</w:t>
      </w:r>
    </w:p>
    <w:p w:rsidR="00E15D1E" w:rsidRPr="005D13C1" w:rsidRDefault="00E15D1E" w:rsidP="004A47D9">
      <w:pPr>
        <w:pStyle w:val="ListParagraph"/>
        <w:numPr>
          <w:ilvl w:val="0"/>
          <w:numId w:val="3"/>
        </w:numPr>
        <w:spacing w:before="240" w:line="360" w:lineRule="auto"/>
        <w:ind w:left="426"/>
        <w:jc w:val="both"/>
        <w:rPr>
          <w:rFonts w:ascii="Times New Roman" w:eastAsia="Times New Roman" w:hAnsi="Times New Roman" w:cs="Times New Roman"/>
          <w:b/>
          <w:sz w:val="24"/>
          <w:szCs w:val="24"/>
        </w:rPr>
      </w:pPr>
      <w:proofErr w:type="spellStart"/>
      <w:r w:rsidRPr="005D13C1">
        <w:rPr>
          <w:rFonts w:ascii="Times New Roman" w:eastAsia="Times New Roman" w:hAnsi="Times New Roman" w:cs="Times New Roman"/>
          <w:b/>
          <w:sz w:val="24"/>
          <w:szCs w:val="24"/>
        </w:rPr>
        <w:t>Nayak</w:t>
      </w:r>
      <w:proofErr w:type="spellEnd"/>
      <w:r w:rsidRPr="005D13C1">
        <w:rPr>
          <w:rFonts w:ascii="Times New Roman" w:eastAsia="Times New Roman" w:hAnsi="Times New Roman" w:cs="Times New Roman"/>
          <w:b/>
          <w:sz w:val="24"/>
          <w:szCs w:val="24"/>
        </w:rPr>
        <w:t xml:space="preserve"> AK, </w:t>
      </w:r>
      <w:proofErr w:type="spellStart"/>
      <w:r w:rsidRPr="005D13C1">
        <w:rPr>
          <w:rFonts w:ascii="Times New Roman" w:eastAsia="Times New Roman" w:hAnsi="Times New Roman" w:cs="Times New Roman"/>
          <w:b/>
          <w:sz w:val="24"/>
          <w:szCs w:val="24"/>
        </w:rPr>
        <w:t>Nayak</w:t>
      </w:r>
      <w:proofErr w:type="spellEnd"/>
      <w:r w:rsidRPr="005D13C1">
        <w:rPr>
          <w:rFonts w:ascii="Times New Roman" w:eastAsia="Times New Roman" w:hAnsi="Times New Roman" w:cs="Times New Roman"/>
          <w:b/>
          <w:sz w:val="24"/>
          <w:szCs w:val="24"/>
        </w:rPr>
        <w:t xml:space="preserve"> SR, </w:t>
      </w:r>
      <w:proofErr w:type="spellStart"/>
      <w:r w:rsidRPr="005D13C1">
        <w:rPr>
          <w:rFonts w:ascii="Times New Roman" w:eastAsia="Times New Roman" w:hAnsi="Times New Roman" w:cs="Times New Roman"/>
          <w:b/>
          <w:sz w:val="24"/>
          <w:szCs w:val="24"/>
        </w:rPr>
        <w:t>Behera</w:t>
      </w:r>
      <w:proofErr w:type="spellEnd"/>
      <w:r w:rsidRPr="005D13C1">
        <w:rPr>
          <w:rFonts w:ascii="Times New Roman" w:eastAsia="Times New Roman" w:hAnsi="Times New Roman" w:cs="Times New Roman"/>
          <w:b/>
          <w:sz w:val="24"/>
          <w:szCs w:val="24"/>
        </w:rPr>
        <w:t xml:space="preserve"> DR, </w:t>
      </w:r>
      <w:r w:rsidRPr="005D13C1">
        <w:rPr>
          <w:rFonts w:ascii="Times New Roman" w:eastAsia="Times New Roman" w:hAnsi="Times New Roman" w:cs="Times New Roman"/>
          <w:b/>
          <w:bCs/>
          <w:sz w:val="24"/>
          <w:szCs w:val="24"/>
        </w:rPr>
        <w:t>Pal BB*</w:t>
      </w:r>
      <w:r w:rsidRPr="005D13C1">
        <w:rPr>
          <w:rFonts w:ascii="Times New Roman" w:eastAsia="Times New Roman" w:hAnsi="Times New Roman" w:cs="Times New Roman"/>
          <w:b/>
          <w:sz w:val="24"/>
          <w:szCs w:val="24"/>
        </w:rPr>
        <w:t xml:space="preserve">. Dissemination of </w:t>
      </w:r>
      <w:r w:rsidRPr="00F87A30">
        <w:rPr>
          <w:rFonts w:ascii="Times New Roman" w:eastAsia="Times New Roman" w:hAnsi="Times New Roman" w:cs="Times New Roman"/>
          <w:b/>
          <w:i/>
          <w:sz w:val="24"/>
          <w:szCs w:val="24"/>
        </w:rPr>
        <w:t xml:space="preserve">Vibrio </w:t>
      </w:r>
      <w:proofErr w:type="spellStart"/>
      <w:r w:rsidRPr="00F87A30">
        <w:rPr>
          <w:rFonts w:ascii="Times New Roman" w:eastAsia="Times New Roman" w:hAnsi="Times New Roman" w:cs="Times New Roman"/>
          <w:b/>
          <w:i/>
          <w:sz w:val="24"/>
          <w:szCs w:val="24"/>
        </w:rPr>
        <w:t>cholerae</w:t>
      </w:r>
      <w:proofErr w:type="spellEnd"/>
      <w:r w:rsidRPr="005D13C1">
        <w:rPr>
          <w:rFonts w:ascii="Times New Roman" w:eastAsia="Times New Roman" w:hAnsi="Times New Roman" w:cs="Times New Roman"/>
          <w:b/>
          <w:sz w:val="24"/>
          <w:szCs w:val="24"/>
        </w:rPr>
        <w:t xml:space="preserve"> O1 isolated from Odisha, India. Environmental Microbiology Reports. 2021</w:t>
      </w:r>
      <w:proofErr w:type="gramStart"/>
      <w:r w:rsidRPr="005D13C1">
        <w:rPr>
          <w:rFonts w:ascii="Times New Roman" w:eastAsia="Times New Roman" w:hAnsi="Times New Roman" w:cs="Times New Roman"/>
          <w:b/>
          <w:sz w:val="24"/>
          <w:szCs w:val="24"/>
        </w:rPr>
        <w:t>;13</w:t>
      </w:r>
      <w:proofErr w:type="gramEnd"/>
      <w:r w:rsidRPr="005D13C1">
        <w:rPr>
          <w:rFonts w:ascii="Times New Roman" w:eastAsia="Times New Roman" w:hAnsi="Times New Roman" w:cs="Times New Roman"/>
          <w:b/>
          <w:sz w:val="24"/>
          <w:szCs w:val="24"/>
        </w:rPr>
        <w:t>(3):355-63.</w:t>
      </w:r>
    </w:p>
    <w:p w:rsidR="00105BB2" w:rsidRPr="004A47D9" w:rsidRDefault="004A47D9" w:rsidP="00B35A51">
      <w:pPr>
        <w:spacing w:before="240" w:line="360" w:lineRule="auto"/>
        <w:ind w:firstLine="426"/>
        <w:jc w:val="both"/>
        <w:rPr>
          <w:rFonts w:ascii="Times New Roman" w:eastAsia="Times New Roman" w:hAnsi="Times New Roman" w:cs="Times New Roman"/>
          <w:sz w:val="24"/>
          <w:szCs w:val="24"/>
        </w:rPr>
      </w:pPr>
      <w:r>
        <w:rPr>
          <w:rFonts w:ascii="Times New Roman" w:hAnsi="Times New Roman" w:cs="Times New Roman"/>
          <w:sz w:val="24"/>
          <w:szCs w:val="24"/>
          <w:shd w:val="clear" w:color="auto" w:fill="FFFFFF"/>
        </w:rPr>
        <w:t>T</w:t>
      </w:r>
      <w:r w:rsidR="00105BB2" w:rsidRPr="004A47D9">
        <w:rPr>
          <w:rFonts w:ascii="Times New Roman" w:hAnsi="Times New Roman" w:cs="Times New Roman"/>
          <w:sz w:val="24"/>
          <w:szCs w:val="24"/>
          <w:shd w:val="clear" w:color="auto" w:fill="FFFFFF"/>
        </w:rPr>
        <w:t>his article reported the antimicrobial susceptibility trends, virulence genes, and drug resistance genes of </w:t>
      </w:r>
      <w:r w:rsidR="00105BB2" w:rsidRPr="004A47D9">
        <w:rPr>
          <w:rFonts w:ascii="Times New Roman" w:hAnsi="Times New Roman" w:cs="Times New Roman"/>
          <w:i/>
          <w:iCs/>
          <w:sz w:val="24"/>
          <w:szCs w:val="24"/>
          <w:shd w:val="clear" w:color="auto" w:fill="FFFFFF"/>
        </w:rPr>
        <w:t xml:space="preserve">Vibrio </w:t>
      </w:r>
      <w:proofErr w:type="spellStart"/>
      <w:r w:rsidR="00105BB2" w:rsidRPr="004A47D9">
        <w:rPr>
          <w:rFonts w:ascii="Times New Roman" w:hAnsi="Times New Roman" w:cs="Times New Roman"/>
          <w:i/>
          <w:iCs/>
          <w:sz w:val="24"/>
          <w:szCs w:val="24"/>
          <w:shd w:val="clear" w:color="auto" w:fill="FFFFFF"/>
        </w:rPr>
        <w:t>cholerae</w:t>
      </w:r>
      <w:proofErr w:type="spellEnd"/>
      <w:r w:rsidR="00105BB2" w:rsidRPr="004A47D9">
        <w:rPr>
          <w:rFonts w:ascii="Times New Roman" w:hAnsi="Times New Roman" w:cs="Times New Roman"/>
          <w:sz w:val="24"/>
          <w:szCs w:val="24"/>
          <w:shd w:val="clear" w:color="auto" w:fill="FFFFFF"/>
        </w:rPr>
        <w:t> O1 strains isolated from outbreaks and epidemics over two and half decades (1995–2019) from Odisha, India. Antimicrobial susceptibility testing was performed by disc diffusion method. Virulence and drug resistance genes were detected by multiplex PCR assays. All </w:t>
      </w:r>
      <w:r w:rsidR="005D13C1" w:rsidRPr="005D13C1">
        <w:rPr>
          <w:rFonts w:ascii="Times New Roman" w:hAnsi="Times New Roman" w:cs="Times New Roman"/>
          <w:i/>
          <w:iCs/>
          <w:sz w:val="24"/>
          <w:szCs w:val="24"/>
          <w:shd w:val="clear" w:color="auto" w:fill="FFFFFF"/>
        </w:rPr>
        <w:t xml:space="preserve">V. </w:t>
      </w:r>
      <w:proofErr w:type="spellStart"/>
      <w:r w:rsidR="005D13C1" w:rsidRPr="005D13C1">
        <w:rPr>
          <w:rFonts w:ascii="Times New Roman" w:hAnsi="Times New Roman" w:cs="Times New Roman"/>
          <w:i/>
          <w:iCs/>
          <w:sz w:val="24"/>
          <w:szCs w:val="24"/>
          <w:shd w:val="clear" w:color="auto" w:fill="FFFFFF"/>
        </w:rPr>
        <w:t>cholerae</w:t>
      </w:r>
      <w:proofErr w:type="spellEnd"/>
      <w:r w:rsidR="00105BB2" w:rsidRPr="004A47D9">
        <w:rPr>
          <w:rFonts w:ascii="Times New Roman" w:hAnsi="Times New Roman" w:cs="Times New Roman"/>
          <w:sz w:val="24"/>
          <w:szCs w:val="24"/>
          <w:shd w:val="clear" w:color="auto" w:fill="FFFFFF"/>
        </w:rPr>
        <w:t xml:space="preserve"> O1 strains were sensitive to gentamicin, chloramphenicol, </w:t>
      </w:r>
      <w:proofErr w:type="spellStart"/>
      <w:r w:rsidR="00105BB2" w:rsidRPr="004A47D9">
        <w:rPr>
          <w:rFonts w:ascii="Times New Roman" w:hAnsi="Times New Roman" w:cs="Times New Roman"/>
          <w:sz w:val="24"/>
          <w:szCs w:val="24"/>
          <w:shd w:val="clear" w:color="auto" w:fill="FFFFFF"/>
        </w:rPr>
        <w:t>norfloxacin</w:t>
      </w:r>
      <w:proofErr w:type="spellEnd"/>
      <w:r w:rsidR="00105BB2" w:rsidRPr="004A47D9">
        <w:rPr>
          <w:rFonts w:ascii="Times New Roman" w:hAnsi="Times New Roman" w:cs="Times New Roman"/>
          <w:sz w:val="24"/>
          <w:szCs w:val="24"/>
          <w:shd w:val="clear" w:color="auto" w:fill="FFFFFF"/>
        </w:rPr>
        <w:t xml:space="preserve"> and ciprofloxacin while resistant to one or more antibiotics used. About 90% of the isolates of </w:t>
      </w:r>
      <w:r w:rsidR="005D13C1" w:rsidRPr="005D13C1">
        <w:rPr>
          <w:rFonts w:ascii="Times New Roman" w:hAnsi="Times New Roman" w:cs="Times New Roman"/>
          <w:i/>
          <w:iCs/>
          <w:sz w:val="24"/>
          <w:szCs w:val="24"/>
          <w:shd w:val="clear" w:color="auto" w:fill="FFFFFF"/>
        </w:rPr>
        <w:t xml:space="preserve">V. </w:t>
      </w:r>
      <w:proofErr w:type="spellStart"/>
      <w:r w:rsidR="005D13C1" w:rsidRPr="005D13C1">
        <w:rPr>
          <w:rFonts w:ascii="Times New Roman" w:hAnsi="Times New Roman" w:cs="Times New Roman"/>
          <w:i/>
          <w:iCs/>
          <w:sz w:val="24"/>
          <w:szCs w:val="24"/>
          <w:shd w:val="clear" w:color="auto" w:fill="FFFFFF"/>
        </w:rPr>
        <w:t>cholerae</w:t>
      </w:r>
      <w:proofErr w:type="spellEnd"/>
      <w:r w:rsidR="00105BB2" w:rsidRPr="004A47D9">
        <w:rPr>
          <w:rFonts w:ascii="Times New Roman" w:hAnsi="Times New Roman" w:cs="Times New Roman"/>
          <w:sz w:val="24"/>
          <w:szCs w:val="24"/>
          <w:shd w:val="clear" w:color="auto" w:fill="FFFFFF"/>
        </w:rPr>
        <w:t> O1 carried antibiotic drug resistant genes (</w:t>
      </w:r>
      <w:proofErr w:type="spellStart"/>
      <w:r w:rsidR="00105BB2" w:rsidRPr="004A47D9">
        <w:rPr>
          <w:rFonts w:ascii="Times New Roman" w:hAnsi="Times New Roman" w:cs="Times New Roman"/>
          <w:i/>
          <w:iCs/>
          <w:sz w:val="24"/>
          <w:szCs w:val="24"/>
          <w:shd w:val="clear" w:color="auto" w:fill="FFFFFF"/>
        </w:rPr>
        <w:t>SulII</w:t>
      </w:r>
      <w:proofErr w:type="spellEnd"/>
      <w:r w:rsidR="00105BB2" w:rsidRPr="004A47D9">
        <w:rPr>
          <w:rFonts w:ascii="Times New Roman" w:hAnsi="Times New Roman" w:cs="Times New Roman"/>
          <w:sz w:val="24"/>
          <w:szCs w:val="24"/>
          <w:shd w:val="clear" w:color="auto" w:fill="FFFFFF"/>
        </w:rPr>
        <w:t>, </w:t>
      </w:r>
      <w:r w:rsidR="00105BB2" w:rsidRPr="004A47D9">
        <w:rPr>
          <w:rFonts w:ascii="Times New Roman" w:hAnsi="Times New Roman" w:cs="Times New Roman"/>
          <w:i/>
          <w:iCs/>
          <w:sz w:val="24"/>
          <w:szCs w:val="24"/>
          <w:shd w:val="clear" w:color="auto" w:fill="FFFFFF"/>
        </w:rPr>
        <w:t>dfrA1</w:t>
      </w:r>
      <w:r w:rsidR="00105BB2" w:rsidRPr="004A47D9">
        <w:rPr>
          <w:rFonts w:ascii="Times New Roman" w:hAnsi="Times New Roman" w:cs="Times New Roman"/>
          <w:sz w:val="24"/>
          <w:szCs w:val="24"/>
          <w:shd w:val="clear" w:color="auto" w:fill="FFFFFF"/>
        </w:rPr>
        <w:t> and </w:t>
      </w:r>
      <w:proofErr w:type="spellStart"/>
      <w:r w:rsidR="00105BB2" w:rsidRPr="004A47D9">
        <w:rPr>
          <w:rFonts w:ascii="Times New Roman" w:hAnsi="Times New Roman" w:cs="Times New Roman"/>
          <w:i/>
          <w:iCs/>
          <w:sz w:val="24"/>
          <w:szCs w:val="24"/>
          <w:shd w:val="clear" w:color="auto" w:fill="FFFFFF"/>
        </w:rPr>
        <w:t>strB</w:t>
      </w:r>
      <w:proofErr w:type="spellEnd"/>
      <w:r w:rsidR="00105BB2" w:rsidRPr="004A47D9">
        <w:rPr>
          <w:rFonts w:ascii="Times New Roman" w:hAnsi="Times New Roman" w:cs="Times New Roman"/>
          <w:sz w:val="24"/>
          <w:szCs w:val="24"/>
          <w:shd w:val="clear" w:color="auto" w:fill="FFFFFF"/>
        </w:rPr>
        <w:t>) and SXT elements and the results correlated with the phenotypic antibiotic data obtained through disc diffusion assay. The </w:t>
      </w:r>
      <w:proofErr w:type="spellStart"/>
      <w:r w:rsidR="00105BB2" w:rsidRPr="004A47D9">
        <w:rPr>
          <w:rFonts w:ascii="Times New Roman" w:hAnsi="Times New Roman" w:cs="Times New Roman"/>
          <w:i/>
          <w:iCs/>
          <w:sz w:val="24"/>
          <w:szCs w:val="24"/>
          <w:shd w:val="clear" w:color="auto" w:fill="FFFFFF"/>
        </w:rPr>
        <w:t>tcpA</w:t>
      </w:r>
      <w:proofErr w:type="spellEnd"/>
      <w:r w:rsidR="00105BB2" w:rsidRPr="004A47D9">
        <w:rPr>
          <w:rFonts w:ascii="Times New Roman" w:hAnsi="Times New Roman" w:cs="Times New Roman"/>
          <w:sz w:val="24"/>
          <w:szCs w:val="24"/>
          <w:shd w:val="clear" w:color="auto" w:fill="FFFFFF"/>
        </w:rPr>
        <w:t> Haitian variant </w:t>
      </w:r>
      <w:r w:rsidR="005D13C1" w:rsidRPr="005D13C1">
        <w:rPr>
          <w:rFonts w:ascii="Times New Roman" w:hAnsi="Times New Roman" w:cs="Times New Roman"/>
          <w:i/>
          <w:iCs/>
          <w:sz w:val="24"/>
          <w:szCs w:val="24"/>
          <w:shd w:val="clear" w:color="auto" w:fill="FFFFFF"/>
        </w:rPr>
        <w:t xml:space="preserve">V. </w:t>
      </w:r>
      <w:proofErr w:type="spellStart"/>
      <w:r w:rsidR="005D13C1" w:rsidRPr="005D13C1">
        <w:rPr>
          <w:rFonts w:ascii="Times New Roman" w:hAnsi="Times New Roman" w:cs="Times New Roman"/>
          <w:i/>
          <w:iCs/>
          <w:sz w:val="24"/>
          <w:szCs w:val="24"/>
          <w:shd w:val="clear" w:color="auto" w:fill="FFFFFF"/>
        </w:rPr>
        <w:t>cholerae</w:t>
      </w:r>
      <w:proofErr w:type="spellEnd"/>
      <w:r w:rsidR="00105BB2" w:rsidRPr="004A47D9">
        <w:rPr>
          <w:rFonts w:ascii="Times New Roman" w:hAnsi="Times New Roman" w:cs="Times New Roman"/>
          <w:sz w:val="24"/>
          <w:szCs w:val="24"/>
          <w:shd w:val="clear" w:color="auto" w:fill="FFFFFF"/>
        </w:rPr>
        <w:t xml:space="preserve"> O1 first appeared in 1999, gradually showing its increasing number </w:t>
      </w:r>
      <w:proofErr w:type="spellStart"/>
      <w:r w:rsidR="00105BB2" w:rsidRPr="004A47D9">
        <w:rPr>
          <w:rFonts w:ascii="Times New Roman" w:hAnsi="Times New Roman" w:cs="Times New Roman"/>
          <w:sz w:val="24"/>
          <w:szCs w:val="24"/>
          <w:shd w:val="clear" w:color="auto" w:fill="FFFFFF"/>
        </w:rPr>
        <w:t>upto</w:t>
      </w:r>
      <w:proofErr w:type="spellEnd"/>
      <w:r w:rsidR="00105BB2" w:rsidRPr="004A47D9">
        <w:rPr>
          <w:rFonts w:ascii="Times New Roman" w:hAnsi="Times New Roman" w:cs="Times New Roman"/>
          <w:sz w:val="24"/>
          <w:szCs w:val="24"/>
          <w:shd w:val="clear" w:color="auto" w:fill="FFFFFF"/>
        </w:rPr>
        <w:t xml:space="preserve"> 2019. </w:t>
      </w:r>
      <w:proofErr w:type="spellStart"/>
      <w:r w:rsidR="00105BB2" w:rsidRPr="004A47D9">
        <w:rPr>
          <w:rFonts w:ascii="Times New Roman" w:hAnsi="Times New Roman" w:cs="Times New Roman"/>
          <w:sz w:val="24"/>
          <w:szCs w:val="24"/>
          <w:shd w:val="clear" w:color="auto" w:fill="FFFFFF"/>
        </w:rPr>
        <w:t>TcpA</w:t>
      </w:r>
      <w:proofErr w:type="spellEnd"/>
      <w:r w:rsidR="00105BB2" w:rsidRPr="004A47D9">
        <w:rPr>
          <w:rFonts w:ascii="Times New Roman" w:hAnsi="Times New Roman" w:cs="Times New Roman"/>
          <w:sz w:val="24"/>
          <w:szCs w:val="24"/>
          <w:shd w:val="clear" w:color="auto" w:fill="FFFFFF"/>
        </w:rPr>
        <w:t xml:space="preserve"> El Tor strains only prevailed from 1995 to 2006; whereas the </w:t>
      </w:r>
      <w:proofErr w:type="spellStart"/>
      <w:r w:rsidR="00105BB2" w:rsidRPr="004A47D9">
        <w:rPr>
          <w:rFonts w:ascii="Times New Roman" w:hAnsi="Times New Roman" w:cs="Times New Roman"/>
          <w:i/>
          <w:iCs/>
          <w:sz w:val="24"/>
          <w:szCs w:val="24"/>
          <w:shd w:val="clear" w:color="auto" w:fill="FFFFFF"/>
        </w:rPr>
        <w:t>tcpA</w:t>
      </w:r>
      <w:proofErr w:type="spellEnd"/>
      <w:r w:rsidR="00105BB2" w:rsidRPr="004A47D9">
        <w:rPr>
          <w:rFonts w:ascii="Times New Roman" w:hAnsi="Times New Roman" w:cs="Times New Roman"/>
          <w:sz w:val="24"/>
          <w:szCs w:val="24"/>
          <w:shd w:val="clear" w:color="auto" w:fill="FFFFFF"/>
        </w:rPr>
        <w:t> classical strains of </w:t>
      </w:r>
      <w:r w:rsidR="005D13C1" w:rsidRPr="005D13C1">
        <w:rPr>
          <w:rFonts w:ascii="Times New Roman" w:hAnsi="Times New Roman" w:cs="Times New Roman"/>
          <w:i/>
          <w:iCs/>
          <w:sz w:val="24"/>
          <w:szCs w:val="24"/>
          <w:shd w:val="clear" w:color="auto" w:fill="FFFFFF"/>
        </w:rPr>
        <w:t>V.cholerae</w:t>
      </w:r>
      <w:r w:rsidR="00105BB2" w:rsidRPr="004A47D9">
        <w:rPr>
          <w:rFonts w:ascii="Times New Roman" w:hAnsi="Times New Roman" w:cs="Times New Roman"/>
          <w:sz w:val="24"/>
          <w:szCs w:val="24"/>
          <w:shd w:val="clear" w:color="auto" w:fill="FFFFFF"/>
        </w:rPr>
        <w:t>O1 were found in less number from 1995 to 2016. Two multiplex PCR assays confirmed the presence of various toxigenic and virulence genes (</w:t>
      </w:r>
      <w:proofErr w:type="spellStart"/>
      <w:r w:rsidR="00105BB2" w:rsidRPr="004A47D9">
        <w:rPr>
          <w:rFonts w:ascii="Times New Roman" w:hAnsi="Times New Roman" w:cs="Times New Roman"/>
          <w:i/>
          <w:iCs/>
          <w:sz w:val="24"/>
          <w:szCs w:val="24"/>
          <w:shd w:val="clear" w:color="auto" w:fill="FFFFFF"/>
        </w:rPr>
        <w:t>toxR</w:t>
      </w:r>
      <w:proofErr w:type="spellEnd"/>
      <w:r w:rsidR="00105BB2" w:rsidRPr="004A47D9">
        <w:rPr>
          <w:rFonts w:ascii="Times New Roman" w:hAnsi="Times New Roman" w:cs="Times New Roman"/>
          <w:sz w:val="24"/>
          <w:szCs w:val="24"/>
          <w:shd w:val="clear" w:color="auto" w:fill="FFFFFF"/>
        </w:rPr>
        <w:t>, </w:t>
      </w:r>
      <w:proofErr w:type="spellStart"/>
      <w:r w:rsidR="00105BB2" w:rsidRPr="004A47D9">
        <w:rPr>
          <w:rFonts w:ascii="Times New Roman" w:hAnsi="Times New Roman" w:cs="Times New Roman"/>
          <w:i/>
          <w:iCs/>
          <w:sz w:val="24"/>
          <w:szCs w:val="24"/>
          <w:shd w:val="clear" w:color="auto" w:fill="FFFFFF"/>
        </w:rPr>
        <w:t>ompU</w:t>
      </w:r>
      <w:proofErr w:type="spellEnd"/>
      <w:r w:rsidR="00105BB2" w:rsidRPr="004A47D9">
        <w:rPr>
          <w:rFonts w:ascii="Times New Roman" w:hAnsi="Times New Roman" w:cs="Times New Roman"/>
          <w:sz w:val="24"/>
          <w:szCs w:val="24"/>
          <w:shd w:val="clear" w:color="auto" w:fill="FFFFFF"/>
        </w:rPr>
        <w:t>, </w:t>
      </w:r>
      <w:r w:rsidR="00105BB2" w:rsidRPr="004A47D9">
        <w:rPr>
          <w:rFonts w:ascii="Times New Roman" w:hAnsi="Times New Roman" w:cs="Times New Roman"/>
          <w:i/>
          <w:iCs/>
          <w:sz w:val="24"/>
          <w:szCs w:val="24"/>
          <w:shd w:val="clear" w:color="auto" w:fill="FFFFFF"/>
        </w:rPr>
        <w:t>ace</w:t>
      </w:r>
      <w:r w:rsidR="00105BB2" w:rsidRPr="004A47D9">
        <w:rPr>
          <w:rFonts w:ascii="Times New Roman" w:hAnsi="Times New Roman" w:cs="Times New Roman"/>
          <w:sz w:val="24"/>
          <w:szCs w:val="24"/>
          <w:shd w:val="clear" w:color="auto" w:fill="FFFFFF"/>
        </w:rPr>
        <w:t>, </w:t>
      </w:r>
      <w:proofErr w:type="spellStart"/>
      <w:r w:rsidR="00105BB2" w:rsidRPr="004A47D9">
        <w:rPr>
          <w:rFonts w:ascii="Times New Roman" w:hAnsi="Times New Roman" w:cs="Times New Roman"/>
          <w:i/>
          <w:iCs/>
          <w:sz w:val="24"/>
          <w:szCs w:val="24"/>
          <w:shd w:val="clear" w:color="auto" w:fill="FFFFFF"/>
        </w:rPr>
        <w:t>rtxC</w:t>
      </w:r>
      <w:proofErr w:type="spellEnd"/>
      <w:r w:rsidR="00105BB2" w:rsidRPr="004A47D9">
        <w:rPr>
          <w:rFonts w:ascii="Times New Roman" w:hAnsi="Times New Roman" w:cs="Times New Roman"/>
          <w:sz w:val="24"/>
          <w:szCs w:val="24"/>
          <w:shd w:val="clear" w:color="auto" w:fill="FFFFFF"/>
        </w:rPr>
        <w:t>, </w:t>
      </w:r>
      <w:proofErr w:type="spellStart"/>
      <w:r w:rsidR="005D13C1" w:rsidRPr="005D13C1">
        <w:rPr>
          <w:rFonts w:ascii="Times New Roman" w:hAnsi="Times New Roman" w:cs="Times New Roman"/>
          <w:i/>
          <w:iCs/>
          <w:sz w:val="24"/>
          <w:szCs w:val="24"/>
          <w:shd w:val="clear" w:color="auto" w:fill="FFFFFF"/>
        </w:rPr>
        <w:t>ctx</w:t>
      </w:r>
      <w:r w:rsidR="00105BB2" w:rsidRPr="004A47D9">
        <w:rPr>
          <w:rFonts w:ascii="Times New Roman" w:hAnsi="Times New Roman" w:cs="Times New Roman"/>
          <w:i/>
          <w:iCs/>
          <w:sz w:val="24"/>
          <w:szCs w:val="24"/>
          <w:shd w:val="clear" w:color="auto" w:fill="FFFFFF"/>
        </w:rPr>
        <w:t>A</w:t>
      </w:r>
      <w:proofErr w:type="spellEnd"/>
      <w:r w:rsidR="00105BB2" w:rsidRPr="004A47D9">
        <w:rPr>
          <w:rFonts w:ascii="Times New Roman" w:hAnsi="Times New Roman" w:cs="Times New Roman"/>
          <w:sz w:val="24"/>
          <w:szCs w:val="24"/>
          <w:shd w:val="clear" w:color="auto" w:fill="FFFFFF"/>
        </w:rPr>
        <w:t>, </w:t>
      </w:r>
      <w:proofErr w:type="spellStart"/>
      <w:r w:rsidR="00105BB2" w:rsidRPr="004A47D9">
        <w:rPr>
          <w:rFonts w:ascii="Times New Roman" w:hAnsi="Times New Roman" w:cs="Times New Roman"/>
          <w:i/>
          <w:iCs/>
          <w:sz w:val="24"/>
          <w:szCs w:val="24"/>
          <w:shd w:val="clear" w:color="auto" w:fill="FFFFFF"/>
        </w:rPr>
        <w:t>tcpA</w:t>
      </w:r>
      <w:proofErr w:type="spellEnd"/>
      <w:r w:rsidR="00105BB2" w:rsidRPr="004A47D9">
        <w:rPr>
          <w:rFonts w:ascii="Times New Roman" w:hAnsi="Times New Roman" w:cs="Times New Roman"/>
          <w:sz w:val="24"/>
          <w:szCs w:val="24"/>
          <w:shd w:val="clear" w:color="auto" w:fill="FFFFFF"/>
        </w:rPr>
        <w:t>, </w:t>
      </w:r>
      <w:r w:rsidR="00105BB2" w:rsidRPr="004A47D9">
        <w:rPr>
          <w:rFonts w:ascii="Times New Roman" w:hAnsi="Times New Roman" w:cs="Times New Roman"/>
          <w:i/>
          <w:iCs/>
          <w:sz w:val="24"/>
          <w:szCs w:val="24"/>
          <w:shd w:val="clear" w:color="auto" w:fill="FFFFFF"/>
        </w:rPr>
        <w:t>rfbO1</w:t>
      </w:r>
      <w:r w:rsidR="00105BB2" w:rsidRPr="004A47D9">
        <w:rPr>
          <w:rFonts w:ascii="Times New Roman" w:hAnsi="Times New Roman" w:cs="Times New Roman"/>
          <w:sz w:val="24"/>
          <w:szCs w:val="24"/>
          <w:shd w:val="clear" w:color="auto" w:fill="FFFFFF"/>
        </w:rPr>
        <w:t> and </w:t>
      </w:r>
      <w:proofErr w:type="spellStart"/>
      <w:r w:rsidR="00105BB2" w:rsidRPr="004A47D9">
        <w:rPr>
          <w:rFonts w:ascii="Times New Roman" w:hAnsi="Times New Roman" w:cs="Times New Roman"/>
          <w:i/>
          <w:iCs/>
          <w:sz w:val="24"/>
          <w:szCs w:val="24"/>
          <w:shd w:val="clear" w:color="auto" w:fill="FFFFFF"/>
        </w:rPr>
        <w:t>ompW</w:t>
      </w:r>
      <w:proofErr w:type="spellEnd"/>
      <w:r w:rsidR="00105BB2" w:rsidRPr="004A47D9">
        <w:rPr>
          <w:rFonts w:ascii="Times New Roman" w:hAnsi="Times New Roman" w:cs="Times New Roman"/>
          <w:sz w:val="24"/>
          <w:szCs w:val="24"/>
          <w:shd w:val="clear" w:color="auto" w:fill="FFFFFF"/>
        </w:rPr>
        <w:t>) in all isolate of </w:t>
      </w:r>
      <w:r w:rsidR="005D13C1" w:rsidRPr="005D13C1">
        <w:rPr>
          <w:rFonts w:ascii="Times New Roman" w:hAnsi="Times New Roman" w:cs="Times New Roman"/>
          <w:i/>
          <w:iCs/>
          <w:sz w:val="24"/>
          <w:szCs w:val="24"/>
          <w:shd w:val="clear" w:color="auto" w:fill="FFFFFF"/>
        </w:rPr>
        <w:t xml:space="preserve">V. </w:t>
      </w:r>
      <w:proofErr w:type="spellStart"/>
      <w:r w:rsidR="005D13C1" w:rsidRPr="005D13C1">
        <w:rPr>
          <w:rFonts w:ascii="Times New Roman" w:hAnsi="Times New Roman" w:cs="Times New Roman"/>
          <w:i/>
          <w:iCs/>
          <w:sz w:val="24"/>
          <w:szCs w:val="24"/>
          <w:shd w:val="clear" w:color="auto" w:fill="FFFFFF"/>
        </w:rPr>
        <w:t>cholerae</w:t>
      </w:r>
      <w:proofErr w:type="spellEnd"/>
      <w:r w:rsidR="00105BB2" w:rsidRPr="004A47D9">
        <w:rPr>
          <w:rFonts w:ascii="Times New Roman" w:hAnsi="Times New Roman" w:cs="Times New Roman"/>
          <w:sz w:val="24"/>
          <w:szCs w:val="24"/>
          <w:shd w:val="clear" w:color="auto" w:fill="FFFFFF"/>
        </w:rPr>
        <w:t> O1 strains. The present findings demonstrated the origin and spread of Haitian variants </w:t>
      </w:r>
      <w:proofErr w:type="spellStart"/>
      <w:r w:rsidR="00105BB2" w:rsidRPr="004A47D9">
        <w:rPr>
          <w:rFonts w:ascii="Times New Roman" w:hAnsi="Times New Roman" w:cs="Times New Roman"/>
          <w:i/>
          <w:iCs/>
          <w:sz w:val="24"/>
          <w:szCs w:val="24"/>
          <w:shd w:val="clear" w:color="auto" w:fill="FFFFFF"/>
        </w:rPr>
        <w:t>tcpA</w:t>
      </w:r>
      <w:proofErr w:type="spellEnd"/>
      <w:r w:rsidR="00105BB2" w:rsidRPr="004A47D9">
        <w:rPr>
          <w:rFonts w:ascii="Times New Roman" w:hAnsi="Times New Roman" w:cs="Times New Roman"/>
          <w:sz w:val="24"/>
          <w:szCs w:val="24"/>
          <w:shd w:val="clear" w:color="auto" w:fill="FFFFFF"/>
        </w:rPr>
        <w:t> in </w:t>
      </w:r>
      <w:r w:rsidR="005D13C1" w:rsidRPr="005D13C1">
        <w:rPr>
          <w:rFonts w:ascii="Times New Roman" w:hAnsi="Times New Roman" w:cs="Times New Roman"/>
          <w:i/>
          <w:iCs/>
          <w:sz w:val="24"/>
          <w:szCs w:val="24"/>
          <w:shd w:val="clear" w:color="auto" w:fill="FFFFFF"/>
        </w:rPr>
        <w:t xml:space="preserve">V. </w:t>
      </w:r>
      <w:proofErr w:type="spellStart"/>
      <w:r w:rsidR="005D13C1" w:rsidRPr="005D13C1">
        <w:rPr>
          <w:rFonts w:ascii="Times New Roman" w:hAnsi="Times New Roman" w:cs="Times New Roman"/>
          <w:i/>
          <w:iCs/>
          <w:sz w:val="24"/>
          <w:szCs w:val="24"/>
          <w:shd w:val="clear" w:color="auto" w:fill="FFFFFF"/>
        </w:rPr>
        <w:t>cholerae</w:t>
      </w:r>
      <w:proofErr w:type="spellEnd"/>
      <w:r w:rsidR="00105BB2" w:rsidRPr="004A47D9">
        <w:rPr>
          <w:rFonts w:ascii="Times New Roman" w:hAnsi="Times New Roman" w:cs="Times New Roman"/>
          <w:sz w:val="24"/>
          <w:szCs w:val="24"/>
          <w:shd w:val="clear" w:color="auto" w:fill="FFFFFF"/>
        </w:rPr>
        <w:t> O1 strains over two and half decades.</w:t>
      </w:r>
    </w:p>
    <w:p w:rsidR="00105BB2" w:rsidRPr="005D13C1" w:rsidRDefault="00E15D1E" w:rsidP="004A47D9">
      <w:pPr>
        <w:pStyle w:val="ListParagraph"/>
        <w:numPr>
          <w:ilvl w:val="0"/>
          <w:numId w:val="3"/>
        </w:numPr>
        <w:spacing w:before="240" w:line="360" w:lineRule="auto"/>
        <w:ind w:left="426"/>
        <w:jc w:val="both"/>
        <w:rPr>
          <w:rFonts w:ascii="Times New Roman" w:hAnsi="Times New Roman" w:cs="Times New Roman"/>
          <w:b/>
          <w:sz w:val="24"/>
          <w:szCs w:val="24"/>
        </w:rPr>
      </w:pPr>
      <w:r w:rsidRPr="005D13C1">
        <w:rPr>
          <w:rFonts w:ascii="Times New Roman" w:eastAsia="Times New Roman" w:hAnsi="Times New Roman" w:cs="Times New Roman"/>
          <w:b/>
          <w:bCs/>
          <w:sz w:val="24"/>
          <w:szCs w:val="24"/>
        </w:rPr>
        <w:lastRenderedPageBreak/>
        <w:t>Pal BB*</w:t>
      </w:r>
      <w:r w:rsidRPr="005D13C1">
        <w:rPr>
          <w:rFonts w:ascii="Times New Roman" w:eastAsia="Times New Roman" w:hAnsi="Times New Roman" w:cs="Times New Roman"/>
          <w:b/>
          <w:sz w:val="24"/>
          <w:szCs w:val="24"/>
        </w:rPr>
        <w:t xml:space="preserve">, </w:t>
      </w:r>
      <w:proofErr w:type="spellStart"/>
      <w:r w:rsidRPr="005D13C1">
        <w:rPr>
          <w:rFonts w:ascii="Times New Roman" w:eastAsia="Times New Roman" w:hAnsi="Times New Roman" w:cs="Times New Roman"/>
          <w:b/>
          <w:sz w:val="24"/>
          <w:szCs w:val="24"/>
        </w:rPr>
        <w:t>Nayak</w:t>
      </w:r>
      <w:proofErr w:type="spellEnd"/>
      <w:r w:rsidRPr="005D13C1">
        <w:rPr>
          <w:rFonts w:ascii="Times New Roman" w:eastAsia="Times New Roman" w:hAnsi="Times New Roman" w:cs="Times New Roman"/>
          <w:b/>
          <w:sz w:val="24"/>
          <w:szCs w:val="24"/>
        </w:rPr>
        <w:t xml:space="preserve"> SR, </w:t>
      </w:r>
      <w:proofErr w:type="spellStart"/>
      <w:r w:rsidRPr="005D13C1">
        <w:rPr>
          <w:rFonts w:ascii="Times New Roman" w:eastAsia="Times New Roman" w:hAnsi="Times New Roman" w:cs="Times New Roman"/>
          <w:b/>
          <w:sz w:val="24"/>
          <w:szCs w:val="24"/>
        </w:rPr>
        <w:t>Biswal</w:t>
      </w:r>
      <w:proofErr w:type="spellEnd"/>
      <w:r w:rsidRPr="005D13C1">
        <w:rPr>
          <w:rFonts w:ascii="Times New Roman" w:eastAsia="Times New Roman" w:hAnsi="Times New Roman" w:cs="Times New Roman"/>
          <w:b/>
          <w:sz w:val="24"/>
          <w:szCs w:val="24"/>
        </w:rPr>
        <w:t xml:space="preserve"> B, Das BK. Environmental reservoirs of </w:t>
      </w:r>
      <w:r w:rsidRPr="005D13C1">
        <w:rPr>
          <w:rFonts w:ascii="Times New Roman" w:eastAsia="Times New Roman" w:hAnsi="Times New Roman" w:cs="Times New Roman"/>
          <w:b/>
          <w:i/>
          <w:iCs/>
          <w:sz w:val="24"/>
          <w:szCs w:val="24"/>
        </w:rPr>
        <w:t xml:space="preserve">Vibrio </w:t>
      </w:r>
      <w:proofErr w:type="spellStart"/>
      <w:r w:rsidRPr="005D13C1">
        <w:rPr>
          <w:rFonts w:ascii="Times New Roman" w:eastAsia="Times New Roman" w:hAnsi="Times New Roman" w:cs="Times New Roman"/>
          <w:b/>
          <w:i/>
          <w:iCs/>
          <w:sz w:val="24"/>
          <w:szCs w:val="24"/>
        </w:rPr>
        <w:t>cholerae</w:t>
      </w:r>
      <w:proofErr w:type="spellEnd"/>
      <w:r w:rsidRPr="005D13C1">
        <w:rPr>
          <w:rFonts w:ascii="Times New Roman" w:eastAsia="Times New Roman" w:hAnsi="Times New Roman" w:cs="Times New Roman"/>
          <w:b/>
          <w:sz w:val="24"/>
          <w:szCs w:val="24"/>
        </w:rPr>
        <w:t xml:space="preserve"> serogroups in the flowing freshwater environs from the tribal areas of Odisha, Eastern India. Environmental Microbiology Reports. 2021:13(2):119-125.</w:t>
      </w:r>
    </w:p>
    <w:p w:rsidR="00105BB2" w:rsidRPr="004A47D9" w:rsidRDefault="00105BB2" w:rsidP="00B35A51">
      <w:pPr>
        <w:spacing w:before="240" w:line="360" w:lineRule="auto"/>
        <w:ind w:firstLine="426"/>
        <w:jc w:val="both"/>
        <w:rPr>
          <w:rFonts w:ascii="Times New Roman" w:hAnsi="Times New Roman" w:cs="Times New Roman"/>
          <w:sz w:val="24"/>
          <w:szCs w:val="24"/>
        </w:rPr>
      </w:pPr>
      <w:r w:rsidRPr="004A47D9">
        <w:rPr>
          <w:rFonts w:ascii="Times New Roman" w:hAnsi="Times New Roman" w:cs="Times New Roman"/>
          <w:sz w:val="24"/>
          <w:szCs w:val="24"/>
          <w:shd w:val="clear" w:color="auto" w:fill="FFFFFF"/>
        </w:rPr>
        <w:t>The environmental reservoirs of different serogroups of </w:t>
      </w:r>
      <w:r w:rsidRPr="004A47D9">
        <w:rPr>
          <w:rFonts w:ascii="Times New Roman" w:hAnsi="Times New Roman" w:cs="Times New Roman"/>
          <w:i/>
          <w:iCs/>
          <w:sz w:val="24"/>
          <w:szCs w:val="24"/>
          <w:shd w:val="clear" w:color="auto" w:fill="FFFFFF"/>
        </w:rPr>
        <w:t xml:space="preserve">Vibrio </w:t>
      </w:r>
      <w:proofErr w:type="spellStart"/>
      <w:r w:rsidRPr="004A47D9">
        <w:rPr>
          <w:rFonts w:ascii="Times New Roman" w:hAnsi="Times New Roman" w:cs="Times New Roman"/>
          <w:i/>
          <w:iCs/>
          <w:sz w:val="24"/>
          <w:szCs w:val="24"/>
          <w:shd w:val="clear" w:color="auto" w:fill="FFFFFF"/>
        </w:rPr>
        <w:t>cholerae</w:t>
      </w:r>
      <w:proofErr w:type="spellEnd"/>
      <w:r w:rsidRPr="004A47D9">
        <w:rPr>
          <w:rFonts w:ascii="Times New Roman" w:hAnsi="Times New Roman" w:cs="Times New Roman"/>
          <w:sz w:val="24"/>
          <w:szCs w:val="24"/>
          <w:shd w:val="clear" w:color="auto" w:fill="FFFFFF"/>
        </w:rPr>
        <w:t> causing cholera in the flowing freshwater bodies of the tribal areas of Odisha are not known. So th</w:t>
      </w:r>
      <w:r w:rsidR="005D13C1">
        <w:rPr>
          <w:rFonts w:ascii="Times New Roman" w:hAnsi="Times New Roman" w:cs="Times New Roman"/>
          <w:sz w:val="24"/>
          <w:szCs w:val="24"/>
          <w:shd w:val="clear" w:color="auto" w:fill="FFFFFF"/>
        </w:rPr>
        <w:t>is</w:t>
      </w:r>
      <w:r w:rsidRPr="004A47D9">
        <w:rPr>
          <w:rFonts w:ascii="Times New Roman" w:hAnsi="Times New Roman" w:cs="Times New Roman"/>
          <w:sz w:val="24"/>
          <w:szCs w:val="24"/>
          <w:shd w:val="clear" w:color="auto" w:fill="FFFFFF"/>
        </w:rPr>
        <w:t xml:space="preserve"> study was conducted from June 2017 to March 2020 to find out the environmental reservoirs of </w:t>
      </w:r>
      <w:r w:rsidR="005D13C1" w:rsidRPr="005D13C1">
        <w:rPr>
          <w:rFonts w:ascii="Times New Roman" w:hAnsi="Times New Roman" w:cs="Times New Roman"/>
          <w:i/>
          <w:iCs/>
          <w:sz w:val="24"/>
          <w:szCs w:val="24"/>
          <w:shd w:val="clear" w:color="auto" w:fill="FFFFFF"/>
        </w:rPr>
        <w:t xml:space="preserve">V. </w:t>
      </w:r>
      <w:proofErr w:type="spellStart"/>
      <w:r w:rsidR="005D13C1" w:rsidRPr="005D13C1">
        <w:rPr>
          <w:rFonts w:ascii="Times New Roman" w:hAnsi="Times New Roman" w:cs="Times New Roman"/>
          <w:i/>
          <w:iCs/>
          <w:sz w:val="24"/>
          <w:szCs w:val="24"/>
          <w:shd w:val="clear" w:color="auto" w:fill="FFFFFF"/>
        </w:rPr>
        <w:t>cholerae</w:t>
      </w:r>
      <w:proofErr w:type="spellEnd"/>
      <w:r w:rsidRPr="004A47D9">
        <w:rPr>
          <w:rFonts w:ascii="Times New Roman" w:hAnsi="Times New Roman" w:cs="Times New Roman"/>
          <w:sz w:val="24"/>
          <w:szCs w:val="24"/>
          <w:shd w:val="clear" w:color="auto" w:fill="FFFFFF"/>
        </w:rPr>
        <w:t xml:space="preserve"> serogroups in the water and plankton samples collected from the river, </w:t>
      </w:r>
      <w:proofErr w:type="spellStart"/>
      <w:r w:rsidRPr="004A47D9">
        <w:rPr>
          <w:rFonts w:ascii="Times New Roman" w:hAnsi="Times New Roman" w:cs="Times New Roman"/>
          <w:sz w:val="24"/>
          <w:szCs w:val="24"/>
          <w:shd w:val="clear" w:color="auto" w:fill="FFFFFF"/>
        </w:rPr>
        <w:t>nala</w:t>
      </w:r>
      <w:proofErr w:type="spellEnd"/>
      <w:r w:rsidRPr="004A47D9">
        <w:rPr>
          <w:rFonts w:ascii="Times New Roman" w:hAnsi="Times New Roman" w:cs="Times New Roman"/>
          <w:sz w:val="24"/>
          <w:szCs w:val="24"/>
          <w:shd w:val="clear" w:color="auto" w:fill="FFFFFF"/>
        </w:rPr>
        <w:t xml:space="preserve">, stream and </w:t>
      </w:r>
      <w:proofErr w:type="spellStart"/>
      <w:r w:rsidRPr="004A47D9">
        <w:rPr>
          <w:rFonts w:ascii="Times New Roman" w:hAnsi="Times New Roman" w:cs="Times New Roman"/>
          <w:sz w:val="24"/>
          <w:szCs w:val="24"/>
          <w:shd w:val="clear" w:color="auto" w:fill="FFFFFF"/>
        </w:rPr>
        <w:t>chua</w:t>
      </w:r>
      <w:proofErr w:type="spellEnd"/>
      <w:r w:rsidRPr="004A47D9">
        <w:rPr>
          <w:rFonts w:ascii="Times New Roman" w:hAnsi="Times New Roman" w:cs="Times New Roman"/>
          <w:sz w:val="24"/>
          <w:szCs w:val="24"/>
          <w:shd w:val="clear" w:color="auto" w:fill="FFFFFF"/>
        </w:rPr>
        <w:t xml:space="preserve"> from </w:t>
      </w:r>
      <w:proofErr w:type="spellStart"/>
      <w:r w:rsidRPr="004A47D9">
        <w:rPr>
          <w:rFonts w:ascii="Times New Roman" w:hAnsi="Times New Roman" w:cs="Times New Roman"/>
          <w:sz w:val="24"/>
          <w:szCs w:val="24"/>
          <w:shd w:val="clear" w:color="auto" w:fill="FFFFFF"/>
        </w:rPr>
        <w:t>Rayagada</w:t>
      </w:r>
      <w:proofErr w:type="spellEnd"/>
      <w:r w:rsidRPr="004A47D9">
        <w:rPr>
          <w:rFonts w:ascii="Times New Roman" w:hAnsi="Times New Roman" w:cs="Times New Roman"/>
          <w:sz w:val="24"/>
          <w:szCs w:val="24"/>
          <w:shd w:val="clear" w:color="auto" w:fill="FFFFFF"/>
        </w:rPr>
        <w:t xml:space="preserve"> district. Similarly, rectal swabs were collected from </w:t>
      </w:r>
      <w:proofErr w:type="spellStart"/>
      <w:r w:rsidRPr="004A47D9">
        <w:rPr>
          <w:rFonts w:ascii="Times New Roman" w:hAnsi="Times New Roman" w:cs="Times New Roman"/>
          <w:sz w:val="24"/>
          <w:szCs w:val="24"/>
          <w:shd w:val="clear" w:color="auto" w:fill="FFFFFF"/>
        </w:rPr>
        <w:t>diarrhoea</w:t>
      </w:r>
      <w:proofErr w:type="spellEnd"/>
      <w:r w:rsidRPr="004A47D9">
        <w:rPr>
          <w:rFonts w:ascii="Times New Roman" w:hAnsi="Times New Roman" w:cs="Times New Roman"/>
          <w:sz w:val="24"/>
          <w:szCs w:val="24"/>
          <w:shd w:val="clear" w:color="auto" w:fill="FFFFFF"/>
        </w:rPr>
        <w:t xml:space="preserve"> patients and correlation was established among the </w:t>
      </w:r>
      <w:r w:rsidR="005D13C1" w:rsidRPr="005D13C1">
        <w:rPr>
          <w:rFonts w:ascii="Times New Roman" w:hAnsi="Times New Roman" w:cs="Times New Roman"/>
          <w:i/>
          <w:iCs/>
          <w:sz w:val="24"/>
          <w:szCs w:val="24"/>
          <w:shd w:val="clear" w:color="auto" w:fill="FFFFFF"/>
        </w:rPr>
        <w:t xml:space="preserve">V. </w:t>
      </w:r>
      <w:proofErr w:type="spellStart"/>
      <w:r w:rsidR="005D13C1" w:rsidRPr="005D13C1">
        <w:rPr>
          <w:rFonts w:ascii="Times New Roman" w:hAnsi="Times New Roman" w:cs="Times New Roman"/>
          <w:i/>
          <w:iCs/>
          <w:sz w:val="24"/>
          <w:szCs w:val="24"/>
          <w:shd w:val="clear" w:color="auto" w:fill="FFFFFF"/>
        </w:rPr>
        <w:t>cholerae</w:t>
      </w:r>
      <w:proofErr w:type="spellEnd"/>
      <w:r w:rsidRPr="004A47D9">
        <w:rPr>
          <w:rFonts w:ascii="Times New Roman" w:hAnsi="Times New Roman" w:cs="Times New Roman"/>
          <w:sz w:val="24"/>
          <w:szCs w:val="24"/>
          <w:shd w:val="clear" w:color="auto" w:fill="FFFFFF"/>
        </w:rPr>
        <w:t xml:space="preserve"> strains isolated from </w:t>
      </w:r>
      <w:proofErr w:type="spellStart"/>
      <w:r w:rsidRPr="004A47D9">
        <w:rPr>
          <w:rFonts w:ascii="Times New Roman" w:hAnsi="Times New Roman" w:cs="Times New Roman"/>
          <w:sz w:val="24"/>
          <w:szCs w:val="24"/>
          <w:shd w:val="clear" w:color="auto" w:fill="FFFFFF"/>
        </w:rPr>
        <w:t>diarrhoea</w:t>
      </w:r>
      <w:proofErr w:type="spellEnd"/>
      <w:r w:rsidRPr="004A47D9">
        <w:rPr>
          <w:rFonts w:ascii="Times New Roman" w:hAnsi="Times New Roman" w:cs="Times New Roman"/>
          <w:sz w:val="24"/>
          <w:szCs w:val="24"/>
          <w:shd w:val="clear" w:color="auto" w:fill="FFFFFF"/>
        </w:rPr>
        <w:t xml:space="preserve"> patients and environmental </w:t>
      </w:r>
      <w:r w:rsidR="005D13C1" w:rsidRPr="005D13C1">
        <w:rPr>
          <w:rFonts w:ascii="Times New Roman" w:hAnsi="Times New Roman" w:cs="Times New Roman"/>
          <w:i/>
          <w:iCs/>
          <w:sz w:val="24"/>
          <w:szCs w:val="24"/>
          <w:shd w:val="clear" w:color="auto" w:fill="FFFFFF"/>
        </w:rPr>
        <w:t xml:space="preserve">V. </w:t>
      </w:r>
      <w:proofErr w:type="spellStart"/>
      <w:r w:rsidR="005D13C1" w:rsidRPr="005D13C1">
        <w:rPr>
          <w:rFonts w:ascii="Times New Roman" w:hAnsi="Times New Roman" w:cs="Times New Roman"/>
          <w:i/>
          <w:iCs/>
          <w:sz w:val="24"/>
          <w:szCs w:val="24"/>
          <w:shd w:val="clear" w:color="auto" w:fill="FFFFFF"/>
        </w:rPr>
        <w:t>cholerae</w:t>
      </w:r>
      <w:proofErr w:type="spellEnd"/>
      <w:r w:rsidRPr="004A47D9">
        <w:rPr>
          <w:rFonts w:ascii="Times New Roman" w:hAnsi="Times New Roman" w:cs="Times New Roman"/>
          <w:sz w:val="24"/>
          <w:szCs w:val="24"/>
          <w:shd w:val="clear" w:color="auto" w:fill="FFFFFF"/>
        </w:rPr>
        <w:t> isolates through routine culture, different multiplex PCR assays and pulse field gel electrophoresis (PFGE) analysis using standard techniques. The multiplex PCR assays on biotypes and different toxic genes exhibited similar correlation between the clinical and water isolates, which was further strengthened by PFGE analysis. The planktonic DNA was positive for </w:t>
      </w:r>
      <w:proofErr w:type="spellStart"/>
      <w:r w:rsidR="005D13C1" w:rsidRPr="005D13C1">
        <w:rPr>
          <w:rFonts w:ascii="Times New Roman" w:hAnsi="Times New Roman" w:cs="Times New Roman"/>
          <w:i/>
          <w:iCs/>
          <w:sz w:val="24"/>
          <w:szCs w:val="24"/>
          <w:shd w:val="clear" w:color="auto" w:fill="FFFFFF"/>
        </w:rPr>
        <w:t>ctx</w:t>
      </w:r>
      <w:r w:rsidRPr="004A47D9">
        <w:rPr>
          <w:rFonts w:ascii="Times New Roman" w:hAnsi="Times New Roman" w:cs="Times New Roman"/>
          <w:sz w:val="24"/>
          <w:szCs w:val="24"/>
          <w:shd w:val="clear" w:color="auto" w:fill="FFFFFF"/>
        </w:rPr>
        <w:t>A</w:t>
      </w:r>
      <w:proofErr w:type="spellEnd"/>
      <w:r w:rsidRPr="004A47D9">
        <w:rPr>
          <w:rFonts w:ascii="Times New Roman" w:hAnsi="Times New Roman" w:cs="Times New Roman"/>
          <w:sz w:val="24"/>
          <w:szCs w:val="24"/>
          <w:shd w:val="clear" w:color="auto" w:fill="FFFFFF"/>
        </w:rPr>
        <w:t xml:space="preserve"> gene which established that the environmental water bodies were the reservoirs for virulence genes of </w:t>
      </w:r>
      <w:r w:rsidR="005D13C1" w:rsidRPr="005D13C1">
        <w:rPr>
          <w:rFonts w:ascii="Times New Roman" w:hAnsi="Times New Roman" w:cs="Times New Roman"/>
          <w:i/>
          <w:iCs/>
          <w:sz w:val="24"/>
          <w:szCs w:val="24"/>
          <w:shd w:val="clear" w:color="auto" w:fill="FFFFFF"/>
        </w:rPr>
        <w:t xml:space="preserve">V. </w:t>
      </w:r>
      <w:proofErr w:type="spellStart"/>
      <w:r w:rsidR="005D13C1" w:rsidRPr="005D13C1">
        <w:rPr>
          <w:rFonts w:ascii="Times New Roman" w:hAnsi="Times New Roman" w:cs="Times New Roman"/>
          <w:i/>
          <w:iCs/>
          <w:sz w:val="24"/>
          <w:szCs w:val="24"/>
          <w:shd w:val="clear" w:color="auto" w:fill="FFFFFF"/>
        </w:rPr>
        <w:t>cholerae</w:t>
      </w:r>
      <w:proofErr w:type="spellEnd"/>
      <w:r w:rsidRPr="004A47D9">
        <w:rPr>
          <w:rFonts w:ascii="Times New Roman" w:hAnsi="Times New Roman" w:cs="Times New Roman"/>
          <w:sz w:val="24"/>
          <w:szCs w:val="24"/>
          <w:shd w:val="clear" w:color="auto" w:fill="FFFFFF"/>
        </w:rPr>
        <w:t> serogroups. The detection of environmental reservoirs of </w:t>
      </w:r>
      <w:r w:rsidR="005D13C1" w:rsidRPr="005D13C1">
        <w:rPr>
          <w:rFonts w:ascii="Times New Roman" w:hAnsi="Times New Roman" w:cs="Times New Roman"/>
          <w:i/>
          <w:iCs/>
          <w:sz w:val="24"/>
          <w:szCs w:val="24"/>
          <w:shd w:val="clear" w:color="auto" w:fill="FFFFFF"/>
        </w:rPr>
        <w:t xml:space="preserve">V. </w:t>
      </w:r>
      <w:proofErr w:type="spellStart"/>
      <w:r w:rsidR="005D13C1" w:rsidRPr="005D13C1">
        <w:rPr>
          <w:rFonts w:ascii="Times New Roman" w:hAnsi="Times New Roman" w:cs="Times New Roman"/>
          <w:i/>
          <w:iCs/>
          <w:sz w:val="24"/>
          <w:szCs w:val="24"/>
          <w:shd w:val="clear" w:color="auto" w:fill="FFFFFF"/>
        </w:rPr>
        <w:t>cholerae</w:t>
      </w:r>
      <w:proofErr w:type="spellEnd"/>
      <w:r w:rsidRPr="004A47D9">
        <w:rPr>
          <w:rFonts w:ascii="Times New Roman" w:hAnsi="Times New Roman" w:cs="Times New Roman"/>
          <w:sz w:val="24"/>
          <w:szCs w:val="24"/>
          <w:shd w:val="clear" w:color="auto" w:fill="FFFFFF"/>
        </w:rPr>
        <w:t xml:space="preserve"> serogroups in temporarily stagnant condition of water; partially encircled by stones, and near the bank of the river, </w:t>
      </w:r>
      <w:proofErr w:type="spellStart"/>
      <w:r w:rsidRPr="004A47D9">
        <w:rPr>
          <w:rFonts w:ascii="Times New Roman" w:hAnsi="Times New Roman" w:cs="Times New Roman"/>
          <w:sz w:val="24"/>
          <w:szCs w:val="24"/>
          <w:shd w:val="clear" w:color="auto" w:fill="FFFFFF"/>
        </w:rPr>
        <w:t>nala</w:t>
      </w:r>
      <w:proofErr w:type="spellEnd"/>
      <w:r w:rsidRPr="004A47D9">
        <w:rPr>
          <w:rFonts w:ascii="Times New Roman" w:hAnsi="Times New Roman" w:cs="Times New Roman"/>
          <w:sz w:val="24"/>
          <w:szCs w:val="24"/>
          <w:shd w:val="clear" w:color="auto" w:fill="FFFFFF"/>
        </w:rPr>
        <w:t xml:space="preserve"> and stream were the reservoirs which is a rare report from Odisha, India and Globe.</w:t>
      </w:r>
    </w:p>
    <w:p w:rsidR="005D13C1" w:rsidRPr="005D13C1" w:rsidRDefault="005D13C1" w:rsidP="005D13C1">
      <w:pPr>
        <w:pStyle w:val="ListParagraph"/>
        <w:numPr>
          <w:ilvl w:val="0"/>
          <w:numId w:val="3"/>
        </w:numPr>
        <w:tabs>
          <w:tab w:val="left" w:pos="360"/>
        </w:tabs>
        <w:spacing w:after="0"/>
        <w:ind w:left="426"/>
        <w:jc w:val="both"/>
        <w:rPr>
          <w:rFonts w:ascii="Times New Roman" w:hAnsi="Times New Roman" w:cs="Times New Roman"/>
          <w:b/>
          <w:sz w:val="24"/>
          <w:szCs w:val="24"/>
        </w:rPr>
      </w:pPr>
      <w:r w:rsidRPr="005D13C1">
        <w:rPr>
          <w:rFonts w:ascii="Times New Roman" w:hAnsi="Times New Roman" w:cs="Times New Roman"/>
          <w:b/>
          <w:color w:val="222222"/>
          <w:sz w:val="24"/>
          <w:szCs w:val="24"/>
          <w:shd w:val="clear" w:color="auto" w:fill="FFFFFF"/>
        </w:rPr>
        <w:t xml:space="preserve">Pal BB*, </w:t>
      </w:r>
      <w:proofErr w:type="spellStart"/>
      <w:r w:rsidRPr="005D13C1">
        <w:rPr>
          <w:rFonts w:ascii="Times New Roman" w:hAnsi="Times New Roman" w:cs="Times New Roman"/>
          <w:b/>
          <w:color w:val="222222"/>
          <w:sz w:val="24"/>
          <w:szCs w:val="24"/>
          <w:shd w:val="clear" w:color="auto" w:fill="FFFFFF"/>
        </w:rPr>
        <w:t>Mohanty</w:t>
      </w:r>
      <w:proofErr w:type="spellEnd"/>
      <w:r w:rsidRPr="005D13C1">
        <w:rPr>
          <w:rFonts w:ascii="Times New Roman" w:hAnsi="Times New Roman" w:cs="Times New Roman"/>
          <w:b/>
          <w:color w:val="222222"/>
          <w:sz w:val="24"/>
          <w:szCs w:val="24"/>
          <w:shd w:val="clear" w:color="auto" w:fill="FFFFFF"/>
        </w:rPr>
        <w:t xml:space="preserve"> A, </w:t>
      </w:r>
      <w:proofErr w:type="spellStart"/>
      <w:r w:rsidRPr="005D13C1">
        <w:rPr>
          <w:rFonts w:ascii="Times New Roman" w:hAnsi="Times New Roman" w:cs="Times New Roman"/>
          <w:b/>
          <w:color w:val="222222"/>
          <w:sz w:val="24"/>
          <w:szCs w:val="24"/>
          <w:shd w:val="clear" w:color="auto" w:fill="FFFFFF"/>
        </w:rPr>
        <w:t>Biswal</w:t>
      </w:r>
      <w:proofErr w:type="spellEnd"/>
      <w:r w:rsidRPr="005D13C1">
        <w:rPr>
          <w:rFonts w:ascii="Times New Roman" w:hAnsi="Times New Roman" w:cs="Times New Roman"/>
          <w:b/>
          <w:color w:val="222222"/>
          <w:sz w:val="24"/>
          <w:szCs w:val="24"/>
          <w:shd w:val="clear" w:color="auto" w:fill="FFFFFF"/>
        </w:rPr>
        <w:t xml:space="preserve"> B, </w:t>
      </w:r>
      <w:proofErr w:type="spellStart"/>
      <w:r w:rsidRPr="005D13C1">
        <w:rPr>
          <w:rFonts w:ascii="Times New Roman" w:hAnsi="Times New Roman" w:cs="Times New Roman"/>
          <w:b/>
          <w:color w:val="222222"/>
          <w:sz w:val="24"/>
          <w:szCs w:val="24"/>
          <w:shd w:val="clear" w:color="auto" w:fill="FFFFFF"/>
        </w:rPr>
        <w:t>Nayak</w:t>
      </w:r>
      <w:proofErr w:type="spellEnd"/>
      <w:r w:rsidRPr="005D13C1">
        <w:rPr>
          <w:rFonts w:ascii="Times New Roman" w:hAnsi="Times New Roman" w:cs="Times New Roman"/>
          <w:b/>
          <w:color w:val="222222"/>
          <w:sz w:val="24"/>
          <w:szCs w:val="24"/>
          <w:shd w:val="clear" w:color="auto" w:fill="FFFFFF"/>
        </w:rPr>
        <w:t xml:space="preserve"> SR. New variant of </w:t>
      </w:r>
      <w:r w:rsidRPr="005D13C1">
        <w:rPr>
          <w:rFonts w:ascii="Times New Roman" w:hAnsi="Times New Roman" w:cs="Times New Roman"/>
          <w:b/>
          <w:i/>
          <w:color w:val="222222"/>
          <w:sz w:val="24"/>
          <w:szCs w:val="24"/>
          <w:shd w:val="clear" w:color="auto" w:fill="FFFFFF"/>
        </w:rPr>
        <w:t xml:space="preserve">Vibrio </w:t>
      </w:r>
      <w:proofErr w:type="spellStart"/>
      <w:r w:rsidRPr="005D13C1">
        <w:rPr>
          <w:rFonts w:ascii="Times New Roman" w:hAnsi="Times New Roman" w:cs="Times New Roman"/>
          <w:b/>
          <w:i/>
          <w:color w:val="222222"/>
          <w:sz w:val="24"/>
          <w:szCs w:val="24"/>
          <w:shd w:val="clear" w:color="auto" w:fill="FFFFFF"/>
        </w:rPr>
        <w:t>cholerae</w:t>
      </w:r>
      <w:proofErr w:type="spellEnd"/>
      <w:r w:rsidRPr="005D13C1">
        <w:rPr>
          <w:rFonts w:ascii="Times New Roman" w:hAnsi="Times New Roman" w:cs="Times New Roman"/>
          <w:b/>
          <w:color w:val="222222"/>
          <w:sz w:val="24"/>
          <w:szCs w:val="24"/>
          <w:shd w:val="clear" w:color="auto" w:fill="FFFFFF"/>
        </w:rPr>
        <w:t xml:space="preserve"> O139 in Odisha, India. Journal of clinical microbiology. 2019</w:t>
      </w:r>
      <w:proofErr w:type="gramStart"/>
      <w:r w:rsidRPr="005D13C1">
        <w:rPr>
          <w:rFonts w:ascii="Times New Roman" w:hAnsi="Times New Roman" w:cs="Times New Roman"/>
          <w:b/>
          <w:color w:val="222222"/>
          <w:sz w:val="24"/>
          <w:szCs w:val="24"/>
          <w:shd w:val="clear" w:color="auto" w:fill="FFFFFF"/>
        </w:rPr>
        <w:t>;57</w:t>
      </w:r>
      <w:proofErr w:type="gramEnd"/>
      <w:r w:rsidRPr="005D13C1">
        <w:rPr>
          <w:rFonts w:ascii="Times New Roman" w:hAnsi="Times New Roman" w:cs="Times New Roman"/>
          <w:b/>
          <w:color w:val="222222"/>
          <w:sz w:val="24"/>
          <w:szCs w:val="24"/>
          <w:shd w:val="clear" w:color="auto" w:fill="FFFFFF"/>
        </w:rPr>
        <w:t>(5):e01877-18.</w:t>
      </w:r>
    </w:p>
    <w:p w:rsidR="00105BB2" w:rsidRPr="004A47D9" w:rsidRDefault="00105BB2" w:rsidP="00B35A51">
      <w:pPr>
        <w:shd w:val="clear" w:color="auto" w:fill="FFFFFF"/>
        <w:spacing w:before="240" w:line="360" w:lineRule="auto"/>
        <w:ind w:firstLine="426"/>
        <w:jc w:val="both"/>
        <w:rPr>
          <w:rFonts w:ascii="Times New Roman" w:eastAsia="Times New Roman" w:hAnsi="Times New Roman" w:cs="Times New Roman"/>
          <w:sz w:val="24"/>
          <w:szCs w:val="24"/>
        </w:rPr>
      </w:pPr>
      <w:r w:rsidRPr="004A47D9">
        <w:rPr>
          <w:rFonts w:ascii="Times New Roman" w:hAnsi="Times New Roman" w:cs="Times New Roman"/>
          <w:sz w:val="24"/>
          <w:szCs w:val="24"/>
          <w:shd w:val="clear" w:color="auto" w:fill="FFFFFF"/>
        </w:rPr>
        <w:t>Three interesting findings emerged from this investigation, namely (</w:t>
      </w:r>
      <w:proofErr w:type="spellStart"/>
      <w:r w:rsidRPr="004A47D9">
        <w:rPr>
          <w:rFonts w:ascii="Times New Roman" w:hAnsi="Times New Roman" w:cs="Times New Roman"/>
          <w:sz w:val="24"/>
          <w:szCs w:val="24"/>
          <w:shd w:val="clear" w:color="auto" w:fill="FFFFFF"/>
        </w:rPr>
        <w:t>i</w:t>
      </w:r>
      <w:proofErr w:type="spellEnd"/>
      <w:r w:rsidRPr="004A47D9">
        <w:rPr>
          <w:rFonts w:ascii="Times New Roman" w:hAnsi="Times New Roman" w:cs="Times New Roman"/>
          <w:sz w:val="24"/>
          <w:szCs w:val="24"/>
          <w:shd w:val="clear" w:color="auto" w:fill="FFFFFF"/>
        </w:rPr>
        <w:t>) the reemergence of </w:t>
      </w:r>
      <w:r w:rsidR="005D13C1" w:rsidRPr="005D13C1">
        <w:rPr>
          <w:rStyle w:val="Emphasis"/>
          <w:rFonts w:ascii="Times New Roman" w:hAnsi="Times New Roman" w:cs="Times New Roman"/>
          <w:sz w:val="24"/>
          <w:szCs w:val="24"/>
          <w:shd w:val="clear" w:color="auto" w:fill="FFFFFF"/>
        </w:rPr>
        <w:t xml:space="preserve">V. </w:t>
      </w:r>
      <w:proofErr w:type="spellStart"/>
      <w:r w:rsidR="005D13C1" w:rsidRPr="005D13C1">
        <w:rPr>
          <w:rStyle w:val="Emphasis"/>
          <w:rFonts w:ascii="Times New Roman" w:hAnsi="Times New Roman" w:cs="Times New Roman"/>
          <w:sz w:val="24"/>
          <w:szCs w:val="24"/>
          <w:shd w:val="clear" w:color="auto" w:fill="FFFFFF"/>
        </w:rPr>
        <w:t>cholerae</w:t>
      </w:r>
      <w:proofErr w:type="spellEnd"/>
      <w:r w:rsidRPr="004A47D9">
        <w:rPr>
          <w:rFonts w:ascii="Times New Roman" w:hAnsi="Times New Roman" w:cs="Times New Roman"/>
          <w:sz w:val="24"/>
          <w:szCs w:val="24"/>
          <w:shd w:val="clear" w:color="auto" w:fill="FFFFFF"/>
        </w:rPr>
        <w:t> O139 in Odisha after a hiatus of 10 years; (ii) the reemerged O139 strains carried a novel </w:t>
      </w:r>
      <w:proofErr w:type="spellStart"/>
      <w:r w:rsidR="005D13C1" w:rsidRPr="005D13C1">
        <w:rPr>
          <w:rStyle w:val="Emphasis"/>
          <w:rFonts w:ascii="Times New Roman" w:hAnsi="Times New Roman" w:cs="Times New Roman"/>
          <w:sz w:val="24"/>
          <w:szCs w:val="24"/>
          <w:shd w:val="clear" w:color="auto" w:fill="FFFFFF"/>
        </w:rPr>
        <w:t>ctx</w:t>
      </w:r>
      <w:r w:rsidRPr="004A47D9">
        <w:rPr>
          <w:rStyle w:val="Emphasis"/>
          <w:rFonts w:ascii="Times New Roman" w:hAnsi="Times New Roman" w:cs="Times New Roman"/>
          <w:sz w:val="24"/>
          <w:szCs w:val="24"/>
          <w:shd w:val="clear" w:color="auto" w:fill="FFFFFF"/>
        </w:rPr>
        <w:t>B</w:t>
      </w:r>
      <w:proofErr w:type="spellEnd"/>
      <w:r w:rsidRPr="004A47D9">
        <w:rPr>
          <w:rFonts w:ascii="Times New Roman" w:hAnsi="Times New Roman" w:cs="Times New Roman"/>
          <w:sz w:val="24"/>
          <w:szCs w:val="24"/>
          <w:shd w:val="clear" w:color="auto" w:fill="FFFFFF"/>
        </w:rPr>
        <w:t> genotype, and this is the first report of such strains of O139 causing outbreaks of cholera; and (iii) a new variant of </w:t>
      </w:r>
      <w:r w:rsidR="005D13C1" w:rsidRPr="005D13C1">
        <w:rPr>
          <w:rStyle w:val="Emphasis"/>
          <w:rFonts w:ascii="Times New Roman" w:hAnsi="Times New Roman" w:cs="Times New Roman"/>
          <w:sz w:val="24"/>
          <w:szCs w:val="24"/>
          <w:shd w:val="clear" w:color="auto" w:fill="FFFFFF"/>
        </w:rPr>
        <w:t xml:space="preserve">V. </w:t>
      </w:r>
      <w:proofErr w:type="spellStart"/>
      <w:r w:rsidR="005D13C1" w:rsidRPr="005D13C1">
        <w:rPr>
          <w:rStyle w:val="Emphasis"/>
          <w:rFonts w:ascii="Times New Roman" w:hAnsi="Times New Roman" w:cs="Times New Roman"/>
          <w:sz w:val="24"/>
          <w:szCs w:val="24"/>
          <w:shd w:val="clear" w:color="auto" w:fill="FFFFFF"/>
        </w:rPr>
        <w:t>cholerae</w:t>
      </w:r>
      <w:proofErr w:type="spellEnd"/>
      <w:r w:rsidRPr="004A47D9">
        <w:rPr>
          <w:rFonts w:ascii="Times New Roman" w:hAnsi="Times New Roman" w:cs="Times New Roman"/>
          <w:sz w:val="24"/>
          <w:szCs w:val="24"/>
          <w:shd w:val="clear" w:color="auto" w:fill="FFFFFF"/>
        </w:rPr>
        <w:t> O139 has again emerge</w:t>
      </w:r>
      <w:r w:rsidR="005D13C1">
        <w:rPr>
          <w:rFonts w:ascii="Times New Roman" w:hAnsi="Times New Roman" w:cs="Times New Roman"/>
          <w:sz w:val="24"/>
          <w:szCs w:val="24"/>
          <w:shd w:val="clear" w:color="auto" w:fill="FFFFFF"/>
        </w:rPr>
        <w:t>d from the Bay of Bengal region</w:t>
      </w:r>
      <w:r w:rsidRPr="004A47D9">
        <w:rPr>
          <w:rFonts w:ascii="Times New Roman" w:hAnsi="Times New Roman" w:cs="Times New Roman"/>
          <w:sz w:val="24"/>
          <w:szCs w:val="24"/>
          <w:shd w:val="clear" w:color="auto" w:fill="FFFFFF"/>
        </w:rPr>
        <w:t>. By sequencing and comparing hundreds of bacterial genomes, recent studies have shown that all of the explosive epidemics of cholera in Africa and the Americas in the past half-century arose after the arrival of new strains that had evolved in Asia. Although the O139 serotype of </w:t>
      </w:r>
      <w:r w:rsidR="005D13C1" w:rsidRPr="005D13C1">
        <w:rPr>
          <w:rStyle w:val="Emphasis"/>
          <w:rFonts w:ascii="Times New Roman" w:hAnsi="Times New Roman" w:cs="Times New Roman"/>
          <w:sz w:val="24"/>
          <w:szCs w:val="24"/>
          <w:shd w:val="clear" w:color="auto" w:fill="FFFFFF"/>
        </w:rPr>
        <w:t xml:space="preserve">V. </w:t>
      </w:r>
      <w:proofErr w:type="spellStart"/>
      <w:r w:rsidR="005D13C1" w:rsidRPr="005D13C1">
        <w:rPr>
          <w:rStyle w:val="Emphasis"/>
          <w:rFonts w:ascii="Times New Roman" w:hAnsi="Times New Roman" w:cs="Times New Roman"/>
          <w:sz w:val="24"/>
          <w:szCs w:val="24"/>
          <w:shd w:val="clear" w:color="auto" w:fill="FFFFFF"/>
        </w:rPr>
        <w:t>cholerae</w:t>
      </w:r>
      <w:proofErr w:type="spellEnd"/>
      <w:r w:rsidRPr="004A47D9">
        <w:rPr>
          <w:rFonts w:ascii="Times New Roman" w:hAnsi="Times New Roman" w:cs="Times New Roman"/>
          <w:sz w:val="24"/>
          <w:szCs w:val="24"/>
          <w:shd w:val="clear" w:color="auto" w:fill="FFFFFF"/>
        </w:rPr>
        <w:t> has not spread to the African or American continents, the likelihood of this new variant spreading to other parts of the world should not be underestimated.</w:t>
      </w:r>
    </w:p>
    <w:p w:rsidR="00E15D1E" w:rsidRPr="005D13C1" w:rsidRDefault="00E15D1E" w:rsidP="004A47D9">
      <w:pPr>
        <w:pStyle w:val="ListParagraph"/>
        <w:numPr>
          <w:ilvl w:val="0"/>
          <w:numId w:val="3"/>
        </w:numPr>
        <w:tabs>
          <w:tab w:val="left" w:pos="360"/>
        </w:tabs>
        <w:spacing w:after="0" w:line="360" w:lineRule="auto"/>
        <w:ind w:left="426"/>
        <w:jc w:val="both"/>
        <w:rPr>
          <w:rFonts w:ascii="Times New Roman" w:hAnsi="Times New Roman" w:cs="Times New Roman"/>
          <w:b/>
          <w:sz w:val="24"/>
          <w:szCs w:val="24"/>
        </w:rPr>
      </w:pPr>
      <w:r w:rsidRPr="005D13C1">
        <w:rPr>
          <w:rFonts w:ascii="Times New Roman" w:hAnsi="Times New Roman" w:cs="Times New Roman"/>
          <w:b/>
          <w:sz w:val="24"/>
          <w:szCs w:val="24"/>
          <w:shd w:val="clear" w:color="auto" w:fill="FFFFFF"/>
        </w:rPr>
        <w:lastRenderedPageBreak/>
        <w:t xml:space="preserve">Pal BB*, </w:t>
      </w:r>
      <w:proofErr w:type="spellStart"/>
      <w:r w:rsidRPr="005D13C1">
        <w:rPr>
          <w:rFonts w:ascii="Times New Roman" w:hAnsi="Times New Roman" w:cs="Times New Roman"/>
          <w:b/>
          <w:sz w:val="24"/>
          <w:szCs w:val="24"/>
          <w:shd w:val="clear" w:color="auto" w:fill="FFFFFF"/>
        </w:rPr>
        <w:t>Khuntia</w:t>
      </w:r>
      <w:proofErr w:type="spellEnd"/>
      <w:r w:rsidRPr="005D13C1">
        <w:rPr>
          <w:rFonts w:ascii="Times New Roman" w:hAnsi="Times New Roman" w:cs="Times New Roman"/>
          <w:b/>
          <w:sz w:val="24"/>
          <w:szCs w:val="24"/>
          <w:shd w:val="clear" w:color="auto" w:fill="FFFFFF"/>
        </w:rPr>
        <w:t xml:space="preserve"> HK, </w:t>
      </w:r>
      <w:proofErr w:type="spellStart"/>
      <w:r w:rsidRPr="005D13C1">
        <w:rPr>
          <w:rFonts w:ascii="Times New Roman" w:hAnsi="Times New Roman" w:cs="Times New Roman"/>
          <w:b/>
          <w:sz w:val="24"/>
          <w:szCs w:val="24"/>
          <w:shd w:val="clear" w:color="auto" w:fill="FFFFFF"/>
        </w:rPr>
        <w:t>Nayak</w:t>
      </w:r>
      <w:proofErr w:type="spellEnd"/>
      <w:r w:rsidRPr="005D13C1">
        <w:rPr>
          <w:rFonts w:ascii="Times New Roman" w:hAnsi="Times New Roman" w:cs="Times New Roman"/>
          <w:b/>
          <w:sz w:val="24"/>
          <w:szCs w:val="24"/>
          <w:shd w:val="clear" w:color="auto" w:fill="FFFFFF"/>
        </w:rPr>
        <w:t xml:space="preserve"> SR, </w:t>
      </w:r>
      <w:proofErr w:type="spellStart"/>
      <w:r w:rsidRPr="005D13C1">
        <w:rPr>
          <w:rFonts w:ascii="Times New Roman" w:hAnsi="Times New Roman" w:cs="Times New Roman"/>
          <w:b/>
          <w:sz w:val="24"/>
          <w:szCs w:val="24"/>
          <w:shd w:val="clear" w:color="auto" w:fill="FFFFFF"/>
        </w:rPr>
        <w:t>Mohanty</w:t>
      </w:r>
      <w:proofErr w:type="spellEnd"/>
      <w:r w:rsidRPr="005D13C1">
        <w:rPr>
          <w:rFonts w:ascii="Times New Roman" w:hAnsi="Times New Roman" w:cs="Times New Roman"/>
          <w:b/>
          <w:sz w:val="24"/>
          <w:szCs w:val="24"/>
          <w:shd w:val="clear" w:color="auto" w:fill="FFFFFF"/>
        </w:rPr>
        <w:t xml:space="preserve"> A, </w:t>
      </w:r>
      <w:proofErr w:type="spellStart"/>
      <w:r w:rsidRPr="005D13C1">
        <w:rPr>
          <w:rFonts w:ascii="Times New Roman" w:hAnsi="Times New Roman" w:cs="Times New Roman"/>
          <w:b/>
          <w:sz w:val="24"/>
          <w:szCs w:val="24"/>
          <w:shd w:val="clear" w:color="auto" w:fill="FFFFFF"/>
        </w:rPr>
        <w:t>Biswal</w:t>
      </w:r>
      <w:proofErr w:type="spellEnd"/>
      <w:r w:rsidR="005D13C1">
        <w:rPr>
          <w:rFonts w:ascii="Times New Roman" w:hAnsi="Times New Roman" w:cs="Times New Roman"/>
          <w:b/>
          <w:sz w:val="24"/>
          <w:szCs w:val="24"/>
          <w:shd w:val="clear" w:color="auto" w:fill="FFFFFF"/>
        </w:rPr>
        <w:t xml:space="preserve"> B</w:t>
      </w:r>
      <w:r w:rsidRPr="005D13C1">
        <w:rPr>
          <w:rFonts w:ascii="Times New Roman" w:hAnsi="Times New Roman" w:cs="Times New Roman"/>
          <w:b/>
          <w:sz w:val="24"/>
          <w:szCs w:val="24"/>
          <w:shd w:val="clear" w:color="auto" w:fill="FFFFFF"/>
        </w:rPr>
        <w:t xml:space="preserve">. </w:t>
      </w:r>
      <w:r w:rsidRPr="005D13C1">
        <w:rPr>
          <w:rFonts w:ascii="Times New Roman" w:hAnsi="Times New Roman" w:cs="Times New Roman"/>
          <w:b/>
          <w:i/>
          <w:sz w:val="24"/>
          <w:szCs w:val="24"/>
          <w:shd w:val="clear" w:color="auto" w:fill="FFFFFF"/>
        </w:rPr>
        <w:t xml:space="preserve">Vibrio </w:t>
      </w:r>
      <w:proofErr w:type="spellStart"/>
      <w:r w:rsidRPr="005D13C1">
        <w:rPr>
          <w:rFonts w:ascii="Times New Roman" w:hAnsi="Times New Roman" w:cs="Times New Roman"/>
          <w:b/>
          <w:i/>
          <w:sz w:val="24"/>
          <w:szCs w:val="24"/>
          <w:shd w:val="clear" w:color="auto" w:fill="FFFFFF"/>
        </w:rPr>
        <w:t>cholerae</w:t>
      </w:r>
      <w:proofErr w:type="spellEnd"/>
      <w:r w:rsidRPr="005D13C1">
        <w:rPr>
          <w:rFonts w:ascii="Times New Roman" w:hAnsi="Times New Roman" w:cs="Times New Roman"/>
          <w:b/>
          <w:sz w:val="24"/>
          <w:szCs w:val="24"/>
          <w:shd w:val="clear" w:color="auto" w:fill="FFFFFF"/>
        </w:rPr>
        <w:t xml:space="preserve"> O1 Ogawa Strains Carrying the </w:t>
      </w:r>
      <w:r w:rsidR="005D13C1" w:rsidRPr="005D13C1">
        <w:rPr>
          <w:rFonts w:ascii="Times New Roman" w:hAnsi="Times New Roman" w:cs="Times New Roman"/>
          <w:b/>
          <w:i/>
          <w:sz w:val="24"/>
          <w:szCs w:val="24"/>
          <w:shd w:val="clear" w:color="auto" w:fill="FFFFFF"/>
        </w:rPr>
        <w:t>ctx</w:t>
      </w:r>
      <w:r w:rsidRPr="005D13C1">
        <w:rPr>
          <w:rFonts w:ascii="Times New Roman" w:hAnsi="Times New Roman" w:cs="Times New Roman"/>
          <w:b/>
          <w:sz w:val="24"/>
          <w:szCs w:val="24"/>
          <w:shd w:val="clear" w:color="auto" w:fill="FFFFFF"/>
        </w:rPr>
        <w:t>B7 Allele Caused a Large Cholera Outbreak during 2014 in the Tribal Areas of Odisha, India. </w:t>
      </w:r>
      <w:r w:rsidRPr="005D13C1">
        <w:rPr>
          <w:rFonts w:ascii="Times New Roman" w:hAnsi="Times New Roman" w:cs="Times New Roman"/>
          <w:b/>
          <w:iCs/>
          <w:sz w:val="24"/>
          <w:szCs w:val="24"/>
          <w:shd w:val="clear" w:color="auto" w:fill="FFFFFF"/>
        </w:rPr>
        <w:t>Japanese journal of infectious diseases</w:t>
      </w:r>
      <w:r w:rsidR="005D13C1">
        <w:rPr>
          <w:rFonts w:ascii="Times New Roman" w:hAnsi="Times New Roman" w:cs="Times New Roman"/>
          <w:b/>
          <w:i/>
          <w:iCs/>
          <w:sz w:val="24"/>
          <w:szCs w:val="24"/>
          <w:shd w:val="clear" w:color="auto" w:fill="FFFFFF"/>
        </w:rPr>
        <w:t xml:space="preserve">. </w:t>
      </w:r>
      <w:r w:rsidR="005D13C1" w:rsidRPr="005D13C1">
        <w:rPr>
          <w:rFonts w:ascii="Times New Roman" w:hAnsi="Times New Roman" w:cs="Times New Roman"/>
          <w:b/>
          <w:iCs/>
          <w:sz w:val="24"/>
          <w:szCs w:val="24"/>
          <w:shd w:val="clear" w:color="auto" w:fill="FFFFFF"/>
        </w:rPr>
        <w:t>2017</w:t>
      </w:r>
      <w:proofErr w:type="gramStart"/>
      <w:r w:rsidR="005D13C1" w:rsidRPr="005D13C1">
        <w:rPr>
          <w:rFonts w:ascii="Times New Roman" w:hAnsi="Times New Roman" w:cs="Times New Roman"/>
          <w:b/>
          <w:iCs/>
          <w:sz w:val="24"/>
          <w:szCs w:val="24"/>
          <w:shd w:val="clear" w:color="auto" w:fill="FFFFFF"/>
        </w:rPr>
        <w:t>;</w:t>
      </w:r>
      <w:r w:rsidRPr="005D13C1">
        <w:rPr>
          <w:rFonts w:ascii="Times New Roman" w:hAnsi="Times New Roman" w:cs="Times New Roman"/>
          <w:b/>
          <w:iCs/>
          <w:sz w:val="24"/>
          <w:szCs w:val="24"/>
          <w:shd w:val="clear" w:color="auto" w:fill="FFFFFF"/>
        </w:rPr>
        <w:t>70</w:t>
      </w:r>
      <w:proofErr w:type="gramEnd"/>
      <w:r w:rsidR="005D13C1">
        <w:rPr>
          <w:rFonts w:ascii="Times New Roman" w:hAnsi="Times New Roman" w:cs="Times New Roman"/>
          <w:b/>
          <w:sz w:val="24"/>
          <w:szCs w:val="24"/>
          <w:shd w:val="clear" w:color="auto" w:fill="FFFFFF"/>
        </w:rPr>
        <w:t>(5):</w:t>
      </w:r>
      <w:r w:rsidRPr="005D13C1">
        <w:rPr>
          <w:rFonts w:ascii="Times New Roman" w:hAnsi="Times New Roman" w:cs="Times New Roman"/>
          <w:b/>
          <w:sz w:val="24"/>
          <w:szCs w:val="24"/>
          <w:shd w:val="clear" w:color="auto" w:fill="FFFFFF"/>
        </w:rPr>
        <w:t>549-553.</w:t>
      </w:r>
    </w:p>
    <w:p w:rsidR="00105BB2" w:rsidRPr="00C50C64" w:rsidRDefault="00105BB2" w:rsidP="00B35A51">
      <w:pPr>
        <w:pStyle w:val="NormalWeb"/>
        <w:shd w:val="clear" w:color="auto" w:fill="F5F5F5"/>
        <w:spacing w:before="0" w:beforeAutospacing="0" w:after="0" w:afterAutospacing="0" w:line="360" w:lineRule="auto"/>
        <w:ind w:firstLine="426"/>
        <w:jc w:val="both"/>
        <w:rPr>
          <w:rFonts w:eastAsiaTheme="minorEastAsia"/>
          <w:shd w:val="clear" w:color="auto" w:fill="FFFFFF"/>
          <w:lang w:val="en-US" w:eastAsia="en-US"/>
        </w:rPr>
      </w:pPr>
      <w:r w:rsidRPr="00C50C64">
        <w:rPr>
          <w:rFonts w:eastAsiaTheme="minorEastAsia"/>
          <w:shd w:val="clear" w:color="auto" w:fill="FFFFFF"/>
          <w:lang w:val="en-US" w:eastAsia="en-US"/>
        </w:rPr>
        <w:t>This study reported </w:t>
      </w:r>
      <w:proofErr w:type="spellStart"/>
      <w:r w:rsidR="005D13C1" w:rsidRPr="00C50C64">
        <w:rPr>
          <w:rFonts w:eastAsiaTheme="minorEastAsia"/>
          <w:i/>
          <w:shd w:val="clear" w:color="auto" w:fill="FFFFFF"/>
          <w:lang w:val="en-US" w:eastAsia="en-US"/>
        </w:rPr>
        <w:t>ctx</w:t>
      </w:r>
      <w:r w:rsidRPr="00C50C64">
        <w:rPr>
          <w:rFonts w:eastAsiaTheme="minorEastAsia"/>
          <w:shd w:val="clear" w:color="auto" w:fill="FFFFFF"/>
          <w:lang w:val="en-US" w:eastAsia="en-US"/>
        </w:rPr>
        <w:t>B</w:t>
      </w:r>
      <w:proofErr w:type="spellEnd"/>
      <w:r w:rsidRPr="00C50C64">
        <w:rPr>
          <w:rFonts w:eastAsiaTheme="minorEastAsia"/>
          <w:shd w:val="clear" w:color="auto" w:fill="FFFFFF"/>
          <w:lang w:val="en-US" w:eastAsia="en-US"/>
        </w:rPr>
        <w:t> genotypes of </w:t>
      </w:r>
      <w:r w:rsidRPr="00C50C64">
        <w:rPr>
          <w:rFonts w:eastAsiaTheme="minorEastAsia"/>
          <w:i/>
          <w:shd w:val="clear" w:color="auto" w:fill="FFFFFF"/>
          <w:lang w:val="en-US" w:eastAsia="en-US"/>
        </w:rPr>
        <w:t>Vibrio </w:t>
      </w:r>
      <w:proofErr w:type="spellStart"/>
      <w:r w:rsidRPr="00C50C64">
        <w:rPr>
          <w:rFonts w:eastAsiaTheme="minorEastAsia"/>
          <w:i/>
          <w:shd w:val="clear" w:color="auto" w:fill="FFFFFF"/>
          <w:lang w:val="en-US" w:eastAsia="en-US"/>
        </w:rPr>
        <w:fldChar w:fldCharType="begin"/>
      </w:r>
      <w:r w:rsidRPr="00C50C64">
        <w:rPr>
          <w:rFonts w:eastAsiaTheme="minorEastAsia"/>
          <w:i/>
          <w:shd w:val="clear" w:color="auto" w:fill="FFFFFF"/>
          <w:lang w:val="en-US" w:eastAsia="en-US"/>
        </w:rPr>
        <w:instrText xml:space="preserve"> HYPERLINK "https://www.sciencedirect.com/topics/medicine-and-dentistry/cholera" \o "Learn more about cholerae from ScienceDirect's AI-generated Topic Pages" </w:instrText>
      </w:r>
      <w:r w:rsidRPr="00C50C64">
        <w:rPr>
          <w:rFonts w:eastAsiaTheme="minorEastAsia"/>
          <w:i/>
          <w:shd w:val="clear" w:color="auto" w:fill="FFFFFF"/>
          <w:lang w:val="en-US" w:eastAsia="en-US"/>
        </w:rPr>
        <w:fldChar w:fldCharType="separate"/>
      </w:r>
      <w:r w:rsidRPr="00C50C64">
        <w:rPr>
          <w:rFonts w:eastAsiaTheme="minorEastAsia"/>
          <w:i/>
          <w:shd w:val="clear" w:color="auto" w:fill="FFFFFF"/>
          <w:lang w:val="en-US" w:eastAsia="en-US"/>
        </w:rPr>
        <w:t>cholerae</w:t>
      </w:r>
      <w:proofErr w:type="spellEnd"/>
      <w:r w:rsidRPr="00C50C64">
        <w:rPr>
          <w:rFonts w:eastAsiaTheme="minorEastAsia"/>
          <w:i/>
          <w:shd w:val="clear" w:color="auto" w:fill="FFFFFF"/>
          <w:lang w:val="en-US" w:eastAsia="en-US"/>
        </w:rPr>
        <w:fldChar w:fldCharType="end"/>
      </w:r>
      <w:r w:rsidRPr="00C50C64">
        <w:rPr>
          <w:rFonts w:eastAsiaTheme="minorEastAsia"/>
          <w:shd w:val="clear" w:color="auto" w:fill="FFFFFF"/>
          <w:lang w:val="en-US" w:eastAsia="en-US"/>
        </w:rPr>
        <w:t> O1 isolated between 1995 and 2019 in Odisha, India.</w:t>
      </w:r>
      <w:r w:rsidR="005D13C1" w:rsidRPr="00C50C64">
        <w:rPr>
          <w:rFonts w:eastAsiaTheme="minorEastAsia"/>
          <w:shd w:val="clear" w:color="auto" w:fill="FFFFFF"/>
          <w:lang w:val="en-US" w:eastAsia="en-US"/>
        </w:rPr>
        <w:t xml:space="preserve"> </w:t>
      </w:r>
      <w:r w:rsidRPr="00C50C64">
        <w:rPr>
          <w:rFonts w:eastAsiaTheme="minorEastAsia"/>
          <w:shd w:val="clear" w:color="auto" w:fill="FFFFFF"/>
          <w:lang w:val="en-US" w:eastAsia="en-US"/>
        </w:rPr>
        <w:t>The predominance of </w:t>
      </w:r>
      <w:r w:rsidR="005D13C1" w:rsidRPr="00C50C64">
        <w:rPr>
          <w:rFonts w:eastAsiaTheme="minorEastAsia"/>
          <w:i/>
          <w:shd w:val="clear" w:color="auto" w:fill="FFFFFF"/>
          <w:lang w:val="en-US" w:eastAsia="en-US"/>
        </w:rPr>
        <w:t>ctx</w:t>
      </w:r>
      <w:r w:rsidRPr="00C50C64">
        <w:rPr>
          <w:rFonts w:eastAsiaTheme="minorEastAsia"/>
          <w:shd w:val="clear" w:color="auto" w:fill="FFFFFF"/>
          <w:lang w:val="en-US" w:eastAsia="en-US"/>
        </w:rPr>
        <w:t>B1 genotypes w</w:t>
      </w:r>
      <w:r w:rsidR="005D13C1" w:rsidRPr="00C50C64">
        <w:rPr>
          <w:rFonts w:eastAsiaTheme="minorEastAsia"/>
          <w:shd w:val="clear" w:color="auto" w:fill="FFFFFF"/>
          <w:lang w:val="en-US" w:eastAsia="en-US"/>
        </w:rPr>
        <w:t xml:space="preserve">as noted from 1995 to 2016. The </w:t>
      </w:r>
      <w:r w:rsidRPr="00C50C64">
        <w:rPr>
          <w:rFonts w:eastAsiaTheme="minorEastAsia"/>
          <w:shd w:val="clear" w:color="auto" w:fill="FFFFFF"/>
          <w:lang w:val="en-US" w:eastAsia="en-US"/>
        </w:rPr>
        <w:t>Haitian variant and El Tor </w:t>
      </w:r>
      <w:proofErr w:type="spellStart"/>
      <w:r w:rsidR="005D13C1" w:rsidRPr="00C50C64">
        <w:rPr>
          <w:rFonts w:eastAsiaTheme="minorEastAsia"/>
          <w:i/>
          <w:shd w:val="clear" w:color="auto" w:fill="FFFFFF"/>
          <w:lang w:val="en-US" w:eastAsia="en-US"/>
        </w:rPr>
        <w:t>ctx</w:t>
      </w:r>
      <w:r w:rsidRPr="00C50C64">
        <w:rPr>
          <w:rFonts w:eastAsiaTheme="minorEastAsia"/>
          <w:shd w:val="clear" w:color="auto" w:fill="FFFFFF"/>
          <w:lang w:val="en-US" w:eastAsia="en-US"/>
        </w:rPr>
        <w:t>B</w:t>
      </w:r>
      <w:proofErr w:type="spellEnd"/>
      <w:r w:rsidRPr="00C50C64">
        <w:rPr>
          <w:rFonts w:eastAsiaTheme="minorEastAsia"/>
          <w:shd w:val="clear" w:color="auto" w:fill="FFFFFF"/>
          <w:lang w:val="en-US" w:eastAsia="en-US"/>
        </w:rPr>
        <w:t> genotypes of </w:t>
      </w:r>
      <w:r w:rsidR="005D13C1" w:rsidRPr="00C50C64">
        <w:rPr>
          <w:rFonts w:eastAsiaTheme="minorEastAsia"/>
          <w:i/>
          <w:shd w:val="clear" w:color="auto" w:fill="FFFFFF"/>
          <w:lang w:val="en-US" w:eastAsia="en-US"/>
        </w:rPr>
        <w:t xml:space="preserve">V. </w:t>
      </w:r>
      <w:proofErr w:type="spellStart"/>
      <w:r w:rsidR="005D13C1" w:rsidRPr="00C50C64">
        <w:rPr>
          <w:rFonts w:eastAsiaTheme="minorEastAsia"/>
          <w:i/>
          <w:shd w:val="clear" w:color="auto" w:fill="FFFFFF"/>
          <w:lang w:val="en-US" w:eastAsia="en-US"/>
        </w:rPr>
        <w:t>cholerae</w:t>
      </w:r>
      <w:proofErr w:type="spellEnd"/>
      <w:r w:rsidRPr="00C50C64">
        <w:rPr>
          <w:rFonts w:eastAsiaTheme="minorEastAsia"/>
          <w:shd w:val="clear" w:color="auto" w:fill="FFFFFF"/>
          <w:lang w:val="en-US" w:eastAsia="en-US"/>
        </w:rPr>
        <w:t> O1 emerged in 1999, and were most common between 2018 and 2019 and between 2005 and 2011, respectively.</w:t>
      </w:r>
      <w:r w:rsidR="005D13C1" w:rsidRPr="00C50C64">
        <w:rPr>
          <w:rFonts w:eastAsiaTheme="minorEastAsia"/>
          <w:shd w:val="clear" w:color="auto" w:fill="FFFFFF"/>
          <w:lang w:val="en-US" w:eastAsia="en-US"/>
        </w:rPr>
        <w:t xml:space="preserve"> </w:t>
      </w:r>
      <w:r w:rsidRPr="00C50C64">
        <w:rPr>
          <w:rFonts w:eastAsiaTheme="minorEastAsia"/>
          <w:shd w:val="clear" w:color="auto" w:fill="FFFFFF"/>
          <w:lang w:val="en-US" w:eastAsia="en-US"/>
        </w:rPr>
        <w:t>Further spread of the Haitian variant of </w:t>
      </w:r>
      <w:r w:rsidR="005D13C1" w:rsidRPr="00C50C64">
        <w:rPr>
          <w:rFonts w:eastAsiaTheme="minorEastAsia"/>
          <w:i/>
          <w:shd w:val="clear" w:color="auto" w:fill="FFFFFF"/>
          <w:lang w:val="en-US" w:eastAsia="en-US"/>
        </w:rPr>
        <w:t xml:space="preserve">V. </w:t>
      </w:r>
      <w:proofErr w:type="spellStart"/>
      <w:r w:rsidR="005D13C1" w:rsidRPr="00C50C64">
        <w:rPr>
          <w:rFonts w:eastAsiaTheme="minorEastAsia"/>
          <w:i/>
          <w:shd w:val="clear" w:color="auto" w:fill="FFFFFF"/>
          <w:lang w:val="en-US" w:eastAsia="en-US"/>
        </w:rPr>
        <w:t>cholerae</w:t>
      </w:r>
      <w:proofErr w:type="spellEnd"/>
      <w:r w:rsidRPr="00C50C64">
        <w:rPr>
          <w:rFonts w:eastAsiaTheme="minorEastAsia"/>
          <w:shd w:val="clear" w:color="auto" w:fill="FFFFFF"/>
          <w:lang w:val="en-US" w:eastAsia="en-US"/>
        </w:rPr>
        <w:t> O1 was noted from 2007 to 2019.</w:t>
      </w:r>
    </w:p>
    <w:p w:rsidR="00105BB2" w:rsidRPr="004A47D9" w:rsidRDefault="00105BB2" w:rsidP="004A47D9">
      <w:pPr>
        <w:tabs>
          <w:tab w:val="left" w:pos="360"/>
        </w:tabs>
        <w:spacing w:after="0" w:line="360" w:lineRule="auto"/>
        <w:jc w:val="both"/>
        <w:rPr>
          <w:rFonts w:ascii="Times New Roman" w:hAnsi="Times New Roman" w:cs="Times New Roman"/>
          <w:sz w:val="24"/>
          <w:szCs w:val="24"/>
        </w:rPr>
      </w:pPr>
    </w:p>
    <w:p w:rsidR="00E15D1E" w:rsidRPr="005D13C1" w:rsidRDefault="00E15D1E" w:rsidP="004A47D9">
      <w:pPr>
        <w:pStyle w:val="ListParagraph"/>
        <w:numPr>
          <w:ilvl w:val="0"/>
          <w:numId w:val="3"/>
        </w:numPr>
        <w:tabs>
          <w:tab w:val="left" w:pos="360"/>
        </w:tabs>
        <w:spacing w:after="0" w:line="360" w:lineRule="auto"/>
        <w:ind w:left="426"/>
        <w:jc w:val="both"/>
        <w:rPr>
          <w:rStyle w:val="xml-source"/>
          <w:rFonts w:ascii="Times New Roman" w:hAnsi="Times New Roman" w:cs="Times New Roman"/>
          <w:b/>
          <w:sz w:val="24"/>
          <w:szCs w:val="24"/>
        </w:rPr>
      </w:pPr>
      <w:proofErr w:type="spellStart"/>
      <w:r w:rsidRPr="005D13C1">
        <w:rPr>
          <w:rStyle w:val="st"/>
          <w:rFonts w:ascii="Times New Roman" w:hAnsi="Times New Roman" w:cs="Times New Roman"/>
          <w:b/>
          <w:sz w:val="24"/>
          <w:szCs w:val="24"/>
        </w:rPr>
        <w:t>Kar</w:t>
      </w:r>
      <w:proofErr w:type="spellEnd"/>
      <w:r w:rsidRPr="005D13C1">
        <w:rPr>
          <w:rStyle w:val="st"/>
          <w:rFonts w:ascii="Times New Roman" w:hAnsi="Times New Roman" w:cs="Times New Roman"/>
          <w:b/>
          <w:sz w:val="24"/>
          <w:szCs w:val="24"/>
        </w:rPr>
        <w:t xml:space="preserve"> SK</w:t>
      </w:r>
      <w:r w:rsidRPr="005D13C1">
        <w:rPr>
          <w:rStyle w:val="xml-surname"/>
          <w:rFonts w:ascii="Times New Roman" w:hAnsi="Times New Roman" w:cs="Times New Roman"/>
          <w:b/>
          <w:sz w:val="24"/>
          <w:szCs w:val="24"/>
        </w:rPr>
        <w:t>,</w:t>
      </w:r>
      <w:r w:rsidRPr="005D13C1">
        <w:rPr>
          <w:rStyle w:val="journal"/>
          <w:rFonts w:ascii="Times New Roman" w:hAnsi="Times New Roman" w:cs="Times New Roman"/>
          <w:b/>
          <w:sz w:val="24"/>
          <w:szCs w:val="24"/>
        </w:rPr>
        <w:t xml:space="preserve"> </w:t>
      </w:r>
      <w:r w:rsidRPr="005D13C1">
        <w:rPr>
          <w:rStyle w:val="st"/>
          <w:rFonts w:ascii="Times New Roman" w:hAnsi="Times New Roman" w:cs="Times New Roman"/>
          <w:b/>
          <w:sz w:val="24"/>
          <w:szCs w:val="24"/>
        </w:rPr>
        <w:t>Pal BB*</w:t>
      </w:r>
      <w:r w:rsidRPr="005D13C1">
        <w:rPr>
          <w:rStyle w:val="journal"/>
          <w:rFonts w:ascii="Times New Roman" w:hAnsi="Times New Roman" w:cs="Times New Roman"/>
          <w:b/>
          <w:sz w:val="24"/>
          <w:szCs w:val="24"/>
        </w:rPr>
        <w:t xml:space="preserve">, </w:t>
      </w:r>
      <w:proofErr w:type="spellStart"/>
      <w:r w:rsidRPr="005D13C1">
        <w:rPr>
          <w:rStyle w:val="st"/>
          <w:rFonts w:ascii="Times New Roman" w:hAnsi="Times New Roman" w:cs="Times New Roman"/>
          <w:b/>
          <w:sz w:val="24"/>
          <w:szCs w:val="24"/>
        </w:rPr>
        <w:t>Khuntia</w:t>
      </w:r>
      <w:proofErr w:type="spellEnd"/>
      <w:r w:rsidRPr="005D13C1">
        <w:rPr>
          <w:rStyle w:val="st"/>
          <w:rFonts w:ascii="Times New Roman" w:hAnsi="Times New Roman" w:cs="Times New Roman"/>
          <w:b/>
          <w:sz w:val="24"/>
          <w:szCs w:val="24"/>
        </w:rPr>
        <w:t xml:space="preserve"> HK</w:t>
      </w:r>
      <w:r w:rsidRPr="005D13C1">
        <w:rPr>
          <w:rStyle w:val="xml-surname"/>
          <w:rFonts w:ascii="Times New Roman" w:hAnsi="Times New Roman" w:cs="Times New Roman"/>
          <w:b/>
          <w:sz w:val="24"/>
          <w:szCs w:val="24"/>
        </w:rPr>
        <w:t>,</w:t>
      </w:r>
      <w:r w:rsidRPr="005D13C1">
        <w:rPr>
          <w:rStyle w:val="journal"/>
          <w:rFonts w:ascii="Times New Roman" w:hAnsi="Times New Roman" w:cs="Times New Roman"/>
          <w:b/>
          <w:sz w:val="24"/>
          <w:szCs w:val="24"/>
        </w:rPr>
        <w:t xml:space="preserve"> </w:t>
      </w:r>
      <w:proofErr w:type="spellStart"/>
      <w:r w:rsidRPr="005D13C1">
        <w:rPr>
          <w:rStyle w:val="st"/>
          <w:rFonts w:ascii="Times New Roman" w:hAnsi="Times New Roman" w:cs="Times New Roman"/>
          <w:b/>
          <w:sz w:val="24"/>
          <w:szCs w:val="24"/>
        </w:rPr>
        <w:t>Samal</w:t>
      </w:r>
      <w:proofErr w:type="spellEnd"/>
      <w:r w:rsidRPr="005D13C1">
        <w:rPr>
          <w:rStyle w:val="st"/>
          <w:rFonts w:ascii="Times New Roman" w:hAnsi="Times New Roman" w:cs="Times New Roman"/>
          <w:b/>
          <w:sz w:val="24"/>
          <w:szCs w:val="24"/>
        </w:rPr>
        <w:t xml:space="preserve"> SK</w:t>
      </w:r>
      <w:r w:rsidRPr="005D13C1">
        <w:rPr>
          <w:rStyle w:val="xml-surname"/>
          <w:rFonts w:ascii="Times New Roman" w:hAnsi="Times New Roman" w:cs="Times New Roman"/>
          <w:b/>
          <w:sz w:val="24"/>
          <w:szCs w:val="24"/>
        </w:rPr>
        <w:t xml:space="preserve">, </w:t>
      </w:r>
      <w:proofErr w:type="spellStart"/>
      <w:r w:rsidRPr="005D13C1">
        <w:rPr>
          <w:rStyle w:val="st"/>
          <w:rFonts w:ascii="Times New Roman" w:hAnsi="Times New Roman" w:cs="Times New Roman"/>
          <w:b/>
          <w:sz w:val="24"/>
          <w:szCs w:val="24"/>
        </w:rPr>
        <w:t>Khuntia</w:t>
      </w:r>
      <w:proofErr w:type="spellEnd"/>
      <w:r w:rsidRPr="005D13C1">
        <w:rPr>
          <w:rStyle w:val="st"/>
          <w:rFonts w:ascii="Times New Roman" w:hAnsi="Times New Roman" w:cs="Times New Roman"/>
          <w:b/>
          <w:sz w:val="24"/>
          <w:szCs w:val="24"/>
        </w:rPr>
        <w:t xml:space="preserve"> CP</w:t>
      </w:r>
      <w:r w:rsidRPr="005D13C1">
        <w:rPr>
          <w:rStyle w:val="xml-surname"/>
          <w:rFonts w:ascii="Times New Roman" w:hAnsi="Times New Roman" w:cs="Times New Roman"/>
          <w:b/>
          <w:sz w:val="24"/>
          <w:szCs w:val="24"/>
        </w:rPr>
        <w:t>,</w:t>
      </w:r>
      <w:r w:rsidRPr="005D13C1">
        <w:rPr>
          <w:rStyle w:val="journal"/>
          <w:rFonts w:ascii="Times New Roman" w:hAnsi="Times New Roman" w:cs="Times New Roman"/>
          <w:b/>
          <w:sz w:val="24"/>
          <w:szCs w:val="24"/>
        </w:rPr>
        <w:t xml:space="preserve"> </w:t>
      </w:r>
      <w:proofErr w:type="spellStart"/>
      <w:r w:rsidRPr="005D13C1">
        <w:rPr>
          <w:rStyle w:val="journal"/>
          <w:rFonts w:ascii="Times New Roman" w:hAnsi="Times New Roman" w:cs="Times New Roman"/>
          <w:b/>
          <w:sz w:val="24"/>
          <w:szCs w:val="24"/>
        </w:rPr>
        <w:t>Achary</w:t>
      </w:r>
      <w:proofErr w:type="spellEnd"/>
      <w:r w:rsidRPr="005D13C1">
        <w:rPr>
          <w:rStyle w:val="journal"/>
          <w:rFonts w:ascii="Times New Roman" w:hAnsi="Times New Roman" w:cs="Times New Roman"/>
          <w:b/>
          <w:sz w:val="24"/>
          <w:szCs w:val="24"/>
        </w:rPr>
        <w:t xml:space="preserve"> K</w:t>
      </w:r>
      <w:r w:rsidR="005D13C1">
        <w:rPr>
          <w:rStyle w:val="journal"/>
          <w:rFonts w:ascii="Times New Roman" w:hAnsi="Times New Roman" w:cs="Times New Roman"/>
          <w:b/>
          <w:sz w:val="24"/>
          <w:szCs w:val="24"/>
        </w:rPr>
        <w:t xml:space="preserve">G. </w:t>
      </w:r>
      <w:r w:rsidRPr="005D13C1">
        <w:rPr>
          <w:rStyle w:val="xml-article-title"/>
          <w:rFonts w:ascii="Times New Roman" w:hAnsi="Times New Roman" w:cs="Times New Roman"/>
          <w:b/>
          <w:sz w:val="24"/>
          <w:szCs w:val="24"/>
        </w:rPr>
        <w:t xml:space="preserve">Emergence and spread of Tetracycline resistant </w:t>
      </w:r>
      <w:r w:rsidR="005D13C1" w:rsidRPr="005D13C1">
        <w:rPr>
          <w:rStyle w:val="xml-article-title"/>
          <w:rFonts w:ascii="Times New Roman" w:hAnsi="Times New Roman" w:cs="Times New Roman"/>
          <w:b/>
          <w:i/>
          <w:sz w:val="24"/>
          <w:szCs w:val="24"/>
        </w:rPr>
        <w:t>V.</w:t>
      </w:r>
      <w:r w:rsidR="00C50C64">
        <w:rPr>
          <w:rStyle w:val="xml-article-title"/>
          <w:rFonts w:ascii="Times New Roman" w:hAnsi="Times New Roman" w:cs="Times New Roman"/>
          <w:b/>
          <w:i/>
          <w:sz w:val="24"/>
          <w:szCs w:val="24"/>
        </w:rPr>
        <w:t xml:space="preserve"> </w:t>
      </w:r>
      <w:proofErr w:type="spellStart"/>
      <w:r w:rsidR="005D13C1" w:rsidRPr="005D13C1">
        <w:rPr>
          <w:rStyle w:val="xml-article-title"/>
          <w:rFonts w:ascii="Times New Roman" w:hAnsi="Times New Roman" w:cs="Times New Roman"/>
          <w:b/>
          <w:i/>
          <w:sz w:val="24"/>
          <w:szCs w:val="24"/>
        </w:rPr>
        <w:t>cholerae</w:t>
      </w:r>
      <w:proofErr w:type="spellEnd"/>
      <w:r w:rsidRPr="005D13C1">
        <w:rPr>
          <w:rStyle w:val="xml-article-title"/>
          <w:rFonts w:ascii="Times New Roman" w:hAnsi="Times New Roman" w:cs="Times New Roman"/>
          <w:b/>
          <w:sz w:val="24"/>
          <w:szCs w:val="24"/>
        </w:rPr>
        <w:t xml:space="preserve"> O1 El Tor variant during 2010 cholera epidemic in the tribal areas of Orissa, India. </w:t>
      </w:r>
      <w:r w:rsidRPr="005D13C1">
        <w:rPr>
          <w:rStyle w:val="xml-source"/>
          <w:rFonts w:ascii="Times New Roman" w:hAnsi="Times New Roman" w:cs="Times New Roman"/>
          <w:b/>
          <w:sz w:val="24"/>
          <w:szCs w:val="24"/>
        </w:rPr>
        <w:t>International   Journal of Infectious Disease.</w:t>
      </w:r>
      <w:r w:rsidR="005D13C1" w:rsidRPr="005D13C1">
        <w:rPr>
          <w:rStyle w:val="xml-source"/>
          <w:rFonts w:ascii="Times New Roman" w:hAnsi="Times New Roman" w:cs="Times New Roman"/>
          <w:b/>
          <w:sz w:val="24"/>
          <w:szCs w:val="24"/>
        </w:rPr>
        <w:t xml:space="preserve"> 20</w:t>
      </w:r>
      <w:r w:rsidR="005D13C1">
        <w:rPr>
          <w:rStyle w:val="xml-source"/>
          <w:rFonts w:ascii="Times New Roman" w:hAnsi="Times New Roman" w:cs="Times New Roman"/>
          <w:b/>
          <w:sz w:val="24"/>
          <w:szCs w:val="24"/>
        </w:rPr>
        <w:t>15</w:t>
      </w:r>
      <w:proofErr w:type="gramStart"/>
      <w:r w:rsidR="005D13C1">
        <w:rPr>
          <w:rStyle w:val="xml-source"/>
          <w:rFonts w:ascii="Times New Roman" w:hAnsi="Times New Roman" w:cs="Times New Roman"/>
          <w:b/>
          <w:sz w:val="24"/>
          <w:szCs w:val="24"/>
        </w:rPr>
        <w:t>;33:</w:t>
      </w:r>
      <w:r w:rsidRPr="005D13C1">
        <w:rPr>
          <w:rStyle w:val="xml-source"/>
          <w:rFonts w:ascii="Times New Roman" w:hAnsi="Times New Roman" w:cs="Times New Roman"/>
          <w:b/>
          <w:sz w:val="24"/>
          <w:szCs w:val="24"/>
        </w:rPr>
        <w:t>e45</w:t>
      </w:r>
      <w:proofErr w:type="gramEnd"/>
      <w:r w:rsidRPr="005D13C1">
        <w:rPr>
          <w:rStyle w:val="xml-source"/>
          <w:rFonts w:ascii="Times New Roman" w:hAnsi="Times New Roman" w:cs="Times New Roman"/>
          <w:b/>
          <w:sz w:val="24"/>
          <w:szCs w:val="24"/>
        </w:rPr>
        <w:t>-e49.</w:t>
      </w:r>
    </w:p>
    <w:p w:rsidR="00105BB2" w:rsidRDefault="00105BB2" w:rsidP="00B35A51">
      <w:pPr>
        <w:spacing w:after="0" w:line="360" w:lineRule="auto"/>
        <w:ind w:firstLine="426"/>
        <w:jc w:val="both"/>
        <w:rPr>
          <w:rFonts w:ascii="Times New Roman" w:hAnsi="Times New Roman" w:cs="Times New Roman"/>
          <w:sz w:val="24"/>
          <w:szCs w:val="24"/>
          <w:shd w:val="clear" w:color="auto" w:fill="FFFFFF"/>
        </w:rPr>
      </w:pPr>
      <w:r w:rsidRPr="004A47D9">
        <w:rPr>
          <w:rFonts w:ascii="Times New Roman" w:hAnsi="Times New Roman" w:cs="Times New Roman"/>
          <w:sz w:val="24"/>
          <w:szCs w:val="24"/>
          <w:shd w:val="clear" w:color="auto" w:fill="FFFFFF"/>
        </w:rPr>
        <w:t xml:space="preserve">The epidemics of cholera were reported in the </w:t>
      </w:r>
      <w:proofErr w:type="spellStart"/>
      <w:r w:rsidRPr="004A47D9">
        <w:rPr>
          <w:rFonts w:ascii="Times New Roman" w:hAnsi="Times New Roman" w:cs="Times New Roman"/>
          <w:sz w:val="24"/>
          <w:szCs w:val="24"/>
          <w:shd w:val="clear" w:color="auto" w:fill="FFFFFF"/>
        </w:rPr>
        <w:t>Kashipur</w:t>
      </w:r>
      <w:proofErr w:type="spellEnd"/>
      <w:r w:rsidRPr="004A47D9">
        <w:rPr>
          <w:rFonts w:ascii="Times New Roman" w:hAnsi="Times New Roman" w:cs="Times New Roman"/>
          <w:sz w:val="24"/>
          <w:szCs w:val="24"/>
          <w:shd w:val="clear" w:color="auto" w:fill="FFFFFF"/>
        </w:rPr>
        <w:t xml:space="preserve">, </w:t>
      </w:r>
      <w:proofErr w:type="spellStart"/>
      <w:r w:rsidRPr="004A47D9">
        <w:rPr>
          <w:rFonts w:ascii="Times New Roman" w:hAnsi="Times New Roman" w:cs="Times New Roman"/>
          <w:sz w:val="24"/>
          <w:szCs w:val="24"/>
          <w:shd w:val="clear" w:color="auto" w:fill="FFFFFF"/>
        </w:rPr>
        <w:t>K.singhpur</w:t>
      </w:r>
      <w:proofErr w:type="spellEnd"/>
      <w:r w:rsidRPr="004A47D9">
        <w:rPr>
          <w:rFonts w:ascii="Times New Roman" w:hAnsi="Times New Roman" w:cs="Times New Roman"/>
          <w:sz w:val="24"/>
          <w:szCs w:val="24"/>
          <w:shd w:val="clear" w:color="auto" w:fill="FFFFFF"/>
        </w:rPr>
        <w:t xml:space="preserve">, B </w:t>
      </w:r>
      <w:proofErr w:type="spellStart"/>
      <w:proofErr w:type="gramStart"/>
      <w:r w:rsidRPr="004A47D9">
        <w:rPr>
          <w:rFonts w:ascii="Times New Roman" w:hAnsi="Times New Roman" w:cs="Times New Roman"/>
          <w:sz w:val="24"/>
          <w:szCs w:val="24"/>
          <w:shd w:val="clear" w:color="auto" w:fill="FFFFFF"/>
        </w:rPr>
        <w:t>cuttack</w:t>
      </w:r>
      <w:proofErr w:type="spellEnd"/>
      <w:proofErr w:type="gramEnd"/>
      <w:r w:rsidRPr="004A47D9">
        <w:rPr>
          <w:rFonts w:ascii="Times New Roman" w:hAnsi="Times New Roman" w:cs="Times New Roman"/>
          <w:sz w:val="24"/>
          <w:szCs w:val="24"/>
          <w:shd w:val="clear" w:color="auto" w:fill="FFFFFF"/>
        </w:rPr>
        <w:t xml:space="preserve"> blocks of </w:t>
      </w:r>
      <w:proofErr w:type="spellStart"/>
      <w:r w:rsidRPr="004A47D9">
        <w:rPr>
          <w:rFonts w:ascii="Times New Roman" w:hAnsi="Times New Roman" w:cs="Times New Roman"/>
          <w:sz w:val="24"/>
          <w:szCs w:val="24"/>
          <w:shd w:val="clear" w:color="auto" w:fill="FFFFFF"/>
        </w:rPr>
        <w:t>Rayagada</w:t>
      </w:r>
      <w:proofErr w:type="spellEnd"/>
      <w:r w:rsidRPr="004A47D9">
        <w:rPr>
          <w:rFonts w:ascii="Times New Roman" w:hAnsi="Times New Roman" w:cs="Times New Roman"/>
          <w:sz w:val="24"/>
          <w:szCs w:val="24"/>
          <w:shd w:val="clear" w:color="auto" w:fill="FFFFFF"/>
        </w:rPr>
        <w:t xml:space="preserve"> district and </w:t>
      </w:r>
      <w:proofErr w:type="spellStart"/>
      <w:r w:rsidRPr="004A47D9">
        <w:rPr>
          <w:rFonts w:ascii="Times New Roman" w:hAnsi="Times New Roman" w:cs="Times New Roman"/>
          <w:sz w:val="24"/>
          <w:szCs w:val="24"/>
          <w:shd w:val="clear" w:color="auto" w:fill="FFFFFF"/>
        </w:rPr>
        <w:t>Mohana</w:t>
      </w:r>
      <w:proofErr w:type="spellEnd"/>
      <w:r w:rsidRPr="004A47D9">
        <w:rPr>
          <w:rFonts w:ascii="Times New Roman" w:hAnsi="Times New Roman" w:cs="Times New Roman"/>
          <w:sz w:val="24"/>
          <w:szCs w:val="24"/>
          <w:shd w:val="clear" w:color="auto" w:fill="FFFFFF"/>
        </w:rPr>
        <w:t xml:space="preserve"> block of </w:t>
      </w:r>
      <w:proofErr w:type="spellStart"/>
      <w:r w:rsidRPr="004A47D9">
        <w:rPr>
          <w:rFonts w:ascii="Times New Roman" w:hAnsi="Times New Roman" w:cs="Times New Roman"/>
          <w:sz w:val="24"/>
          <w:szCs w:val="24"/>
          <w:shd w:val="clear" w:color="auto" w:fill="FFFFFF"/>
        </w:rPr>
        <w:t>Gajapati</w:t>
      </w:r>
      <w:proofErr w:type="spellEnd"/>
      <w:r w:rsidRPr="004A47D9">
        <w:rPr>
          <w:rFonts w:ascii="Times New Roman" w:hAnsi="Times New Roman" w:cs="Times New Roman"/>
          <w:sz w:val="24"/>
          <w:szCs w:val="24"/>
          <w:shd w:val="clear" w:color="auto" w:fill="FFFFFF"/>
        </w:rPr>
        <w:t xml:space="preserve"> dis</w:t>
      </w:r>
      <w:r w:rsidR="005D13C1">
        <w:rPr>
          <w:rFonts w:ascii="Times New Roman" w:hAnsi="Times New Roman" w:cs="Times New Roman"/>
          <w:sz w:val="24"/>
          <w:szCs w:val="24"/>
          <w:shd w:val="clear" w:color="auto" w:fill="FFFFFF"/>
        </w:rPr>
        <w:t>trict of Odisha during 2010. This</w:t>
      </w:r>
      <w:r w:rsidRPr="004A47D9">
        <w:rPr>
          <w:rFonts w:ascii="Times New Roman" w:hAnsi="Times New Roman" w:cs="Times New Roman"/>
          <w:sz w:val="24"/>
          <w:szCs w:val="24"/>
          <w:shd w:val="clear" w:color="auto" w:fill="FFFFFF"/>
        </w:rPr>
        <w:t xml:space="preserve"> study was carried out to isolate the bacterial pathogen, its drug sensitivity pattern and to describe the spread of the d</w:t>
      </w:r>
      <w:r w:rsidR="00C50C64">
        <w:rPr>
          <w:rFonts w:ascii="Times New Roman" w:hAnsi="Times New Roman" w:cs="Times New Roman"/>
          <w:sz w:val="24"/>
          <w:szCs w:val="24"/>
          <w:shd w:val="clear" w:color="auto" w:fill="FFFFFF"/>
        </w:rPr>
        <w:t xml:space="preserve">isease in those areas. </w:t>
      </w:r>
      <w:r w:rsidRPr="004A47D9">
        <w:rPr>
          <w:rFonts w:ascii="Times New Roman" w:hAnsi="Times New Roman" w:cs="Times New Roman"/>
          <w:sz w:val="24"/>
          <w:szCs w:val="24"/>
          <w:shd w:val="clear" w:color="auto" w:fill="FFFFFF"/>
        </w:rPr>
        <w:t xml:space="preserve">A total of 68 rectal swabs collected from patients with severe diarrhea, admitted to different health centers and diarrhea affected villages were bacteriologically analyzed. Similarly 22 water samples collected from different villages from </w:t>
      </w:r>
      <w:proofErr w:type="spellStart"/>
      <w:r w:rsidRPr="004A47D9">
        <w:rPr>
          <w:rFonts w:ascii="Times New Roman" w:hAnsi="Times New Roman" w:cs="Times New Roman"/>
          <w:sz w:val="24"/>
          <w:szCs w:val="24"/>
          <w:shd w:val="clear" w:color="auto" w:fill="FFFFFF"/>
        </w:rPr>
        <w:t>nala</w:t>
      </w:r>
      <w:proofErr w:type="spellEnd"/>
      <w:r w:rsidRPr="004A47D9">
        <w:rPr>
          <w:rFonts w:ascii="Times New Roman" w:hAnsi="Times New Roman" w:cs="Times New Roman"/>
          <w:sz w:val="24"/>
          <w:szCs w:val="24"/>
          <w:shd w:val="clear" w:color="auto" w:fill="FFFFFF"/>
        </w:rPr>
        <w:t xml:space="preserve">, </w:t>
      </w:r>
      <w:proofErr w:type="spellStart"/>
      <w:r w:rsidRPr="004A47D9">
        <w:rPr>
          <w:rFonts w:ascii="Times New Roman" w:hAnsi="Times New Roman" w:cs="Times New Roman"/>
          <w:sz w:val="24"/>
          <w:szCs w:val="24"/>
          <w:shd w:val="clear" w:color="auto" w:fill="FFFFFF"/>
        </w:rPr>
        <w:t>chua</w:t>
      </w:r>
      <w:proofErr w:type="spellEnd"/>
      <w:r w:rsidRPr="004A47D9">
        <w:rPr>
          <w:rFonts w:ascii="Times New Roman" w:hAnsi="Times New Roman" w:cs="Times New Roman"/>
          <w:sz w:val="24"/>
          <w:szCs w:val="24"/>
          <w:shd w:val="clear" w:color="auto" w:fill="FFFFFF"/>
        </w:rPr>
        <w:t xml:space="preserve">, </w:t>
      </w:r>
      <w:proofErr w:type="spellStart"/>
      <w:r w:rsidRPr="004A47D9">
        <w:rPr>
          <w:rFonts w:ascii="Times New Roman" w:hAnsi="Times New Roman" w:cs="Times New Roman"/>
          <w:sz w:val="24"/>
          <w:szCs w:val="24"/>
          <w:shd w:val="clear" w:color="auto" w:fill="FFFFFF"/>
        </w:rPr>
        <w:t>etc</w:t>
      </w:r>
      <w:proofErr w:type="spellEnd"/>
      <w:r w:rsidRPr="004A47D9">
        <w:rPr>
          <w:rFonts w:ascii="Times New Roman" w:hAnsi="Times New Roman" w:cs="Times New Roman"/>
          <w:sz w:val="24"/>
          <w:szCs w:val="24"/>
          <w:shd w:val="clear" w:color="auto" w:fill="FFFFFF"/>
        </w:rPr>
        <w:t xml:space="preserve"> were tested for the presence of </w:t>
      </w:r>
      <w:r w:rsidR="00C50C64" w:rsidRPr="00C50C64">
        <w:rPr>
          <w:rFonts w:ascii="Times New Roman" w:hAnsi="Times New Roman" w:cs="Times New Roman"/>
          <w:i/>
          <w:sz w:val="24"/>
          <w:szCs w:val="24"/>
          <w:shd w:val="clear" w:color="auto" w:fill="FFFFFF"/>
        </w:rPr>
        <w:t xml:space="preserve">V. </w:t>
      </w:r>
      <w:proofErr w:type="spellStart"/>
      <w:r w:rsidR="00C50C64" w:rsidRPr="00C50C64">
        <w:rPr>
          <w:rFonts w:ascii="Times New Roman" w:hAnsi="Times New Roman" w:cs="Times New Roman"/>
          <w:i/>
          <w:sz w:val="24"/>
          <w:szCs w:val="24"/>
          <w:shd w:val="clear" w:color="auto" w:fill="FFFFFF"/>
        </w:rPr>
        <w:t>cholerae</w:t>
      </w:r>
      <w:proofErr w:type="spellEnd"/>
      <w:r w:rsidR="00C50C64">
        <w:rPr>
          <w:rFonts w:ascii="Times New Roman" w:hAnsi="Times New Roman" w:cs="Times New Roman"/>
          <w:sz w:val="24"/>
          <w:szCs w:val="24"/>
          <w:shd w:val="clear" w:color="auto" w:fill="FFFFFF"/>
        </w:rPr>
        <w:t xml:space="preserve">. </w:t>
      </w:r>
      <w:r w:rsidRPr="004A47D9">
        <w:rPr>
          <w:rFonts w:ascii="Times New Roman" w:hAnsi="Times New Roman" w:cs="Times New Roman"/>
          <w:sz w:val="24"/>
          <w:szCs w:val="24"/>
          <w:shd w:val="clear" w:color="auto" w:fill="FFFFFF"/>
        </w:rPr>
        <w:t>Out of 68 rectal</w:t>
      </w:r>
      <w:r w:rsidR="00C50C64">
        <w:rPr>
          <w:rFonts w:ascii="Times New Roman" w:hAnsi="Times New Roman" w:cs="Times New Roman"/>
          <w:sz w:val="24"/>
          <w:szCs w:val="24"/>
          <w:shd w:val="clear" w:color="auto" w:fill="FFFFFF"/>
        </w:rPr>
        <w:t xml:space="preserve"> swabs tested 35 (51.5%) were </w:t>
      </w:r>
      <w:r w:rsidR="00C50C64" w:rsidRPr="00C50C64">
        <w:rPr>
          <w:rFonts w:ascii="Times New Roman" w:hAnsi="Times New Roman" w:cs="Times New Roman"/>
          <w:i/>
          <w:sz w:val="24"/>
          <w:szCs w:val="24"/>
          <w:shd w:val="clear" w:color="auto" w:fill="FFFFFF"/>
        </w:rPr>
        <w:t xml:space="preserve">V. </w:t>
      </w:r>
      <w:proofErr w:type="spellStart"/>
      <w:r w:rsidRPr="00C50C64">
        <w:rPr>
          <w:rFonts w:ascii="Times New Roman" w:hAnsi="Times New Roman" w:cs="Times New Roman"/>
          <w:i/>
          <w:sz w:val="24"/>
          <w:szCs w:val="24"/>
          <w:shd w:val="clear" w:color="auto" w:fill="FFFFFF"/>
        </w:rPr>
        <w:t>cholerae</w:t>
      </w:r>
      <w:proofErr w:type="spellEnd"/>
      <w:r w:rsidRPr="004A47D9">
        <w:rPr>
          <w:rFonts w:ascii="Times New Roman" w:hAnsi="Times New Roman" w:cs="Times New Roman"/>
          <w:sz w:val="24"/>
          <w:szCs w:val="24"/>
          <w:shd w:val="clear" w:color="auto" w:fill="FFFFFF"/>
        </w:rPr>
        <w:t xml:space="preserve"> O1 Ogawa and 14(20.6%) were </w:t>
      </w:r>
      <w:r w:rsidRPr="00C50C64">
        <w:rPr>
          <w:rFonts w:ascii="Times New Roman" w:hAnsi="Times New Roman" w:cs="Times New Roman"/>
          <w:i/>
          <w:sz w:val="24"/>
          <w:szCs w:val="24"/>
          <w:shd w:val="clear" w:color="auto" w:fill="FFFFFF"/>
        </w:rPr>
        <w:t>E coli</w:t>
      </w:r>
      <w:r w:rsidRPr="004A47D9">
        <w:rPr>
          <w:rFonts w:ascii="Times New Roman" w:hAnsi="Times New Roman" w:cs="Times New Roman"/>
          <w:sz w:val="24"/>
          <w:szCs w:val="24"/>
          <w:shd w:val="clear" w:color="auto" w:fill="FFFFFF"/>
        </w:rPr>
        <w:t xml:space="preserve">; which might be commensals. All water samples were negative for </w:t>
      </w:r>
      <w:r w:rsidR="00C50C64" w:rsidRPr="00C50C64">
        <w:rPr>
          <w:rFonts w:ascii="Times New Roman" w:hAnsi="Times New Roman" w:cs="Times New Roman"/>
          <w:i/>
          <w:sz w:val="24"/>
          <w:szCs w:val="24"/>
          <w:shd w:val="clear" w:color="auto" w:fill="FFFFFF"/>
        </w:rPr>
        <w:t xml:space="preserve">V. </w:t>
      </w:r>
      <w:proofErr w:type="spellStart"/>
      <w:r w:rsidR="00C50C64" w:rsidRPr="00C50C64">
        <w:rPr>
          <w:rFonts w:ascii="Times New Roman" w:hAnsi="Times New Roman" w:cs="Times New Roman"/>
          <w:i/>
          <w:sz w:val="24"/>
          <w:szCs w:val="24"/>
          <w:shd w:val="clear" w:color="auto" w:fill="FFFFFF"/>
        </w:rPr>
        <w:t>cholerae</w:t>
      </w:r>
      <w:proofErr w:type="spellEnd"/>
      <w:r w:rsidRPr="004A47D9">
        <w:rPr>
          <w:rFonts w:ascii="Times New Roman" w:hAnsi="Times New Roman" w:cs="Times New Roman"/>
          <w:sz w:val="24"/>
          <w:szCs w:val="24"/>
          <w:shd w:val="clear" w:color="auto" w:fill="FFFFFF"/>
        </w:rPr>
        <w:t xml:space="preserve">. The </w:t>
      </w:r>
      <w:r w:rsidR="00C50C64" w:rsidRPr="00C50C64">
        <w:rPr>
          <w:rFonts w:ascii="Times New Roman" w:hAnsi="Times New Roman" w:cs="Times New Roman"/>
          <w:i/>
          <w:sz w:val="24"/>
          <w:szCs w:val="24"/>
          <w:shd w:val="clear" w:color="auto" w:fill="FFFFFF"/>
        </w:rPr>
        <w:t xml:space="preserve">V. </w:t>
      </w:r>
      <w:proofErr w:type="spellStart"/>
      <w:r w:rsidR="00C50C64" w:rsidRPr="00C50C64">
        <w:rPr>
          <w:rFonts w:ascii="Times New Roman" w:hAnsi="Times New Roman" w:cs="Times New Roman"/>
          <w:i/>
          <w:sz w:val="24"/>
          <w:szCs w:val="24"/>
          <w:shd w:val="clear" w:color="auto" w:fill="FFFFFF"/>
        </w:rPr>
        <w:t>cholerae</w:t>
      </w:r>
      <w:proofErr w:type="spellEnd"/>
      <w:r w:rsidRPr="004A47D9">
        <w:rPr>
          <w:rFonts w:ascii="Times New Roman" w:hAnsi="Times New Roman" w:cs="Times New Roman"/>
          <w:sz w:val="24"/>
          <w:szCs w:val="24"/>
          <w:shd w:val="clear" w:color="auto" w:fill="FFFFFF"/>
        </w:rPr>
        <w:t xml:space="preserve"> strains were sensitive to gentamicin, </w:t>
      </w:r>
      <w:proofErr w:type="spellStart"/>
      <w:r w:rsidRPr="004A47D9">
        <w:rPr>
          <w:rFonts w:ascii="Times New Roman" w:hAnsi="Times New Roman" w:cs="Times New Roman"/>
          <w:sz w:val="24"/>
          <w:szCs w:val="24"/>
          <w:shd w:val="clear" w:color="auto" w:fill="FFFFFF"/>
        </w:rPr>
        <w:t>norfloxacin</w:t>
      </w:r>
      <w:proofErr w:type="spellEnd"/>
      <w:r w:rsidRPr="004A47D9">
        <w:rPr>
          <w:rFonts w:ascii="Times New Roman" w:hAnsi="Times New Roman" w:cs="Times New Roman"/>
          <w:sz w:val="24"/>
          <w:szCs w:val="24"/>
          <w:shd w:val="clear" w:color="auto" w:fill="FFFFFF"/>
        </w:rPr>
        <w:t xml:space="preserve">, ciprofloxacin, azithromycin and </w:t>
      </w:r>
      <w:proofErr w:type="spellStart"/>
      <w:r w:rsidRPr="004A47D9">
        <w:rPr>
          <w:rFonts w:ascii="Times New Roman" w:hAnsi="Times New Roman" w:cs="Times New Roman"/>
          <w:sz w:val="24"/>
          <w:szCs w:val="24"/>
          <w:shd w:val="clear" w:color="auto" w:fill="FFFFFF"/>
        </w:rPr>
        <w:t>ofloxacin</w:t>
      </w:r>
      <w:proofErr w:type="spellEnd"/>
      <w:r w:rsidRPr="004A47D9">
        <w:rPr>
          <w:rFonts w:ascii="Times New Roman" w:hAnsi="Times New Roman" w:cs="Times New Roman"/>
          <w:sz w:val="24"/>
          <w:szCs w:val="24"/>
          <w:shd w:val="clear" w:color="auto" w:fill="FFFFFF"/>
        </w:rPr>
        <w:t xml:space="preserve">; but were resistant to ampicillin, tetracycline, </w:t>
      </w:r>
      <w:proofErr w:type="spellStart"/>
      <w:r w:rsidRPr="004A47D9">
        <w:rPr>
          <w:rFonts w:ascii="Times New Roman" w:hAnsi="Times New Roman" w:cs="Times New Roman"/>
          <w:sz w:val="24"/>
          <w:szCs w:val="24"/>
          <w:shd w:val="clear" w:color="auto" w:fill="FFFFFF"/>
        </w:rPr>
        <w:t>nalidixic</w:t>
      </w:r>
      <w:proofErr w:type="spellEnd"/>
      <w:r w:rsidRPr="004A47D9">
        <w:rPr>
          <w:rFonts w:ascii="Times New Roman" w:hAnsi="Times New Roman" w:cs="Times New Roman"/>
          <w:sz w:val="24"/>
          <w:szCs w:val="24"/>
          <w:shd w:val="clear" w:color="auto" w:fill="FFFFFF"/>
        </w:rPr>
        <w:t xml:space="preserve"> acid, </w:t>
      </w:r>
      <w:proofErr w:type="spellStart"/>
      <w:r w:rsidRPr="004A47D9">
        <w:rPr>
          <w:rFonts w:ascii="Times New Roman" w:hAnsi="Times New Roman" w:cs="Times New Roman"/>
          <w:sz w:val="24"/>
          <w:szCs w:val="24"/>
          <w:shd w:val="clear" w:color="auto" w:fill="FFFFFF"/>
        </w:rPr>
        <w:t>furazolidone</w:t>
      </w:r>
      <w:proofErr w:type="spellEnd"/>
      <w:r w:rsidRPr="004A47D9">
        <w:rPr>
          <w:rFonts w:ascii="Times New Roman" w:hAnsi="Times New Roman" w:cs="Times New Roman"/>
          <w:sz w:val="24"/>
          <w:szCs w:val="24"/>
          <w:shd w:val="clear" w:color="auto" w:fill="FFFFFF"/>
        </w:rPr>
        <w:t>, streptomycin, erythromycin, co-</w:t>
      </w:r>
      <w:proofErr w:type="spellStart"/>
      <w:r w:rsidRPr="004A47D9">
        <w:rPr>
          <w:rFonts w:ascii="Times New Roman" w:hAnsi="Times New Roman" w:cs="Times New Roman"/>
          <w:sz w:val="24"/>
          <w:szCs w:val="24"/>
          <w:shd w:val="clear" w:color="auto" w:fill="FFFFFF"/>
        </w:rPr>
        <w:t>trimoxazole</w:t>
      </w:r>
      <w:proofErr w:type="spellEnd"/>
      <w:r w:rsidRPr="004A47D9">
        <w:rPr>
          <w:rFonts w:ascii="Times New Roman" w:hAnsi="Times New Roman" w:cs="Times New Roman"/>
          <w:sz w:val="24"/>
          <w:szCs w:val="24"/>
          <w:shd w:val="clear" w:color="auto" w:fill="FFFFFF"/>
        </w:rPr>
        <w:t xml:space="preserve">, neomycin and chloramphenicol. All </w:t>
      </w:r>
      <w:r w:rsidR="00C50C64" w:rsidRPr="00C50C64">
        <w:rPr>
          <w:rFonts w:ascii="Times New Roman" w:hAnsi="Times New Roman" w:cs="Times New Roman"/>
          <w:i/>
          <w:sz w:val="24"/>
          <w:szCs w:val="24"/>
          <w:shd w:val="clear" w:color="auto" w:fill="FFFFFF"/>
        </w:rPr>
        <w:t xml:space="preserve">V. </w:t>
      </w:r>
      <w:proofErr w:type="spellStart"/>
      <w:r w:rsidR="00C50C64" w:rsidRPr="00C50C64">
        <w:rPr>
          <w:rFonts w:ascii="Times New Roman" w:hAnsi="Times New Roman" w:cs="Times New Roman"/>
          <w:i/>
          <w:sz w:val="24"/>
          <w:szCs w:val="24"/>
          <w:shd w:val="clear" w:color="auto" w:fill="FFFFFF"/>
        </w:rPr>
        <w:t>cholerae</w:t>
      </w:r>
      <w:proofErr w:type="spellEnd"/>
      <w:r w:rsidRPr="004A47D9">
        <w:rPr>
          <w:rFonts w:ascii="Times New Roman" w:hAnsi="Times New Roman" w:cs="Times New Roman"/>
          <w:sz w:val="24"/>
          <w:szCs w:val="24"/>
          <w:shd w:val="clear" w:color="auto" w:fill="FFFFFF"/>
        </w:rPr>
        <w:t xml:space="preserve"> strains were 100% resistant to tetracycline and they were El Tor variants harboring </w:t>
      </w:r>
      <w:proofErr w:type="spellStart"/>
      <w:r w:rsidR="005D13C1" w:rsidRPr="005D13C1">
        <w:rPr>
          <w:rFonts w:ascii="Times New Roman" w:hAnsi="Times New Roman" w:cs="Times New Roman"/>
          <w:i/>
          <w:sz w:val="24"/>
          <w:szCs w:val="24"/>
          <w:shd w:val="clear" w:color="auto" w:fill="FFFFFF"/>
        </w:rPr>
        <w:t>ctx</w:t>
      </w:r>
      <w:r w:rsidRPr="004A47D9">
        <w:rPr>
          <w:rFonts w:ascii="Times New Roman" w:hAnsi="Times New Roman" w:cs="Times New Roman"/>
          <w:sz w:val="24"/>
          <w:szCs w:val="24"/>
          <w:shd w:val="clear" w:color="auto" w:fill="FFFFFF"/>
        </w:rPr>
        <w:t>B</w:t>
      </w:r>
      <w:proofErr w:type="spellEnd"/>
      <w:r w:rsidRPr="004A47D9">
        <w:rPr>
          <w:rFonts w:ascii="Times New Roman" w:hAnsi="Times New Roman" w:cs="Times New Roman"/>
          <w:sz w:val="24"/>
          <w:szCs w:val="24"/>
          <w:shd w:val="clear" w:color="auto" w:fill="FFFFFF"/>
        </w:rPr>
        <w:t xml:space="preserve"> gene of</w:t>
      </w:r>
      <w:r w:rsidR="00C50C64">
        <w:rPr>
          <w:rFonts w:ascii="Times New Roman" w:hAnsi="Times New Roman" w:cs="Times New Roman"/>
          <w:sz w:val="24"/>
          <w:szCs w:val="24"/>
          <w:shd w:val="clear" w:color="auto" w:fill="FFFFFF"/>
        </w:rPr>
        <w:t xml:space="preserve"> classical strain. </w:t>
      </w:r>
      <w:r w:rsidRPr="004A47D9">
        <w:rPr>
          <w:rFonts w:ascii="Times New Roman" w:hAnsi="Times New Roman" w:cs="Times New Roman"/>
          <w:sz w:val="24"/>
          <w:szCs w:val="24"/>
          <w:shd w:val="clear" w:color="auto" w:fill="FFFFFF"/>
        </w:rPr>
        <w:t>The present study indicated the emergence and spr</w:t>
      </w:r>
      <w:r w:rsidR="005D13C1">
        <w:rPr>
          <w:rFonts w:ascii="Times New Roman" w:hAnsi="Times New Roman" w:cs="Times New Roman"/>
          <w:sz w:val="24"/>
          <w:szCs w:val="24"/>
          <w:shd w:val="clear" w:color="auto" w:fill="FFFFFF"/>
        </w:rPr>
        <w:t xml:space="preserve">ead of tetracycline resistant </w:t>
      </w:r>
      <w:r w:rsidR="005D13C1" w:rsidRPr="005D13C1">
        <w:rPr>
          <w:rFonts w:ascii="Times New Roman" w:hAnsi="Times New Roman" w:cs="Times New Roman"/>
          <w:i/>
          <w:sz w:val="24"/>
          <w:szCs w:val="24"/>
          <w:shd w:val="clear" w:color="auto" w:fill="FFFFFF"/>
        </w:rPr>
        <w:t xml:space="preserve">V. </w:t>
      </w:r>
      <w:proofErr w:type="spellStart"/>
      <w:r w:rsidRPr="005D13C1">
        <w:rPr>
          <w:rFonts w:ascii="Times New Roman" w:hAnsi="Times New Roman" w:cs="Times New Roman"/>
          <w:i/>
          <w:sz w:val="24"/>
          <w:szCs w:val="24"/>
          <w:shd w:val="clear" w:color="auto" w:fill="FFFFFF"/>
        </w:rPr>
        <w:t>cholerae</w:t>
      </w:r>
      <w:proofErr w:type="spellEnd"/>
      <w:r w:rsidRPr="004A47D9">
        <w:rPr>
          <w:rFonts w:ascii="Times New Roman" w:hAnsi="Times New Roman" w:cs="Times New Roman"/>
          <w:sz w:val="24"/>
          <w:szCs w:val="24"/>
          <w:shd w:val="clear" w:color="auto" w:fill="FFFFFF"/>
        </w:rPr>
        <w:t xml:space="preserve"> O1 El Tor variant in the tribal areas which needs close monitoring.</w:t>
      </w:r>
    </w:p>
    <w:p w:rsidR="003B20CF" w:rsidRDefault="003B20CF" w:rsidP="00B35A51">
      <w:pPr>
        <w:spacing w:after="0" w:line="360" w:lineRule="auto"/>
        <w:ind w:firstLine="426"/>
        <w:jc w:val="both"/>
        <w:rPr>
          <w:rFonts w:ascii="Times New Roman" w:hAnsi="Times New Roman" w:cs="Times New Roman"/>
          <w:sz w:val="24"/>
          <w:szCs w:val="24"/>
          <w:shd w:val="clear" w:color="auto" w:fill="FFFFFF"/>
        </w:rPr>
      </w:pPr>
    </w:p>
    <w:p w:rsidR="003B20CF" w:rsidRDefault="003B20CF" w:rsidP="00B35A51">
      <w:pPr>
        <w:spacing w:after="0" w:line="360" w:lineRule="auto"/>
        <w:ind w:firstLine="426"/>
        <w:jc w:val="both"/>
        <w:rPr>
          <w:rFonts w:ascii="Times New Roman" w:hAnsi="Times New Roman" w:cs="Times New Roman"/>
          <w:sz w:val="24"/>
          <w:szCs w:val="24"/>
          <w:shd w:val="clear" w:color="auto" w:fill="FFFFFF"/>
        </w:rPr>
      </w:pPr>
    </w:p>
    <w:p w:rsidR="003B20CF" w:rsidRDefault="003B20CF" w:rsidP="00B35A51">
      <w:pPr>
        <w:spacing w:after="0" w:line="360" w:lineRule="auto"/>
        <w:ind w:firstLine="426"/>
        <w:jc w:val="both"/>
        <w:rPr>
          <w:rFonts w:ascii="Times New Roman" w:hAnsi="Times New Roman" w:cs="Times New Roman"/>
          <w:sz w:val="24"/>
          <w:szCs w:val="24"/>
          <w:shd w:val="clear" w:color="auto" w:fill="FFFFFF"/>
        </w:rPr>
      </w:pPr>
    </w:p>
    <w:p w:rsidR="003B20CF" w:rsidRPr="004A47D9" w:rsidRDefault="003B20CF" w:rsidP="00B35A51">
      <w:pPr>
        <w:spacing w:after="0" w:line="360" w:lineRule="auto"/>
        <w:ind w:firstLine="426"/>
        <w:jc w:val="both"/>
        <w:rPr>
          <w:rFonts w:ascii="Times New Roman" w:hAnsi="Times New Roman" w:cs="Times New Roman"/>
          <w:sz w:val="24"/>
          <w:szCs w:val="24"/>
        </w:rPr>
      </w:pPr>
    </w:p>
    <w:p w:rsidR="00E15D1E" w:rsidRPr="005D13C1" w:rsidRDefault="00E15D1E" w:rsidP="004A47D9">
      <w:pPr>
        <w:pStyle w:val="ListParagraph"/>
        <w:numPr>
          <w:ilvl w:val="0"/>
          <w:numId w:val="3"/>
        </w:numPr>
        <w:spacing w:after="0" w:line="360" w:lineRule="auto"/>
        <w:ind w:left="426"/>
        <w:jc w:val="both"/>
        <w:rPr>
          <w:rStyle w:val="xml-source"/>
          <w:rFonts w:ascii="Times New Roman" w:hAnsi="Times New Roman" w:cs="Times New Roman"/>
          <w:b/>
          <w:sz w:val="24"/>
          <w:szCs w:val="24"/>
        </w:rPr>
      </w:pPr>
      <w:r w:rsidRPr="005D13C1">
        <w:rPr>
          <w:rFonts w:ascii="Times New Roman" w:hAnsi="Times New Roman" w:cs="Times New Roman"/>
          <w:b/>
          <w:sz w:val="24"/>
          <w:szCs w:val="24"/>
        </w:rPr>
        <w:lastRenderedPageBreak/>
        <w:t>Pal BB*</w:t>
      </w:r>
      <w:r w:rsidRPr="005D13C1">
        <w:rPr>
          <w:rStyle w:val="journal"/>
          <w:rFonts w:ascii="Times New Roman" w:hAnsi="Times New Roman" w:cs="Times New Roman"/>
          <w:b/>
          <w:sz w:val="24"/>
          <w:szCs w:val="24"/>
        </w:rPr>
        <w:t xml:space="preserve">, </w:t>
      </w:r>
      <w:proofErr w:type="spellStart"/>
      <w:r w:rsidRPr="005D13C1">
        <w:rPr>
          <w:rStyle w:val="xml-surname"/>
          <w:rFonts w:ascii="Times New Roman" w:hAnsi="Times New Roman" w:cs="Times New Roman"/>
          <w:b/>
          <w:sz w:val="24"/>
          <w:szCs w:val="24"/>
        </w:rPr>
        <w:t>Khuntia</w:t>
      </w:r>
      <w:proofErr w:type="spellEnd"/>
      <w:r w:rsidRPr="005D13C1">
        <w:rPr>
          <w:rStyle w:val="xml-surname"/>
          <w:rFonts w:ascii="Times New Roman" w:hAnsi="Times New Roman" w:cs="Times New Roman"/>
          <w:b/>
          <w:sz w:val="24"/>
          <w:szCs w:val="24"/>
        </w:rPr>
        <w:t xml:space="preserve"> HK,</w:t>
      </w:r>
      <w:r w:rsidRPr="005D13C1">
        <w:rPr>
          <w:rStyle w:val="journal"/>
          <w:rFonts w:ascii="Times New Roman" w:hAnsi="Times New Roman" w:cs="Times New Roman"/>
          <w:b/>
          <w:sz w:val="24"/>
          <w:szCs w:val="24"/>
        </w:rPr>
        <w:t xml:space="preserve"> </w:t>
      </w:r>
      <w:proofErr w:type="spellStart"/>
      <w:r w:rsidRPr="005D13C1">
        <w:rPr>
          <w:rStyle w:val="xml-surname"/>
          <w:rFonts w:ascii="Times New Roman" w:hAnsi="Times New Roman" w:cs="Times New Roman"/>
          <w:b/>
          <w:sz w:val="24"/>
          <w:szCs w:val="24"/>
        </w:rPr>
        <w:t>Samal</w:t>
      </w:r>
      <w:proofErr w:type="spellEnd"/>
      <w:r w:rsidRPr="005D13C1">
        <w:rPr>
          <w:rStyle w:val="xml-surname"/>
          <w:rFonts w:ascii="Times New Roman" w:hAnsi="Times New Roman" w:cs="Times New Roman"/>
          <w:b/>
          <w:sz w:val="24"/>
          <w:szCs w:val="24"/>
        </w:rPr>
        <w:t xml:space="preserve"> SK, </w:t>
      </w:r>
      <w:proofErr w:type="spellStart"/>
      <w:r w:rsidRPr="005D13C1">
        <w:rPr>
          <w:rStyle w:val="xml-surname"/>
          <w:rFonts w:ascii="Times New Roman" w:hAnsi="Times New Roman" w:cs="Times New Roman"/>
          <w:b/>
          <w:sz w:val="24"/>
          <w:szCs w:val="24"/>
        </w:rPr>
        <w:t>Kar</w:t>
      </w:r>
      <w:proofErr w:type="spellEnd"/>
      <w:r w:rsidRPr="005D13C1">
        <w:rPr>
          <w:rStyle w:val="xml-surname"/>
          <w:rFonts w:ascii="Times New Roman" w:hAnsi="Times New Roman" w:cs="Times New Roman"/>
          <w:b/>
          <w:sz w:val="24"/>
          <w:szCs w:val="24"/>
        </w:rPr>
        <w:t xml:space="preserve"> SK</w:t>
      </w:r>
      <w:r w:rsidRPr="005D13C1">
        <w:rPr>
          <w:rStyle w:val="journal"/>
          <w:rFonts w:ascii="Times New Roman" w:hAnsi="Times New Roman" w:cs="Times New Roman"/>
          <w:b/>
          <w:sz w:val="24"/>
          <w:szCs w:val="24"/>
        </w:rPr>
        <w:t xml:space="preserve">, </w:t>
      </w:r>
      <w:proofErr w:type="spellStart"/>
      <w:r w:rsidRPr="005D13C1">
        <w:rPr>
          <w:rStyle w:val="journal"/>
          <w:rFonts w:ascii="Times New Roman" w:hAnsi="Times New Roman" w:cs="Times New Roman"/>
          <w:b/>
          <w:sz w:val="24"/>
          <w:szCs w:val="24"/>
        </w:rPr>
        <w:t>Pattnaik</w:t>
      </w:r>
      <w:proofErr w:type="spellEnd"/>
      <w:r w:rsidRPr="005D13C1">
        <w:rPr>
          <w:rStyle w:val="journal"/>
          <w:rFonts w:ascii="Times New Roman" w:hAnsi="Times New Roman" w:cs="Times New Roman"/>
          <w:b/>
          <w:sz w:val="24"/>
          <w:szCs w:val="24"/>
        </w:rPr>
        <w:t xml:space="preserve"> B</w:t>
      </w:r>
      <w:r w:rsidR="005D13C1" w:rsidRPr="005D13C1">
        <w:rPr>
          <w:rStyle w:val="journal"/>
          <w:rFonts w:ascii="Times New Roman" w:hAnsi="Times New Roman" w:cs="Times New Roman"/>
          <w:b/>
          <w:sz w:val="24"/>
          <w:szCs w:val="24"/>
        </w:rPr>
        <w:t>.</w:t>
      </w:r>
      <w:r w:rsidRPr="005D13C1">
        <w:rPr>
          <w:rStyle w:val="journal"/>
          <w:rFonts w:ascii="Times New Roman" w:hAnsi="Times New Roman" w:cs="Times New Roman"/>
          <w:b/>
          <w:sz w:val="24"/>
          <w:szCs w:val="24"/>
        </w:rPr>
        <w:t xml:space="preserve"> </w:t>
      </w:r>
      <w:r w:rsidRPr="005D13C1">
        <w:rPr>
          <w:rStyle w:val="xml-article-title"/>
          <w:rFonts w:ascii="Times New Roman" w:hAnsi="Times New Roman" w:cs="Times New Roman"/>
          <w:b/>
          <w:sz w:val="24"/>
          <w:szCs w:val="24"/>
        </w:rPr>
        <w:t xml:space="preserve">Epidemics of severe cholera caused by El Tor </w:t>
      </w:r>
      <w:r w:rsidRPr="005D13C1">
        <w:rPr>
          <w:rStyle w:val="Emphasis"/>
          <w:rFonts w:ascii="Times New Roman" w:hAnsi="Times New Roman" w:cs="Times New Roman"/>
          <w:b/>
          <w:sz w:val="24"/>
          <w:szCs w:val="24"/>
        </w:rPr>
        <w:t xml:space="preserve">Vibrio </w:t>
      </w:r>
      <w:proofErr w:type="spellStart"/>
      <w:r w:rsidRPr="005D13C1">
        <w:rPr>
          <w:rStyle w:val="Emphasis"/>
          <w:rFonts w:ascii="Times New Roman" w:hAnsi="Times New Roman" w:cs="Times New Roman"/>
          <w:b/>
          <w:sz w:val="24"/>
          <w:szCs w:val="24"/>
        </w:rPr>
        <w:t>cholerae</w:t>
      </w:r>
      <w:proofErr w:type="spellEnd"/>
      <w:r w:rsidRPr="005D13C1">
        <w:rPr>
          <w:rStyle w:val="xml-article-title"/>
          <w:rFonts w:ascii="Times New Roman" w:hAnsi="Times New Roman" w:cs="Times New Roman"/>
          <w:b/>
          <w:sz w:val="24"/>
          <w:szCs w:val="24"/>
        </w:rPr>
        <w:t xml:space="preserve"> O1 Ogawa possessing the </w:t>
      </w:r>
      <w:proofErr w:type="spellStart"/>
      <w:r w:rsidR="005D13C1" w:rsidRPr="005D13C1">
        <w:rPr>
          <w:rStyle w:val="Emphasis"/>
          <w:rFonts w:ascii="Times New Roman" w:hAnsi="Times New Roman" w:cs="Times New Roman"/>
          <w:b/>
          <w:sz w:val="24"/>
          <w:szCs w:val="24"/>
        </w:rPr>
        <w:t>ctx</w:t>
      </w:r>
      <w:r w:rsidRPr="005D13C1">
        <w:rPr>
          <w:rStyle w:val="Emphasis"/>
          <w:rFonts w:ascii="Times New Roman" w:hAnsi="Times New Roman" w:cs="Times New Roman"/>
          <w:b/>
          <w:sz w:val="24"/>
          <w:szCs w:val="24"/>
        </w:rPr>
        <w:t>B</w:t>
      </w:r>
      <w:proofErr w:type="spellEnd"/>
      <w:r w:rsidRPr="005D13C1">
        <w:rPr>
          <w:rStyle w:val="xml-article-title"/>
          <w:rFonts w:ascii="Times New Roman" w:hAnsi="Times New Roman" w:cs="Times New Roman"/>
          <w:b/>
          <w:sz w:val="24"/>
          <w:szCs w:val="24"/>
        </w:rPr>
        <w:t xml:space="preserve"> gene of the classical biotype in Orissa, India. </w:t>
      </w:r>
      <w:r w:rsidRPr="005D13C1">
        <w:rPr>
          <w:rStyle w:val="xml-source"/>
          <w:rFonts w:ascii="Times New Roman" w:hAnsi="Times New Roman" w:cs="Times New Roman"/>
          <w:b/>
          <w:sz w:val="24"/>
          <w:szCs w:val="24"/>
        </w:rPr>
        <w:t>International   Journal of Infectious Disease.</w:t>
      </w:r>
      <w:r w:rsidR="005D13C1" w:rsidRPr="005D13C1">
        <w:rPr>
          <w:rStyle w:val="xml-source"/>
          <w:rFonts w:ascii="Times New Roman" w:hAnsi="Times New Roman" w:cs="Times New Roman"/>
          <w:b/>
          <w:sz w:val="24"/>
          <w:szCs w:val="24"/>
        </w:rPr>
        <w:t xml:space="preserve"> 2010</w:t>
      </w:r>
      <w:proofErr w:type="gramStart"/>
      <w:r w:rsidR="005D13C1" w:rsidRPr="005D13C1">
        <w:rPr>
          <w:rStyle w:val="xml-source"/>
          <w:rFonts w:ascii="Times New Roman" w:hAnsi="Times New Roman" w:cs="Times New Roman"/>
          <w:b/>
          <w:sz w:val="24"/>
          <w:szCs w:val="24"/>
        </w:rPr>
        <w:t>;14:</w:t>
      </w:r>
      <w:r w:rsidRPr="005D13C1">
        <w:rPr>
          <w:rStyle w:val="xml-source"/>
          <w:rFonts w:ascii="Times New Roman" w:hAnsi="Times New Roman" w:cs="Times New Roman"/>
          <w:b/>
          <w:sz w:val="24"/>
          <w:szCs w:val="24"/>
        </w:rPr>
        <w:t>384</w:t>
      </w:r>
      <w:proofErr w:type="gramEnd"/>
      <w:r w:rsidRPr="005D13C1">
        <w:rPr>
          <w:rStyle w:val="xml-source"/>
          <w:rFonts w:ascii="Times New Roman" w:hAnsi="Times New Roman" w:cs="Times New Roman"/>
          <w:b/>
          <w:sz w:val="24"/>
          <w:szCs w:val="24"/>
        </w:rPr>
        <w:t>-389.</w:t>
      </w:r>
    </w:p>
    <w:p w:rsidR="00105BB2" w:rsidRPr="004A47D9" w:rsidRDefault="00C50C64" w:rsidP="00B35A51">
      <w:pPr>
        <w:pStyle w:val="NormalWeb"/>
        <w:spacing w:before="0" w:beforeAutospacing="0" w:after="0" w:afterAutospacing="0" w:line="360" w:lineRule="auto"/>
        <w:ind w:firstLine="426"/>
        <w:jc w:val="both"/>
      </w:pPr>
      <w:r>
        <w:t>This study represents an</w:t>
      </w:r>
      <w:r w:rsidR="00105BB2" w:rsidRPr="004A47D9">
        <w:t xml:space="preserve"> investigat</w:t>
      </w:r>
      <w:r>
        <w:t>ion of</w:t>
      </w:r>
      <w:r w:rsidR="00105BB2" w:rsidRPr="004A47D9">
        <w:t xml:space="preserve"> epidemic of </w:t>
      </w:r>
      <w:hyperlink r:id="rId6" w:tooltip="Learn more about Cholera from ScienceDirect's AI-generated Topic Pages" w:history="1">
        <w:r w:rsidR="00105BB2" w:rsidRPr="004A47D9">
          <w:rPr>
            <w:rStyle w:val="Hyperlink"/>
            <w:color w:val="auto"/>
            <w:u w:val="none"/>
          </w:rPr>
          <w:t>cholera</w:t>
        </w:r>
      </w:hyperlink>
      <w:r w:rsidR="00105BB2" w:rsidRPr="004A47D9">
        <w:t xml:space="preserve"> that occurred in </w:t>
      </w:r>
      <w:proofErr w:type="spellStart"/>
      <w:r w:rsidR="00105BB2" w:rsidRPr="004A47D9">
        <w:t>Kashipur</w:t>
      </w:r>
      <w:proofErr w:type="spellEnd"/>
      <w:r w:rsidR="00105BB2" w:rsidRPr="004A47D9">
        <w:t xml:space="preserve"> and </w:t>
      </w:r>
      <w:proofErr w:type="spellStart"/>
      <w:r w:rsidR="00105BB2" w:rsidRPr="004A47D9">
        <w:t>Dasmantpur</w:t>
      </w:r>
      <w:proofErr w:type="spellEnd"/>
      <w:r w:rsidR="00105BB2" w:rsidRPr="004A47D9">
        <w:t xml:space="preserve"> blocks of Orissa, reported during July–September 2007.</w:t>
      </w:r>
      <w:r>
        <w:t xml:space="preserve"> </w:t>
      </w:r>
      <w:r w:rsidR="00105BB2" w:rsidRPr="004A47D9">
        <w:t xml:space="preserve">Sixty-two rectal swabs and 28 water samples collected from diarrhea patients at different hospitals and villages were bacteriologically </w:t>
      </w:r>
      <w:proofErr w:type="spellStart"/>
      <w:r w:rsidR="00105BB2" w:rsidRPr="004A47D9">
        <w:t>analyzed</w:t>
      </w:r>
      <w:proofErr w:type="spellEnd"/>
      <w:r w:rsidR="00105BB2" w:rsidRPr="004A47D9">
        <w:t xml:space="preserve"> for the identification, </w:t>
      </w:r>
      <w:hyperlink r:id="rId7" w:tooltip="Learn more about Antibiogram from ScienceDirect's AI-generated Topic Pages" w:history="1">
        <w:r w:rsidR="00105BB2" w:rsidRPr="004A47D9">
          <w:rPr>
            <w:rStyle w:val="Hyperlink"/>
            <w:color w:val="auto"/>
            <w:u w:val="none"/>
          </w:rPr>
          <w:t>antibiogram</w:t>
        </w:r>
      </w:hyperlink>
      <w:r w:rsidR="00105BB2" w:rsidRPr="004A47D9">
        <w:t>, and detection of toxic genes of </w:t>
      </w:r>
      <w:hyperlink r:id="rId8" w:tooltip="Learn more about Vibrio Cholerae from ScienceDirect's AI-generated Topic Pages" w:history="1">
        <w:r w:rsidR="00105BB2" w:rsidRPr="004A47D9">
          <w:rPr>
            <w:rStyle w:val="Hyperlink"/>
            <w:i/>
            <w:iCs/>
            <w:color w:val="auto"/>
            <w:u w:val="none"/>
          </w:rPr>
          <w:t xml:space="preserve">Vibrio </w:t>
        </w:r>
        <w:proofErr w:type="spellStart"/>
        <w:r w:rsidR="00105BB2" w:rsidRPr="004A47D9">
          <w:rPr>
            <w:rStyle w:val="Hyperlink"/>
            <w:i/>
            <w:iCs/>
            <w:color w:val="auto"/>
            <w:u w:val="none"/>
          </w:rPr>
          <w:t>cholerae</w:t>
        </w:r>
        <w:proofErr w:type="spellEnd"/>
      </w:hyperlink>
      <w:r w:rsidR="00105BB2" w:rsidRPr="004A47D9">
        <w:t>.</w:t>
      </w:r>
      <w:r>
        <w:t xml:space="preserve"> </w:t>
      </w:r>
      <w:r w:rsidR="00105BB2" w:rsidRPr="004A47D9">
        <w:t>The cholera outbreaks were caused by </w:t>
      </w:r>
      <w:r w:rsidR="005D13C1" w:rsidRPr="005D13C1">
        <w:rPr>
          <w:rStyle w:val="Emphasis"/>
        </w:rPr>
        <w:t xml:space="preserve">V. </w:t>
      </w:r>
      <w:proofErr w:type="spellStart"/>
      <w:r w:rsidR="005D13C1" w:rsidRPr="005D13C1">
        <w:rPr>
          <w:rStyle w:val="Emphasis"/>
        </w:rPr>
        <w:t>cholerae</w:t>
      </w:r>
      <w:proofErr w:type="spellEnd"/>
      <w:r w:rsidR="00105BB2" w:rsidRPr="004A47D9">
        <w:t> O1 Ogawa </w:t>
      </w:r>
      <w:hyperlink r:id="rId9" w:tooltip="Learn more about Biovar from ScienceDirect's AI-generated Topic Pages" w:history="1">
        <w:r w:rsidR="00105BB2" w:rsidRPr="004A47D9">
          <w:rPr>
            <w:rStyle w:val="Hyperlink"/>
            <w:color w:val="auto"/>
            <w:u w:val="none"/>
          </w:rPr>
          <w:t>biotype</w:t>
        </w:r>
      </w:hyperlink>
      <w:r w:rsidR="00105BB2" w:rsidRPr="004A47D9">
        <w:t xml:space="preserve"> El Tor in both </w:t>
      </w:r>
      <w:proofErr w:type="spellStart"/>
      <w:r w:rsidR="00105BB2" w:rsidRPr="004A47D9">
        <w:t>Kashipur</w:t>
      </w:r>
      <w:proofErr w:type="spellEnd"/>
      <w:r w:rsidR="00105BB2" w:rsidRPr="004A47D9">
        <w:t xml:space="preserve"> and </w:t>
      </w:r>
      <w:proofErr w:type="spellStart"/>
      <w:r w:rsidR="00105BB2" w:rsidRPr="004A47D9">
        <w:t>Dasmantpur</w:t>
      </w:r>
      <w:proofErr w:type="spellEnd"/>
      <w:r w:rsidR="00105BB2" w:rsidRPr="004A47D9">
        <w:t xml:space="preserve"> blocks. All the </w:t>
      </w:r>
      <w:r w:rsidR="005D13C1" w:rsidRPr="005D13C1">
        <w:rPr>
          <w:rStyle w:val="Emphasis"/>
        </w:rPr>
        <w:t xml:space="preserve">V. </w:t>
      </w:r>
      <w:proofErr w:type="spellStart"/>
      <w:r w:rsidR="005D13C1" w:rsidRPr="005D13C1">
        <w:rPr>
          <w:rStyle w:val="Emphasis"/>
        </w:rPr>
        <w:t>cholerae</w:t>
      </w:r>
      <w:proofErr w:type="spellEnd"/>
      <w:r w:rsidR="00105BB2" w:rsidRPr="004A47D9">
        <w:t> isolates from the clinical and environmental samples were sensitive to </w:t>
      </w:r>
      <w:hyperlink r:id="rId10" w:tooltip="Learn more about Tetracycline from ScienceDirect's AI-generated Topic Pages" w:history="1">
        <w:r w:rsidR="00105BB2" w:rsidRPr="004A47D9">
          <w:rPr>
            <w:rStyle w:val="Hyperlink"/>
            <w:color w:val="auto"/>
            <w:u w:val="none"/>
          </w:rPr>
          <w:t>tetracycline</w:t>
        </w:r>
      </w:hyperlink>
      <w:r w:rsidR="00105BB2" w:rsidRPr="004A47D9">
        <w:t>, </w:t>
      </w:r>
      <w:hyperlink r:id="rId11" w:tooltip="Learn more about Gentamicin from ScienceDirect's AI-generated Topic Pages" w:history="1">
        <w:r w:rsidR="00105BB2" w:rsidRPr="004A47D9">
          <w:rPr>
            <w:rStyle w:val="Hyperlink"/>
            <w:color w:val="auto"/>
            <w:u w:val="none"/>
          </w:rPr>
          <w:t>gentamicin</w:t>
        </w:r>
      </w:hyperlink>
      <w:r w:rsidR="00105BB2" w:rsidRPr="004A47D9">
        <w:t>, </w:t>
      </w:r>
      <w:hyperlink r:id="rId12" w:tooltip="Learn more about Azithromycin from ScienceDirect's AI-generated Topic Pages" w:history="1">
        <w:r w:rsidR="00105BB2" w:rsidRPr="004A47D9">
          <w:rPr>
            <w:rStyle w:val="Hyperlink"/>
            <w:color w:val="auto"/>
            <w:u w:val="none"/>
          </w:rPr>
          <w:t>azithromycin</w:t>
        </w:r>
      </w:hyperlink>
      <w:r w:rsidR="00105BB2" w:rsidRPr="004A47D9">
        <w:t>, and </w:t>
      </w:r>
      <w:hyperlink r:id="rId13" w:tooltip="Learn more about Chloramphenicol from ScienceDirect's AI-generated Topic Pages" w:history="1">
        <w:r w:rsidR="00105BB2" w:rsidRPr="004A47D9">
          <w:rPr>
            <w:rStyle w:val="Hyperlink"/>
            <w:color w:val="auto"/>
            <w:u w:val="none"/>
          </w:rPr>
          <w:t>chloramphenicol</w:t>
        </w:r>
      </w:hyperlink>
      <w:r w:rsidR="00105BB2" w:rsidRPr="004A47D9">
        <w:t>, but were resistant to </w:t>
      </w:r>
      <w:hyperlink r:id="rId14" w:tooltip="Learn more about Ampicillin from ScienceDirect's AI-generated Topic Pages" w:history="1">
        <w:r w:rsidR="00105BB2" w:rsidRPr="004A47D9">
          <w:rPr>
            <w:rStyle w:val="Hyperlink"/>
            <w:color w:val="auto"/>
            <w:u w:val="none"/>
          </w:rPr>
          <w:t>ampicillin</w:t>
        </w:r>
      </w:hyperlink>
      <w:r w:rsidR="00105BB2" w:rsidRPr="004A47D9">
        <w:t>, </w:t>
      </w:r>
      <w:hyperlink r:id="rId15" w:tooltip="Learn more about Ciprofloxacin from ScienceDirect's AI-generated Topic Pages" w:history="1">
        <w:r w:rsidR="00105BB2" w:rsidRPr="004A47D9">
          <w:rPr>
            <w:rStyle w:val="Hyperlink"/>
            <w:color w:val="auto"/>
            <w:u w:val="none"/>
          </w:rPr>
          <w:t>ciprofloxacin</w:t>
        </w:r>
      </w:hyperlink>
      <w:r w:rsidR="00105BB2" w:rsidRPr="004A47D9">
        <w:t>, </w:t>
      </w:r>
      <w:proofErr w:type="spellStart"/>
      <w:r w:rsidR="00105BB2" w:rsidRPr="004A47D9">
        <w:fldChar w:fldCharType="begin"/>
      </w:r>
      <w:r w:rsidR="00105BB2" w:rsidRPr="004A47D9">
        <w:instrText xml:space="preserve"> HYPERLINK "https://www.sciencedirect.com/topics/medicine-and-dentistry/norfloxacin" \o "Learn more about Norfloxacin from ScienceDirect's AI-generated Topic Pages" </w:instrText>
      </w:r>
      <w:r w:rsidR="00105BB2" w:rsidRPr="004A47D9">
        <w:fldChar w:fldCharType="separate"/>
      </w:r>
      <w:r w:rsidR="00105BB2" w:rsidRPr="004A47D9">
        <w:rPr>
          <w:rStyle w:val="Hyperlink"/>
          <w:color w:val="auto"/>
          <w:u w:val="none"/>
        </w:rPr>
        <w:t>norfloxacin</w:t>
      </w:r>
      <w:proofErr w:type="spellEnd"/>
      <w:r w:rsidR="00105BB2" w:rsidRPr="004A47D9">
        <w:fldChar w:fldCharType="end"/>
      </w:r>
      <w:r w:rsidR="00105BB2" w:rsidRPr="004A47D9">
        <w:t>, </w:t>
      </w:r>
      <w:hyperlink r:id="rId16" w:tooltip="Learn more about Trimethoprim/Sulfamethoxazole from ScienceDirect's AI-generated Topic Pages" w:history="1">
        <w:r w:rsidR="00105BB2" w:rsidRPr="004A47D9">
          <w:rPr>
            <w:rStyle w:val="Hyperlink"/>
            <w:color w:val="auto"/>
            <w:u w:val="none"/>
          </w:rPr>
          <w:t>co-</w:t>
        </w:r>
        <w:proofErr w:type="spellStart"/>
        <w:r w:rsidR="00105BB2" w:rsidRPr="004A47D9">
          <w:rPr>
            <w:rStyle w:val="Hyperlink"/>
            <w:color w:val="auto"/>
            <w:u w:val="none"/>
          </w:rPr>
          <w:t>trimoxazole</w:t>
        </w:r>
        <w:proofErr w:type="spellEnd"/>
      </w:hyperlink>
      <w:r w:rsidR="00105BB2" w:rsidRPr="004A47D9">
        <w:t xml:space="preserve">, </w:t>
      </w:r>
      <w:proofErr w:type="spellStart"/>
      <w:r w:rsidR="00105BB2" w:rsidRPr="004A47D9">
        <w:t>nalidixic</w:t>
      </w:r>
      <w:proofErr w:type="spellEnd"/>
      <w:r w:rsidR="00105BB2" w:rsidRPr="004A47D9">
        <w:t xml:space="preserve"> acid, </w:t>
      </w:r>
      <w:hyperlink r:id="rId17" w:tooltip="Learn more about Neomycin from ScienceDirect's AI-generated Topic Pages" w:history="1">
        <w:r w:rsidR="00105BB2" w:rsidRPr="004A47D9">
          <w:rPr>
            <w:rStyle w:val="Hyperlink"/>
            <w:color w:val="auto"/>
            <w:u w:val="none"/>
          </w:rPr>
          <w:t>neomycin</w:t>
        </w:r>
      </w:hyperlink>
      <w:r w:rsidR="00105BB2" w:rsidRPr="004A47D9">
        <w:t>, and </w:t>
      </w:r>
      <w:proofErr w:type="spellStart"/>
      <w:r w:rsidR="00105BB2" w:rsidRPr="004A47D9">
        <w:fldChar w:fldCharType="begin"/>
      </w:r>
      <w:r w:rsidR="00105BB2" w:rsidRPr="004A47D9">
        <w:instrText xml:space="preserve"> HYPERLINK "https://www.sciencedirect.com/topics/medicine-and-dentistry/furazolidone" \o "Learn more about Furazolidone from ScienceDirect's AI-generated Topic Pages" </w:instrText>
      </w:r>
      <w:r w:rsidR="00105BB2" w:rsidRPr="004A47D9">
        <w:fldChar w:fldCharType="separate"/>
      </w:r>
      <w:r w:rsidR="00105BB2" w:rsidRPr="004A47D9">
        <w:rPr>
          <w:rStyle w:val="Hyperlink"/>
          <w:color w:val="auto"/>
          <w:u w:val="none"/>
        </w:rPr>
        <w:t>furazolidone</w:t>
      </w:r>
      <w:proofErr w:type="spellEnd"/>
      <w:r w:rsidR="00105BB2" w:rsidRPr="004A47D9">
        <w:fldChar w:fldCharType="end"/>
      </w:r>
      <w:r w:rsidR="00105BB2" w:rsidRPr="004A47D9">
        <w:t xml:space="preserve">, except the water isolates, which were sensitive to ciprofloxacin and </w:t>
      </w:r>
      <w:proofErr w:type="spellStart"/>
      <w:r w:rsidR="00105BB2" w:rsidRPr="004A47D9">
        <w:t>norfloxacin</w:t>
      </w:r>
      <w:proofErr w:type="spellEnd"/>
      <w:r w:rsidR="00105BB2" w:rsidRPr="004A47D9">
        <w:t>. The </w:t>
      </w:r>
      <w:hyperlink r:id="rId18" w:tooltip="Learn more about Multiplex Polymerase Chain Reaction from ScienceDirect's AI-generated Topic Pages" w:history="1">
        <w:r w:rsidR="00105BB2" w:rsidRPr="004A47D9">
          <w:rPr>
            <w:rStyle w:val="Hyperlink"/>
            <w:color w:val="auto"/>
            <w:u w:val="none"/>
          </w:rPr>
          <w:t>multiplex PCR assay</w:t>
        </w:r>
      </w:hyperlink>
      <w:r w:rsidR="00105BB2" w:rsidRPr="004A47D9">
        <w:t> revealed that all the clinical and environmental </w:t>
      </w:r>
      <w:r w:rsidR="005D13C1" w:rsidRPr="005D13C1">
        <w:rPr>
          <w:rStyle w:val="Emphasis"/>
        </w:rPr>
        <w:t xml:space="preserve">V. </w:t>
      </w:r>
      <w:proofErr w:type="spellStart"/>
      <w:r w:rsidR="005D13C1" w:rsidRPr="005D13C1">
        <w:rPr>
          <w:rStyle w:val="Emphasis"/>
        </w:rPr>
        <w:t>cholerae</w:t>
      </w:r>
      <w:proofErr w:type="spellEnd"/>
      <w:r w:rsidR="00105BB2" w:rsidRPr="004A47D9">
        <w:t> isolates were positive for the </w:t>
      </w:r>
      <w:proofErr w:type="spellStart"/>
      <w:r w:rsidR="005D13C1" w:rsidRPr="005D13C1">
        <w:rPr>
          <w:rStyle w:val="Emphasis"/>
        </w:rPr>
        <w:t>ctx</w:t>
      </w:r>
      <w:r w:rsidR="00105BB2" w:rsidRPr="004A47D9">
        <w:t>A</w:t>
      </w:r>
      <w:proofErr w:type="spellEnd"/>
      <w:r w:rsidR="00105BB2" w:rsidRPr="004A47D9">
        <w:t xml:space="preserve"> and </w:t>
      </w:r>
      <w:proofErr w:type="spellStart"/>
      <w:r w:rsidR="00105BB2" w:rsidRPr="004A47D9">
        <w:rPr>
          <w:rStyle w:val="Emphasis"/>
        </w:rPr>
        <w:t>tcp</w:t>
      </w:r>
      <w:r w:rsidR="00105BB2" w:rsidRPr="004A47D9">
        <w:t>A</w:t>
      </w:r>
      <w:proofErr w:type="spellEnd"/>
      <w:r w:rsidR="00105BB2" w:rsidRPr="004A47D9">
        <w:t xml:space="preserve"> genes, showing biotype El Tor. Interestingly, 88% of the clinical and environmental isolates of </w:t>
      </w:r>
      <w:r w:rsidR="005D13C1" w:rsidRPr="005D13C1">
        <w:rPr>
          <w:rStyle w:val="Emphasis"/>
        </w:rPr>
        <w:t xml:space="preserve">V. </w:t>
      </w:r>
      <w:proofErr w:type="spellStart"/>
      <w:r w:rsidR="005D13C1" w:rsidRPr="005D13C1">
        <w:rPr>
          <w:rStyle w:val="Emphasis"/>
        </w:rPr>
        <w:t>cholerae</w:t>
      </w:r>
      <w:proofErr w:type="spellEnd"/>
      <w:r w:rsidR="00105BB2" w:rsidRPr="004A47D9">
        <w:t> were El Tor biotype with mutation at the </w:t>
      </w:r>
      <w:proofErr w:type="spellStart"/>
      <w:r w:rsidR="005D13C1" w:rsidRPr="005D13C1">
        <w:rPr>
          <w:rStyle w:val="Emphasis"/>
        </w:rPr>
        <w:t>ctx</w:t>
      </w:r>
      <w:r w:rsidR="00105BB2" w:rsidRPr="004A47D9">
        <w:t>B</w:t>
      </w:r>
      <w:proofErr w:type="spellEnd"/>
      <w:r w:rsidR="00105BB2" w:rsidRPr="004A47D9">
        <w:t xml:space="preserve"> gene of the classical strain, as confirmed by mismatch amplification of mutation (MAMA)-PCR assay.</w:t>
      </w:r>
      <w:r>
        <w:t xml:space="preserve"> </w:t>
      </w:r>
      <w:r w:rsidR="00105BB2" w:rsidRPr="004A47D9">
        <w:t>This is the first report of the El Tor variant of </w:t>
      </w:r>
      <w:r w:rsidR="005D13C1" w:rsidRPr="005D13C1">
        <w:rPr>
          <w:rStyle w:val="Emphasis"/>
        </w:rPr>
        <w:t xml:space="preserve">V. </w:t>
      </w:r>
      <w:proofErr w:type="spellStart"/>
      <w:r w:rsidR="005D13C1" w:rsidRPr="005D13C1">
        <w:rPr>
          <w:rStyle w:val="Emphasis"/>
        </w:rPr>
        <w:t>cholerae</w:t>
      </w:r>
      <w:proofErr w:type="spellEnd"/>
      <w:r w:rsidR="00105BB2" w:rsidRPr="004A47D9">
        <w:t> O1 Ogawa having the </w:t>
      </w:r>
      <w:proofErr w:type="spellStart"/>
      <w:r w:rsidR="005D13C1" w:rsidRPr="005D13C1">
        <w:rPr>
          <w:rStyle w:val="Emphasis"/>
        </w:rPr>
        <w:t>ctx</w:t>
      </w:r>
      <w:r w:rsidR="00105BB2" w:rsidRPr="004A47D9">
        <w:t>B</w:t>
      </w:r>
      <w:proofErr w:type="spellEnd"/>
      <w:r w:rsidR="00105BB2" w:rsidRPr="004A47D9">
        <w:t xml:space="preserve"> gene of the classical strain with altered antibiogram causing epidemics of cholera in Orissa, India.</w:t>
      </w:r>
    </w:p>
    <w:p w:rsidR="00105BB2" w:rsidRPr="004A47D9" w:rsidRDefault="00105BB2" w:rsidP="004A47D9">
      <w:pPr>
        <w:spacing w:after="0" w:line="360" w:lineRule="auto"/>
        <w:jc w:val="both"/>
        <w:rPr>
          <w:rStyle w:val="xml-source"/>
          <w:rFonts w:ascii="Times New Roman" w:hAnsi="Times New Roman" w:cs="Times New Roman"/>
          <w:sz w:val="24"/>
          <w:szCs w:val="24"/>
        </w:rPr>
      </w:pPr>
    </w:p>
    <w:p w:rsidR="00E15D1E" w:rsidRPr="00C50C64" w:rsidRDefault="00E15D1E" w:rsidP="004A47D9">
      <w:pPr>
        <w:pStyle w:val="ListParagraph"/>
        <w:numPr>
          <w:ilvl w:val="0"/>
          <w:numId w:val="3"/>
        </w:numPr>
        <w:tabs>
          <w:tab w:val="left" w:pos="360"/>
        </w:tabs>
        <w:spacing w:after="0" w:line="360" w:lineRule="auto"/>
        <w:ind w:left="426"/>
        <w:jc w:val="both"/>
        <w:rPr>
          <w:rFonts w:ascii="Times New Roman" w:hAnsi="Times New Roman" w:cs="Times New Roman"/>
          <w:b/>
          <w:sz w:val="24"/>
          <w:szCs w:val="24"/>
        </w:rPr>
      </w:pPr>
      <w:proofErr w:type="spellStart"/>
      <w:r w:rsidRPr="00C50C64">
        <w:rPr>
          <w:rFonts w:ascii="Times New Roman" w:hAnsi="Times New Roman" w:cs="Times New Roman"/>
          <w:b/>
          <w:bCs/>
          <w:sz w:val="24"/>
          <w:szCs w:val="24"/>
        </w:rPr>
        <w:t>Khuntia</w:t>
      </w:r>
      <w:proofErr w:type="spellEnd"/>
      <w:r w:rsidRPr="00C50C64">
        <w:rPr>
          <w:rFonts w:ascii="Times New Roman" w:hAnsi="Times New Roman" w:cs="Times New Roman"/>
          <w:b/>
          <w:bCs/>
          <w:sz w:val="24"/>
          <w:szCs w:val="24"/>
        </w:rPr>
        <w:t xml:space="preserve"> HK, Pal BB and </w:t>
      </w:r>
      <w:proofErr w:type="spellStart"/>
      <w:r w:rsidRPr="00C50C64">
        <w:rPr>
          <w:rFonts w:ascii="Times New Roman" w:hAnsi="Times New Roman" w:cs="Times New Roman"/>
          <w:b/>
          <w:bCs/>
          <w:sz w:val="24"/>
          <w:szCs w:val="24"/>
        </w:rPr>
        <w:t>Chhotray</w:t>
      </w:r>
      <w:proofErr w:type="spellEnd"/>
      <w:r w:rsidRPr="00C50C64">
        <w:rPr>
          <w:rFonts w:ascii="Times New Roman" w:hAnsi="Times New Roman" w:cs="Times New Roman"/>
          <w:b/>
          <w:bCs/>
          <w:sz w:val="24"/>
          <w:szCs w:val="24"/>
        </w:rPr>
        <w:t xml:space="preserve"> GP. </w:t>
      </w:r>
      <w:proofErr w:type="spellStart"/>
      <w:r w:rsidRPr="00C50C64">
        <w:rPr>
          <w:rFonts w:ascii="Times New Roman" w:hAnsi="Times New Roman" w:cs="Times New Roman"/>
          <w:b/>
          <w:bCs/>
          <w:sz w:val="24"/>
          <w:szCs w:val="24"/>
        </w:rPr>
        <w:t>Quadriplex</w:t>
      </w:r>
      <w:proofErr w:type="spellEnd"/>
      <w:r w:rsidRPr="00C50C64">
        <w:rPr>
          <w:rFonts w:ascii="Times New Roman" w:hAnsi="Times New Roman" w:cs="Times New Roman"/>
          <w:b/>
          <w:bCs/>
          <w:sz w:val="24"/>
          <w:szCs w:val="24"/>
        </w:rPr>
        <w:t xml:space="preserve"> PCR assay simultaneous for detection of biotype, serotype, toxigenic potential and central regulating factor of </w:t>
      </w:r>
      <w:r w:rsidR="005D13C1" w:rsidRPr="00C50C64">
        <w:rPr>
          <w:rFonts w:ascii="Times New Roman" w:hAnsi="Times New Roman" w:cs="Times New Roman"/>
          <w:b/>
          <w:bCs/>
          <w:i/>
          <w:sz w:val="24"/>
          <w:szCs w:val="24"/>
        </w:rPr>
        <w:t>V.</w:t>
      </w:r>
      <w:r w:rsidR="003B20CF">
        <w:rPr>
          <w:rFonts w:ascii="Times New Roman" w:hAnsi="Times New Roman" w:cs="Times New Roman"/>
          <w:b/>
          <w:bCs/>
          <w:i/>
          <w:sz w:val="24"/>
          <w:szCs w:val="24"/>
        </w:rPr>
        <w:t xml:space="preserve"> </w:t>
      </w:r>
      <w:proofErr w:type="spellStart"/>
      <w:r w:rsidR="005D13C1" w:rsidRPr="00C50C64">
        <w:rPr>
          <w:rFonts w:ascii="Times New Roman" w:hAnsi="Times New Roman" w:cs="Times New Roman"/>
          <w:b/>
          <w:bCs/>
          <w:i/>
          <w:sz w:val="24"/>
          <w:szCs w:val="24"/>
        </w:rPr>
        <w:t>cholerae</w:t>
      </w:r>
      <w:proofErr w:type="spellEnd"/>
      <w:r w:rsidRPr="00C50C64">
        <w:rPr>
          <w:rFonts w:ascii="Times New Roman" w:hAnsi="Times New Roman" w:cs="Times New Roman"/>
          <w:b/>
          <w:bCs/>
          <w:sz w:val="24"/>
          <w:szCs w:val="24"/>
        </w:rPr>
        <w:t xml:space="preserve">. Journal of </w:t>
      </w:r>
      <w:r w:rsidR="003B20CF" w:rsidRPr="00C50C64">
        <w:rPr>
          <w:rFonts w:ascii="Times New Roman" w:hAnsi="Times New Roman" w:cs="Times New Roman"/>
          <w:b/>
          <w:bCs/>
          <w:sz w:val="24"/>
          <w:szCs w:val="24"/>
        </w:rPr>
        <w:t>clinical Microbiology</w:t>
      </w:r>
      <w:r w:rsidR="00C50C64" w:rsidRPr="00C50C64">
        <w:rPr>
          <w:rFonts w:ascii="Times New Roman" w:hAnsi="Times New Roman" w:cs="Times New Roman"/>
          <w:b/>
          <w:bCs/>
          <w:sz w:val="24"/>
          <w:szCs w:val="24"/>
        </w:rPr>
        <w:t>. 2008</w:t>
      </w:r>
      <w:proofErr w:type="gramStart"/>
      <w:r w:rsidR="00C50C64" w:rsidRPr="00C50C64">
        <w:rPr>
          <w:rFonts w:ascii="Times New Roman" w:hAnsi="Times New Roman" w:cs="Times New Roman"/>
          <w:b/>
          <w:bCs/>
          <w:sz w:val="24"/>
          <w:szCs w:val="24"/>
        </w:rPr>
        <w:t>;</w:t>
      </w:r>
      <w:r w:rsidR="00C50C64">
        <w:rPr>
          <w:rFonts w:ascii="Times New Roman" w:hAnsi="Times New Roman" w:cs="Times New Roman"/>
          <w:b/>
          <w:bCs/>
          <w:sz w:val="24"/>
          <w:szCs w:val="24"/>
        </w:rPr>
        <w:t>46:</w:t>
      </w:r>
      <w:r w:rsidRPr="00C50C64">
        <w:rPr>
          <w:rFonts w:ascii="Times New Roman" w:hAnsi="Times New Roman" w:cs="Times New Roman"/>
          <w:b/>
          <w:bCs/>
          <w:sz w:val="24"/>
          <w:szCs w:val="24"/>
        </w:rPr>
        <w:t>2399</w:t>
      </w:r>
      <w:proofErr w:type="gramEnd"/>
      <w:r w:rsidRPr="00C50C64">
        <w:rPr>
          <w:rFonts w:ascii="Times New Roman" w:hAnsi="Times New Roman" w:cs="Times New Roman"/>
          <w:b/>
          <w:bCs/>
          <w:sz w:val="24"/>
          <w:szCs w:val="24"/>
        </w:rPr>
        <w:t>-2401.</w:t>
      </w:r>
    </w:p>
    <w:p w:rsidR="00105BB2" w:rsidRDefault="00105BB2" w:rsidP="002A4863">
      <w:pPr>
        <w:spacing w:after="0" w:line="360" w:lineRule="auto"/>
        <w:ind w:firstLine="426"/>
        <w:jc w:val="both"/>
        <w:rPr>
          <w:rFonts w:ascii="Times New Roman" w:hAnsi="Times New Roman" w:cs="Times New Roman"/>
          <w:sz w:val="24"/>
          <w:szCs w:val="24"/>
          <w:shd w:val="clear" w:color="auto" w:fill="FFFFFF"/>
        </w:rPr>
      </w:pPr>
      <w:r w:rsidRPr="004A47D9">
        <w:rPr>
          <w:rFonts w:ascii="Times New Roman" w:hAnsi="Times New Roman" w:cs="Times New Roman"/>
          <w:sz w:val="24"/>
          <w:szCs w:val="24"/>
          <w:shd w:val="clear" w:color="auto" w:fill="FFFFFF"/>
        </w:rPr>
        <w:t xml:space="preserve">A </w:t>
      </w:r>
      <w:proofErr w:type="spellStart"/>
      <w:r w:rsidRPr="004A47D9">
        <w:rPr>
          <w:rFonts w:ascii="Times New Roman" w:hAnsi="Times New Roman" w:cs="Times New Roman"/>
          <w:sz w:val="24"/>
          <w:szCs w:val="24"/>
          <w:shd w:val="clear" w:color="auto" w:fill="FFFFFF"/>
        </w:rPr>
        <w:t>quadruplex</w:t>
      </w:r>
      <w:proofErr w:type="spellEnd"/>
      <w:r w:rsidRPr="004A47D9">
        <w:rPr>
          <w:rFonts w:ascii="Times New Roman" w:hAnsi="Times New Roman" w:cs="Times New Roman"/>
          <w:sz w:val="24"/>
          <w:szCs w:val="24"/>
          <w:shd w:val="clear" w:color="auto" w:fill="FFFFFF"/>
        </w:rPr>
        <w:t xml:space="preserve"> PCR was developed for the simultaneous detection of genes specific for </w:t>
      </w:r>
      <w:r w:rsidRPr="004A47D9">
        <w:rPr>
          <w:rStyle w:val="Emphasis"/>
          <w:rFonts w:ascii="Times New Roman" w:hAnsi="Times New Roman" w:cs="Times New Roman"/>
          <w:sz w:val="24"/>
          <w:szCs w:val="24"/>
          <w:shd w:val="clear" w:color="auto" w:fill="FFFFFF"/>
        </w:rPr>
        <w:t xml:space="preserve">Vibrio </w:t>
      </w:r>
      <w:proofErr w:type="spellStart"/>
      <w:r w:rsidRPr="004A47D9">
        <w:rPr>
          <w:rStyle w:val="Emphasis"/>
          <w:rFonts w:ascii="Times New Roman" w:hAnsi="Times New Roman" w:cs="Times New Roman"/>
          <w:sz w:val="24"/>
          <w:szCs w:val="24"/>
          <w:shd w:val="clear" w:color="auto" w:fill="FFFFFF"/>
        </w:rPr>
        <w:t>cholerae</w:t>
      </w:r>
      <w:proofErr w:type="spellEnd"/>
      <w:r w:rsidRPr="004A47D9">
        <w:rPr>
          <w:rFonts w:ascii="Times New Roman" w:hAnsi="Times New Roman" w:cs="Times New Roman"/>
          <w:sz w:val="24"/>
          <w:szCs w:val="24"/>
          <w:shd w:val="clear" w:color="auto" w:fill="FFFFFF"/>
        </w:rPr>
        <w:t> O1 and/or O139 serogroup (</w:t>
      </w:r>
      <w:proofErr w:type="spellStart"/>
      <w:r w:rsidRPr="004A47D9">
        <w:rPr>
          <w:rStyle w:val="Emphasis"/>
          <w:rFonts w:ascii="Times New Roman" w:hAnsi="Times New Roman" w:cs="Times New Roman"/>
          <w:sz w:val="24"/>
          <w:szCs w:val="24"/>
          <w:shd w:val="clear" w:color="auto" w:fill="FFFFFF"/>
        </w:rPr>
        <w:t>wbe</w:t>
      </w:r>
      <w:proofErr w:type="spellEnd"/>
      <w:r w:rsidRPr="004A47D9">
        <w:rPr>
          <w:rFonts w:ascii="Times New Roman" w:hAnsi="Times New Roman" w:cs="Times New Roman"/>
          <w:sz w:val="24"/>
          <w:szCs w:val="24"/>
          <w:shd w:val="clear" w:color="auto" w:fill="FFFFFF"/>
        </w:rPr>
        <w:t> and/or </w:t>
      </w:r>
      <w:proofErr w:type="spellStart"/>
      <w:r w:rsidRPr="004A47D9">
        <w:rPr>
          <w:rStyle w:val="Emphasis"/>
          <w:rFonts w:ascii="Times New Roman" w:hAnsi="Times New Roman" w:cs="Times New Roman"/>
          <w:sz w:val="24"/>
          <w:szCs w:val="24"/>
          <w:shd w:val="clear" w:color="auto" w:fill="FFFFFF"/>
        </w:rPr>
        <w:t>wbf</w:t>
      </w:r>
      <w:proofErr w:type="spellEnd"/>
      <w:r w:rsidRPr="004A47D9">
        <w:rPr>
          <w:rFonts w:ascii="Times New Roman" w:hAnsi="Times New Roman" w:cs="Times New Roman"/>
          <w:sz w:val="24"/>
          <w:szCs w:val="24"/>
          <w:shd w:val="clear" w:color="auto" w:fill="FFFFFF"/>
        </w:rPr>
        <w:t>), cholera toxin A subunit (</w:t>
      </w:r>
      <w:proofErr w:type="spellStart"/>
      <w:r w:rsidR="005D13C1" w:rsidRPr="005D13C1">
        <w:rPr>
          <w:rStyle w:val="Emphasis"/>
          <w:rFonts w:ascii="Times New Roman" w:hAnsi="Times New Roman" w:cs="Times New Roman"/>
          <w:sz w:val="24"/>
          <w:szCs w:val="24"/>
          <w:shd w:val="clear" w:color="auto" w:fill="FFFFFF"/>
        </w:rPr>
        <w:t>ctx</w:t>
      </w:r>
      <w:r w:rsidRPr="004A47D9">
        <w:rPr>
          <w:rStyle w:val="Emphasis"/>
          <w:rFonts w:ascii="Times New Roman" w:hAnsi="Times New Roman" w:cs="Times New Roman"/>
          <w:sz w:val="24"/>
          <w:szCs w:val="24"/>
          <w:shd w:val="clear" w:color="auto" w:fill="FFFFFF"/>
        </w:rPr>
        <w:t>A</w:t>
      </w:r>
      <w:proofErr w:type="spellEnd"/>
      <w:r w:rsidRPr="004A47D9">
        <w:rPr>
          <w:rFonts w:ascii="Times New Roman" w:hAnsi="Times New Roman" w:cs="Times New Roman"/>
          <w:sz w:val="24"/>
          <w:szCs w:val="24"/>
          <w:shd w:val="clear" w:color="auto" w:fill="FFFFFF"/>
        </w:rPr>
        <w:t>), toxin-</w:t>
      </w:r>
      <w:proofErr w:type="spellStart"/>
      <w:r w:rsidRPr="004A47D9">
        <w:rPr>
          <w:rFonts w:ascii="Times New Roman" w:hAnsi="Times New Roman" w:cs="Times New Roman"/>
          <w:sz w:val="24"/>
          <w:szCs w:val="24"/>
          <w:shd w:val="clear" w:color="auto" w:fill="FFFFFF"/>
        </w:rPr>
        <w:t>coregulated</w:t>
      </w:r>
      <w:proofErr w:type="spellEnd"/>
      <w:r w:rsidRPr="004A47D9">
        <w:rPr>
          <w:rFonts w:ascii="Times New Roman" w:hAnsi="Times New Roman" w:cs="Times New Roman"/>
          <w:sz w:val="24"/>
          <w:szCs w:val="24"/>
          <w:shd w:val="clear" w:color="auto" w:fill="FFFFFF"/>
        </w:rPr>
        <w:t xml:space="preserve"> pilus (</w:t>
      </w:r>
      <w:proofErr w:type="spellStart"/>
      <w:r w:rsidRPr="004A47D9">
        <w:rPr>
          <w:rStyle w:val="Emphasis"/>
          <w:rFonts w:ascii="Times New Roman" w:hAnsi="Times New Roman" w:cs="Times New Roman"/>
          <w:sz w:val="24"/>
          <w:szCs w:val="24"/>
          <w:shd w:val="clear" w:color="auto" w:fill="FFFFFF"/>
        </w:rPr>
        <w:t>tcpA</w:t>
      </w:r>
      <w:proofErr w:type="spellEnd"/>
      <w:r w:rsidRPr="004A47D9">
        <w:rPr>
          <w:rFonts w:ascii="Times New Roman" w:hAnsi="Times New Roman" w:cs="Times New Roman"/>
          <w:sz w:val="24"/>
          <w:szCs w:val="24"/>
          <w:shd w:val="clear" w:color="auto" w:fill="FFFFFF"/>
        </w:rPr>
        <w:t xml:space="preserve">), and central regulating protein </w:t>
      </w:r>
      <w:proofErr w:type="spellStart"/>
      <w:r w:rsidRPr="004A47D9">
        <w:rPr>
          <w:rFonts w:ascii="Times New Roman" w:hAnsi="Times New Roman" w:cs="Times New Roman"/>
          <w:sz w:val="24"/>
          <w:szCs w:val="24"/>
          <w:shd w:val="clear" w:color="auto" w:fill="FFFFFF"/>
        </w:rPr>
        <w:t>ToxR</w:t>
      </w:r>
      <w:proofErr w:type="spellEnd"/>
      <w:r w:rsidRPr="004A47D9">
        <w:rPr>
          <w:rFonts w:ascii="Times New Roman" w:hAnsi="Times New Roman" w:cs="Times New Roman"/>
          <w:sz w:val="24"/>
          <w:szCs w:val="24"/>
          <w:shd w:val="clear" w:color="auto" w:fill="FFFFFF"/>
        </w:rPr>
        <w:t xml:space="preserve"> (</w:t>
      </w:r>
      <w:proofErr w:type="spellStart"/>
      <w:r w:rsidRPr="004A47D9">
        <w:rPr>
          <w:rStyle w:val="Emphasis"/>
          <w:rFonts w:ascii="Times New Roman" w:hAnsi="Times New Roman" w:cs="Times New Roman"/>
          <w:sz w:val="24"/>
          <w:szCs w:val="24"/>
          <w:shd w:val="clear" w:color="auto" w:fill="FFFFFF"/>
        </w:rPr>
        <w:t>toxR</w:t>
      </w:r>
      <w:proofErr w:type="spellEnd"/>
      <w:r w:rsidRPr="004A47D9">
        <w:rPr>
          <w:rFonts w:ascii="Times New Roman" w:hAnsi="Times New Roman" w:cs="Times New Roman"/>
          <w:sz w:val="24"/>
          <w:szCs w:val="24"/>
          <w:shd w:val="clear" w:color="auto" w:fill="FFFFFF"/>
        </w:rPr>
        <w:t>) in a single tube reaction. This is a simple, rapid, and accurate approach for the detection of toxigenic </w:t>
      </w:r>
      <w:r w:rsidR="005D13C1" w:rsidRPr="005D13C1">
        <w:rPr>
          <w:rStyle w:val="Emphasis"/>
          <w:rFonts w:ascii="Times New Roman" w:hAnsi="Times New Roman" w:cs="Times New Roman"/>
          <w:sz w:val="24"/>
          <w:szCs w:val="24"/>
          <w:shd w:val="clear" w:color="auto" w:fill="FFFFFF"/>
        </w:rPr>
        <w:t xml:space="preserve">V. </w:t>
      </w:r>
      <w:proofErr w:type="spellStart"/>
      <w:r w:rsidR="005D13C1" w:rsidRPr="005D13C1">
        <w:rPr>
          <w:rStyle w:val="Emphasis"/>
          <w:rFonts w:ascii="Times New Roman" w:hAnsi="Times New Roman" w:cs="Times New Roman"/>
          <w:sz w:val="24"/>
          <w:szCs w:val="24"/>
          <w:shd w:val="clear" w:color="auto" w:fill="FFFFFF"/>
        </w:rPr>
        <w:t>cholerae</w:t>
      </w:r>
      <w:proofErr w:type="spellEnd"/>
      <w:r w:rsidRPr="004A47D9">
        <w:rPr>
          <w:rFonts w:ascii="Times New Roman" w:hAnsi="Times New Roman" w:cs="Times New Roman"/>
          <w:sz w:val="24"/>
          <w:szCs w:val="24"/>
          <w:shd w:val="clear" w:color="auto" w:fill="FFFFFF"/>
        </w:rPr>
        <w:t> O1 and/or O139 and can prevent the rapid spread of the disease by early detection.</w:t>
      </w:r>
    </w:p>
    <w:p w:rsidR="002F5CDA" w:rsidRDefault="002F5CDA" w:rsidP="002A4863">
      <w:pPr>
        <w:spacing w:after="0" w:line="360" w:lineRule="auto"/>
        <w:ind w:firstLine="426"/>
        <w:jc w:val="both"/>
        <w:rPr>
          <w:rFonts w:ascii="Times New Roman" w:hAnsi="Times New Roman" w:cs="Times New Roman"/>
          <w:sz w:val="24"/>
          <w:szCs w:val="24"/>
          <w:shd w:val="clear" w:color="auto" w:fill="FFFFFF"/>
        </w:rPr>
      </w:pPr>
    </w:p>
    <w:p w:rsidR="002F5CDA" w:rsidRDefault="002F5CDA" w:rsidP="002A4863">
      <w:pPr>
        <w:spacing w:after="0" w:line="360" w:lineRule="auto"/>
        <w:ind w:firstLine="426"/>
        <w:jc w:val="both"/>
        <w:rPr>
          <w:rFonts w:ascii="Times New Roman" w:hAnsi="Times New Roman" w:cs="Times New Roman"/>
          <w:sz w:val="24"/>
          <w:szCs w:val="24"/>
          <w:shd w:val="clear" w:color="auto" w:fill="FFFFFF"/>
        </w:rPr>
      </w:pPr>
    </w:p>
    <w:p w:rsidR="002F5CDA" w:rsidRPr="004A47D9" w:rsidRDefault="002F5CDA" w:rsidP="002A4863">
      <w:pPr>
        <w:spacing w:after="0" w:line="360" w:lineRule="auto"/>
        <w:ind w:firstLine="426"/>
        <w:jc w:val="both"/>
        <w:rPr>
          <w:rFonts w:ascii="Times New Roman" w:hAnsi="Times New Roman" w:cs="Times New Roman"/>
          <w:sz w:val="24"/>
          <w:szCs w:val="24"/>
        </w:rPr>
      </w:pPr>
      <w:bookmarkStart w:id="0" w:name="_GoBack"/>
      <w:bookmarkEnd w:id="0"/>
    </w:p>
    <w:p w:rsidR="00E15D1E" w:rsidRPr="00C50C64" w:rsidRDefault="00E15D1E" w:rsidP="004A47D9">
      <w:pPr>
        <w:pStyle w:val="ListParagraph"/>
        <w:numPr>
          <w:ilvl w:val="0"/>
          <w:numId w:val="3"/>
        </w:numPr>
        <w:tabs>
          <w:tab w:val="left" w:pos="360"/>
        </w:tabs>
        <w:spacing w:after="0" w:line="360" w:lineRule="auto"/>
        <w:ind w:left="426"/>
        <w:jc w:val="both"/>
        <w:rPr>
          <w:rFonts w:ascii="Times New Roman" w:hAnsi="Times New Roman" w:cs="Times New Roman"/>
          <w:b/>
          <w:sz w:val="24"/>
          <w:szCs w:val="24"/>
        </w:rPr>
      </w:pPr>
      <w:proofErr w:type="spellStart"/>
      <w:r w:rsidRPr="00C50C64">
        <w:rPr>
          <w:rFonts w:ascii="Times New Roman" w:hAnsi="Times New Roman" w:cs="Times New Roman"/>
          <w:b/>
          <w:bCs/>
          <w:sz w:val="24"/>
          <w:szCs w:val="24"/>
        </w:rPr>
        <w:lastRenderedPageBreak/>
        <w:t>Chhotray</w:t>
      </w:r>
      <w:proofErr w:type="spellEnd"/>
      <w:r w:rsidRPr="00C50C64">
        <w:rPr>
          <w:rFonts w:ascii="Times New Roman" w:hAnsi="Times New Roman" w:cs="Times New Roman"/>
          <w:b/>
          <w:bCs/>
          <w:sz w:val="24"/>
          <w:szCs w:val="24"/>
        </w:rPr>
        <w:t xml:space="preserve"> GP, Pal BB, </w:t>
      </w:r>
      <w:proofErr w:type="spellStart"/>
      <w:r w:rsidRPr="00C50C64">
        <w:rPr>
          <w:rFonts w:ascii="Times New Roman" w:hAnsi="Times New Roman" w:cs="Times New Roman"/>
          <w:b/>
          <w:bCs/>
          <w:sz w:val="24"/>
          <w:szCs w:val="24"/>
        </w:rPr>
        <w:t>Khuntia</w:t>
      </w:r>
      <w:proofErr w:type="spellEnd"/>
      <w:r w:rsidRPr="00C50C64">
        <w:rPr>
          <w:rFonts w:ascii="Times New Roman" w:hAnsi="Times New Roman" w:cs="Times New Roman"/>
          <w:b/>
          <w:bCs/>
          <w:sz w:val="24"/>
          <w:szCs w:val="24"/>
        </w:rPr>
        <w:t xml:space="preserve"> HK, Chowdhury NR, Chakraborty S, Yamasaki S, Ramamurthy T, Takeda</w:t>
      </w:r>
      <w:r w:rsidR="00C50C64">
        <w:rPr>
          <w:rFonts w:ascii="Times New Roman" w:hAnsi="Times New Roman" w:cs="Times New Roman"/>
          <w:b/>
          <w:bCs/>
          <w:sz w:val="24"/>
          <w:szCs w:val="24"/>
        </w:rPr>
        <w:t xml:space="preserve"> Y, Bhattacharya SK, Nair GB</w:t>
      </w:r>
      <w:r w:rsidRPr="00C50C64">
        <w:rPr>
          <w:rFonts w:ascii="Times New Roman" w:hAnsi="Times New Roman" w:cs="Times New Roman"/>
          <w:b/>
          <w:bCs/>
          <w:sz w:val="24"/>
          <w:szCs w:val="24"/>
        </w:rPr>
        <w:t>.</w:t>
      </w:r>
      <w:r w:rsidR="00C50C64">
        <w:rPr>
          <w:rFonts w:ascii="Times New Roman" w:hAnsi="Times New Roman" w:cs="Times New Roman"/>
          <w:b/>
          <w:bCs/>
          <w:sz w:val="24"/>
          <w:szCs w:val="24"/>
        </w:rPr>
        <w:t xml:space="preserve"> </w:t>
      </w:r>
      <w:r w:rsidRPr="00C50C64">
        <w:rPr>
          <w:rFonts w:ascii="Times New Roman" w:hAnsi="Times New Roman" w:cs="Times New Roman"/>
          <w:b/>
          <w:bCs/>
          <w:sz w:val="24"/>
          <w:szCs w:val="24"/>
        </w:rPr>
        <w:t xml:space="preserve">Incidence and molecular analysis of </w:t>
      </w:r>
      <w:r w:rsidRPr="00C50C64">
        <w:rPr>
          <w:rFonts w:ascii="Times New Roman" w:hAnsi="Times New Roman" w:cs="Times New Roman"/>
          <w:b/>
          <w:bCs/>
          <w:i/>
          <w:sz w:val="24"/>
          <w:szCs w:val="24"/>
        </w:rPr>
        <w:t xml:space="preserve">Vibrio </w:t>
      </w:r>
      <w:proofErr w:type="spellStart"/>
      <w:r w:rsidRPr="00C50C64">
        <w:rPr>
          <w:rFonts w:ascii="Times New Roman" w:hAnsi="Times New Roman" w:cs="Times New Roman"/>
          <w:b/>
          <w:bCs/>
          <w:i/>
          <w:sz w:val="24"/>
          <w:szCs w:val="24"/>
        </w:rPr>
        <w:t>cholerae</w:t>
      </w:r>
      <w:proofErr w:type="spellEnd"/>
      <w:r w:rsidRPr="00C50C64">
        <w:rPr>
          <w:rFonts w:ascii="Times New Roman" w:hAnsi="Times New Roman" w:cs="Times New Roman"/>
          <w:b/>
          <w:bCs/>
          <w:sz w:val="24"/>
          <w:szCs w:val="24"/>
        </w:rPr>
        <w:t xml:space="preserve"> associated with cholera outbreak subsequent to the super cyclone in Orissa, India.  </w:t>
      </w:r>
      <w:proofErr w:type="spellStart"/>
      <w:r w:rsidRPr="00C50C64">
        <w:rPr>
          <w:rFonts w:ascii="Times New Roman" w:hAnsi="Times New Roman" w:cs="Times New Roman"/>
          <w:b/>
          <w:bCs/>
          <w:iCs/>
          <w:sz w:val="24"/>
          <w:szCs w:val="24"/>
        </w:rPr>
        <w:t>Epidemiol</w:t>
      </w:r>
      <w:proofErr w:type="spellEnd"/>
      <w:r w:rsidRPr="00C50C64">
        <w:rPr>
          <w:rFonts w:ascii="Times New Roman" w:hAnsi="Times New Roman" w:cs="Times New Roman"/>
          <w:b/>
          <w:bCs/>
          <w:iCs/>
          <w:sz w:val="24"/>
          <w:szCs w:val="24"/>
        </w:rPr>
        <w:t xml:space="preserve"> Infect</w:t>
      </w:r>
      <w:r w:rsidRPr="00C50C64">
        <w:rPr>
          <w:rFonts w:ascii="Times New Roman" w:hAnsi="Times New Roman" w:cs="Times New Roman"/>
          <w:b/>
          <w:bCs/>
          <w:i/>
          <w:iCs/>
          <w:sz w:val="24"/>
          <w:szCs w:val="24"/>
        </w:rPr>
        <w:t>.</w:t>
      </w:r>
      <w:r w:rsidRPr="00C50C64">
        <w:rPr>
          <w:rFonts w:ascii="Times New Roman" w:hAnsi="Times New Roman" w:cs="Times New Roman"/>
          <w:b/>
          <w:bCs/>
          <w:sz w:val="24"/>
          <w:szCs w:val="24"/>
        </w:rPr>
        <w:t> </w:t>
      </w:r>
      <w:r w:rsidR="00C50C64">
        <w:rPr>
          <w:rFonts w:ascii="Times New Roman" w:hAnsi="Times New Roman" w:cs="Times New Roman"/>
          <w:b/>
          <w:bCs/>
          <w:sz w:val="24"/>
          <w:szCs w:val="24"/>
        </w:rPr>
        <w:t>2002</w:t>
      </w:r>
      <w:proofErr w:type="gramStart"/>
      <w:r w:rsidRPr="00C50C64">
        <w:rPr>
          <w:rFonts w:ascii="Times New Roman" w:hAnsi="Times New Roman" w:cs="Times New Roman"/>
          <w:b/>
          <w:bCs/>
          <w:sz w:val="24"/>
          <w:szCs w:val="24"/>
        </w:rPr>
        <w:t>;128:131</w:t>
      </w:r>
      <w:proofErr w:type="gramEnd"/>
      <w:r w:rsidRPr="00C50C64">
        <w:rPr>
          <w:rFonts w:ascii="Times New Roman" w:hAnsi="Times New Roman" w:cs="Times New Roman"/>
          <w:b/>
          <w:bCs/>
          <w:sz w:val="24"/>
          <w:szCs w:val="24"/>
        </w:rPr>
        <w:t>- 138.</w:t>
      </w:r>
    </w:p>
    <w:p w:rsidR="00105BB2" w:rsidRPr="004A47D9" w:rsidRDefault="002A4863" w:rsidP="004A47D9">
      <w:pPr>
        <w:tabs>
          <w:tab w:val="left" w:pos="360"/>
        </w:tabs>
        <w:spacing w:after="0" w:line="360" w:lineRule="auto"/>
        <w:jc w:val="both"/>
        <w:rPr>
          <w:rFonts w:ascii="Times New Roman" w:hAnsi="Times New Roman" w:cs="Times New Roman"/>
          <w:sz w:val="24"/>
          <w:szCs w:val="24"/>
        </w:rPr>
      </w:pPr>
      <w:r>
        <w:rPr>
          <w:rFonts w:ascii="Times New Roman" w:hAnsi="Times New Roman" w:cs="Times New Roman"/>
          <w:sz w:val="24"/>
          <w:szCs w:val="24"/>
          <w:shd w:val="clear" w:color="auto" w:fill="FFFFFF"/>
        </w:rPr>
        <w:tab/>
      </w:r>
      <w:r w:rsidR="00105BB2" w:rsidRPr="004A47D9">
        <w:rPr>
          <w:rFonts w:ascii="Times New Roman" w:hAnsi="Times New Roman" w:cs="Times New Roman"/>
          <w:sz w:val="24"/>
          <w:szCs w:val="24"/>
          <w:shd w:val="clear" w:color="auto" w:fill="FFFFFF"/>
        </w:rPr>
        <w:t xml:space="preserve">An epidemiological study was carried out to find out the </w:t>
      </w:r>
      <w:r w:rsidR="00C50C64" w:rsidRPr="004A47D9">
        <w:rPr>
          <w:rFonts w:ascii="Times New Roman" w:hAnsi="Times New Roman" w:cs="Times New Roman"/>
          <w:sz w:val="24"/>
          <w:szCs w:val="24"/>
          <w:shd w:val="clear" w:color="auto" w:fill="FFFFFF"/>
        </w:rPr>
        <w:t>etiological</w:t>
      </w:r>
      <w:r w:rsidR="00105BB2" w:rsidRPr="004A47D9">
        <w:rPr>
          <w:rFonts w:ascii="Times New Roman" w:hAnsi="Times New Roman" w:cs="Times New Roman"/>
          <w:sz w:val="24"/>
          <w:szCs w:val="24"/>
          <w:shd w:val="clear" w:color="auto" w:fill="FFFFFF"/>
        </w:rPr>
        <w:t xml:space="preserve"> agent for </w:t>
      </w:r>
      <w:r w:rsidR="00C50C64" w:rsidRPr="004A47D9">
        <w:rPr>
          <w:rFonts w:ascii="Times New Roman" w:hAnsi="Times New Roman" w:cs="Times New Roman"/>
          <w:sz w:val="24"/>
          <w:szCs w:val="24"/>
          <w:shd w:val="clear" w:color="auto" w:fill="FFFFFF"/>
        </w:rPr>
        <w:t>diarrheal</w:t>
      </w:r>
      <w:r w:rsidR="00105BB2" w:rsidRPr="004A47D9">
        <w:rPr>
          <w:rFonts w:ascii="Times New Roman" w:hAnsi="Times New Roman" w:cs="Times New Roman"/>
          <w:sz w:val="24"/>
          <w:szCs w:val="24"/>
          <w:shd w:val="clear" w:color="auto" w:fill="FFFFFF"/>
        </w:rPr>
        <w:t xml:space="preserve"> disorders in the cyclone and flood affected areas of Orissa, India. Rectal swabs collected from 107 hospitalized </w:t>
      </w:r>
      <w:r w:rsidR="00C50C64" w:rsidRPr="004A47D9">
        <w:rPr>
          <w:rFonts w:ascii="Times New Roman" w:hAnsi="Times New Roman" w:cs="Times New Roman"/>
          <w:sz w:val="24"/>
          <w:szCs w:val="24"/>
          <w:shd w:val="clear" w:color="auto" w:fill="FFFFFF"/>
        </w:rPr>
        <w:t>diarrhea</w:t>
      </w:r>
      <w:r w:rsidR="00105BB2" w:rsidRPr="004A47D9">
        <w:rPr>
          <w:rFonts w:ascii="Times New Roman" w:hAnsi="Times New Roman" w:cs="Times New Roman"/>
          <w:sz w:val="24"/>
          <w:szCs w:val="24"/>
          <w:shd w:val="clear" w:color="auto" w:fill="FFFFFF"/>
        </w:rPr>
        <w:t xml:space="preserve"> patients were bacteriologically </w:t>
      </w:r>
      <w:r w:rsidR="00C50C64" w:rsidRPr="004A47D9">
        <w:rPr>
          <w:rFonts w:ascii="Times New Roman" w:hAnsi="Times New Roman" w:cs="Times New Roman"/>
          <w:sz w:val="24"/>
          <w:szCs w:val="24"/>
          <w:shd w:val="clear" w:color="auto" w:fill="FFFFFF"/>
        </w:rPr>
        <w:t>analyzed</w:t>
      </w:r>
      <w:r w:rsidR="00105BB2" w:rsidRPr="004A47D9">
        <w:rPr>
          <w:rFonts w:ascii="Times New Roman" w:hAnsi="Times New Roman" w:cs="Times New Roman"/>
          <w:sz w:val="24"/>
          <w:szCs w:val="24"/>
          <w:shd w:val="clear" w:color="auto" w:fill="FFFFFF"/>
        </w:rPr>
        <w:t xml:space="preserve"> to isolate and identify the various </w:t>
      </w:r>
      <w:proofErr w:type="spellStart"/>
      <w:r w:rsidR="00105BB2" w:rsidRPr="004A47D9">
        <w:rPr>
          <w:rFonts w:ascii="Times New Roman" w:hAnsi="Times New Roman" w:cs="Times New Roman"/>
          <w:sz w:val="24"/>
          <w:szCs w:val="24"/>
          <w:shd w:val="clear" w:color="auto" w:fill="FFFFFF"/>
        </w:rPr>
        <w:t>enteropathogens</w:t>
      </w:r>
      <w:proofErr w:type="spellEnd"/>
      <w:r w:rsidR="00105BB2" w:rsidRPr="004A47D9">
        <w:rPr>
          <w:rFonts w:ascii="Times New Roman" w:hAnsi="Times New Roman" w:cs="Times New Roman"/>
          <w:sz w:val="24"/>
          <w:szCs w:val="24"/>
          <w:shd w:val="clear" w:color="auto" w:fill="FFFFFF"/>
        </w:rPr>
        <w:t xml:space="preserve">. Detection of toxic genes among </w:t>
      </w:r>
      <w:r w:rsidR="00105BB2" w:rsidRPr="00914B72">
        <w:rPr>
          <w:rFonts w:ascii="Times New Roman" w:hAnsi="Times New Roman" w:cs="Times New Roman"/>
          <w:i/>
          <w:sz w:val="24"/>
          <w:szCs w:val="24"/>
          <w:shd w:val="clear" w:color="auto" w:fill="FFFFFF"/>
        </w:rPr>
        <w:t>E. coli</w:t>
      </w:r>
      <w:r w:rsidR="00105BB2" w:rsidRPr="004A47D9">
        <w:rPr>
          <w:rFonts w:ascii="Times New Roman" w:hAnsi="Times New Roman" w:cs="Times New Roman"/>
          <w:sz w:val="24"/>
          <w:szCs w:val="24"/>
          <w:shd w:val="clear" w:color="auto" w:fill="FFFFFF"/>
        </w:rPr>
        <w:t xml:space="preserve"> and </w:t>
      </w:r>
      <w:r w:rsidR="005D13C1" w:rsidRPr="005D13C1">
        <w:rPr>
          <w:rFonts w:ascii="Times New Roman" w:hAnsi="Times New Roman" w:cs="Times New Roman"/>
          <w:i/>
          <w:sz w:val="24"/>
          <w:szCs w:val="24"/>
          <w:shd w:val="clear" w:color="auto" w:fill="FFFFFF"/>
        </w:rPr>
        <w:t xml:space="preserve">V. </w:t>
      </w:r>
      <w:proofErr w:type="spellStart"/>
      <w:r w:rsidR="005D13C1" w:rsidRPr="005D13C1">
        <w:rPr>
          <w:rFonts w:ascii="Times New Roman" w:hAnsi="Times New Roman" w:cs="Times New Roman"/>
          <w:i/>
          <w:sz w:val="24"/>
          <w:szCs w:val="24"/>
          <w:shd w:val="clear" w:color="auto" w:fill="FFFFFF"/>
        </w:rPr>
        <w:t>cholerae</w:t>
      </w:r>
      <w:proofErr w:type="spellEnd"/>
      <w:r w:rsidR="00105BB2" w:rsidRPr="004A47D9">
        <w:rPr>
          <w:rFonts w:ascii="Times New Roman" w:hAnsi="Times New Roman" w:cs="Times New Roman"/>
          <w:sz w:val="24"/>
          <w:szCs w:val="24"/>
          <w:shd w:val="clear" w:color="auto" w:fill="FFFFFF"/>
        </w:rPr>
        <w:t xml:space="preserve"> was carried out by polymerase chain reaction (PCR) assay. Of the 107 rectal swabs </w:t>
      </w:r>
      <w:r w:rsidR="00C50C64" w:rsidRPr="004A47D9">
        <w:rPr>
          <w:rFonts w:ascii="Times New Roman" w:hAnsi="Times New Roman" w:cs="Times New Roman"/>
          <w:sz w:val="24"/>
          <w:szCs w:val="24"/>
          <w:shd w:val="clear" w:color="auto" w:fill="FFFFFF"/>
        </w:rPr>
        <w:t>analyzed</w:t>
      </w:r>
      <w:r w:rsidR="00105BB2" w:rsidRPr="004A47D9">
        <w:rPr>
          <w:rFonts w:ascii="Times New Roman" w:hAnsi="Times New Roman" w:cs="Times New Roman"/>
          <w:sz w:val="24"/>
          <w:szCs w:val="24"/>
          <w:shd w:val="clear" w:color="auto" w:fill="FFFFFF"/>
        </w:rPr>
        <w:t xml:space="preserve">, 72.3% were positive for </w:t>
      </w:r>
      <w:r w:rsidR="005D13C1" w:rsidRPr="005D13C1">
        <w:rPr>
          <w:rFonts w:ascii="Times New Roman" w:hAnsi="Times New Roman" w:cs="Times New Roman"/>
          <w:i/>
          <w:sz w:val="24"/>
          <w:szCs w:val="24"/>
          <w:shd w:val="clear" w:color="auto" w:fill="FFFFFF"/>
        </w:rPr>
        <w:t xml:space="preserve">V. </w:t>
      </w:r>
      <w:proofErr w:type="spellStart"/>
      <w:r w:rsidR="005D13C1" w:rsidRPr="005D13C1">
        <w:rPr>
          <w:rFonts w:ascii="Times New Roman" w:hAnsi="Times New Roman" w:cs="Times New Roman"/>
          <w:i/>
          <w:sz w:val="24"/>
          <w:szCs w:val="24"/>
          <w:shd w:val="clear" w:color="auto" w:fill="FFFFFF"/>
        </w:rPr>
        <w:t>cholerae</w:t>
      </w:r>
      <w:proofErr w:type="spellEnd"/>
      <w:r w:rsidR="00105BB2" w:rsidRPr="004A47D9">
        <w:rPr>
          <w:rFonts w:ascii="Times New Roman" w:hAnsi="Times New Roman" w:cs="Times New Roman"/>
          <w:sz w:val="24"/>
          <w:szCs w:val="24"/>
          <w:shd w:val="clear" w:color="auto" w:fill="FFFFFF"/>
        </w:rPr>
        <w:t xml:space="preserve"> O1 Ogawa, 7.2% for </w:t>
      </w:r>
      <w:r w:rsidR="005D13C1" w:rsidRPr="005D13C1">
        <w:rPr>
          <w:rFonts w:ascii="Times New Roman" w:hAnsi="Times New Roman" w:cs="Times New Roman"/>
          <w:i/>
          <w:sz w:val="24"/>
          <w:szCs w:val="24"/>
          <w:shd w:val="clear" w:color="auto" w:fill="FFFFFF"/>
        </w:rPr>
        <w:t xml:space="preserve">V. </w:t>
      </w:r>
      <w:proofErr w:type="spellStart"/>
      <w:r w:rsidR="005D13C1" w:rsidRPr="005D13C1">
        <w:rPr>
          <w:rFonts w:ascii="Times New Roman" w:hAnsi="Times New Roman" w:cs="Times New Roman"/>
          <w:i/>
          <w:sz w:val="24"/>
          <w:szCs w:val="24"/>
          <w:shd w:val="clear" w:color="auto" w:fill="FFFFFF"/>
        </w:rPr>
        <w:t>cholerae</w:t>
      </w:r>
      <w:proofErr w:type="spellEnd"/>
      <w:r w:rsidR="00105BB2" w:rsidRPr="004A47D9">
        <w:rPr>
          <w:rFonts w:ascii="Times New Roman" w:hAnsi="Times New Roman" w:cs="Times New Roman"/>
          <w:sz w:val="24"/>
          <w:szCs w:val="24"/>
          <w:shd w:val="clear" w:color="auto" w:fill="FFFFFF"/>
        </w:rPr>
        <w:t xml:space="preserve"> O139, 1.2% for </w:t>
      </w:r>
      <w:r w:rsidR="00105BB2" w:rsidRPr="00914B72">
        <w:rPr>
          <w:rFonts w:ascii="Times New Roman" w:hAnsi="Times New Roman" w:cs="Times New Roman"/>
          <w:i/>
          <w:sz w:val="24"/>
          <w:szCs w:val="24"/>
          <w:shd w:val="clear" w:color="auto" w:fill="FFFFFF"/>
        </w:rPr>
        <w:t>E. coli</w:t>
      </w:r>
      <w:r w:rsidR="00105BB2" w:rsidRPr="004A47D9">
        <w:rPr>
          <w:rFonts w:ascii="Times New Roman" w:hAnsi="Times New Roman" w:cs="Times New Roman"/>
          <w:sz w:val="24"/>
          <w:szCs w:val="24"/>
          <w:shd w:val="clear" w:color="auto" w:fill="FFFFFF"/>
        </w:rPr>
        <w:t xml:space="preserve"> (</w:t>
      </w:r>
      <w:proofErr w:type="spellStart"/>
      <w:r w:rsidR="00105BB2" w:rsidRPr="004A47D9">
        <w:rPr>
          <w:rFonts w:ascii="Times New Roman" w:hAnsi="Times New Roman" w:cs="Times New Roman"/>
          <w:sz w:val="24"/>
          <w:szCs w:val="24"/>
          <w:shd w:val="clear" w:color="auto" w:fill="FFFFFF"/>
        </w:rPr>
        <w:t>EAggEC</w:t>
      </w:r>
      <w:proofErr w:type="spellEnd"/>
      <w:r w:rsidR="00105BB2" w:rsidRPr="004A47D9">
        <w:rPr>
          <w:rFonts w:ascii="Times New Roman" w:hAnsi="Times New Roman" w:cs="Times New Roman"/>
          <w:sz w:val="24"/>
          <w:szCs w:val="24"/>
          <w:shd w:val="clear" w:color="auto" w:fill="FFFFFF"/>
        </w:rPr>
        <w:t xml:space="preserve">) and 1.2% for </w:t>
      </w:r>
      <w:proofErr w:type="spellStart"/>
      <w:r w:rsidR="00105BB2" w:rsidRPr="00C50C64">
        <w:rPr>
          <w:rFonts w:ascii="Times New Roman" w:hAnsi="Times New Roman" w:cs="Times New Roman"/>
          <w:i/>
          <w:sz w:val="24"/>
          <w:szCs w:val="24"/>
          <w:shd w:val="clear" w:color="auto" w:fill="FFFFFF"/>
        </w:rPr>
        <w:t>Shigella</w:t>
      </w:r>
      <w:proofErr w:type="spellEnd"/>
      <w:r w:rsidR="00105BB2" w:rsidRPr="00C50C64">
        <w:rPr>
          <w:rFonts w:ascii="Times New Roman" w:hAnsi="Times New Roman" w:cs="Times New Roman"/>
          <w:i/>
          <w:sz w:val="24"/>
          <w:szCs w:val="24"/>
          <w:shd w:val="clear" w:color="auto" w:fill="FFFFFF"/>
        </w:rPr>
        <w:t xml:space="preserve"> </w:t>
      </w:r>
      <w:proofErr w:type="spellStart"/>
      <w:r w:rsidR="00105BB2" w:rsidRPr="00C50C64">
        <w:rPr>
          <w:rFonts w:ascii="Times New Roman" w:hAnsi="Times New Roman" w:cs="Times New Roman"/>
          <w:i/>
          <w:sz w:val="24"/>
          <w:szCs w:val="24"/>
          <w:shd w:val="clear" w:color="auto" w:fill="FFFFFF"/>
        </w:rPr>
        <w:t>flexneri</w:t>
      </w:r>
      <w:proofErr w:type="spellEnd"/>
      <w:r w:rsidR="00105BB2" w:rsidRPr="004A47D9">
        <w:rPr>
          <w:rFonts w:ascii="Times New Roman" w:hAnsi="Times New Roman" w:cs="Times New Roman"/>
          <w:sz w:val="24"/>
          <w:szCs w:val="24"/>
          <w:shd w:val="clear" w:color="auto" w:fill="FFFFFF"/>
        </w:rPr>
        <w:t xml:space="preserve"> type 6. Using multiplex PCR assay it was found that all </w:t>
      </w:r>
      <w:r w:rsidR="005D13C1" w:rsidRPr="005D13C1">
        <w:rPr>
          <w:rFonts w:ascii="Times New Roman" w:hAnsi="Times New Roman" w:cs="Times New Roman"/>
          <w:i/>
          <w:sz w:val="24"/>
          <w:szCs w:val="24"/>
          <w:shd w:val="clear" w:color="auto" w:fill="FFFFFF"/>
        </w:rPr>
        <w:t xml:space="preserve">V. </w:t>
      </w:r>
      <w:proofErr w:type="spellStart"/>
      <w:r w:rsidR="005D13C1" w:rsidRPr="005D13C1">
        <w:rPr>
          <w:rFonts w:ascii="Times New Roman" w:hAnsi="Times New Roman" w:cs="Times New Roman"/>
          <w:i/>
          <w:sz w:val="24"/>
          <w:szCs w:val="24"/>
          <w:shd w:val="clear" w:color="auto" w:fill="FFFFFF"/>
        </w:rPr>
        <w:t>cholerae</w:t>
      </w:r>
      <w:proofErr w:type="spellEnd"/>
      <w:r w:rsidR="00105BB2" w:rsidRPr="004A47D9">
        <w:rPr>
          <w:rFonts w:ascii="Times New Roman" w:hAnsi="Times New Roman" w:cs="Times New Roman"/>
          <w:sz w:val="24"/>
          <w:szCs w:val="24"/>
          <w:shd w:val="clear" w:color="auto" w:fill="FFFFFF"/>
        </w:rPr>
        <w:t xml:space="preserve"> isolates were </w:t>
      </w:r>
      <w:proofErr w:type="spellStart"/>
      <w:r w:rsidR="005D13C1" w:rsidRPr="005D13C1">
        <w:rPr>
          <w:rFonts w:ascii="Times New Roman" w:hAnsi="Times New Roman" w:cs="Times New Roman"/>
          <w:i/>
          <w:sz w:val="24"/>
          <w:szCs w:val="24"/>
          <w:shd w:val="clear" w:color="auto" w:fill="FFFFFF"/>
        </w:rPr>
        <w:t>ctx</w:t>
      </w:r>
      <w:r w:rsidR="00105BB2" w:rsidRPr="004A47D9">
        <w:rPr>
          <w:rFonts w:ascii="Times New Roman" w:hAnsi="Times New Roman" w:cs="Times New Roman"/>
          <w:sz w:val="24"/>
          <w:szCs w:val="24"/>
          <w:shd w:val="clear" w:color="auto" w:fill="FFFFFF"/>
        </w:rPr>
        <w:t>A</w:t>
      </w:r>
      <w:proofErr w:type="spellEnd"/>
      <w:r w:rsidR="00105BB2" w:rsidRPr="004A47D9">
        <w:rPr>
          <w:rFonts w:ascii="Times New Roman" w:hAnsi="Times New Roman" w:cs="Times New Roman"/>
          <w:sz w:val="24"/>
          <w:szCs w:val="24"/>
          <w:shd w:val="clear" w:color="auto" w:fill="FFFFFF"/>
        </w:rPr>
        <w:t xml:space="preserve"> positive and E</w:t>
      </w:r>
      <w:r w:rsidR="00914B72">
        <w:rPr>
          <w:rFonts w:ascii="Times New Roman" w:hAnsi="Times New Roman" w:cs="Times New Roman"/>
          <w:sz w:val="24"/>
          <w:szCs w:val="24"/>
          <w:shd w:val="clear" w:color="auto" w:fill="FFFFFF"/>
        </w:rPr>
        <w:t>l</w:t>
      </w:r>
      <w:r w:rsidR="00105BB2" w:rsidRPr="004A47D9">
        <w:rPr>
          <w:rFonts w:ascii="Times New Roman" w:hAnsi="Times New Roman" w:cs="Times New Roman"/>
          <w:sz w:val="24"/>
          <w:szCs w:val="24"/>
          <w:shd w:val="clear" w:color="auto" w:fill="FFFFFF"/>
        </w:rPr>
        <w:t xml:space="preserve"> Tor biotype. Strains of </w:t>
      </w:r>
      <w:r w:rsidR="005D13C1" w:rsidRPr="005D13C1">
        <w:rPr>
          <w:rFonts w:ascii="Times New Roman" w:hAnsi="Times New Roman" w:cs="Times New Roman"/>
          <w:i/>
          <w:sz w:val="24"/>
          <w:szCs w:val="24"/>
          <w:shd w:val="clear" w:color="auto" w:fill="FFFFFF"/>
        </w:rPr>
        <w:t xml:space="preserve">V. </w:t>
      </w:r>
      <w:proofErr w:type="spellStart"/>
      <w:r w:rsidR="005D13C1" w:rsidRPr="005D13C1">
        <w:rPr>
          <w:rFonts w:ascii="Times New Roman" w:hAnsi="Times New Roman" w:cs="Times New Roman"/>
          <w:i/>
          <w:sz w:val="24"/>
          <w:szCs w:val="24"/>
          <w:shd w:val="clear" w:color="auto" w:fill="FFFFFF"/>
        </w:rPr>
        <w:t>cholerae</w:t>
      </w:r>
      <w:proofErr w:type="spellEnd"/>
      <w:r w:rsidR="00105BB2" w:rsidRPr="004A47D9">
        <w:rPr>
          <w:rFonts w:ascii="Times New Roman" w:hAnsi="Times New Roman" w:cs="Times New Roman"/>
          <w:sz w:val="24"/>
          <w:szCs w:val="24"/>
          <w:shd w:val="clear" w:color="auto" w:fill="FFFFFF"/>
        </w:rPr>
        <w:t xml:space="preserve"> O1 were observed to be resistant to </w:t>
      </w:r>
      <w:proofErr w:type="spellStart"/>
      <w:r w:rsidR="00105BB2" w:rsidRPr="004A47D9">
        <w:rPr>
          <w:rFonts w:ascii="Times New Roman" w:hAnsi="Times New Roman" w:cs="Times New Roman"/>
          <w:sz w:val="24"/>
          <w:szCs w:val="24"/>
          <w:shd w:val="clear" w:color="auto" w:fill="FFFFFF"/>
        </w:rPr>
        <w:t>nalidixic</w:t>
      </w:r>
      <w:proofErr w:type="spellEnd"/>
      <w:r w:rsidR="00105BB2" w:rsidRPr="004A47D9">
        <w:rPr>
          <w:rFonts w:ascii="Times New Roman" w:hAnsi="Times New Roman" w:cs="Times New Roman"/>
          <w:sz w:val="24"/>
          <w:szCs w:val="24"/>
          <w:shd w:val="clear" w:color="auto" w:fill="FFFFFF"/>
        </w:rPr>
        <w:t xml:space="preserve"> acid, </w:t>
      </w:r>
      <w:proofErr w:type="spellStart"/>
      <w:r w:rsidR="00105BB2" w:rsidRPr="004A47D9">
        <w:rPr>
          <w:rFonts w:ascii="Times New Roman" w:hAnsi="Times New Roman" w:cs="Times New Roman"/>
          <w:sz w:val="24"/>
          <w:szCs w:val="24"/>
          <w:shd w:val="clear" w:color="auto" w:fill="FFFFFF"/>
        </w:rPr>
        <w:t>furazolidone</w:t>
      </w:r>
      <w:proofErr w:type="spellEnd"/>
      <w:r w:rsidR="00105BB2" w:rsidRPr="004A47D9">
        <w:rPr>
          <w:rFonts w:ascii="Times New Roman" w:hAnsi="Times New Roman" w:cs="Times New Roman"/>
          <w:sz w:val="24"/>
          <w:szCs w:val="24"/>
          <w:shd w:val="clear" w:color="auto" w:fill="FFFFFF"/>
        </w:rPr>
        <w:t>, streptomycin, co-</w:t>
      </w:r>
      <w:proofErr w:type="spellStart"/>
      <w:r w:rsidR="00105BB2" w:rsidRPr="004A47D9">
        <w:rPr>
          <w:rFonts w:ascii="Times New Roman" w:hAnsi="Times New Roman" w:cs="Times New Roman"/>
          <w:sz w:val="24"/>
          <w:szCs w:val="24"/>
          <w:shd w:val="clear" w:color="auto" w:fill="FFFFFF"/>
        </w:rPr>
        <w:t>trimoxazole</w:t>
      </w:r>
      <w:proofErr w:type="spellEnd"/>
      <w:r w:rsidR="00105BB2" w:rsidRPr="004A47D9">
        <w:rPr>
          <w:rFonts w:ascii="Times New Roman" w:hAnsi="Times New Roman" w:cs="Times New Roman"/>
          <w:sz w:val="24"/>
          <w:szCs w:val="24"/>
          <w:shd w:val="clear" w:color="auto" w:fill="FFFFFF"/>
        </w:rPr>
        <w:t xml:space="preserve"> and ampicillin. Except for </w:t>
      </w:r>
      <w:proofErr w:type="spellStart"/>
      <w:r w:rsidR="00105BB2" w:rsidRPr="004A47D9">
        <w:rPr>
          <w:rFonts w:ascii="Times New Roman" w:hAnsi="Times New Roman" w:cs="Times New Roman"/>
          <w:sz w:val="24"/>
          <w:szCs w:val="24"/>
          <w:shd w:val="clear" w:color="auto" w:fill="FFFFFF"/>
        </w:rPr>
        <w:t>nalidixic</w:t>
      </w:r>
      <w:proofErr w:type="spellEnd"/>
      <w:r w:rsidR="00105BB2" w:rsidRPr="004A47D9">
        <w:rPr>
          <w:rFonts w:ascii="Times New Roman" w:hAnsi="Times New Roman" w:cs="Times New Roman"/>
          <w:sz w:val="24"/>
          <w:szCs w:val="24"/>
          <w:shd w:val="clear" w:color="auto" w:fill="FFFFFF"/>
        </w:rPr>
        <w:t xml:space="preserve"> acid, the resistance pattern for O139 was identical to that of O1 strains. Representative strains of </w:t>
      </w:r>
      <w:r w:rsidR="005D13C1" w:rsidRPr="005D13C1">
        <w:rPr>
          <w:rFonts w:ascii="Times New Roman" w:hAnsi="Times New Roman" w:cs="Times New Roman"/>
          <w:i/>
          <w:sz w:val="24"/>
          <w:szCs w:val="24"/>
          <w:shd w:val="clear" w:color="auto" w:fill="FFFFFF"/>
        </w:rPr>
        <w:t xml:space="preserve">V. </w:t>
      </w:r>
      <w:proofErr w:type="spellStart"/>
      <w:r w:rsidR="005D13C1" w:rsidRPr="005D13C1">
        <w:rPr>
          <w:rFonts w:ascii="Times New Roman" w:hAnsi="Times New Roman" w:cs="Times New Roman"/>
          <w:i/>
          <w:sz w:val="24"/>
          <w:szCs w:val="24"/>
          <w:shd w:val="clear" w:color="auto" w:fill="FFFFFF"/>
        </w:rPr>
        <w:t>cholerae</w:t>
      </w:r>
      <w:proofErr w:type="spellEnd"/>
      <w:r w:rsidR="00105BB2" w:rsidRPr="004A47D9">
        <w:rPr>
          <w:rFonts w:ascii="Times New Roman" w:hAnsi="Times New Roman" w:cs="Times New Roman"/>
          <w:sz w:val="24"/>
          <w:szCs w:val="24"/>
          <w:shd w:val="clear" w:color="auto" w:fill="FFFFFF"/>
        </w:rPr>
        <w:t xml:space="preserve"> were further characterized by randomly amplified polymorphic DNA (RAPD) analysis and </w:t>
      </w:r>
      <w:proofErr w:type="spellStart"/>
      <w:r w:rsidR="00105BB2" w:rsidRPr="004A47D9">
        <w:rPr>
          <w:rFonts w:ascii="Times New Roman" w:hAnsi="Times New Roman" w:cs="Times New Roman"/>
          <w:sz w:val="24"/>
          <w:szCs w:val="24"/>
          <w:shd w:val="clear" w:color="auto" w:fill="FFFFFF"/>
        </w:rPr>
        <w:t>ribotyping</w:t>
      </w:r>
      <w:proofErr w:type="spellEnd"/>
      <w:r w:rsidR="00105BB2" w:rsidRPr="004A47D9">
        <w:rPr>
          <w:rFonts w:ascii="Times New Roman" w:hAnsi="Times New Roman" w:cs="Times New Roman"/>
          <w:sz w:val="24"/>
          <w:szCs w:val="24"/>
          <w:shd w:val="clear" w:color="auto" w:fill="FFFFFF"/>
        </w:rPr>
        <w:t xml:space="preserve">. Both O1 and O139 </w:t>
      </w:r>
      <w:r w:rsidR="005D13C1" w:rsidRPr="005D13C1">
        <w:rPr>
          <w:rFonts w:ascii="Times New Roman" w:hAnsi="Times New Roman" w:cs="Times New Roman"/>
          <w:i/>
          <w:sz w:val="24"/>
          <w:szCs w:val="24"/>
          <w:shd w:val="clear" w:color="auto" w:fill="FFFFFF"/>
        </w:rPr>
        <w:t xml:space="preserve">V. </w:t>
      </w:r>
      <w:proofErr w:type="spellStart"/>
      <w:r w:rsidR="005D13C1" w:rsidRPr="005D13C1">
        <w:rPr>
          <w:rFonts w:ascii="Times New Roman" w:hAnsi="Times New Roman" w:cs="Times New Roman"/>
          <w:i/>
          <w:sz w:val="24"/>
          <w:szCs w:val="24"/>
          <w:shd w:val="clear" w:color="auto" w:fill="FFFFFF"/>
        </w:rPr>
        <w:t>cholerae</w:t>
      </w:r>
      <w:proofErr w:type="spellEnd"/>
      <w:r w:rsidR="00105BB2" w:rsidRPr="004A47D9">
        <w:rPr>
          <w:rFonts w:ascii="Times New Roman" w:hAnsi="Times New Roman" w:cs="Times New Roman"/>
          <w:sz w:val="24"/>
          <w:szCs w:val="24"/>
          <w:shd w:val="clear" w:color="auto" w:fill="FFFFFF"/>
        </w:rPr>
        <w:t xml:space="preserve"> strains exhibited the R3 pattern of </w:t>
      </w:r>
      <w:proofErr w:type="spellStart"/>
      <w:r w:rsidR="00105BB2" w:rsidRPr="004A47D9">
        <w:rPr>
          <w:rFonts w:ascii="Times New Roman" w:hAnsi="Times New Roman" w:cs="Times New Roman"/>
          <w:sz w:val="24"/>
          <w:szCs w:val="24"/>
          <w:shd w:val="clear" w:color="auto" w:fill="FFFFFF"/>
        </w:rPr>
        <w:t>ribotype</w:t>
      </w:r>
      <w:proofErr w:type="spellEnd"/>
      <w:r w:rsidR="00105BB2" w:rsidRPr="004A47D9">
        <w:rPr>
          <w:rFonts w:ascii="Times New Roman" w:hAnsi="Times New Roman" w:cs="Times New Roman"/>
          <w:sz w:val="24"/>
          <w:szCs w:val="24"/>
          <w:shd w:val="clear" w:color="auto" w:fill="FFFFFF"/>
        </w:rPr>
        <w:t xml:space="preserve"> and belonged to a similar pattern of RAPD compared with that of Calcutta strains. Early bacteriological and epidemiological investigations have revealed the dominance of </w:t>
      </w:r>
      <w:r w:rsidR="005D13C1" w:rsidRPr="005D13C1">
        <w:rPr>
          <w:rFonts w:ascii="Times New Roman" w:hAnsi="Times New Roman" w:cs="Times New Roman"/>
          <w:i/>
          <w:sz w:val="24"/>
          <w:szCs w:val="24"/>
          <w:shd w:val="clear" w:color="auto" w:fill="FFFFFF"/>
        </w:rPr>
        <w:t xml:space="preserve">V. </w:t>
      </w:r>
      <w:proofErr w:type="spellStart"/>
      <w:r w:rsidR="005D13C1" w:rsidRPr="005D13C1">
        <w:rPr>
          <w:rFonts w:ascii="Times New Roman" w:hAnsi="Times New Roman" w:cs="Times New Roman"/>
          <w:i/>
          <w:sz w:val="24"/>
          <w:szCs w:val="24"/>
          <w:shd w:val="clear" w:color="auto" w:fill="FFFFFF"/>
        </w:rPr>
        <w:t>cholerae</w:t>
      </w:r>
      <w:proofErr w:type="spellEnd"/>
      <w:r w:rsidR="00105BB2" w:rsidRPr="004A47D9">
        <w:rPr>
          <w:rFonts w:ascii="Times New Roman" w:hAnsi="Times New Roman" w:cs="Times New Roman"/>
          <w:sz w:val="24"/>
          <w:szCs w:val="24"/>
          <w:shd w:val="clear" w:color="auto" w:fill="FFFFFF"/>
        </w:rPr>
        <w:t xml:space="preserve"> O1 among the hospitalized patients in cyclone affected areas of Orissa. Drinking water scarcity and poor sanitation were thought to be responsible for these diarrheal outbreaks. Timely reporting and implementation of appropriate control measures could contain a vital epidemic in this area.</w:t>
      </w:r>
    </w:p>
    <w:p w:rsidR="00E15D1E" w:rsidRPr="00C50C64" w:rsidRDefault="00E15D1E" w:rsidP="004A47D9">
      <w:pPr>
        <w:pStyle w:val="ListParagraph"/>
        <w:numPr>
          <w:ilvl w:val="0"/>
          <w:numId w:val="3"/>
        </w:numPr>
        <w:spacing w:after="0" w:line="360" w:lineRule="auto"/>
        <w:ind w:left="426"/>
        <w:jc w:val="both"/>
        <w:rPr>
          <w:rFonts w:ascii="Times New Roman" w:hAnsi="Times New Roman" w:cs="Times New Roman"/>
          <w:b/>
          <w:sz w:val="24"/>
          <w:szCs w:val="24"/>
          <w:shd w:val="clear" w:color="auto" w:fill="FFFFFF"/>
        </w:rPr>
      </w:pPr>
      <w:r w:rsidRPr="00C50C64">
        <w:rPr>
          <w:rFonts w:ascii="Times New Roman" w:hAnsi="Times New Roman" w:cs="Times New Roman"/>
          <w:b/>
          <w:bCs/>
          <w:sz w:val="24"/>
          <w:szCs w:val="24"/>
          <w:shd w:val="clear" w:color="auto" w:fill="FFFFFF"/>
        </w:rPr>
        <w:t>Pal BB</w:t>
      </w:r>
      <w:r w:rsidRPr="00C50C64">
        <w:rPr>
          <w:rFonts w:ascii="Times New Roman" w:hAnsi="Times New Roman" w:cs="Times New Roman"/>
          <w:b/>
          <w:sz w:val="24"/>
          <w:szCs w:val="24"/>
          <w:shd w:val="clear" w:color="auto" w:fill="FFFFFF"/>
        </w:rPr>
        <w:t xml:space="preserve">*, </w:t>
      </w:r>
      <w:proofErr w:type="spellStart"/>
      <w:r w:rsidRPr="00C50C64">
        <w:rPr>
          <w:rFonts w:ascii="Times New Roman" w:hAnsi="Times New Roman" w:cs="Times New Roman"/>
          <w:b/>
          <w:sz w:val="24"/>
          <w:szCs w:val="24"/>
          <w:shd w:val="clear" w:color="auto" w:fill="FFFFFF"/>
        </w:rPr>
        <w:t>Mohanty</w:t>
      </w:r>
      <w:proofErr w:type="spellEnd"/>
      <w:r w:rsidRPr="00C50C64">
        <w:rPr>
          <w:rFonts w:ascii="Times New Roman" w:hAnsi="Times New Roman" w:cs="Times New Roman"/>
          <w:b/>
          <w:sz w:val="24"/>
          <w:szCs w:val="24"/>
          <w:shd w:val="clear" w:color="auto" w:fill="FFFFFF"/>
        </w:rPr>
        <w:t xml:space="preserve"> A, </w:t>
      </w:r>
      <w:proofErr w:type="spellStart"/>
      <w:r w:rsidRPr="00C50C64">
        <w:rPr>
          <w:rFonts w:ascii="Times New Roman" w:hAnsi="Times New Roman" w:cs="Times New Roman"/>
          <w:b/>
          <w:sz w:val="24"/>
          <w:szCs w:val="24"/>
          <w:shd w:val="clear" w:color="auto" w:fill="FFFFFF"/>
        </w:rPr>
        <w:t>Biswal</w:t>
      </w:r>
      <w:proofErr w:type="spellEnd"/>
      <w:r w:rsidRPr="00C50C64">
        <w:rPr>
          <w:rFonts w:ascii="Times New Roman" w:hAnsi="Times New Roman" w:cs="Times New Roman"/>
          <w:b/>
          <w:sz w:val="24"/>
          <w:szCs w:val="24"/>
          <w:shd w:val="clear" w:color="auto" w:fill="FFFFFF"/>
        </w:rPr>
        <w:t xml:space="preserve"> B, </w:t>
      </w:r>
      <w:proofErr w:type="spellStart"/>
      <w:r w:rsidRPr="00C50C64">
        <w:rPr>
          <w:rFonts w:ascii="Times New Roman" w:hAnsi="Times New Roman" w:cs="Times New Roman"/>
          <w:b/>
          <w:sz w:val="24"/>
          <w:szCs w:val="24"/>
          <w:shd w:val="clear" w:color="auto" w:fill="FFFFFF"/>
        </w:rPr>
        <w:t>Nayak</w:t>
      </w:r>
      <w:proofErr w:type="spellEnd"/>
      <w:r w:rsidRPr="00C50C64">
        <w:rPr>
          <w:rFonts w:ascii="Times New Roman" w:hAnsi="Times New Roman" w:cs="Times New Roman"/>
          <w:b/>
          <w:sz w:val="24"/>
          <w:szCs w:val="24"/>
          <w:shd w:val="clear" w:color="auto" w:fill="FFFFFF"/>
        </w:rPr>
        <w:t xml:space="preserve"> SR, Das BK, </w:t>
      </w:r>
      <w:proofErr w:type="spellStart"/>
      <w:r w:rsidRPr="00C50C64">
        <w:rPr>
          <w:rFonts w:ascii="Times New Roman" w:hAnsi="Times New Roman" w:cs="Times New Roman"/>
          <w:b/>
          <w:sz w:val="24"/>
          <w:szCs w:val="24"/>
          <w:shd w:val="clear" w:color="auto" w:fill="FFFFFF"/>
        </w:rPr>
        <w:t>Lenka</w:t>
      </w:r>
      <w:proofErr w:type="spellEnd"/>
      <w:r w:rsidRPr="00C50C64">
        <w:rPr>
          <w:rFonts w:ascii="Times New Roman" w:hAnsi="Times New Roman" w:cs="Times New Roman"/>
          <w:b/>
          <w:sz w:val="24"/>
          <w:szCs w:val="24"/>
          <w:shd w:val="clear" w:color="auto" w:fill="FFFFFF"/>
        </w:rPr>
        <w:t xml:space="preserve"> PP. Haitian variant </w:t>
      </w:r>
      <w:r w:rsidRPr="00C50C64">
        <w:rPr>
          <w:rFonts w:ascii="Times New Roman" w:hAnsi="Times New Roman" w:cs="Times New Roman"/>
          <w:b/>
          <w:i/>
          <w:iCs/>
          <w:sz w:val="24"/>
          <w:szCs w:val="24"/>
          <w:shd w:val="clear" w:color="auto" w:fill="FFFFFF"/>
        </w:rPr>
        <w:t xml:space="preserve">Vibrio </w:t>
      </w:r>
      <w:proofErr w:type="spellStart"/>
      <w:r w:rsidRPr="00C50C64">
        <w:rPr>
          <w:rFonts w:ascii="Times New Roman" w:hAnsi="Times New Roman" w:cs="Times New Roman"/>
          <w:b/>
          <w:i/>
          <w:iCs/>
          <w:sz w:val="24"/>
          <w:szCs w:val="24"/>
          <w:shd w:val="clear" w:color="auto" w:fill="FFFFFF"/>
        </w:rPr>
        <w:t>cholerae</w:t>
      </w:r>
      <w:proofErr w:type="spellEnd"/>
      <w:r w:rsidRPr="00C50C64">
        <w:rPr>
          <w:rFonts w:ascii="Times New Roman" w:hAnsi="Times New Roman" w:cs="Times New Roman"/>
          <w:b/>
          <w:sz w:val="24"/>
          <w:szCs w:val="24"/>
          <w:shd w:val="clear" w:color="auto" w:fill="FFFFFF"/>
        </w:rPr>
        <w:t xml:space="preserve"> O1 Ogawa caused cholera outbreaks in Odisha. Indian Journal of Medical Microbiology. 2021 Mar 31.</w:t>
      </w:r>
    </w:p>
    <w:p w:rsidR="004A47D9" w:rsidRPr="004A47D9" w:rsidRDefault="004A47D9" w:rsidP="003B20CF">
      <w:pPr>
        <w:pStyle w:val="NormalWeb"/>
        <w:shd w:val="clear" w:color="auto" w:fill="FFFFFF"/>
        <w:spacing w:line="360" w:lineRule="auto"/>
        <w:ind w:firstLine="426"/>
        <w:jc w:val="both"/>
      </w:pPr>
      <w:r w:rsidRPr="004A47D9">
        <w:t xml:space="preserve">Diarrheal disorders particularly cholera cause a significant threat resulting in high morbidity and mortality in the coastal and tribal areas of Odisha. Two sequential diarrheal outbreaks reported in 2016 from </w:t>
      </w:r>
      <w:proofErr w:type="spellStart"/>
      <w:r w:rsidRPr="004A47D9">
        <w:t>Balasore</w:t>
      </w:r>
      <w:proofErr w:type="spellEnd"/>
      <w:r w:rsidRPr="004A47D9">
        <w:t xml:space="preserve"> and </w:t>
      </w:r>
      <w:proofErr w:type="spellStart"/>
      <w:r w:rsidRPr="004A47D9">
        <w:t>Rayagada</w:t>
      </w:r>
      <w:proofErr w:type="spellEnd"/>
      <w:r w:rsidRPr="004A47D9">
        <w:t xml:space="preserve"> districts of Odisha were investigated to find out the causative organisms, antibiogram profile and molecular analysis of the isolated pathogens.</w:t>
      </w:r>
      <w:r w:rsidR="00C50C64">
        <w:t xml:space="preserve"> </w:t>
      </w:r>
      <w:r w:rsidRPr="004A47D9">
        <w:t xml:space="preserve">Bacteriological analysis and antibiogram profiles of the pathogens were carried out as per the standard procedure followed. The double mismatch amplification mutation (DMAMA) PCR for </w:t>
      </w:r>
      <w:proofErr w:type="spellStart"/>
      <w:r w:rsidR="005D13C1" w:rsidRPr="005D13C1">
        <w:rPr>
          <w:i/>
        </w:rPr>
        <w:t>ctx</w:t>
      </w:r>
      <w:r w:rsidRPr="004A47D9">
        <w:t>B</w:t>
      </w:r>
      <w:proofErr w:type="spellEnd"/>
      <w:r w:rsidRPr="004A47D9">
        <w:t xml:space="preserve"> gene, sequencing and pulse-field gel electrophoresis (PFGE) were carried out on </w:t>
      </w:r>
      <w:r w:rsidRPr="00C50C64">
        <w:rPr>
          <w:i/>
        </w:rPr>
        <w:t xml:space="preserve">Vibrio </w:t>
      </w:r>
      <w:proofErr w:type="spellStart"/>
      <w:r w:rsidRPr="00C50C64">
        <w:rPr>
          <w:i/>
        </w:rPr>
        <w:t>cholerae</w:t>
      </w:r>
      <w:proofErr w:type="spellEnd"/>
      <w:r w:rsidRPr="004A47D9">
        <w:t xml:space="preserve"> O1 strains.</w:t>
      </w:r>
      <w:r w:rsidR="00C50C64">
        <w:t xml:space="preserve"> </w:t>
      </w:r>
      <w:r w:rsidRPr="004A47D9">
        <w:t xml:space="preserve">The rectal swabs and water samples from these </w:t>
      </w:r>
      <w:r w:rsidRPr="004A47D9">
        <w:lastRenderedPageBreak/>
        <w:t xml:space="preserve">districts were positive for </w:t>
      </w:r>
      <w:r w:rsidR="005D13C1" w:rsidRPr="005D13C1">
        <w:rPr>
          <w:i/>
        </w:rPr>
        <w:t xml:space="preserve">V. </w:t>
      </w:r>
      <w:proofErr w:type="spellStart"/>
      <w:r w:rsidR="005D13C1" w:rsidRPr="005D13C1">
        <w:rPr>
          <w:i/>
        </w:rPr>
        <w:t>cholerae</w:t>
      </w:r>
      <w:proofErr w:type="spellEnd"/>
      <w:r w:rsidRPr="004A47D9">
        <w:t xml:space="preserve"> O1 Ogawa biotype El Tor. The </w:t>
      </w:r>
      <w:r w:rsidR="005D13C1" w:rsidRPr="005D13C1">
        <w:rPr>
          <w:i/>
        </w:rPr>
        <w:t xml:space="preserve">V. </w:t>
      </w:r>
      <w:proofErr w:type="spellStart"/>
      <w:r w:rsidR="005D13C1" w:rsidRPr="005D13C1">
        <w:rPr>
          <w:i/>
        </w:rPr>
        <w:t>cholerae</w:t>
      </w:r>
      <w:proofErr w:type="spellEnd"/>
      <w:r w:rsidRPr="004A47D9">
        <w:t xml:space="preserve"> O1 strains isolated from </w:t>
      </w:r>
      <w:proofErr w:type="spellStart"/>
      <w:r w:rsidRPr="004A47D9">
        <w:t>Balasore</w:t>
      </w:r>
      <w:proofErr w:type="spellEnd"/>
      <w:r w:rsidRPr="004A47D9">
        <w:t xml:space="preserve"> district were multidrug resistant to many antibiotics which differed from the isolates of </w:t>
      </w:r>
      <w:proofErr w:type="spellStart"/>
      <w:r w:rsidRPr="004A47D9">
        <w:t>Rayagada</w:t>
      </w:r>
      <w:proofErr w:type="spellEnd"/>
      <w:r w:rsidRPr="004A47D9">
        <w:t xml:space="preserve"> district. The DMAMA PCR assay on all clinical and water isolates from these areas and some strains from other districts exhibited </w:t>
      </w:r>
      <w:r w:rsidR="005D13C1" w:rsidRPr="005D13C1">
        <w:rPr>
          <w:i/>
        </w:rPr>
        <w:t>ctx</w:t>
      </w:r>
      <w:r w:rsidRPr="004A47D9">
        <w:t xml:space="preserve">B7 allele of </w:t>
      </w:r>
      <w:r w:rsidR="005D13C1" w:rsidRPr="005D13C1">
        <w:rPr>
          <w:i/>
        </w:rPr>
        <w:t xml:space="preserve">V. </w:t>
      </w:r>
      <w:proofErr w:type="spellStart"/>
      <w:r w:rsidR="005D13C1" w:rsidRPr="005D13C1">
        <w:rPr>
          <w:i/>
        </w:rPr>
        <w:t>cholerae</w:t>
      </w:r>
      <w:proofErr w:type="spellEnd"/>
      <w:r w:rsidRPr="004A47D9">
        <w:t xml:space="preserve"> O1 which correlates with the sequencing results having different </w:t>
      </w:r>
      <w:proofErr w:type="spellStart"/>
      <w:r w:rsidRPr="004A47D9">
        <w:t>pulsotypes</w:t>
      </w:r>
      <w:proofErr w:type="spellEnd"/>
      <w:r w:rsidRPr="004A47D9">
        <w:t xml:space="preserve">. The Haitian variant of </w:t>
      </w:r>
      <w:r w:rsidR="005D13C1" w:rsidRPr="005D13C1">
        <w:rPr>
          <w:i/>
        </w:rPr>
        <w:t xml:space="preserve">V. </w:t>
      </w:r>
      <w:proofErr w:type="spellStart"/>
      <w:r w:rsidR="005D13C1" w:rsidRPr="005D13C1">
        <w:rPr>
          <w:i/>
        </w:rPr>
        <w:t>cholerae</w:t>
      </w:r>
      <w:proofErr w:type="spellEnd"/>
      <w:r w:rsidRPr="004A47D9">
        <w:t xml:space="preserve"> O1 strains which were compared with the </w:t>
      </w:r>
      <w:r w:rsidR="005D13C1" w:rsidRPr="005D13C1">
        <w:rPr>
          <w:i/>
        </w:rPr>
        <w:t xml:space="preserve">V. </w:t>
      </w:r>
      <w:proofErr w:type="spellStart"/>
      <w:r w:rsidR="005D13C1" w:rsidRPr="005D13C1">
        <w:rPr>
          <w:i/>
        </w:rPr>
        <w:t>cholerae</w:t>
      </w:r>
      <w:proofErr w:type="spellEnd"/>
      <w:r w:rsidRPr="004A47D9">
        <w:t xml:space="preserve"> O1 strains of 1999 and 2000 exhibited different </w:t>
      </w:r>
      <w:proofErr w:type="spellStart"/>
      <w:r w:rsidRPr="004A47D9">
        <w:t>pulsotypes</w:t>
      </w:r>
      <w:proofErr w:type="spellEnd"/>
      <w:r w:rsidRPr="004A47D9">
        <w:t>.</w:t>
      </w:r>
      <w:r w:rsidR="00C50C64">
        <w:t xml:space="preserve"> This</w:t>
      </w:r>
      <w:r w:rsidRPr="004A47D9">
        <w:t xml:space="preserve"> study reports cholera outbreaks due to multidrug resistant </w:t>
      </w:r>
      <w:r w:rsidR="005D13C1" w:rsidRPr="005D13C1">
        <w:rPr>
          <w:i/>
        </w:rPr>
        <w:t>ctx</w:t>
      </w:r>
      <w:r w:rsidRPr="004A47D9">
        <w:t xml:space="preserve">B7 allele of </w:t>
      </w:r>
      <w:r w:rsidR="005D13C1" w:rsidRPr="005D13C1">
        <w:rPr>
          <w:i/>
        </w:rPr>
        <w:t xml:space="preserve">V. </w:t>
      </w:r>
      <w:proofErr w:type="spellStart"/>
      <w:r w:rsidR="005D13C1" w:rsidRPr="005D13C1">
        <w:rPr>
          <w:i/>
        </w:rPr>
        <w:t>cholerae</w:t>
      </w:r>
      <w:proofErr w:type="spellEnd"/>
      <w:r w:rsidRPr="004A47D9">
        <w:t xml:space="preserve"> O1 from both coastal (</w:t>
      </w:r>
      <w:proofErr w:type="spellStart"/>
      <w:r w:rsidRPr="004A47D9">
        <w:t>Balasore</w:t>
      </w:r>
      <w:proofErr w:type="spellEnd"/>
      <w:r w:rsidRPr="004A47D9">
        <w:t>) and tribal (</w:t>
      </w:r>
      <w:proofErr w:type="spellStart"/>
      <w:r w:rsidRPr="004A47D9">
        <w:t>Rayagada</w:t>
      </w:r>
      <w:proofErr w:type="spellEnd"/>
      <w:r w:rsidRPr="004A47D9">
        <w:t>) areas of Odisha.</w:t>
      </w:r>
    </w:p>
    <w:p w:rsidR="004A47D9" w:rsidRPr="004A47D9" w:rsidRDefault="004A47D9" w:rsidP="004A47D9">
      <w:pPr>
        <w:spacing w:after="0" w:line="360" w:lineRule="auto"/>
        <w:jc w:val="both"/>
        <w:rPr>
          <w:rFonts w:ascii="Times New Roman" w:hAnsi="Times New Roman" w:cs="Times New Roman"/>
          <w:sz w:val="24"/>
          <w:szCs w:val="24"/>
          <w:shd w:val="clear" w:color="auto" w:fill="FFFFFF"/>
        </w:rPr>
      </w:pPr>
    </w:p>
    <w:sectPr w:rsidR="004A47D9" w:rsidRPr="004A47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720EEB"/>
    <w:multiLevelType w:val="hybridMultilevel"/>
    <w:tmpl w:val="40A8EFDC"/>
    <w:lvl w:ilvl="0" w:tplc="76D2B97E">
      <w:start w:val="1"/>
      <w:numFmt w:val="decimal"/>
      <w:lvlText w:val="%1."/>
      <w:lvlJc w:val="left"/>
      <w:pPr>
        <w:ind w:left="720" w:hanging="360"/>
      </w:pPr>
      <w:rPr>
        <w:rFonts w:ascii="Times New Roman" w:eastAsia="Times New Roman" w:hAnsi="Times New Roman" w:cs="Times New Roman"/>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9D188C"/>
    <w:multiLevelType w:val="hybridMultilevel"/>
    <w:tmpl w:val="B024CBF0"/>
    <w:lvl w:ilvl="0" w:tplc="04090011">
      <w:start w:val="1"/>
      <w:numFmt w:val="decimal"/>
      <w:lvlText w:val="%1)"/>
      <w:lvlJc w:val="left"/>
      <w:pPr>
        <w:ind w:left="990" w:hanging="360"/>
      </w:pPr>
      <w:rPr>
        <w:rFonts w:hint="default"/>
        <w:color w:val="auto"/>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
    <w:nsid w:val="64991544"/>
    <w:multiLevelType w:val="hybridMultilevel"/>
    <w:tmpl w:val="22568D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0CD7"/>
    <w:rsid w:val="00105BB2"/>
    <w:rsid w:val="002A4863"/>
    <w:rsid w:val="002F5CDA"/>
    <w:rsid w:val="003B20CF"/>
    <w:rsid w:val="004A47D9"/>
    <w:rsid w:val="00510CD7"/>
    <w:rsid w:val="005D13C1"/>
    <w:rsid w:val="007B693C"/>
    <w:rsid w:val="00914B72"/>
    <w:rsid w:val="00B35A51"/>
    <w:rsid w:val="00C50C64"/>
    <w:rsid w:val="00E15D1E"/>
    <w:rsid w:val="00F87A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5D1E"/>
    <w:rPr>
      <w:rFonts w:eastAsiaTheme="minorEastAsia"/>
      <w:lang w:val="en-US"/>
    </w:rPr>
  </w:style>
  <w:style w:type="paragraph" w:styleId="Heading3">
    <w:name w:val="heading 3"/>
    <w:basedOn w:val="Normal"/>
    <w:link w:val="Heading3Char"/>
    <w:uiPriority w:val="9"/>
    <w:qFormat/>
    <w:rsid w:val="00105BB2"/>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5D1E"/>
    <w:pPr>
      <w:ind w:left="720"/>
      <w:contextualSpacing/>
    </w:pPr>
  </w:style>
  <w:style w:type="character" w:styleId="Hyperlink">
    <w:name w:val="Hyperlink"/>
    <w:basedOn w:val="DefaultParagraphFont"/>
    <w:uiPriority w:val="99"/>
    <w:unhideWhenUsed/>
    <w:rsid w:val="00E15D1E"/>
    <w:rPr>
      <w:color w:val="0000FF"/>
      <w:u w:val="single"/>
    </w:rPr>
  </w:style>
  <w:style w:type="character" w:customStyle="1" w:styleId="journal">
    <w:name w:val="journal"/>
    <w:basedOn w:val="DefaultParagraphFont"/>
    <w:rsid w:val="00E15D1E"/>
  </w:style>
  <w:style w:type="character" w:customStyle="1" w:styleId="xml-surname">
    <w:name w:val="xml-surname"/>
    <w:basedOn w:val="DefaultParagraphFont"/>
    <w:rsid w:val="00E15D1E"/>
  </w:style>
  <w:style w:type="character" w:customStyle="1" w:styleId="xml-article-title">
    <w:name w:val="xml-article-title"/>
    <w:basedOn w:val="DefaultParagraphFont"/>
    <w:rsid w:val="00E15D1E"/>
  </w:style>
  <w:style w:type="character" w:customStyle="1" w:styleId="xml-source">
    <w:name w:val="xml-source"/>
    <w:basedOn w:val="DefaultParagraphFont"/>
    <w:rsid w:val="00E15D1E"/>
  </w:style>
  <w:style w:type="character" w:customStyle="1" w:styleId="st">
    <w:name w:val="st"/>
    <w:basedOn w:val="DefaultParagraphFont"/>
    <w:rsid w:val="00E15D1E"/>
  </w:style>
  <w:style w:type="character" w:styleId="Emphasis">
    <w:name w:val="Emphasis"/>
    <w:basedOn w:val="DefaultParagraphFont"/>
    <w:uiPriority w:val="20"/>
    <w:qFormat/>
    <w:rsid w:val="00E15D1E"/>
    <w:rPr>
      <w:i/>
      <w:iCs/>
    </w:rPr>
  </w:style>
  <w:style w:type="paragraph" w:styleId="NormalWeb">
    <w:name w:val="Normal (Web)"/>
    <w:basedOn w:val="Normal"/>
    <w:uiPriority w:val="99"/>
    <w:unhideWhenUsed/>
    <w:rsid w:val="00105BB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3Char">
    <w:name w:val="Heading 3 Char"/>
    <w:basedOn w:val="DefaultParagraphFont"/>
    <w:link w:val="Heading3"/>
    <w:uiPriority w:val="9"/>
    <w:rsid w:val="00105BB2"/>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4A47D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5D1E"/>
    <w:rPr>
      <w:rFonts w:eastAsiaTheme="minorEastAsia"/>
      <w:lang w:val="en-US"/>
    </w:rPr>
  </w:style>
  <w:style w:type="paragraph" w:styleId="Heading3">
    <w:name w:val="heading 3"/>
    <w:basedOn w:val="Normal"/>
    <w:link w:val="Heading3Char"/>
    <w:uiPriority w:val="9"/>
    <w:qFormat/>
    <w:rsid w:val="00105BB2"/>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5D1E"/>
    <w:pPr>
      <w:ind w:left="720"/>
      <w:contextualSpacing/>
    </w:pPr>
  </w:style>
  <w:style w:type="character" w:styleId="Hyperlink">
    <w:name w:val="Hyperlink"/>
    <w:basedOn w:val="DefaultParagraphFont"/>
    <w:uiPriority w:val="99"/>
    <w:unhideWhenUsed/>
    <w:rsid w:val="00E15D1E"/>
    <w:rPr>
      <w:color w:val="0000FF"/>
      <w:u w:val="single"/>
    </w:rPr>
  </w:style>
  <w:style w:type="character" w:customStyle="1" w:styleId="journal">
    <w:name w:val="journal"/>
    <w:basedOn w:val="DefaultParagraphFont"/>
    <w:rsid w:val="00E15D1E"/>
  </w:style>
  <w:style w:type="character" w:customStyle="1" w:styleId="xml-surname">
    <w:name w:val="xml-surname"/>
    <w:basedOn w:val="DefaultParagraphFont"/>
    <w:rsid w:val="00E15D1E"/>
  </w:style>
  <w:style w:type="character" w:customStyle="1" w:styleId="xml-article-title">
    <w:name w:val="xml-article-title"/>
    <w:basedOn w:val="DefaultParagraphFont"/>
    <w:rsid w:val="00E15D1E"/>
  </w:style>
  <w:style w:type="character" w:customStyle="1" w:styleId="xml-source">
    <w:name w:val="xml-source"/>
    <w:basedOn w:val="DefaultParagraphFont"/>
    <w:rsid w:val="00E15D1E"/>
  </w:style>
  <w:style w:type="character" w:customStyle="1" w:styleId="st">
    <w:name w:val="st"/>
    <w:basedOn w:val="DefaultParagraphFont"/>
    <w:rsid w:val="00E15D1E"/>
  </w:style>
  <w:style w:type="character" w:styleId="Emphasis">
    <w:name w:val="Emphasis"/>
    <w:basedOn w:val="DefaultParagraphFont"/>
    <w:uiPriority w:val="20"/>
    <w:qFormat/>
    <w:rsid w:val="00E15D1E"/>
    <w:rPr>
      <w:i/>
      <w:iCs/>
    </w:rPr>
  </w:style>
  <w:style w:type="paragraph" w:styleId="NormalWeb">
    <w:name w:val="Normal (Web)"/>
    <w:basedOn w:val="Normal"/>
    <w:uiPriority w:val="99"/>
    <w:unhideWhenUsed/>
    <w:rsid w:val="00105BB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3Char">
    <w:name w:val="Heading 3 Char"/>
    <w:basedOn w:val="DefaultParagraphFont"/>
    <w:link w:val="Heading3"/>
    <w:uiPriority w:val="9"/>
    <w:rsid w:val="00105BB2"/>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4A47D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6088117">
      <w:bodyDiv w:val="1"/>
      <w:marLeft w:val="0"/>
      <w:marRight w:val="0"/>
      <w:marTop w:val="0"/>
      <w:marBottom w:val="0"/>
      <w:divBdr>
        <w:top w:val="none" w:sz="0" w:space="0" w:color="auto"/>
        <w:left w:val="none" w:sz="0" w:space="0" w:color="auto"/>
        <w:bottom w:val="none" w:sz="0" w:space="0" w:color="auto"/>
        <w:right w:val="none" w:sz="0" w:space="0" w:color="auto"/>
      </w:divBdr>
      <w:divsChild>
        <w:div w:id="617566821">
          <w:marLeft w:val="0"/>
          <w:marRight w:val="0"/>
          <w:marTop w:val="0"/>
          <w:marBottom w:val="0"/>
          <w:divBdr>
            <w:top w:val="none" w:sz="0" w:space="0" w:color="auto"/>
            <w:left w:val="none" w:sz="0" w:space="0" w:color="auto"/>
            <w:bottom w:val="none" w:sz="0" w:space="0" w:color="auto"/>
            <w:right w:val="none" w:sz="0" w:space="0" w:color="auto"/>
          </w:divBdr>
          <w:divsChild>
            <w:div w:id="1511286829">
              <w:marLeft w:val="0"/>
              <w:marRight w:val="0"/>
              <w:marTop w:val="0"/>
              <w:marBottom w:val="120"/>
              <w:divBdr>
                <w:top w:val="none" w:sz="0" w:space="0" w:color="auto"/>
                <w:left w:val="none" w:sz="0" w:space="0" w:color="auto"/>
                <w:bottom w:val="none" w:sz="0" w:space="0" w:color="auto"/>
                <w:right w:val="none" w:sz="0" w:space="0" w:color="auto"/>
              </w:divBdr>
              <w:divsChild>
                <w:div w:id="1519462998">
                  <w:marLeft w:val="0"/>
                  <w:marRight w:val="0"/>
                  <w:marTop w:val="0"/>
                  <w:marBottom w:val="0"/>
                  <w:divBdr>
                    <w:top w:val="none" w:sz="0" w:space="0" w:color="auto"/>
                    <w:left w:val="none" w:sz="0" w:space="0" w:color="auto"/>
                    <w:bottom w:val="none" w:sz="0" w:space="0" w:color="auto"/>
                    <w:right w:val="none" w:sz="0" w:space="0" w:color="auto"/>
                  </w:divBdr>
                </w:div>
                <w:div w:id="1102454525">
                  <w:marLeft w:val="0"/>
                  <w:marRight w:val="0"/>
                  <w:marTop w:val="0"/>
                  <w:marBottom w:val="0"/>
                  <w:divBdr>
                    <w:top w:val="none" w:sz="0" w:space="0" w:color="auto"/>
                    <w:left w:val="none" w:sz="0" w:space="0" w:color="auto"/>
                    <w:bottom w:val="none" w:sz="0" w:space="0" w:color="auto"/>
                    <w:right w:val="none" w:sz="0" w:space="0" w:color="auto"/>
                  </w:divBdr>
                </w:div>
                <w:div w:id="1376156924">
                  <w:marLeft w:val="0"/>
                  <w:marRight w:val="0"/>
                  <w:marTop w:val="0"/>
                  <w:marBottom w:val="0"/>
                  <w:divBdr>
                    <w:top w:val="none" w:sz="0" w:space="0" w:color="auto"/>
                    <w:left w:val="none" w:sz="0" w:space="0" w:color="auto"/>
                    <w:bottom w:val="none" w:sz="0" w:space="0" w:color="auto"/>
                    <w:right w:val="none" w:sz="0" w:space="0" w:color="auto"/>
                  </w:divBdr>
                </w:div>
                <w:div w:id="4537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748193">
      <w:bodyDiv w:val="1"/>
      <w:marLeft w:val="0"/>
      <w:marRight w:val="0"/>
      <w:marTop w:val="0"/>
      <w:marBottom w:val="0"/>
      <w:divBdr>
        <w:top w:val="none" w:sz="0" w:space="0" w:color="auto"/>
        <w:left w:val="none" w:sz="0" w:space="0" w:color="auto"/>
        <w:bottom w:val="none" w:sz="0" w:space="0" w:color="auto"/>
        <w:right w:val="none" w:sz="0" w:space="0" w:color="auto"/>
      </w:divBdr>
    </w:div>
    <w:div w:id="2024160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topics/medicine-and-dentistry/vibrio-cholerae" TargetMode="External"/><Relationship Id="rId13" Type="http://schemas.openxmlformats.org/officeDocument/2006/relationships/hyperlink" Target="https://www.sciencedirect.com/topics/medicine-and-dentistry/chloramphenicol" TargetMode="External"/><Relationship Id="rId18" Type="http://schemas.openxmlformats.org/officeDocument/2006/relationships/hyperlink" Target="https://www.sciencedirect.com/topics/medicine-and-dentistry/multiplex-polymerase-chain-reaction" TargetMode="External"/><Relationship Id="rId3" Type="http://schemas.microsoft.com/office/2007/relationships/stylesWithEffects" Target="stylesWithEffects.xml"/><Relationship Id="rId7" Type="http://schemas.openxmlformats.org/officeDocument/2006/relationships/hyperlink" Target="https://www.sciencedirect.com/topics/medicine-and-dentistry/antibiogram" TargetMode="External"/><Relationship Id="rId12" Type="http://schemas.openxmlformats.org/officeDocument/2006/relationships/hyperlink" Target="https://www.sciencedirect.com/topics/medicine-and-dentistry/azithromycin" TargetMode="External"/><Relationship Id="rId17" Type="http://schemas.openxmlformats.org/officeDocument/2006/relationships/hyperlink" Target="https://www.sciencedirect.com/topics/medicine-and-dentistry/neomycin" TargetMode="External"/><Relationship Id="rId2" Type="http://schemas.openxmlformats.org/officeDocument/2006/relationships/styles" Target="styles.xml"/><Relationship Id="rId16" Type="http://schemas.openxmlformats.org/officeDocument/2006/relationships/hyperlink" Target="https://www.sciencedirect.com/topics/medicine-and-dentistry/trimethoprim-sulfamethoxazole"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sciencedirect.com/topics/medicine-and-dentistry/cholera" TargetMode="External"/><Relationship Id="rId11" Type="http://schemas.openxmlformats.org/officeDocument/2006/relationships/hyperlink" Target="https://www.sciencedirect.com/topics/medicine-and-dentistry/gentamicin" TargetMode="External"/><Relationship Id="rId5" Type="http://schemas.openxmlformats.org/officeDocument/2006/relationships/webSettings" Target="webSettings.xml"/><Relationship Id="rId15" Type="http://schemas.openxmlformats.org/officeDocument/2006/relationships/hyperlink" Target="https://www.sciencedirect.com/topics/medicine-and-dentistry/ciprofloxacin" TargetMode="External"/><Relationship Id="rId10" Type="http://schemas.openxmlformats.org/officeDocument/2006/relationships/hyperlink" Target="https://www.sciencedirect.com/topics/medicine-and-dentistry/tetracycline"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sciencedirect.com/topics/immunology-and-microbiology/biovar" TargetMode="External"/><Relationship Id="rId14" Type="http://schemas.openxmlformats.org/officeDocument/2006/relationships/hyperlink" Target="https://www.sciencedirect.com/topics/medicine-and-dentistry/ampicill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6</Pages>
  <Words>2352</Words>
  <Characters>13408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B. B. Pal</dc:creator>
  <cp:keywords/>
  <dc:description/>
  <cp:lastModifiedBy>Dr. B. B. Pal</cp:lastModifiedBy>
  <cp:revision>8</cp:revision>
  <dcterms:created xsi:type="dcterms:W3CDTF">2021-09-24T04:44:00Z</dcterms:created>
  <dcterms:modified xsi:type="dcterms:W3CDTF">2021-09-24T08:56:00Z</dcterms:modified>
</cp:coreProperties>
</file>