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0D" w:rsidRPr="000F7FB8" w:rsidRDefault="00723C0D" w:rsidP="00304B7F">
      <w:pPr>
        <w:spacing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Additional Information</w:t>
      </w: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1. Class XII</w:t>
      </w: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 xml:space="preserve">a. </w:t>
      </w:r>
      <w:r w:rsidR="006718AE" w:rsidRPr="000F7FB8">
        <w:rPr>
          <w:rFonts w:ascii="Times New Roman" w:hAnsi="Times New Roman" w:cs="Times New Roman"/>
          <w:szCs w:val="22"/>
        </w:rPr>
        <w:t xml:space="preserve">Aggregate marks obtained in PCB: </w:t>
      </w:r>
      <w:r w:rsidR="00AD34CF" w:rsidRPr="000F7FB8">
        <w:rPr>
          <w:rFonts w:ascii="Times New Roman" w:hAnsi="Times New Roman" w:cs="Times New Roman"/>
          <w:szCs w:val="22"/>
        </w:rPr>
        <w:t>158</w:t>
      </w:r>
      <w:r w:rsidR="002650BD" w:rsidRPr="000F7FB8">
        <w:rPr>
          <w:rFonts w:ascii="Times New Roman" w:hAnsi="Times New Roman" w:cs="Times New Roman"/>
          <w:szCs w:val="22"/>
        </w:rPr>
        <w:t>/300</w:t>
      </w: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b. Number of attempts</w:t>
      </w:r>
      <w:r w:rsidR="0093129A" w:rsidRPr="000F7FB8">
        <w:rPr>
          <w:rFonts w:ascii="Times New Roman" w:hAnsi="Times New Roman" w:cs="Times New Roman"/>
          <w:szCs w:val="22"/>
        </w:rPr>
        <w:t>: 1</w:t>
      </w:r>
    </w:p>
    <w:p w:rsidR="00723C0D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c. Year of passing</w:t>
      </w:r>
      <w:r w:rsidR="0093129A" w:rsidRPr="000F7FB8">
        <w:rPr>
          <w:rFonts w:ascii="Times New Roman" w:hAnsi="Times New Roman" w:cs="Times New Roman"/>
          <w:szCs w:val="22"/>
        </w:rPr>
        <w:t>: 2012</w:t>
      </w:r>
    </w:p>
    <w:p w:rsidR="00304B7F" w:rsidRPr="000F7FB8" w:rsidRDefault="00304B7F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2. Bachelor’s Degree</w:t>
      </w: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a. Aggregate marks obtained</w:t>
      </w:r>
      <w:r w:rsidR="0093129A" w:rsidRPr="000F7FB8">
        <w:rPr>
          <w:rFonts w:ascii="Times New Roman" w:hAnsi="Times New Roman" w:cs="Times New Roman"/>
          <w:szCs w:val="22"/>
        </w:rPr>
        <w:t>:</w:t>
      </w:r>
      <w:r w:rsidR="002650BD" w:rsidRPr="000F7FB8">
        <w:rPr>
          <w:rFonts w:ascii="Times New Roman" w:hAnsi="Times New Roman" w:cs="Times New Roman"/>
          <w:szCs w:val="22"/>
        </w:rPr>
        <w:t xml:space="preserve"> </w:t>
      </w:r>
      <w:r w:rsidR="009E1E81" w:rsidRPr="000F7FB8">
        <w:rPr>
          <w:rFonts w:ascii="Times New Roman" w:hAnsi="Times New Roman" w:cs="Times New Roman"/>
          <w:szCs w:val="22"/>
        </w:rPr>
        <w:t>779</w:t>
      </w:r>
      <w:r w:rsidR="002650BD" w:rsidRPr="000F7FB8">
        <w:rPr>
          <w:rFonts w:ascii="Times New Roman" w:hAnsi="Times New Roman" w:cs="Times New Roman"/>
          <w:szCs w:val="22"/>
        </w:rPr>
        <w:t>/1200</w:t>
      </w: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b. Number of attempts</w:t>
      </w:r>
      <w:r w:rsidR="0093129A" w:rsidRPr="000F7FB8">
        <w:rPr>
          <w:rFonts w:ascii="Times New Roman" w:hAnsi="Times New Roman" w:cs="Times New Roman"/>
          <w:szCs w:val="22"/>
        </w:rPr>
        <w:t>: 1</w:t>
      </w:r>
    </w:p>
    <w:p w:rsidR="0093129A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c. Year of passing</w:t>
      </w:r>
      <w:r w:rsidR="0093129A" w:rsidRPr="000F7FB8">
        <w:rPr>
          <w:rFonts w:ascii="Times New Roman" w:hAnsi="Times New Roman" w:cs="Times New Roman"/>
          <w:szCs w:val="22"/>
        </w:rPr>
        <w:t>: 2016</w:t>
      </w:r>
    </w:p>
    <w:p w:rsidR="00304B7F" w:rsidRPr="000F7FB8" w:rsidRDefault="00304B7F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93129A" w:rsidRPr="000F7FB8" w:rsidRDefault="0093129A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3. Master’s Degree</w:t>
      </w:r>
    </w:p>
    <w:p w:rsidR="0093129A" w:rsidRPr="000F7FB8" w:rsidRDefault="0093129A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a. Aggregate marks obtained:</w:t>
      </w:r>
      <w:r w:rsidR="00BB2AD4" w:rsidRPr="000F7FB8">
        <w:rPr>
          <w:rFonts w:ascii="Times New Roman" w:hAnsi="Times New Roman" w:cs="Times New Roman"/>
          <w:szCs w:val="22"/>
        </w:rPr>
        <w:t xml:space="preserve"> 1320/1800</w:t>
      </w:r>
    </w:p>
    <w:p w:rsidR="0093129A" w:rsidRPr="000F7FB8" w:rsidRDefault="0093129A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b. Number of attempts: 1</w:t>
      </w:r>
    </w:p>
    <w:p w:rsidR="00723C0D" w:rsidRDefault="0093129A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0F7FB8">
        <w:rPr>
          <w:rFonts w:ascii="Times New Roman" w:hAnsi="Times New Roman" w:cs="Times New Roman"/>
          <w:szCs w:val="22"/>
        </w:rPr>
        <w:t>c. Year of passing</w:t>
      </w:r>
      <w:r w:rsidR="00911AF2" w:rsidRPr="000F7FB8">
        <w:rPr>
          <w:rFonts w:ascii="Times New Roman" w:hAnsi="Times New Roman" w:cs="Times New Roman"/>
          <w:szCs w:val="22"/>
        </w:rPr>
        <w:t>: 2018</w:t>
      </w:r>
    </w:p>
    <w:p w:rsidR="00304B7F" w:rsidRPr="000F7FB8" w:rsidRDefault="00304B7F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3. Publications, if 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1771"/>
        <w:gridCol w:w="3179"/>
        <w:gridCol w:w="1134"/>
        <w:gridCol w:w="914"/>
        <w:gridCol w:w="1011"/>
        <w:gridCol w:w="688"/>
      </w:tblGrid>
      <w:tr w:rsidR="004A1872" w:rsidRPr="000F7FB8" w:rsidTr="006539AD">
        <w:tc>
          <w:tcPr>
            <w:tcW w:w="545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Sr. No.</w:t>
            </w:r>
          </w:p>
        </w:tc>
        <w:tc>
          <w:tcPr>
            <w:tcW w:w="1771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Title</w:t>
            </w:r>
          </w:p>
        </w:tc>
        <w:tc>
          <w:tcPr>
            <w:tcW w:w="3179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Journal</w:t>
            </w:r>
          </w:p>
        </w:tc>
        <w:tc>
          <w:tcPr>
            <w:tcW w:w="1134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 xml:space="preserve">Volume </w:t>
            </w:r>
          </w:p>
        </w:tc>
        <w:tc>
          <w:tcPr>
            <w:tcW w:w="914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 xml:space="preserve">Issue </w:t>
            </w:r>
          </w:p>
        </w:tc>
        <w:tc>
          <w:tcPr>
            <w:tcW w:w="1011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Page Number</w:t>
            </w:r>
          </w:p>
        </w:tc>
        <w:tc>
          <w:tcPr>
            <w:tcW w:w="688" w:type="dxa"/>
          </w:tcPr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Year</w:t>
            </w:r>
          </w:p>
        </w:tc>
      </w:tr>
      <w:tr w:rsidR="004A1872" w:rsidRPr="000F7FB8" w:rsidTr="006539AD">
        <w:tc>
          <w:tcPr>
            <w:tcW w:w="545" w:type="dxa"/>
          </w:tcPr>
          <w:p w:rsidR="00BB6C5E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71" w:type="dxa"/>
          </w:tcPr>
          <w:p w:rsidR="00BB6C5E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  <w:lang w:eastAsia="en-IN"/>
              </w:rPr>
              <w:t xml:space="preserve">Development and Validation of Analytical Methods for Simultaneous Estimation of Metoprolol Succinate, </w:t>
            </w:r>
            <w:r w:rsidRPr="000F7FB8">
              <w:rPr>
                <w:rFonts w:ascii="Times New Roman" w:hAnsi="Times New Roman" w:cs="Times New Roman"/>
                <w:color w:val="000000"/>
                <w:szCs w:val="22"/>
                <w:lang w:eastAsia="en-IN"/>
              </w:rPr>
              <w:lastRenderedPageBreak/>
              <w:t>Telmisartan and Cilnidipine in Bulk Pharmaceutical Dosage Form</w:t>
            </w:r>
          </w:p>
        </w:tc>
        <w:tc>
          <w:tcPr>
            <w:tcW w:w="3179" w:type="dxa"/>
          </w:tcPr>
          <w:p w:rsidR="00BB6C5E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>International Journal of Chemical and Pharmaceutical Analysis.</w:t>
            </w:r>
          </w:p>
        </w:tc>
        <w:tc>
          <w:tcPr>
            <w:tcW w:w="1134" w:type="dxa"/>
          </w:tcPr>
          <w:p w:rsidR="00E12DC1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t xml:space="preserve">(Accepted Manuscript ID: </w:t>
            </w:r>
            <w:r w:rsidRPr="000F7FB8">
              <w:rPr>
                <w:rFonts w:ascii="Times New Roman" w:hAnsi="Times New Roman" w:cs="Times New Roman"/>
                <w:color w:val="222222"/>
                <w:szCs w:val="22"/>
                <w:shd w:val="clear" w:color="auto" w:fill="FFFFFF"/>
              </w:rPr>
              <w:t>ijcpa-21-39448</w:t>
            </w: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t>)</w:t>
            </w:r>
          </w:p>
          <w:p w:rsidR="00BB6C5E" w:rsidRPr="000F7FB8" w:rsidRDefault="00BB6C5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14" w:type="dxa"/>
          </w:tcPr>
          <w:p w:rsidR="00BB6C5E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BB6C5E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BB6C5E" w:rsidRPr="000F7FB8" w:rsidRDefault="00E12DC1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4A1872" w:rsidRPr="000F7FB8" w:rsidTr="006539AD">
        <w:tc>
          <w:tcPr>
            <w:tcW w:w="545" w:type="dxa"/>
          </w:tcPr>
          <w:p w:rsidR="00BB6C5E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lastRenderedPageBreak/>
              <w:t>2</w:t>
            </w:r>
          </w:p>
        </w:tc>
        <w:tc>
          <w:tcPr>
            <w:tcW w:w="1771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222222"/>
                <w:szCs w:val="22"/>
                <w:shd w:val="clear" w:color="auto" w:fill="FFFFFF"/>
              </w:rPr>
              <w:t xml:space="preserve">Anticataract activity of Pioglitazone by using </w:t>
            </w:r>
            <w:r w:rsidRPr="000F7FB8">
              <w:rPr>
                <w:rFonts w:ascii="Times New Roman" w:hAnsi="Times New Roman" w:cs="Times New Roman"/>
                <w:i/>
                <w:iCs/>
                <w:color w:val="222222"/>
                <w:szCs w:val="22"/>
                <w:shd w:val="clear" w:color="auto" w:fill="FFFFFF"/>
              </w:rPr>
              <w:t>in vitro</w:t>
            </w:r>
            <w:r w:rsidRPr="000F7FB8">
              <w:rPr>
                <w:rFonts w:ascii="Times New Roman" w:hAnsi="Times New Roman" w:cs="Times New Roman"/>
                <w:color w:val="222222"/>
                <w:szCs w:val="22"/>
                <w:shd w:val="clear" w:color="auto" w:fill="FFFFFF"/>
              </w:rPr>
              <w:t xml:space="preserve"> goat lens model</w:t>
            </w:r>
          </w:p>
        </w:tc>
        <w:tc>
          <w:tcPr>
            <w:tcW w:w="3179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222222"/>
                <w:szCs w:val="22"/>
                <w:shd w:val="clear" w:color="auto" w:fill="FFFFFF"/>
              </w:rPr>
              <w:t>Indian Journal of Pharmacy and Pharmacology</w:t>
            </w:r>
          </w:p>
        </w:tc>
        <w:tc>
          <w:tcPr>
            <w:tcW w:w="1134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914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011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208-</w:t>
            </w:r>
            <w:r w:rsidR="004A1872" w:rsidRPr="000F7FB8">
              <w:rPr>
                <w:rFonts w:ascii="Times New Roman" w:hAnsi="Times New Roman" w:cs="Times New Roman"/>
                <w:szCs w:val="22"/>
              </w:rPr>
              <w:t>211</w:t>
            </w:r>
          </w:p>
        </w:tc>
        <w:tc>
          <w:tcPr>
            <w:tcW w:w="688" w:type="dxa"/>
          </w:tcPr>
          <w:p w:rsidR="00BB6C5E" w:rsidRPr="000F7FB8" w:rsidRDefault="001F7A9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71" w:type="dxa"/>
          </w:tcPr>
          <w:p w:rsidR="00443C8A" w:rsidRPr="000F7FB8" w:rsidRDefault="004A187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t>Recent progress in development of polo like kinase 1 inhibitors: Efforts so far</w:t>
            </w:r>
          </w:p>
        </w:tc>
        <w:tc>
          <w:tcPr>
            <w:tcW w:w="3179" w:type="dxa"/>
          </w:tcPr>
          <w:p w:rsidR="00443C8A" w:rsidRPr="000F7FB8" w:rsidRDefault="004A187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Pharmaceutical Sciences (Tabriz University of Medical Sciences, Iran)</w:t>
            </w:r>
          </w:p>
        </w:tc>
        <w:tc>
          <w:tcPr>
            <w:tcW w:w="1134" w:type="dxa"/>
          </w:tcPr>
          <w:p w:rsidR="00443C8A" w:rsidRPr="000F7FB8" w:rsidRDefault="00A524D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In press</w:t>
            </w:r>
          </w:p>
        </w:tc>
        <w:tc>
          <w:tcPr>
            <w:tcW w:w="914" w:type="dxa"/>
          </w:tcPr>
          <w:p w:rsidR="00443C8A" w:rsidRPr="000F7FB8" w:rsidRDefault="004A187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443C8A" w:rsidRPr="000F7FB8" w:rsidRDefault="004A187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443C8A" w:rsidRPr="000F7FB8" w:rsidRDefault="004A187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771" w:type="dxa"/>
          </w:tcPr>
          <w:p w:rsidR="00443C8A" w:rsidRPr="000F7FB8" w:rsidRDefault="00F7493B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Synthesis, molecular docking and anticancer activity of novel 1, 3 thiazolidin-4-ones</w:t>
            </w:r>
          </w:p>
        </w:tc>
        <w:tc>
          <w:tcPr>
            <w:tcW w:w="3179" w:type="dxa"/>
          </w:tcPr>
          <w:p w:rsidR="00443C8A" w:rsidRPr="000F7FB8" w:rsidRDefault="00F7493B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Pharmaceutical Sciences (Tabriz University of Medical Sciences, Iran)</w:t>
            </w:r>
          </w:p>
        </w:tc>
        <w:tc>
          <w:tcPr>
            <w:tcW w:w="1134" w:type="dxa"/>
          </w:tcPr>
          <w:p w:rsidR="00443C8A" w:rsidRPr="000F7FB8" w:rsidRDefault="00F7493B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914" w:type="dxa"/>
          </w:tcPr>
          <w:p w:rsidR="00443C8A" w:rsidRPr="000F7FB8" w:rsidRDefault="00F7493B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011" w:type="dxa"/>
          </w:tcPr>
          <w:p w:rsidR="00443C8A" w:rsidRPr="000F7FB8" w:rsidRDefault="00554D7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346-352</w:t>
            </w:r>
          </w:p>
        </w:tc>
        <w:tc>
          <w:tcPr>
            <w:tcW w:w="688" w:type="dxa"/>
          </w:tcPr>
          <w:p w:rsidR="00443C8A" w:rsidRPr="000F7FB8" w:rsidRDefault="00554D7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771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color w:val="000000"/>
                <w:szCs w:val="22"/>
              </w:rPr>
              <w:t>Synthesis and Biological evaluation of Novel Quinazoline derivatives as Anticancer, Antibacterial and Antifungal agents</w:t>
            </w:r>
          </w:p>
        </w:tc>
        <w:tc>
          <w:tcPr>
            <w:tcW w:w="3179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color w:val="000000"/>
                <w:szCs w:val="22"/>
              </w:rPr>
              <w:t>Bulletin of Environment, Pharmacology and Life Sciences</w:t>
            </w:r>
          </w:p>
        </w:tc>
        <w:tc>
          <w:tcPr>
            <w:tcW w:w="1134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914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011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79-90</w:t>
            </w:r>
          </w:p>
        </w:tc>
        <w:tc>
          <w:tcPr>
            <w:tcW w:w="688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771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Style w:val="title-text"/>
                <w:rFonts w:ascii="Times New Roman" w:hAnsi="Times New Roman" w:cs="Times New Roman"/>
                <w:szCs w:val="22"/>
              </w:rPr>
              <w:t xml:space="preserve">Development and validation of a simple UV </w:t>
            </w:r>
            <w:r w:rsidRPr="000F7FB8">
              <w:rPr>
                <w:rStyle w:val="title-text"/>
                <w:rFonts w:ascii="Times New Roman" w:hAnsi="Times New Roman" w:cs="Times New Roman"/>
                <w:szCs w:val="22"/>
              </w:rPr>
              <w:lastRenderedPageBreak/>
              <w:t xml:space="preserve">spectrophotometric method for the determination of </w:t>
            </w:r>
            <w:r w:rsidRPr="000F7FB8">
              <w:rPr>
                <w:rFonts w:ascii="Times New Roman" w:hAnsi="Times New Roman" w:cs="Times New Roman"/>
                <w:szCs w:val="22"/>
              </w:rPr>
              <w:t>Racecodotril</w:t>
            </w:r>
            <w:r w:rsidRPr="000F7FB8">
              <w:rPr>
                <w:rStyle w:val="title-text"/>
                <w:rFonts w:ascii="Times New Roman" w:hAnsi="Times New Roman" w:cs="Times New Roman"/>
                <w:szCs w:val="22"/>
              </w:rPr>
              <w:t xml:space="preserve"> both in bulk and marketed dosage formulations</w:t>
            </w:r>
          </w:p>
        </w:tc>
        <w:tc>
          <w:tcPr>
            <w:tcW w:w="3179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lastRenderedPageBreak/>
              <w:t>International Journal of Pharmaceutical Quality Assurance</w:t>
            </w:r>
          </w:p>
        </w:tc>
        <w:tc>
          <w:tcPr>
            <w:tcW w:w="1134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914" w:type="dxa"/>
          </w:tcPr>
          <w:p w:rsidR="00443C8A" w:rsidRPr="000F7FB8" w:rsidRDefault="00BD657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011" w:type="dxa"/>
          </w:tcPr>
          <w:p w:rsidR="00D95142" w:rsidRPr="000F7FB8" w:rsidRDefault="00D95142" w:rsidP="00092EC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  <w:shd w:val="clear" w:color="auto" w:fill="FFFFFF"/>
              </w:rPr>
              <w:t>334-337</w:t>
            </w:r>
          </w:p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88" w:type="dxa"/>
          </w:tcPr>
          <w:p w:rsidR="00443C8A" w:rsidRPr="000F7FB8" w:rsidRDefault="00D95142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2020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lastRenderedPageBreak/>
              <w:t>7</w:t>
            </w:r>
          </w:p>
        </w:tc>
        <w:tc>
          <w:tcPr>
            <w:tcW w:w="1771" w:type="dxa"/>
          </w:tcPr>
          <w:p w:rsidR="00443C8A" w:rsidRPr="000F7FB8" w:rsidRDefault="006539A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  <w:shd w:val="clear" w:color="auto" w:fill="FFFFFF"/>
              </w:rPr>
              <w:t>Molecular Docking Studies of 1, 3- Thiazolidin-4-Ones as Potential Human Polo Like Kinase 1 (Plk 1) Inhibitors</w:t>
            </w:r>
          </w:p>
        </w:tc>
        <w:tc>
          <w:tcPr>
            <w:tcW w:w="3179" w:type="dxa"/>
          </w:tcPr>
          <w:p w:rsidR="006539AD" w:rsidRPr="000F7FB8" w:rsidRDefault="00A17BE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  <w:shd w:val="clear" w:color="auto" w:fill="FFFFFF"/>
              </w:rPr>
            </w:pPr>
            <w:hyperlink r:id="rId6" w:tgtFrame="_blank" w:history="1">
              <w:r w:rsidR="006539AD" w:rsidRPr="000F7FB8">
                <w:rPr>
                  <w:rStyle w:val="Hyperlink"/>
                  <w:rFonts w:ascii="Times New Roman" w:hAnsi="Times New Roman" w:cs="Times New Roman"/>
                  <w:szCs w:val="22"/>
                  <w:shd w:val="clear" w:color="auto" w:fill="FFFFFF"/>
                </w:rPr>
                <w:t>https://ssrn.com/abstract=3534514</w:t>
              </w:r>
            </w:hyperlink>
            <w:r w:rsidR="006539AD" w:rsidRPr="000F7FB8">
              <w:rPr>
                <w:rFonts w:ascii="Times New Roman" w:hAnsi="Times New Roman" w:cs="Times New Roman"/>
                <w:szCs w:val="22"/>
                <w:shd w:val="clear" w:color="auto" w:fill="FFFFFF"/>
              </w:rPr>
              <w:t> or </w:t>
            </w:r>
          </w:p>
          <w:p w:rsidR="00443C8A" w:rsidRPr="000F7FB8" w:rsidRDefault="00A17BE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hyperlink r:id="rId7" w:tgtFrame="_blank" w:history="1">
              <w:r w:rsidR="006539AD" w:rsidRPr="000F7FB8">
                <w:rPr>
                  <w:rStyle w:val="Hyperlink"/>
                  <w:rFonts w:ascii="Times New Roman" w:hAnsi="Times New Roman" w:cs="Times New Roman"/>
                  <w:szCs w:val="22"/>
                  <w:shd w:val="clear" w:color="auto" w:fill="FFFFFF"/>
                </w:rPr>
                <w:t>http://dx.doi.org/10.2139/ssrn.3534514</w:t>
              </w:r>
            </w:hyperlink>
            <w:r w:rsidR="006539AD" w:rsidRPr="000F7FB8">
              <w:rPr>
                <w:rFonts w:ascii="Times New Roman" w:hAnsi="Times New Roman" w:cs="Times New Roman"/>
                <w:szCs w:val="22"/>
                <w:shd w:val="clear" w:color="auto" w:fill="FFFFFF"/>
              </w:rPr>
              <w:t>  </w:t>
            </w:r>
          </w:p>
        </w:tc>
        <w:tc>
          <w:tcPr>
            <w:tcW w:w="1134" w:type="dxa"/>
          </w:tcPr>
          <w:p w:rsidR="00443C8A" w:rsidRPr="000F7FB8" w:rsidRDefault="006539A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914" w:type="dxa"/>
          </w:tcPr>
          <w:p w:rsidR="00443C8A" w:rsidRPr="000F7FB8" w:rsidRDefault="006539A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443C8A" w:rsidRPr="000F7FB8" w:rsidRDefault="006539A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443C8A" w:rsidRPr="000F7FB8" w:rsidRDefault="006539A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2020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1771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 xml:space="preserve">Repurposing and phytochemical investigation of </w:t>
            </w:r>
            <w:r w:rsidRPr="000F7FB8">
              <w:rPr>
                <w:rFonts w:ascii="Times New Roman" w:hAnsi="Times New Roman" w:cs="Times New Roman"/>
                <w:i/>
                <w:iCs/>
                <w:szCs w:val="22"/>
              </w:rPr>
              <w:t>Salacia oblonga</w:t>
            </w:r>
            <w:r w:rsidRPr="000F7FB8">
              <w:rPr>
                <w:rFonts w:ascii="Times New Roman" w:hAnsi="Times New Roman" w:cs="Times New Roman"/>
                <w:szCs w:val="22"/>
              </w:rPr>
              <w:t xml:space="preserve"> Wall responsible anticancer activity against breast cancer cell line (MCF-7).</w:t>
            </w:r>
          </w:p>
        </w:tc>
        <w:tc>
          <w:tcPr>
            <w:tcW w:w="3179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International Journal of Pharmacognosy</w:t>
            </w:r>
          </w:p>
        </w:tc>
        <w:tc>
          <w:tcPr>
            <w:tcW w:w="1134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914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1011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353-59</w:t>
            </w:r>
          </w:p>
        </w:tc>
        <w:tc>
          <w:tcPr>
            <w:tcW w:w="688" w:type="dxa"/>
          </w:tcPr>
          <w:p w:rsidR="00443C8A" w:rsidRPr="000F7FB8" w:rsidRDefault="000C3F63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2019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1771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Analytical method development and validation for simultaneous estimation of Olanzepine and Escitalopram oxalate by using HPLC and UV spectrophotometric method</w:t>
            </w:r>
          </w:p>
        </w:tc>
        <w:tc>
          <w:tcPr>
            <w:tcW w:w="3179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szCs w:val="22"/>
              </w:rPr>
              <w:t>World Journal of Pharmacy and Pharmaceutical Sciences</w:t>
            </w:r>
          </w:p>
        </w:tc>
        <w:tc>
          <w:tcPr>
            <w:tcW w:w="1134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914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011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szCs w:val="22"/>
              </w:rPr>
              <w:t>1558-1567</w:t>
            </w:r>
          </w:p>
        </w:tc>
        <w:tc>
          <w:tcPr>
            <w:tcW w:w="688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2019</w:t>
            </w:r>
          </w:p>
        </w:tc>
      </w:tr>
      <w:tr w:rsidR="006539AD" w:rsidRPr="000F7FB8" w:rsidTr="006539AD">
        <w:tc>
          <w:tcPr>
            <w:tcW w:w="545" w:type="dxa"/>
          </w:tcPr>
          <w:p w:rsidR="00443C8A" w:rsidRPr="000F7FB8" w:rsidRDefault="00443C8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lastRenderedPageBreak/>
              <w:t>10</w:t>
            </w:r>
          </w:p>
        </w:tc>
        <w:tc>
          <w:tcPr>
            <w:tcW w:w="1771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Anticoagulant activity of </w:t>
            </w:r>
            <w:proofErr w:type="spellStart"/>
            <w:r w:rsidRPr="000F7FB8">
              <w:rPr>
                <w:rFonts w:ascii="Times New Roman" w:hAnsi="Times New Roman" w:cs="Times New Roman"/>
                <w:i/>
                <w:iCs/>
                <w:szCs w:val="22"/>
              </w:rPr>
              <w:t>Calotropis</w:t>
            </w:r>
            <w:proofErr w:type="spellEnd"/>
            <w:r w:rsidRPr="000F7FB8">
              <w:rPr>
                <w:rFonts w:ascii="Times New Roman" w:hAnsi="Times New Roman" w:cs="Times New Roman"/>
                <w:i/>
                <w:iCs/>
                <w:szCs w:val="22"/>
              </w:rPr>
              <w:t xml:space="preserve"> gigantea</w:t>
            </w:r>
            <w:r w:rsidRPr="000F7FB8">
              <w:rPr>
                <w:rFonts w:ascii="Times New Roman" w:hAnsi="Times New Roman" w:cs="Times New Roman"/>
                <w:szCs w:val="22"/>
              </w:rPr>
              <w:t> leaves</w:t>
            </w:r>
          </w:p>
        </w:tc>
        <w:tc>
          <w:tcPr>
            <w:tcW w:w="3179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szCs w:val="22"/>
              </w:rPr>
              <w:t>Research Journal of Pharmacy and Tech</w:t>
            </w:r>
            <w:r w:rsidRPr="000F7FB8">
              <w:rPr>
                <w:rFonts w:ascii="Times New Roman" w:hAnsi="Times New Roman" w:cs="Times New Roman"/>
                <w:bCs/>
                <w:iCs/>
                <w:szCs w:val="22"/>
              </w:rPr>
              <w:t>nology</w:t>
            </w:r>
          </w:p>
        </w:tc>
        <w:tc>
          <w:tcPr>
            <w:tcW w:w="1134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914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1011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1493-1495</w:t>
            </w:r>
          </w:p>
        </w:tc>
        <w:tc>
          <w:tcPr>
            <w:tcW w:w="688" w:type="dxa"/>
          </w:tcPr>
          <w:p w:rsidR="00443C8A" w:rsidRPr="000F7FB8" w:rsidRDefault="00551B7E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2016</w:t>
            </w:r>
          </w:p>
        </w:tc>
      </w:tr>
      <w:tr w:rsidR="0053548D" w:rsidRPr="000F7FB8" w:rsidTr="006539AD">
        <w:tc>
          <w:tcPr>
            <w:tcW w:w="545" w:type="dxa"/>
          </w:tcPr>
          <w:p w:rsidR="0053548D" w:rsidRPr="000F7FB8" w:rsidRDefault="0053548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1771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t>World Health Organization Global Emergency: A review of the 2019 Novel Coronavirus (COVID-19) pandemic</w:t>
            </w:r>
          </w:p>
        </w:tc>
        <w:tc>
          <w:tcPr>
            <w:tcW w:w="3179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</w:rPr>
              <w:t>Jordan Journal of Pharmaceutical Sciences</w:t>
            </w:r>
          </w:p>
        </w:tc>
        <w:tc>
          <w:tcPr>
            <w:tcW w:w="1134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Communicated</w:t>
            </w:r>
          </w:p>
        </w:tc>
        <w:tc>
          <w:tcPr>
            <w:tcW w:w="914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53548D" w:rsidRPr="000F7FB8" w:rsidRDefault="004137CA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53548D" w:rsidRPr="000F7FB8" w:rsidTr="006539AD">
        <w:tc>
          <w:tcPr>
            <w:tcW w:w="545" w:type="dxa"/>
          </w:tcPr>
          <w:p w:rsidR="0053548D" w:rsidRPr="000F7FB8" w:rsidRDefault="0053548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1771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Formulation evaluation and optimisation of inlay tablet dosage form of Metformin and Glimepiride as sustain release</w:t>
            </w:r>
          </w:p>
        </w:tc>
        <w:tc>
          <w:tcPr>
            <w:tcW w:w="3179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Indo-global Journal of Pharmaceutical Sciences</w:t>
            </w:r>
          </w:p>
        </w:tc>
        <w:tc>
          <w:tcPr>
            <w:tcW w:w="1134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Communicated</w:t>
            </w:r>
          </w:p>
        </w:tc>
        <w:tc>
          <w:tcPr>
            <w:tcW w:w="914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53548D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A72F6" w:rsidRPr="000F7FB8" w:rsidTr="006539AD">
        <w:tc>
          <w:tcPr>
            <w:tcW w:w="545" w:type="dxa"/>
          </w:tcPr>
          <w:p w:rsidR="006A72F6" w:rsidRPr="000F7FB8" w:rsidRDefault="006A72F6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1771" w:type="dxa"/>
          </w:tcPr>
          <w:p w:rsidR="006A72F6" w:rsidRPr="000F7FB8" w:rsidRDefault="00304B7F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Formulation and Evaluation of Herbal Tablet Containing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Caassis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Auriculata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Linn. Extract</w:t>
            </w:r>
          </w:p>
        </w:tc>
        <w:tc>
          <w:tcPr>
            <w:tcW w:w="3179" w:type="dxa"/>
          </w:tcPr>
          <w:p w:rsidR="006A72F6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 w:rsidRPr="000F7FB8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Drug Combination Therapy</w:t>
            </w:r>
          </w:p>
          <w:p w:rsidR="00304B7F" w:rsidRPr="000F7FB8" w:rsidRDefault="00304B7F" w:rsidP="00092EC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134" w:type="dxa"/>
          </w:tcPr>
          <w:p w:rsidR="006A72F6" w:rsidRPr="000F7FB8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Communicated</w:t>
            </w:r>
          </w:p>
        </w:tc>
        <w:tc>
          <w:tcPr>
            <w:tcW w:w="914" w:type="dxa"/>
          </w:tcPr>
          <w:p w:rsidR="006A72F6" w:rsidRPr="000F7FB8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6A72F6" w:rsidRPr="000F7FB8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6A72F6" w:rsidRPr="000F7FB8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0F7FB8" w:rsidRPr="000F7FB8" w:rsidTr="006539AD">
        <w:tc>
          <w:tcPr>
            <w:tcW w:w="545" w:type="dxa"/>
          </w:tcPr>
          <w:p w:rsidR="000F7FB8" w:rsidRPr="00D95308" w:rsidRDefault="000F7FB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D95308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1771" w:type="dxa"/>
          </w:tcPr>
          <w:p w:rsidR="000F7FB8" w:rsidRPr="00D95308" w:rsidRDefault="00D95308" w:rsidP="00D9530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95308">
              <w:rPr>
                <w:rFonts w:ascii="Times New Roman" w:hAnsi="Times New Roman" w:cs="Times New Roman"/>
                <w:szCs w:val="22"/>
              </w:rPr>
              <w:t xml:space="preserve">1, 3-Thiazolidine-4-Ones: Copper Nickel Oxide Bimetallic Nanoparticle </w:t>
            </w:r>
            <w:proofErr w:type="spellStart"/>
            <w:r w:rsidRPr="00D95308">
              <w:rPr>
                <w:rFonts w:ascii="Times New Roman" w:hAnsi="Times New Roman" w:cs="Times New Roman"/>
                <w:szCs w:val="22"/>
              </w:rPr>
              <w:t>Catalyzed</w:t>
            </w:r>
            <w:proofErr w:type="spellEnd"/>
            <w:r w:rsidRPr="00D95308">
              <w:rPr>
                <w:rFonts w:ascii="Times New Roman" w:hAnsi="Times New Roman" w:cs="Times New Roman"/>
                <w:szCs w:val="22"/>
              </w:rPr>
              <w:t xml:space="preserve"> Synthesis, Anticancer Potential and Molecular Modeling </w:t>
            </w:r>
            <w:r w:rsidRPr="00D95308">
              <w:rPr>
                <w:rFonts w:ascii="Times New Roman" w:hAnsi="Times New Roman" w:cs="Times New Roman"/>
                <w:szCs w:val="22"/>
              </w:rPr>
              <w:lastRenderedPageBreak/>
              <w:t>Studies</w:t>
            </w:r>
          </w:p>
        </w:tc>
        <w:tc>
          <w:tcPr>
            <w:tcW w:w="3179" w:type="dxa"/>
          </w:tcPr>
          <w:p w:rsidR="000F7FB8" w:rsidRPr="000F7FB8" w:rsidRDefault="002D4CC5" w:rsidP="00092EC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lastRenderedPageBreak/>
              <w:t>Results in Chemistry</w:t>
            </w:r>
          </w:p>
        </w:tc>
        <w:tc>
          <w:tcPr>
            <w:tcW w:w="1134" w:type="dxa"/>
          </w:tcPr>
          <w:p w:rsidR="000F7FB8" w:rsidRPr="000F7FB8" w:rsidRDefault="00D9530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Communicated</w:t>
            </w:r>
          </w:p>
        </w:tc>
        <w:tc>
          <w:tcPr>
            <w:tcW w:w="914" w:type="dxa"/>
          </w:tcPr>
          <w:p w:rsidR="000F7FB8" w:rsidRPr="000F7FB8" w:rsidRDefault="00D9530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011" w:type="dxa"/>
          </w:tcPr>
          <w:p w:rsidR="000F7FB8" w:rsidRPr="000F7FB8" w:rsidRDefault="00D9530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688" w:type="dxa"/>
          </w:tcPr>
          <w:p w:rsidR="000F7FB8" w:rsidRPr="000F7FB8" w:rsidRDefault="00D95308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</w:tbl>
    <w:p w:rsidR="000F7FB8" w:rsidRPr="000F7FB8" w:rsidRDefault="000F7FB8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4. Merits and Awards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861"/>
        <w:gridCol w:w="2311"/>
      </w:tblGrid>
      <w:tr w:rsidR="00FB7229" w:rsidRPr="000F7FB8" w:rsidTr="00FB7229">
        <w:tc>
          <w:tcPr>
            <w:tcW w:w="1384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Sr. No.</w:t>
            </w:r>
          </w:p>
        </w:tc>
        <w:tc>
          <w:tcPr>
            <w:tcW w:w="3686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Award</w:t>
            </w:r>
          </w:p>
        </w:tc>
        <w:tc>
          <w:tcPr>
            <w:tcW w:w="1861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Authority</w:t>
            </w:r>
          </w:p>
        </w:tc>
        <w:tc>
          <w:tcPr>
            <w:tcW w:w="2311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Year</w:t>
            </w:r>
          </w:p>
        </w:tc>
      </w:tr>
      <w:tr w:rsidR="00FB7229" w:rsidRPr="000F7FB8" w:rsidTr="00FB7229">
        <w:tc>
          <w:tcPr>
            <w:tcW w:w="1384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686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Best Young Researcher Award-2021-22</w:t>
            </w:r>
          </w:p>
        </w:tc>
        <w:tc>
          <w:tcPr>
            <w:tcW w:w="1861" w:type="dxa"/>
          </w:tcPr>
          <w:p w:rsidR="00FB7229" w:rsidRPr="000F7FB8" w:rsidRDefault="00FB7229" w:rsidP="00092EC2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 xml:space="preserve">Novel Research Academy and New </w:t>
            </w:r>
            <w:proofErr w:type="spellStart"/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Swertia</w:t>
            </w:r>
            <w:proofErr w:type="spellEnd"/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 xml:space="preserve"> Publications, </w:t>
            </w:r>
            <w:proofErr w:type="spellStart"/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Puducherry</w:t>
            </w:r>
            <w:proofErr w:type="spellEnd"/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.</w:t>
            </w:r>
          </w:p>
        </w:tc>
        <w:tc>
          <w:tcPr>
            <w:tcW w:w="2311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2021</w:t>
            </w:r>
          </w:p>
        </w:tc>
      </w:tr>
      <w:tr w:rsidR="00FB7229" w:rsidRPr="000F7FB8" w:rsidTr="00FB7229">
        <w:tc>
          <w:tcPr>
            <w:tcW w:w="1384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686" w:type="dxa"/>
          </w:tcPr>
          <w:p w:rsidR="00FB7229" w:rsidRPr="000F7FB8" w:rsidRDefault="003D2F0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Best Research Scholar Award -2016</w:t>
            </w:r>
          </w:p>
        </w:tc>
        <w:tc>
          <w:tcPr>
            <w:tcW w:w="1861" w:type="dxa"/>
          </w:tcPr>
          <w:p w:rsidR="00FB7229" w:rsidRPr="000F7FB8" w:rsidRDefault="003D2F0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Dr. Vithalrao Vikhe Patil Foundation’s College of Pharmacy, Ahmednagar</w:t>
            </w:r>
          </w:p>
        </w:tc>
        <w:tc>
          <w:tcPr>
            <w:tcW w:w="2311" w:type="dxa"/>
          </w:tcPr>
          <w:p w:rsidR="00FB7229" w:rsidRPr="000F7FB8" w:rsidRDefault="00FB7229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2016</w:t>
            </w:r>
          </w:p>
        </w:tc>
      </w:tr>
    </w:tbl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:rsidR="00723C0D" w:rsidRPr="000F7FB8" w:rsidRDefault="00723C0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F7FB8">
        <w:rPr>
          <w:rFonts w:ascii="Times New Roman" w:hAnsi="Times New Roman" w:cs="Times New Roman"/>
          <w:b/>
          <w:bCs/>
          <w:szCs w:val="22"/>
        </w:rPr>
        <w:t>5. Scholarships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919"/>
        <w:gridCol w:w="3081"/>
      </w:tblGrid>
      <w:tr w:rsidR="00757F9D" w:rsidRPr="000F7FB8" w:rsidTr="00A17BEE">
        <w:tc>
          <w:tcPr>
            <w:tcW w:w="1242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Sr.  No.</w:t>
            </w:r>
          </w:p>
        </w:tc>
        <w:tc>
          <w:tcPr>
            <w:tcW w:w="4919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Scholarship</w:t>
            </w:r>
          </w:p>
        </w:tc>
        <w:tc>
          <w:tcPr>
            <w:tcW w:w="3081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F7FB8">
              <w:rPr>
                <w:rFonts w:ascii="Times New Roman" w:hAnsi="Times New Roman" w:cs="Times New Roman"/>
                <w:b/>
                <w:bCs/>
                <w:szCs w:val="22"/>
              </w:rPr>
              <w:t>Year</w:t>
            </w:r>
          </w:p>
        </w:tc>
      </w:tr>
      <w:tr w:rsidR="00757F9D" w:rsidRPr="000F7FB8" w:rsidTr="00A17BEE">
        <w:tc>
          <w:tcPr>
            <w:tcW w:w="1242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919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0F7FB8">
              <w:rPr>
                <w:rFonts w:ascii="Times New Roman" w:hAnsi="Times New Roman" w:cs="Times New Roman"/>
                <w:szCs w:val="22"/>
              </w:rPr>
              <w:t>Rajarshi</w:t>
            </w:r>
            <w:proofErr w:type="spellEnd"/>
            <w:r w:rsidRPr="000F7FB8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0F7FB8">
              <w:rPr>
                <w:rFonts w:ascii="Times New Roman" w:hAnsi="Times New Roman" w:cs="Times New Roman"/>
                <w:szCs w:val="22"/>
              </w:rPr>
              <w:t>Shahu</w:t>
            </w:r>
            <w:proofErr w:type="spellEnd"/>
            <w:r w:rsidRPr="000F7FB8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0F7FB8">
              <w:rPr>
                <w:rFonts w:ascii="Times New Roman" w:hAnsi="Times New Roman" w:cs="Times New Roman"/>
                <w:szCs w:val="22"/>
              </w:rPr>
              <w:t>Shishyavrutti</w:t>
            </w:r>
            <w:proofErr w:type="spellEnd"/>
          </w:p>
        </w:tc>
        <w:tc>
          <w:tcPr>
            <w:tcW w:w="3081" w:type="dxa"/>
          </w:tcPr>
          <w:p w:rsidR="00757F9D" w:rsidRPr="000F7FB8" w:rsidRDefault="00757F9D" w:rsidP="00092EC2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0F7FB8">
              <w:rPr>
                <w:rFonts w:ascii="Times New Roman" w:hAnsi="Times New Roman" w:cs="Times New Roman"/>
                <w:szCs w:val="22"/>
              </w:rPr>
              <w:t>2010-2012</w:t>
            </w:r>
          </w:p>
        </w:tc>
      </w:tr>
    </w:tbl>
    <w:p w:rsidR="00757F9D" w:rsidRPr="000F7FB8" w:rsidRDefault="00757F9D" w:rsidP="00092EC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5B4B88" w:rsidRPr="000F7FB8" w:rsidRDefault="005B4B88" w:rsidP="00092EC2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5B4B88" w:rsidRPr="000F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B5FE7"/>
    <w:multiLevelType w:val="hybridMultilevel"/>
    <w:tmpl w:val="50AE7368"/>
    <w:lvl w:ilvl="0" w:tplc="F208D1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BC"/>
    <w:rsid w:val="0007232B"/>
    <w:rsid w:val="00092EC2"/>
    <w:rsid w:val="000C3F63"/>
    <w:rsid w:val="000D2DE4"/>
    <w:rsid w:val="000F7FB8"/>
    <w:rsid w:val="001F7A93"/>
    <w:rsid w:val="002650BD"/>
    <w:rsid w:val="002D4CC5"/>
    <w:rsid w:val="00304B7F"/>
    <w:rsid w:val="00397CBC"/>
    <w:rsid w:val="003C30EF"/>
    <w:rsid w:val="003D2F09"/>
    <w:rsid w:val="003D3563"/>
    <w:rsid w:val="004137CA"/>
    <w:rsid w:val="00443C8A"/>
    <w:rsid w:val="00457017"/>
    <w:rsid w:val="004610B7"/>
    <w:rsid w:val="004A1872"/>
    <w:rsid w:val="004A3B8C"/>
    <w:rsid w:val="0053548D"/>
    <w:rsid w:val="00551B7E"/>
    <w:rsid w:val="00554D7D"/>
    <w:rsid w:val="00594A41"/>
    <w:rsid w:val="005B4B88"/>
    <w:rsid w:val="006539AD"/>
    <w:rsid w:val="006718AE"/>
    <w:rsid w:val="006A72F6"/>
    <w:rsid w:val="00723C0D"/>
    <w:rsid w:val="00757F9D"/>
    <w:rsid w:val="00860D64"/>
    <w:rsid w:val="00911AF2"/>
    <w:rsid w:val="0093129A"/>
    <w:rsid w:val="00936ADC"/>
    <w:rsid w:val="009E1E81"/>
    <w:rsid w:val="00A17BEE"/>
    <w:rsid w:val="00A524D8"/>
    <w:rsid w:val="00AC2209"/>
    <w:rsid w:val="00AD34CF"/>
    <w:rsid w:val="00B12432"/>
    <w:rsid w:val="00BB2AD4"/>
    <w:rsid w:val="00BB6C5E"/>
    <w:rsid w:val="00BD657A"/>
    <w:rsid w:val="00D95142"/>
    <w:rsid w:val="00D95308"/>
    <w:rsid w:val="00E12DC1"/>
    <w:rsid w:val="00F44A62"/>
    <w:rsid w:val="00F665C9"/>
    <w:rsid w:val="00F7493B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C1"/>
    <w:pPr>
      <w:spacing w:after="160" w:line="259" w:lineRule="auto"/>
      <w:ind w:left="720"/>
      <w:contextualSpacing/>
    </w:pPr>
    <w:rPr>
      <w:rFonts w:ascii="Century Gothic" w:eastAsia="Calibri" w:hAnsi="Century Gothic" w:cs="Times New Roman"/>
      <w:sz w:val="20"/>
      <w:szCs w:val="22"/>
      <w:lang w:val="en-US" w:bidi="ar-SA"/>
    </w:rPr>
  </w:style>
  <w:style w:type="character" w:customStyle="1" w:styleId="title-text">
    <w:name w:val="title-text"/>
    <w:rsid w:val="00BD657A"/>
  </w:style>
  <w:style w:type="character" w:styleId="Hyperlink">
    <w:name w:val="Hyperlink"/>
    <w:semiHidden/>
    <w:rsid w:val="006539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C1"/>
    <w:pPr>
      <w:spacing w:after="160" w:line="259" w:lineRule="auto"/>
      <w:ind w:left="720"/>
      <w:contextualSpacing/>
    </w:pPr>
    <w:rPr>
      <w:rFonts w:ascii="Century Gothic" w:eastAsia="Calibri" w:hAnsi="Century Gothic" w:cs="Times New Roman"/>
      <w:sz w:val="20"/>
      <w:szCs w:val="22"/>
      <w:lang w:val="en-US" w:bidi="ar-SA"/>
    </w:rPr>
  </w:style>
  <w:style w:type="character" w:customStyle="1" w:styleId="title-text">
    <w:name w:val="title-text"/>
    <w:rsid w:val="00BD657A"/>
  </w:style>
  <w:style w:type="character" w:styleId="Hyperlink">
    <w:name w:val="Hyperlink"/>
    <w:semiHidden/>
    <w:rsid w:val="00653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x.doi.org/10.2139/ssrn.3534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rn.com/abstract=35345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2021-09-02T09:29:00Z</dcterms:created>
  <dcterms:modified xsi:type="dcterms:W3CDTF">2021-09-16T06:54:00Z</dcterms:modified>
</cp:coreProperties>
</file>