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08B71" w14:textId="285DE584" w:rsidR="00215CE7" w:rsidRPr="00EF0DB6" w:rsidRDefault="00735553" w:rsidP="00EF0DB6">
      <w:pPr>
        <w:pStyle w:val="IntenseQuote"/>
        <w:spacing w:before="0" w:after="120"/>
        <w:rPr>
          <w:rFonts w:ascii="Times New Roman" w:hAnsi="Times New Roman" w:cs="Times New Roman"/>
          <w:b/>
          <w:bCs/>
        </w:rPr>
      </w:pPr>
      <w:r w:rsidRPr="00EF0DB6">
        <w:rPr>
          <w:rFonts w:ascii="Times New Roman" w:hAnsi="Times New Roman" w:cs="Times New Roman"/>
        </w:rPr>
        <w:t xml:space="preserve"> </w:t>
      </w:r>
      <w:r w:rsidRPr="00EF0DB6">
        <w:rPr>
          <w:rFonts w:ascii="Times New Roman" w:hAnsi="Times New Roman" w:cs="Times New Roman"/>
          <w:b/>
          <w:bCs/>
          <w:sz w:val="28"/>
          <w:szCs w:val="28"/>
        </w:rPr>
        <w:t xml:space="preserve">Tarang Gaur                                                                     </w:t>
      </w:r>
      <w:r w:rsidR="00215CE7" w:rsidRPr="00EF0D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0D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8FF47F" w14:textId="77777777" w:rsidR="00160AB2" w:rsidRPr="00EF0DB6" w:rsidRDefault="00735553" w:rsidP="00B222C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</w:rPr>
      </w:pPr>
      <w:r w:rsidRPr="00EF0DB6">
        <w:rPr>
          <w:rFonts w:ascii="Times New Roman" w:hAnsi="Times New Roman" w:cs="Times New Roman"/>
        </w:rPr>
        <w:t xml:space="preserve">Email- </w:t>
      </w:r>
      <w:hyperlink r:id="rId6" w:history="1">
        <w:r w:rsidRPr="00EF0DB6">
          <w:rPr>
            <w:rStyle w:val="Hyperlink"/>
            <w:rFonts w:ascii="Times New Roman" w:hAnsi="Times New Roman" w:cs="Times New Roman"/>
          </w:rPr>
          <w:t>taranggaur777@gmail.com</w:t>
        </w:r>
      </w:hyperlink>
      <w:r w:rsidRPr="00EF0DB6">
        <w:rPr>
          <w:rStyle w:val="Hyperlink"/>
          <w:rFonts w:ascii="Times New Roman" w:hAnsi="Times New Roman" w:cs="Times New Roman"/>
        </w:rPr>
        <w:t xml:space="preserve"> </w:t>
      </w:r>
    </w:p>
    <w:p w14:paraId="7E180644" w14:textId="63A38081" w:rsidR="00735553" w:rsidRPr="00EF0DB6" w:rsidRDefault="00160AB2" w:rsidP="00B22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DB6">
        <w:rPr>
          <w:rFonts w:ascii="Times New Roman" w:hAnsi="Times New Roman" w:cs="Times New Roman"/>
        </w:rPr>
        <w:t>Contact number- +91-97178-68938</w:t>
      </w:r>
      <w:r w:rsidRPr="00EF0DB6">
        <w:rPr>
          <w:rFonts w:ascii="Times New Roman" w:hAnsi="Times New Roman" w:cs="Times New Roman"/>
          <w:color w:val="000000"/>
        </w:rPr>
        <w:t xml:space="preserve"> </w:t>
      </w:r>
      <w:r w:rsidR="00735553" w:rsidRPr="00EF0DB6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                                                           </w:t>
      </w:r>
    </w:p>
    <w:p w14:paraId="7AB55490" w14:textId="765602A9" w:rsidR="00735553" w:rsidRPr="00EF0DB6" w:rsidRDefault="00B222C1" w:rsidP="00EF0DB6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color w:val="000000"/>
        </w:rPr>
      </w:pPr>
      <w:r w:rsidRPr="00EF0DB6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07BB4A" wp14:editId="5667A919">
                <wp:simplePos x="0" y="0"/>
                <wp:positionH relativeFrom="margin">
                  <wp:posOffset>3439160</wp:posOffset>
                </wp:positionH>
                <wp:positionV relativeFrom="paragraph">
                  <wp:posOffset>109806</wp:posOffset>
                </wp:positionV>
                <wp:extent cx="2360930" cy="85090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5C1C1" w14:textId="7FF9ED16" w:rsidR="00160AB2" w:rsidRDefault="00160AB2" w:rsidP="00160A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60AB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House no 304 </w:t>
                            </w:r>
                          </w:p>
                          <w:p w14:paraId="61B64BC2" w14:textId="77777777" w:rsidR="00160AB2" w:rsidRDefault="00160AB2" w:rsidP="00160A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60AB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Deu Bonanza </w:t>
                            </w:r>
                          </w:p>
                          <w:p w14:paraId="7959605D" w14:textId="77777777" w:rsidR="00160AB2" w:rsidRDefault="00160AB2" w:rsidP="00160A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60AB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Kharghar, sector-35 </w:t>
                            </w:r>
                          </w:p>
                          <w:p w14:paraId="770C793F" w14:textId="2985494A" w:rsidR="00160AB2" w:rsidRDefault="00160AB2" w:rsidP="00160AB2">
                            <w:r w:rsidRPr="00160AB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Navi Mumbai 410210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.8pt;margin-top:8.65pt;width:185.9pt;height:67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" stroked="f">
                <v:textbox>
                  <w:txbxContent>
                    <w:p w14:paraId="6EE5C1C1" w14:textId="7FF9ED16" w:rsidR="00160AB2" w:rsidRDefault="00160AB2" w:rsidP="00160AB2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60AB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House no 304 </w:t>
                      </w:r>
                    </w:p>
                    <w:p w14:paraId="61B64BC2" w14:textId="77777777" w:rsidR="00160AB2" w:rsidRDefault="00160AB2" w:rsidP="00160AB2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60AB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Deu Bonanza </w:t>
                      </w:r>
                    </w:p>
                    <w:p w14:paraId="7959605D" w14:textId="77777777" w:rsidR="00160AB2" w:rsidRDefault="00160AB2" w:rsidP="00160AB2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60AB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Kharghar, sector-35 </w:t>
                      </w:r>
                    </w:p>
                    <w:p w14:paraId="770C793F" w14:textId="2985494A" w:rsidR="00160AB2" w:rsidRDefault="00160AB2" w:rsidP="00160AB2">
                      <w:r w:rsidRPr="00160AB2">
                        <w:rPr>
                          <w:rFonts w:ascii="Times New Roman" w:hAnsi="Times New Roman" w:cs="Times New Roman"/>
                          <w:color w:val="000000"/>
                        </w:rPr>
                        <w:t>Navi Mumbai 410210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AB2" w:rsidRPr="00EF0DB6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CEF01E" wp14:editId="6D199619">
                <wp:simplePos x="0" y="0"/>
                <wp:positionH relativeFrom="margin">
                  <wp:align>left</wp:align>
                </wp:positionH>
                <wp:positionV relativeFrom="paragraph">
                  <wp:posOffset>127146</wp:posOffset>
                </wp:positionV>
                <wp:extent cx="2360930" cy="91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1BDEF" w14:textId="2C89140E" w:rsidR="00160AB2" w:rsidRPr="00160AB2" w:rsidRDefault="00160AB2" w:rsidP="00160A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160AB2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Advance Centre for Treatment, </w:t>
                            </w:r>
                          </w:p>
                          <w:p w14:paraId="1BB05DEE" w14:textId="77777777" w:rsidR="00160AB2" w:rsidRPr="00160AB2" w:rsidRDefault="00160AB2" w:rsidP="00160A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160AB2">
                              <w:rPr>
                                <w:rFonts w:ascii="Times New Roman" w:hAnsi="Times New Roman" w:cs="Times New Roman"/>
                                <w:bCs/>
                              </w:rPr>
                              <w:t>Research and Education in Cancer (ACTREC)</w:t>
                            </w:r>
                          </w:p>
                          <w:p w14:paraId="581040B6" w14:textId="77777777" w:rsidR="00160AB2" w:rsidRPr="00160AB2" w:rsidRDefault="00160AB2" w:rsidP="00160A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160AB2">
                              <w:rPr>
                                <w:rFonts w:ascii="Times New Roman" w:hAnsi="Times New Roman" w:cs="Times New Roman"/>
                                <w:bCs/>
                              </w:rPr>
                              <w:t>Tata Memorial Centre</w:t>
                            </w:r>
                          </w:p>
                          <w:p w14:paraId="430826FF" w14:textId="6072BB52" w:rsidR="00160AB2" w:rsidRDefault="00160AB2" w:rsidP="00160AB2">
                            <w:r w:rsidRPr="00160AB2">
                              <w:rPr>
                                <w:rFonts w:ascii="Times New Roman" w:hAnsi="Times New Roman" w:cs="Times New Roman"/>
                                <w:bCs/>
                              </w:rPr>
                              <w:t>Navi Mumbai-410210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0pt;width:185.9pt;height:1in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" stroked="f">
                <v:textbox>
                  <w:txbxContent>
                    <w:p w14:paraId="3811BDEF" w14:textId="2C89140E" w:rsidR="00160AB2" w:rsidRPr="00160AB2" w:rsidRDefault="00160AB2" w:rsidP="00160A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160AB2">
                        <w:rPr>
                          <w:rFonts w:ascii="Times New Roman" w:hAnsi="Times New Roman" w:cs="Times New Roman"/>
                          <w:bCs/>
                        </w:rPr>
                        <w:t xml:space="preserve">Advance Centre for Treatment, </w:t>
                      </w:r>
                    </w:p>
                    <w:p w14:paraId="1BB05DEE" w14:textId="77777777" w:rsidR="00160AB2" w:rsidRPr="00160AB2" w:rsidRDefault="00160AB2" w:rsidP="00160A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160AB2">
                        <w:rPr>
                          <w:rFonts w:ascii="Times New Roman" w:hAnsi="Times New Roman" w:cs="Times New Roman"/>
                          <w:bCs/>
                        </w:rPr>
                        <w:t>Research and Education in Cancer (ACTREC)</w:t>
                      </w:r>
                    </w:p>
                    <w:p w14:paraId="581040B6" w14:textId="77777777" w:rsidR="00160AB2" w:rsidRPr="00160AB2" w:rsidRDefault="00160AB2" w:rsidP="00160A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160AB2">
                        <w:rPr>
                          <w:rFonts w:ascii="Times New Roman" w:hAnsi="Times New Roman" w:cs="Times New Roman"/>
                          <w:bCs/>
                        </w:rPr>
                        <w:t>Tata Memorial Centre</w:t>
                      </w:r>
                    </w:p>
                    <w:p w14:paraId="430826FF" w14:textId="6072BB52" w:rsidR="00160AB2" w:rsidRDefault="00160AB2" w:rsidP="00160AB2">
                      <w:r w:rsidRPr="00160AB2">
                        <w:rPr>
                          <w:rFonts w:ascii="Times New Roman" w:hAnsi="Times New Roman" w:cs="Times New Roman"/>
                          <w:bCs/>
                        </w:rPr>
                        <w:t>Navi Mumbai-410210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E3BB0B" w14:textId="6C182BD2" w:rsidR="00735553" w:rsidRPr="00EF0DB6" w:rsidRDefault="00735553" w:rsidP="00EF0DB6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color w:val="000000"/>
        </w:rPr>
      </w:pPr>
    </w:p>
    <w:p w14:paraId="61DD883A" w14:textId="798F5AC0" w:rsidR="0095520E" w:rsidRPr="00EF0DB6" w:rsidRDefault="0095520E" w:rsidP="00EF0DB6">
      <w:pPr>
        <w:spacing w:after="120" w:line="240" w:lineRule="auto"/>
        <w:rPr>
          <w:rFonts w:ascii="Times New Roman" w:eastAsia="Calibri" w:hAnsi="Times New Roman" w:cs="Times New Roman"/>
        </w:rPr>
      </w:pPr>
    </w:p>
    <w:p w14:paraId="05E9DF10" w14:textId="77777777" w:rsidR="00263899" w:rsidRDefault="00263899" w:rsidP="00EF0DB6">
      <w:pPr>
        <w:pStyle w:val="Heading2"/>
        <w:spacing w:after="120"/>
        <w:ind w:left="0" w:right="1820"/>
        <w:rPr>
          <w:rFonts w:ascii="Times New Roman" w:hAnsi="Times New Roman" w:cs="Times New Roman"/>
          <w:sz w:val="22"/>
          <w:szCs w:val="22"/>
          <w:u w:val="single"/>
        </w:rPr>
      </w:pPr>
    </w:p>
    <w:p w14:paraId="781F28F3" w14:textId="77777777" w:rsidR="00263899" w:rsidRDefault="00263899" w:rsidP="00EF0DB6">
      <w:pPr>
        <w:pStyle w:val="Heading2"/>
        <w:spacing w:after="120"/>
        <w:ind w:left="0" w:right="1820"/>
        <w:rPr>
          <w:rFonts w:ascii="Times New Roman" w:hAnsi="Times New Roman" w:cs="Times New Roman"/>
          <w:sz w:val="22"/>
          <w:szCs w:val="22"/>
          <w:u w:val="single"/>
        </w:rPr>
      </w:pPr>
    </w:p>
    <w:p w14:paraId="5E72EA32" w14:textId="77777777" w:rsidR="00263899" w:rsidRDefault="00263899" w:rsidP="00EF0DB6">
      <w:pPr>
        <w:pStyle w:val="Heading2"/>
        <w:spacing w:after="120"/>
        <w:ind w:left="0" w:right="1820"/>
        <w:rPr>
          <w:rFonts w:ascii="Times New Roman" w:hAnsi="Times New Roman" w:cs="Times New Roman"/>
          <w:sz w:val="22"/>
          <w:szCs w:val="22"/>
          <w:u w:val="single"/>
        </w:rPr>
      </w:pPr>
    </w:p>
    <w:p w14:paraId="04577DF8" w14:textId="5379292F" w:rsidR="0095520E" w:rsidRPr="00EF0DB6" w:rsidRDefault="0095520E" w:rsidP="00EF0DB6">
      <w:pPr>
        <w:pStyle w:val="Heading2"/>
        <w:spacing w:after="120"/>
        <w:ind w:left="0" w:right="1820"/>
        <w:rPr>
          <w:rFonts w:ascii="Times New Roman" w:eastAsia="Calibri" w:hAnsi="Times New Roman" w:cs="Times New Roman"/>
          <w:bCs w:val="0"/>
          <w:sz w:val="22"/>
          <w:szCs w:val="22"/>
          <w:u w:val="single"/>
        </w:rPr>
      </w:pPr>
      <w:r w:rsidRPr="00EF0DB6">
        <w:rPr>
          <w:rFonts w:ascii="Times New Roman" w:hAnsi="Times New Roman" w:cs="Times New Roman"/>
          <w:sz w:val="22"/>
          <w:szCs w:val="22"/>
          <w:u w:val="single"/>
        </w:rPr>
        <w:t>ACADEMIC</w:t>
      </w:r>
      <w:r w:rsidRPr="00EF0DB6">
        <w:rPr>
          <w:rFonts w:ascii="Times New Roman" w:hAnsi="Times New Roman" w:cs="Times New Roman"/>
          <w:spacing w:val="-10"/>
          <w:sz w:val="22"/>
          <w:szCs w:val="22"/>
          <w:u w:val="single"/>
        </w:rPr>
        <w:t xml:space="preserve"> </w:t>
      </w:r>
      <w:r w:rsidRPr="00EF0DB6">
        <w:rPr>
          <w:rFonts w:ascii="Times New Roman" w:hAnsi="Times New Roman" w:cs="Times New Roman"/>
          <w:sz w:val="22"/>
          <w:szCs w:val="22"/>
          <w:u w:val="single"/>
        </w:rPr>
        <w:t>QUALIFICATION:</w:t>
      </w:r>
    </w:p>
    <w:tbl>
      <w:tblPr>
        <w:tblStyle w:val="TableGrid"/>
        <w:tblW w:w="5186" w:type="pct"/>
        <w:tblLayout w:type="fixed"/>
        <w:tblLook w:val="04A0" w:firstRow="1" w:lastRow="0" w:firstColumn="1" w:lastColumn="0" w:noHBand="0" w:noVBand="1"/>
      </w:tblPr>
      <w:tblGrid>
        <w:gridCol w:w="1488"/>
        <w:gridCol w:w="1850"/>
        <w:gridCol w:w="1311"/>
        <w:gridCol w:w="874"/>
        <w:gridCol w:w="2901"/>
        <w:gridCol w:w="1162"/>
      </w:tblGrid>
      <w:tr w:rsidR="00EF0DB6" w:rsidRPr="00EF0DB6" w14:paraId="19B67CC7" w14:textId="77777777" w:rsidTr="00EF0DB6">
        <w:tc>
          <w:tcPr>
            <w:tcW w:w="776" w:type="pct"/>
          </w:tcPr>
          <w:p w14:paraId="28BFC16A" w14:textId="77777777" w:rsidR="0095520E" w:rsidRPr="00EF0DB6" w:rsidRDefault="00021A0B" w:rsidP="00EF0DB6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EF0DB6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965" w:type="pct"/>
          </w:tcPr>
          <w:p w14:paraId="5F6BD90C" w14:textId="77777777" w:rsidR="0095520E" w:rsidRPr="00EF0DB6" w:rsidRDefault="0095520E" w:rsidP="00EF0DB6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EF0DB6">
              <w:rPr>
                <w:rFonts w:ascii="Times New Roman" w:hAnsi="Times New Roman" w:cs="Times New Roman"/>
                <w:b/>
              </w:rPr>
              <w:t xml:space="preserve">School/College </w:t>
            </w:r>
          </w:p>
        </w:tc>
        <w:tc>
          <w:tcPr>
            <w:tcW w:w="684" w:type="pct"/>
          </w:tcPr>
          <w:p w14:paraId="47727D85" w14:textId="77777777" w:rsidR="0095520E" w:rsidRPr="00EF0DB6" w:rsidRDefault="0095520E" w:rsidP="00EF0DB6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EF0DB6">
              <w:rPr>
                <w:rFonts w:ascii="Times New Roman" w:hAnsi="Times New Roman" w:cs="Times New Roman"/>
                <w:b/>
              </w:rPr>
              <w:t>University/ Board</w:t>
            </w:r>
          </w:p>
        </w:tc>
        <w:tc>
          <w:tcPr>
            <w:tcW w:w="456" w:type="pct"/>
          </w:tcPr>
          <w:p w14:paraId="0E464132" w14:textId="77777777" w:rsidR="0095520E" w:rsidRPr="00EF0DB6" w:rsidRDefault="0095520E" w:rsidP="00EF0DB6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EF0DB6">
              <w:rPr>
                <w:rFonts w:ascii="Times New Roman" w:hAnsi="Times New Roman" w:cs="Times New Roman"/>
                <w:b/>
              </w:rPr>
              <w:t xml:space="preserve">Year </w:t>
            </w:r>
          </w:p>
        </w:tc>
        <w:tc>
          <w:tcPr>
            <w:tcW w:w="1513" w:type="pct"/>
          </w:tcPr>
          <w:p w14:paraId="383FC187" w14:textId="77777777" w:rsidR="0095520E" w:rsidRPr="00EF0DB6" w:rsidRDefault="0095520E" w:rsidP="00EF0DB6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EF0DB6">
              <w:rPr>
                <w:rFonts w:ascii="Times New Roman" w:hAnsi="Times New Roman" w:cs="Times New Roman"/>
                <w:b/>
              </w:rPr>
              <w:t xml:space="preserve">Stream/Degree/Specialization </w:t>
            </w:r>
          </w:p>
        </w:tc>
        <w:tc>
          <w:tcPr>
            <w:tcW w:w="606" w:type="pct"/>
          </w:tcPr>
          <w:p w14:paraId="00F031E3" w14:textId="77777777" w:rsidR="0095520E" w:rsidRPr="00EF0DB6" w:rsidRDefault="0095520E" w:rsidP="00EF0DB6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EF0DB6">
              <w:rPr>
                <w:rFonts w:ascii="Times New Roman" w:hAnsi="Times New Roman" w:cs="Times New Roman"/>
                <w:b/>
              </w:rPr>
              <w:t xml:space="preserve">Score </w:t>
            </w:r>
          </w:p>
        </w:tc>
      </w:tr>
      <w:tr w:rsidR="00EF0DB6" w:rsidRPr="00EF0DB6" w14:paraId="0FBA19CD" w14:textId="77777777" w:rsidTr="00EF0DB6">
        <w:tc>
          <w:tcPr>
            <w:tcW w:w="776" w:type="pct"/>
          </w:tcPr>
          <w:p w14:paraId="08DD9153" w14:textId="02192396" w:rsidR="00AC0CF8" w:rsidRPr="00EF0DB6" w:rsidRDefault="00DD2324" w:rsidP="00EF0DB6">
            <w:pPr>
              <w:spacing w:after="120"/>
              <w:rPr>
                <w:rFonts w:ascii="Times New Roman" w:hAnsi="Times New Roman" w:cs="Times New Roman"/>
                <w:bCs/>
              </w:rPr>
            </w:pPr>
            <w:r w:rsidRPr="00EF0DB6">
              <w:rPr>
                <w:rFonts w:ascii="Times New Roman" w:hAnsi="Times New Roman" w:cs="Times New Roman"/>
                <w:bCs/>
              </w:rPr>
              <w:t>Doctorate</w:t>
            </w:r>
            <w:r w:rsidR="00AC0CF8" w:rsidRPr="00EF0DB6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965" w:type="pct"/>
          </w:tcPr>
          <w:p w14:paraId="371CD084" w14:textId="1332A9AD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  <w:bCs/>
              </w:rPr>
            </w:pPr>
            <w:bookmarkStart w:id="0" w:name="_Hlk32916076"/>
            <w:r w:rsidRPr="00EF0DB6">
              <w:rPr>
                <w:rFonts w:ascii="Times New Roman" w:hAnsi="Times New Roman" w:cs="Times New Roman"/>
                <w:bCs/>
              </w:rPr>
              <w:t>A</w:t>
            </w:r>
            <w:r w:rsidR="00B20CD8" w:rsidRPr="00EF0DB6">
              <w:rPr>
                <w:rFonts w:ascii="Times New Roman" w:hAnsi="Times New Roman" w:cs="Times New Roman"/>
                <w:bCs/>
              </w:rPr>
              <w:t xml:space="preserve">dvance Centre for </w:t>
            </w:r>
            <w:r w:rsidR="00160AB2" w:rsidRPr="00EF0DB6">
              <w:rPr>
                <w:rFonts w:ascii="Times New Roman" w:hAnsi="Times New Roman" w:cs="Times New Roman"/>
                <w:bCs/>
              </w:rPr>
              <w:t>Treatment,</w:t>
            </w:r>
            <w:r w:rsidR="00B20CD8" w:rsidRPr="00EF0DB6">
              <w:rPr>
                <w:rFonts w:ascii="Times New Roman" w:hAnsi="Times New Roman" w:cs="Times New Roman"/>
                <w:bCs/>
              </w:rPr>
              <w:t xml:space="preserve"> Research and </w:t>
            </w:r>
            <w:r w:rsidR="00DD2324" w:rsidRPr="00EF0DB6">
              <w:rPr>
                <w:rFonts w:ascii="Times New Roman" w:hAnsi="Times New Roman" w:cs="Times New Roman"/>
                <w:bCs/>
              </w:rPr>
              <w:t>E</w:t>
            </w:r>
            <w:r w:rsidR="00B20CD8" w:rsidRPr="00EF0DB6">
              <w:rPr>
                <w:rFonts w:ascii="Times New Roman" w:hAnsi="Times New Roman" w:cs="Times New Roman"/>
                <w:bCs/>
              </w:rPr>
              <w:t xml:space="preserve">ducation in Cancer (ACTREC) Tata Memorial </w:t>
            </w:r>
            <w:bookmarkEnd w:id="0"/>
            <w:r w:rsidR="00B20CD8" w:rsidRPr="00EF0DB6">
              <w:rPr>
                <w:rFonts w:ascii="Times New Roman" w:hAnsi="Times New Roman" w:cs="Times New Roman"/>
                <w:bCs/>
              </w:rPr>
              <w:t xml:space="preserve">Centre </w:t>
            </w:r>
          </w:p>
        </w:tc>
        <w:tc>
          <w:tcPr>
            <w:tcW w:w="684" w:type="pct"/>
          </w:tcPr>
          <w:p w14:paraId="6778325A" w14:textId="25FFDCA4" w:rsidR="00AC0CF8" w:rsidRPr="00EF0DB6" w:rsidRDefault="00FE7384" w:rsidP="00EF0DB6">
            <w:pPr>
              <w:spacing w:after="120"/>
              <w:rPr>
                <w:rFonts w:ascii="Times New Roman" w:hAnsi="Times New Roman" w:cs="Times New Roman"/>
                <w:bCs/>
              </w:rPr>
            </w:pPr>
            <w:r w:rsidRPr="00EF0DB6">
              <w:rPr>
                <w:rFonts w:ascii="Times New Roman" w:hAnsi="Times New Roman" w:cs="Times New Roman"/>
                <w:bCs/>
              </w:rPr>
              <w:t xml:space="preserve"> HBNI</w:t>
            </w:r>
          </w:p>
        </w:tc>
        <w:tc>
          <w:tcPr>
            <w:tcW w:w="456" w:type="pct"/>
          </w:tcPr>
          <w:p w14:paraId="0930997D" w14:textId="76EB5DCF" w:rsidR="00AC0CF8" w:rsidRPr="00EF0DB6" w:rsidRDefault="00FE7384" w:rsidP="00EF0DB6">
            <w:pPr>
              <w:spacing w:after="120"/>
              <w:rPr>
                <w:rFonts w:ascii="Times New Roman" w:hAnsi="Times New Roman" w:cs="Times New Roman"/>
                <w:bCs/>
              </w:rPr>
            </w:pPr>
            <w:r w:rsidRPr="00EF0DB6">
              <w:rPr>
                <w:rFonts w:ascii="Times New Roman" w:hAnsi="Times New Roman" w:cs="Times New Roman"/>
                <w:bCs/>
              </w:rPr>
              <w:t xml:space="preserve">2017- present </w:t>
            </w:r>
          </w:p>
        </w:tc>
        <w:tc>
          <w:tcPr>
            <w:tcW w:w="1513" w:type="pct"/>
          </w:tcPr>
          <w:p w14:paraId="287D0E61" w14:textId="74454DF4" w:rsidR="00AC0CF8" w:rsidRPr="00EF0DB6" w:rsidRDefault="00FE7384" w:rsidP="00EF0DB6">
            <w:pPr>
              <w:spacing w:after="120"/>
              <w:rPr>
                <w:rFonts w:ascii="Times New Roman" w:hAnsi="Times New Roman" w:cs="Times New Roman"/>
                <w:bCs/>
              </w:rPr>
            </w:pPr>
            <w:r w:rsidRPr="00EF0DB6">
              <w:rPr>
                <w:rFonts w:ascii="Times New Roman" w:hAnsi="Times New Roman" w:cs="Times New Roman"/>
                <w:bCs/>
              </w:rPr>
              <w:t xml:space="preserve">Cancer biology </w:t>
            </w:r>
          </w:p>
        </w:tc>
        <w:tc>
          <w:tcPr>
            <w:tcW w:w="606" w:type="pct"/>
          </w:tcPr>
          <w:p w14:paraId="609D5B08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  <w:bCs/>
              </w:rPr>
            </w:pPr>
          </w:p>
        </w:tc>
      </w:tr>
      <w:tr w:rsidR="00EF0DB6" w:rsidRPr="00EF0DB6" w14:paraId="3DFA9502" w14:textId="77777777" w:rsidTr="00EF0DB6">
        <w:tc>
          <w:tcPr>
            <w:tcW w:w="776" w:type="pct"/>
          </w:tcPr>
          <w:p w14:paraId="717C836B" w14:textId="11AC6A18" w:rsidR="00AC0CF8" w:rsidRPr="00EF0DB6" w:rsidRDefault="00160AB2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Post-Graduation</w:t>
            </w:r>
            <w:r w:rsidR="00AC0CF8" w:rsidRPr="00EF0DB6">
              <w:rPr>
                <w:rFonts w:ascii="Times New Roman" w:hAnsi="Times New Roman" w:cs="Times New Roman"/>
              </w:rPr>
              <w:t xml:space="preserve"> &amp; Graduation </w:t>
            </w:r>
          </w:p>
        </w:tc>
        <w:tc>
          <w:tcPr>
            <w:tcW w:w="965" w:type="pct"/>
          </w:tcPr>
          <w:p w14:paraId="50CA97AE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 xml:space="preserve">Gautam Buddha University, Greater Noida </w:t>
            </w:r>
          </w:p>
        </w:tc>
        <w:tc>
          <w:tcPr>
            <w:tcW w:w="684" w:type="pct"/>
          </w:tcPr>
          <w:p w14:paraId="0729D923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UP Gov. University</w:t>
            </w:r>
          </w:p>
        </w:tc>
        <w:tc>
          <w:tcPr>
            <w:tcW w:w="456" w:type="pct"/>
          </w:tcPr>
          <w:p w14:paraId="6B7BCEE8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2010-2015</w:t>
            </w:r>
          </w:p>
        </w:tc>
        <w:tc>
          <w:tcPr>
            <w:tcW w:w="1513" w:type="pct"/>
          </w:tcPr>
          <w:p w14:paraId="07BD8728" w14:textId="5ACACDB5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 xml:space="preserve">Integrated </w:t>
            </w:r>
            <w:r w:rsidR="00160AB2" w:rsidRPr="00EF0DB6">
              <w:rPr>
                <w:rFonts w:ascii="Times New Roman" w:hAnsi="Times New Roman" w:cs="Times New Roman"/>
              </w:rPr>
              <w:t>B. Tech, M. Tech</w:t>
            </w:r>
            <w:r w:rsidRPr="00EF0DB6">
              <w:rPr>
                <w:rFonts w:ascii="Times New Roman" w:hAnsi="Times New Roman" w:cs="Times New Roman"/>
              </w:rPr>
              <w:t xml:space="preserve"> (dual degree 5 years) in Biotechnology</w:t>
            </w:r>
          </w:p>
        </w:tc>
        <w:tc>
          <w:tcPr>
            <w:tcW w:w="606" w:type="pct"/>
          </w:tcPr>
          <w:p w14:paraId="0CF6BA2A" w14:textId="77777777" w:rsidR="00AC0CF8" w:rsidRPr="00EF0DB6" w:rsidRDefault="00AC0CF8" w:rsidP="00EF0DB6">
            <w:pPr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7.56/10</w:t>
            </w:r>
          </w:p>
          <w:p w14:paraId="70508C4F" w14:textId="77777777" w:rsidR="00AC0CF8" w:rsidRPr="00EF0DB6" w:rsidRDefault="00AC0CF8" w:rsidP="00EF0DB6">
            <w:pPr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(CGPA)</w:t>
            </w:r>
          </w:p>
          <w:p w14:paraId="5D23B599" w14:textId="77777777" w:rsidR="00AC0CF8" w:rsidRPr="00EF0DB6" w:rsidRDefault="00AC0CF8" w:rsidP="00EF0DB6">
            <w:pPr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1</w:t>
            </w:r>
            <w:r w:rsidRPr="00EF0DB6">
              <w:rPr>
                <w:rFonts w:ascii="Times New Roman" w:hAnsi="Times New Roman" w:cs="Times New Roman"/>
                <w:vertAlign w:val="superscript"/>
              </w:rPr>
              <w:t>st</w:t>
            </w:r>
            <w:r w:rsidRPr="00EF0DB6">
              <w:rPr>
                <w:rFonts w:ascii="Times New Roman" w:hAnsi="Times New Roman" w:cs="Times New Roman"/>
              </w:rPr>
              <w:t xml:space="preserve"> Division</w:t>
            </w:r>
          </w:p>
        </w:tc>
      </w:tr>
      <w:tr w:rsidR="00EF0DB6" w:rsidRPr="00EF0DB6" w14:paraId="7AF8F897" w14:textId="77777777" w:rsidTr="00EF0DB6">
        <w:tc>
          <w:tcPr>
            <w:tcW w:w="776" w:type="pct"/>
          </w:tcPr>
          <w:p w14:paraId="5133532E" w14:textId="4612EABE" w:rsidR="00AC0CF8" w:rsidRPr="00EF0DB6" w:rsidRDefault="00EF0DB6" w:rsidP="00EF0DB6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 examination</w:t>
            </w:r>
            <w:r w:rsidR="00AC0CF8" w:rsidRPr="00EF0DB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5" w:type="pct"/>
          </w:tcPr>
          <w:p w14:paraId="390AE34E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St Thomas School Mandir Marg New Delhi-110001</w:t>
            </w:r>
          </w:p>
        </w:tc>
        <w:tc>
          <w:tcPr>
            <w:tcW w:w="684" w:type="pct"/>
          </w:tcPr>
          <w:p w14:paraId="71BEE7C6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456" w:type="pct"/>
          </w:tcPr>
          <w:p w14:paraId="43CE78DC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513" w:type="pct"/>
          </w:tcPr>
          <w:p w14:paraId="62FF7958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Maths, Physics, Chemistry, Biology (PCBM)</w:t>
            </w:r>
          </w:p>
        </w:tc>
        <w:tc>
          <w:tcPr>
            <w:tcW w:w="606" w:type="pct"/>
          </w:tcPr>
          <w:p w14:paraId="4D84CEA9" w14:textId="221A46F3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73.6 %</w:t>
            </w:r>
          </w:p>
        </w:tc>
      </w:tr>
      <w:tr w:rsidR="00EF0DB6" w:rsidRPr="00EF0DB6" w14:paraId="4DF17423" w14:textId="77777777" w:rsidTr="00EF0DB6">
        <w:tc>
          <w:tcPr>
            <w:tcW w:w="776" w:type="pct"/>
          </w:tcPr>
          <w:p w14:paraId="3C65B8D5" w14:textId="7D127ED1" w:rsidR="00AC0CF8" w:rsidRPr="00EF0DB6" w:rsidRDefault="00EF0DB6" w:rsidP="00EF0DB6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Matriculation Examination</w:t>
            </w:r>
            <w:r w:rsidR="00AC0CF8" w:rsidRPr="00EF0DB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5" w:type="pct"/>
          </w:tcPr>
          <w:p w14:paraId="2570A683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St Thomas School Mandir Marg New Delhi-110001</w:t>
            </w:r>
          </w:p>
        </w:tc>
        <w:tc>
          <w:tcPr>
            <w:tcW w:w="684" w:type="pct"/>
          </w:tcPr>
          <w:p w14:paraId="6DB0AEFA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456" w:type="pct"/>
          </w:tcPr>
          <w:p w14:paraId="2E35A049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513" w:type="pct"/>
          </w:tcPr>
          <w:p w14:paraId="5A52E6E9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English, Maths, Science, SST, Hindi</w:t>
            </w:r>
          </w:p>
        </w:tc>
        <w:tc>
          <w:tcPr>
            <w:tcW w:w="606" w:type="pct"/>
          </w:tcPr>
          <w:p w14:paraId="3971630B" w14:textId="77777777" w:rsidR="00AC0CF8" w:rsidRPr="00EF0DB6" w:rsidRDefault="00AC0CF8" w:rsidP="00EF0DB6">
            <w:pPr>
              <w:spacing w:after="120"/>
              <w:rPr>
                <w:rFonts w:ascii="Times New Roman" w:hAnsi="Times New Roman" w:cs="Times New Roman"/>
              </w:rPr>
            </w:pPr>
            <w:r w:rsidRPr="00EF0DB6">
              <w:rPr>
                <w:rFonts w:ascii="Times New Roman" w:hAnsi="Times New Roman" w:cs="Times New Roman"/>
              </w:rPr>
              <w:t>85%</w:t>
            </w:r>
          </w:p>
        </w:tc>
      </w:tr>
    </w:tbl>
    <w:p w14:paraId="7591BACB" w14:textId="0E632EB3" w:rsidR="00EF0DB6" w:rsidRPr="00EF0DB6" w:rsidRDefault="00EF0DB6" w:rsidP="00EF0DB6">
      <w:pPr>
        <w:pStyle w:val="Heading2"/>
        <w:spacing w:before="120" w:after="120"/>
        <w:ind w:left="0" w:right="1820"/>
        <w:jc w:val="both"/>
        <w:rPr>
          <w:rFonts w:ascii="Times New Roman" w:hAnsi="Times New Roman" w:cs="Times New Roman"/>
          <w:sz w:val="22"/>
          <w:szCs w:val="22"/>
          <w:u w:val="single" w:color="000000"/>
        </w:rPr>
      </w:pPr>
      <w:r w:rsidRPr="00EF0DB6">
        <w:rPr>
          <w:rFonts w:ascii="Times New Roman" w:hAnsi="Times New Roman" w:cs="Times New Roman"/>
          <w:sz w:val="22"/>
          <w:szCs w:val="22"/>
          <w:u w:val="single" w:color="000000"/>
        </w:rPr>
        <w:t>EXAMINATIONS</w:t>
      </w:r>
    </w:p>
    <w:p w14:paraId="22E9F4D6" w14:textId="15F38AC9" w:rsidR="00FE1306" w:rsidRPr="00EF0DB6" w:rsidRDefault="00FE1306" w:rsidP="00EF0DB6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EF0DB6">
        <w:rPr>
          <w:rFonts w:ascii="Times New Roman" w:hAnsi="Times New Roman" w:cs="Times New Roman"/>
        </w:rPr>
        <w:t>Qualified Council of Scientific &amp; Industrial research (</w:t>
      </w:r>
      <w:r w:rsidRPr="00EF0DB6">
        <w:rPr>
          <w:rFonts w:ascii="Times New Roman" w:hAnsi="Times New Roman" w:cs="Times New Roman"/>
          <w:b/>
        </w:rPr>
        <w:t>CSIR</w:t>
      </w:r>
      <w:r w:rsidRPr="00EF0DB6">
        <w:rPr>
          <w:rFonts w:ascii="Times New Roman" w:hAnsi="Times New Roman" w:cs="Times New Roman"/>
        </w:rPr>
        <w:t xml:space="preserve">)- National Eligibility Test </w:t>
      </w:r>
      <w:r w:rsidRPr="00EF0DB6">
        <w:rPr>
          <w:rFonts w:ascii="Times New Roman" w:hAnsi="Times New Roman" w:cs="Times New Roman"/>
          <w:b/>
        </w:rPr>
        <w:t>(NET), lectureship (LS- All India Rank- 43)</w:t>
      </w:r>
      <w:r w:rsidRPr="00EF0DB6">
        <w:rPr>
          <w:rFonts w:ascii="Times New Roman" w:hAnsi="Times New Roman" w:cs="Times New Roman"/>
        </w:rPr>
        <w:t xml:space="preserve"> in year 2017 </w:t>
      </w:r>
    </w:p>
    <w:p w14:paraId="50682420" w14:textId="77777777" w:rsidR="00FE1306" w:rsidRPr="00EF0DB6" w:rsidRDefault="00FE1306" w:rsidP="00EF0DB6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EF0DB6">
        <w:rPr>
          <w:rFonts w:ascii="Times New Roman" w:hAnsi="Times New Roman" w:cs="Times New Roman"/>
        </w:rPr>
        <w:t xml:space="preserve">Qualified Graduate Aptitude Test in Engineering </w:t>
      </w:r>
      <w:r w:rsidRPr="00EF0DB6">
        <w:rPr>
          <w:rFonts w:ascii="Times New Roman" w:hAnsi="Times New Roman" w:cs="Times New Roman"/>
          <w:b/>
        </w:rPr>
        <w:t>(GATE)- 2017</w:t>
      </w:r>
      <w:r w:rsidRPr="00EF0DB6">
        <w:rPr>
          <w:rFonts w:ascii="Times New Roman" w:hAnsi="Times New Roman" w:cs="Times New Roman"/>
        </w:rPr>
        <w:t xml:space="preserve"> with All India Rank- 838</w:t>
      </w:r>
    </w:p>
    <w:p w14:paraId="6F387D95" w14:textId="3EFEFC08" w:rsidR="00FE1306" w:rsidRPr="00EF0DB6" w:rsidRDefault="00FE1306" w:rsidP="00EF0DB6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EF0DB6">
        <w:rPr>
          <w:rFonts w:ascii="Times New Roman" w:hAnsi="Times New Roman" w:cs="Times New Roman"/>
        </w:rPr>
        <w:t>Appeared for International English Language Testing System (</w:t>
      </w:r>
      <w:r w:rsidRPr="00EF0DB6">
        <w:rPr>
          <w:rFonts w:ascii="Times New Roman" w:hAnsi="Times New Roman" w:cs="Times New Roman"/>
          <w:b/>
        </w:rPr>
        <w:t>IELTs</w:t>
      </w:r>
      <w:r w:rsidRPr="00EF0DB6">
        <w:rPr>
          <w:rFonts w:ascii="Times New Roman" w:hAnsi="Times New Roman" w:cs="Times New Roman"/>
        </w:rPr>
        <w:t>) in year 2015, (Band</w:t>
      </w:r>
      <w:r w:rsidR="00215CE7" w:rsidRPr="00EF0DB6">
        <w:rPr>
          <w:rFonts w:ascii="Times New Roman" w:hAnsi="Times New Roman" w:cs="Times New Roman"/>
        </w:rPr>
        <w:t xml:space="preserve"> 7.5)</w:t>
      </w:r>
    </w:p>
    <w:p w14:paraId="0E51A68B" w14:textId="21CC6EDF" w:rsidR="00AC0CF8" w:rsidRPr="00EF0DB6" w:rsidRDefault="009301FA" w:rsidP="00EF0DB6">
      <w:pPr>
        <w:pStyle w:val="Heading2"/>
        <w:spacing w:before="120" w:after="120"/>
        <w:ind w:left="0" w:right="1820"/>
        <w:jc w:val="both"/>
        <w:rPr>
          <w:rFonts w:ascii="Times New Roman" w:hAnsi="Times New Roman" w:cs="Times New Roman"/>
          <w:sz w:val="22"/>
          <w:szCs w:val="22"/>
          <w:u w:val="single" w:color="000000"/>
        </w:rPr>
      </w:pPr>
      <w:r w:rsidRPr="00EF0DB6">
        <w:rPr>
          <w:rFonts w:ascii="Times New Roman" w:hAnsi="Times New Roman" w:cs="Times New Roman"/>
          <w:sz w:val="22"/>
          <w:szCs w:val="22"/>
          <w:u w:val="single" w:color="000000"/>
        </w:rPr>
        <w:t>PROFESSIONAL</w:t>
      </w:r>
      <w:r w:rsidRPr="00EF0DB6">
        <w:rPr>
          <w:rFonts w:ascii="Times New Roman" w:hAnsi="Times New Roman" w:cs="Times New Roman"/>
          <w:spacing w:val="-14"/>
          <w:sz w:val="22"/>
          <w:szCs w:val="22"/>
          <w:u w:val="single" w:color="000000"/>
        </w:rPr>
        <w:t xml:space="preserve"> </w:t>
      </w:r>
      <w:r w:rsidRPr="00EF0DB6">
        <w:rPr>
          <w:rFonts w:ascii="Times New Roman" w:hAnsi="Times New Roman" w:cs="Times New Roman"/>
          <w:sz w:val="22"/>
          <w:szCs w:val="22"/>
          <w:u w:val="single" w:color="000000"/>
        </w:rPr>
        <w:t>EXPERIENCE</w:t>
      </w:r>
    </w:p>
    <w:p w14:paraId="52DA4DB6" w14:textId="25E249B7" w:rsidR="00FE7384" w:rsidRPr="00EF0DB6" w:rsidRDefault="00FE7384" w:rsidP="00EF0DB6">
      <w:pPr>
        <w:pStyle w:val="ListParagraph"/>
        <w:widowControl/>
        <w:numPr>
          <w:ilvl w:val="0"/>
          <w:numId w:val="1"/>
        </w:numPr>
        <w:tabs>
          <w:tab w:val="left" w:pos="3009"/>
        </w:tabs>
        <w:spacing w:after="120"/>
        <w:ind w:left="567" w:hanging="357"/>
        <w:jc w:val="both"/>
        <w:rPr>
          <w:rFonts w:ascii="Times New Roman" w:hAnsi="Times New Roman" w:cs="Times New Roman"/>
        </w:rPr>
      </w:pPr>
      <w:r w:rsidRPr="00EF0DB6">
        <w:rPr>
          <w:rFonts w:ascii="Times New Roman" w:hAnsi="Times New Roman" w:cs="Times New Roman"/>
        </w:rPr>
        <w:t xml:space="preserve">Presently pursing PhD on topic ‘Molecular and functional characterization of small molecule inhibitors to evaluate anti-tumor activity in acute myeloid leukemia’(2017-Present) at </w:t>
      </w:r>
      <w:r w:rsidRPr="00EF0DB6">
        <w:rPr>
          <w:rFonts w:ascii="Times New Roman" w:hAnsi="Times New Roman" w:cs="Times New Roman"/>
          <w:b/>
          <w:bCs/>
        </w:rPr>
        <w:t>Advance Centre for Treatment, Research and Education in Cancer (ACTREC)</w:t>
      </w:r>
      <w:r w:rsidRPr="00EF0DB6">
        <w:rPr>
          <w:rFonts w:ascii="Times New Roman" w:hAnsi="Times New Roman" w:cs="Times New Roman"/>
        </w:rPr>
        <w:t>, Kharghar, Navi Mumbai-410210</w:t>
      </w:r>
    </w:p>
    <w:p w14:paraId="4F9508D2" w14:textId="48B52730" w:rsidR="00021A0B" w:rsidRPr="00EF0DB6" w:rsidRDefault="009301FA" w:rsidP="00EF0DB6">
      <w:pPr>
        <w:pStyle w:val="ListParagraph"/>
        <w:widowControl/>
        <w:numPr>
          <w:ilvl w:val="0"/>
          <w:numId w:val="1"/>
        </w:numPr>
        <w:tabs>
          <w:tab w:val="left" w:pos="3009"/>
        </w:tabs>
        <w:spacing w:after="120"/>
        <w:ind w:left="567" w:hanging="357"/>
        <w:jc w:val="both"/>
        <w:rPr>
          <w:rFonts w:ascii="Times New Roman" w:eastAsia="Times New Roman" w:hAnsi="Times New Roman" w:cs="Times New Roman"/>
          <w:lang w:eastAsia="en-IN"/>
        </w:rPr>
      </w:pPr>
      <w:r w:rsidRPr="00EF0DB6">
        <w:rPr>
          <w:rFonts w:ascii="Times New Roman" w:eastAsia="Times New Roman" w:hAnsi="Times New Roman" w:cs="Times New Roman"/>
          <w:lang w:eastAsia="en-IN"/>
        </w:rPr>
        <w:lastRenderedPageBreak/>
        <w:t xml:space="preserve">Six months </w:t>
      </w:r>
      <w:r w:rsidRPr="00EF0DB6">
        <w:rPr>
          <w:rFonts w:ascii="Times New Roman" w:eastAsia="Times New Roman" w:hAnsi="Times New Roman" w:cs="Times New Roman"/>
          <w:b/>
          <w:lang w:eastAsia="en-IN"/>
        </w:rPr>
        <w:t>BCIL (Biotech consortium India Limited- DBT)</w:t>
      </w:r>
      <w:r w:rsidRPr="00EF0DB6">
        <w:rPr>
          <w:rFonts w:ascii="Times New Roman" w:eastAsia="Times New Roman" w:hAnsi="Times New Roman" w:cs="Times New Roman"/>
          <w:lang w:eastAsia="en-IN"/>
        </w:rPr>
        <w:t xml:space="preserve"> project on ‘Cytogenetic analysis of Chronic Myeloid Leukemia’ (October 2015- March 2016) from</w:t>
      </w:r>
      <w:r w:rsidRPr="00EF0DB6">
        <w:rPr>
          <w:rFonts w:ascii="Times New Roman" w:hAnsi="Times New Roman" w:cs="Times New Roman"/>
        </w:rPr>
        <w:t xml:space="preserve"> </w:t>
      </w:r>
      <w:r w:rsidRPr="00EF0DB6">
        <w:rPr>
          <w:rFonts w:ascii="Times New Roman" w:hAnsi="Times New Roman" w:cs="Times New Roman"/>
          <w:b/>
        </w:rPr>
        <w:t>Advanced Genomics Institute and</w:t>
      </w:r>
      <w:r w:rsidRPr="00EF0DB6">
        <w:rPr>
          <w:rFonts w:ascii="Times New Roman" w:hAnsi="Times New Roman" w:cs="Times New Roman"/>
          <w:b/>
          <w:spacing w:val="59"/>
        </w:rPr>
        <w:t xml:space="preserve"> </w:t>
      </w:r>
      <w:r w:rsidRPr="00EF0DB6">
        <w:rPr>
          <w:rFonts w:ascii="Times New Roman" w:hAnsi="Times New Roman" w:cs="Times New Roman"/>
          <w:b/>
        </w:rPr>
        <w:t xml:space="preserve">Laboratory </w:t>
      </w:r>
      <w:r w:rsidRPr="00EF0DB6">
        <w:rPr>
          <w:rFonts w:ascii="Times New Roman" w:hAnsi="Times New Roman" w:cs="Times New Roman"/>
          <w:b/>
          <w:position w:val="1"/>
        </w:rPr>
        <w:t xml:space="preserve">Medicine (AGILE), </w:t>
      </w:r>
      <w:r w:rsidRPr="00EF0DB6">
        <w:rPr>
          <w:rFonts w:ascii="Times New Roman" w:hAnsi="Times New Roman" w:cs="Times New Roman"/>
          <w:position w:val="1"/>
        </w:rPr>
        <w:t xml:space="preserve">Defense colony New Delhi. </w:t>
      </w:r>
    </w:p>
    <w:p w14:paraId="23802F57" w14:textId="4A41D12C" w:rsidR="00D951E8" w:rsidRPr="00EF0DB6" w:rsidRDefault="009301FA" w:rsidP="00EF0DB6">
      <w:pPr>
        <w:pStyle w:val="ListParagraph"/>
        <w:widowControl/>
        <w:numPr>
          <w:ilvl w:val="0"/>
          <w:numId w:val="1"/>
        </w:numPr>
        <w:tabs>
          <w:tab w:val="left" w:pos="3009"/>
        </w:tabs>
        <w:spacing w:after="120"/>
        <w:ind w:left="567" w:hanging="357"/>
        <w:jc w:val="both"/>
        <w:rPr>
          <w:rFonts w:ascii="Times New Roman" w:eastAsia="Times New Roman" w:hAnsi="Times New Roman" w:cs="Times New Roman"/>
          <w:lang w:eastAsia="en-IN"/>
        </w:rPr>
      </w:pPr>
      <w:r w:rsidRPr="00EF0DB6">
        <w:rPr>
          <w:rFonts w:ascii="Times New Roman" w:eastAsia="Times New Roman" w:hAnsi="Times New Roman" w:cs="Times New Roman"/>
          <w:lang w:eastAsia="en-IN"/>
        </w:rPr>
        <w:t xml:space="preserve">Six months dissertation project from </w:t>
      </w:r>
      <w:r w:rsidR="00EF0DB6" w:rsidRPr="00EF0DB6">
        <w:rPr>
          <w:rFonts w:ascii="Times New Roman" w:eastAsia="Times New Roman" w:hAnsi="Times New Roman" w:cs="Times New Roman"/>
          <w:b/>
          <w:lang w:eastAsia="en-IN"/>
        </w:rPr>
        <w:t>Defense</w:t>
      </w:r>
      <w:r w:rsidRPr="00EF0DB6">
        <w:rPr>
          <w:rFonts w:ascii="Times New Roman" w:eastAsia="Times New Roman" w:hAnsi="Times New Roman" w:cs="Times New Roman"/>
          <w:b/>
          <w:lang w:eastAsia="en-IN"/>
        </w:rPr>
        <w:t xml:space="preserve"> Institute of physiology and Allied Sciences (DIPAS), a part of </w:t>
      </w:r>
      <w:r w:rsidR="00EF0DB6" w:rsidRPr="00EF0DB6">
        <w:rPr>
          <w:rFonts w:ascii="Times New Roman" w:eastAsia="Times New Roman" w:hAnsi="Times New Roman" w:cs="Times New Roman"/>
          <w:b/>
          <w:lang w:eastAsia="en-IN"/>
        </w:rPr>
        <w:t>Defense</w:t>
      </w:r>
      <w:r w:rsidRPr="00EF0DB6">
        <w:rPr>
          <w:rFonts w:ascii="Times New Roman" w:eastAsia="Times New Roman" w:hAnsi="Times New Roman" w:cs="Times New Roman"/>
          <w:b/>
          <w:lang w:eastAsia="en-IN"/>
        </w:rPr>
        <w:t xml:space="preserve"> Research and Development Organization (DRDO), Gov. </w:t>
      </w:r>
      <w:r w:rsidR="00B222C1">
        <w:rPr>
          <w:rFonts w:ascii="Times New Roman" w:eastAsia="Times New Roman" w:hAnsi="Times New Roman" w:cs="Times New Roman"/>
          <w:b/>
          <w:lang w:eastAsia="en-IN"/>
        </w:rPr>
        <w:t>o</w:t>
      </w:r>
      <w:r w:rsidRPr="00EF0DB6">
        <w:rPr>
          <w:rFonts w:ascii="Times New Roman" w:eastAsia="Times New Roman" w:hAnsi="Times New Roman" w:cs="Times New Roman"/>
          <w:b/>
          <w:lang w:eastAsia="en-IN"/>
        </w:rPr>
        <w:t xml:space="preserve">f India </w:t>
      </w:r>
      <w:r w:rsidRPr="00EF0DB6">
        <w:rPr>
          <w:rFonts w:ascii="Times New Roman" w:eastAsia="Times New Roman" w:hAnsi="Times New Roman" w:cs="Times New Roman"/>
          <w:lang w:eastAsia="en-IN"/>
        </w:rPr>
        <w:t xml:space="preserve">on topic ‘Amplification of CO1 gene of Avian Samples By Using Passer F1 and Passer R2 Primers’ </w:t>
      </w:r>
      <w:r w:rsidR="00D951E8" w:rsidRPr="00EF0DB6">
        <w:rPr>
          <w:rFonts w:ascii="Times New Roman" w:hAnsi="Times New Roman" w:cs="Times New Roman"/>
        </w:rPr>
        <w:t>The project involved isolation of DNA from avian sample using Chloroform-extraction method followed by amplification of conserved mitochondrial gene COI for construction of Database.</w:t>
      </w:r>
      <w:r w:rsidR="00D951E8" w:rsidRPr="00EF0DB6">
        <w:rPr>
          <w:rFonts w:ascii="Times New Roman" w:eastAsia="Times New Roman" w:hAnsi="Times New Roman" w:cs="Times New Roman"/>
          <w:lang w:eastAsia="en-IN"/>
        </w:rPr>
        <w:t xml:space="preserve"> (January 201</w:t>
      </w:r>
      <w:r w:rsidR="000374E4" w:rsidRPr="00EF0DB6">
        <w:rPr>
          <w:rFonts w:ascii="Times New Roman" w:eastAsia="Times New Roman" w:hAnsi="Times New Roman" w:cs="Times New Roman"/>
          <w:lang w:eastAsia="en-IN"/>
        </w:rPr>
        <w:t>5</w:t>
      </w:r>
      <w:r w:rsidR="00D951E8" w:rsidRPr="00EF0DB6">
        <w:rPr>
          <w:rFonts w:ascii="Times New Roman" w:eastAsia="Times New Roman" w:hAnsi="Times New Roman" w:cs="Times New Roman"/>
          <w:lang w:eastAsia="en-IN"/>
        </w:rPr>
        <w:t>- June 201</w:t>
      </w:r>
      <w:r w:rsidR="000374E4" w:rsidRPr="00EF0DB6">
        <w:rPr>
          <w:rFonts w:ascii="Times New Roman" w:eastAsia="Times New Roman" w:hAnsi="Times New Roman" w:cs="Times New Roman"/>
          <w:lang w:eastAsia="en-IN"/>
        </w:rPr>
        <w:t>5</w:t>
      </w:r>
      <w:r w:rsidR="00D951E8" w:rsidRPr="00EF0DB6">
        <w:rPr>
          <w:rFonts w:ascii="Times New Roman" w:eastAsia="Times New Roman" w:hAnsi="Times New Roman" w:cs="Times New Roman"/>
          <w:lang w:eastAsia="en-IN"/>
        </w:rPr>
        <w:t>).</w:t>
      </w:r>
    </w:p>
    <w:p w14:paraId="5C6FFD87" w14:textId="2C82759D" w:rsidR="00021A0B" w:rsidRPr="00EF0DB6" w:rsidRDefault="009301FA" w:rsidP="00EF0DB6">
      <w:pPr>
        <w:pStyle w:val="ListParagraph"/>
        <w:widowControl/>
        <w:numPr>
          <w:ilvl w:val="0"/>
          <w:numId w:val="1"/>
        </w:numPr>
        <w:tabs>
          <w:tab w:val="left" w:pos="3009"/>
        </w:tabs>
        <w:spacing w:after="120"/>
        <w:ind w:left="567" w:hanging="357"/>
        <w:jc w:val="both"/>
        <w:rPr>
          <w:rFonts w:ascii="Times New Roman" w:eastAsia="Times New Roman" w:hAnsi="Times New Roman" w:cs="Times New Roman"/>
          <w:lang w:eastAsia="en-IN"/>
        </w:rPr>
      </w:pPr>
      <w:r w:rsidRPr="00EF0DB6">
        <w:rPr>
          <w:rFonts w:ascii="Times New Roman" w:eastAsia="Times New Roman" w:hAnsi="Times New Roman" w:cs="Times New Roman"/>
          <w:lang w:eastAsia="en-IN"/>
        </w:rPr>
        <w:t xml:space="preserve">Research Internship from </w:t>
      </w:r>
      <w:r w:rsidRPr="00EF0DB6">
        <w:rPr>
          <w:rFonts w:ascii="Times New Roman" w:hAnsi="Times New Roman" w:cs="Times New Roman"/>
          <w:b/>
          <w:bCs/>
          <w:color w:val="212121"/>
        </w:rPr>
        <w:t xml:space="preserve">Central Bureau of Investigation (CBI), </w:t>
      </w:r>
      <w:r w:rsidRPr="00EF0DB6">
        <w:rPr>
          <w:rFonts w:ascii="Times New Roman" w:hAnsi="Times New Roman" w:cs="Times New Roman"/>
          <w:b/>
          <w:color w:val="212121"/>
        </w:rPr>
        <w:t>Biology Division &amp; DNA Profiling Laboratory (forensic Laboratory), Lodi Road</w:t>
      </w:r>
      <w:r w:rsidR="00021A0B" w:rsidRPr="00EF0DB6">
        <w:rPr>
          <w:rFonts w:ascii="Times New Roman" w:hAnsi="Times New Roman" w:cs="Times New Roman"/>
          <w:b/>
          <w:color w:val="212121"/>
        </w:rPr>
        <w:t xml:space="preserve">. </w:t>
      </w:r>
      <w:r w:rsidRPr="00EF0DB6">
        <w:rPr>
          <w:rFonts w:ascii="Times New Roman" w:hAnsi="Times New Roman" w:cs="Times New Roman"/>
          <w:color w:val="212121"/>
        </w:rPr>
        <w:t>Project topic</w:t>
      </w:r>
      <w:r w:rsidR="00EA42F1" w:rsidRPr="00EF0DB6">
        <w:rPr>
          <w:rFonts w:ascii="Times New Roman" w:hAnsi="Times New Roman" w:cs="Times New Roman"/>
          <w:color w:val="212121"/>
        </w:rPr>
        <w:t>- ‘</w:t>
      </w:r>
      <w:r w:rsidRPr="00EF0DB6">
        <w:rPr>
          <w:rFonts w:ascii="Times New Roman" w:hAnsi="Times New Roman" w:cs="Times New Roman"/>
          <w:color w:val="212121"/>
        </w:rPr>
        <w:t>DNA Fingerprinting and Sequencing</w:t>
      </w:r>
      <w:r w:rsidR="00EA42F1" w:rsidRPr="00EF0DB6">
        <w:rPr>
          <w:rFonts w:ascii="Times New Roman" w:hAnsi="Times New Roman" w:cs="Times New Roman"/>
          <w:color w:val="212121"/>
        </w:rPr>
        <w:t xml:space="preserve"> </w:t>
      </w:r>
      <w:r w:rsidRPr="00EF0DB6">
        <w:rPr>
          <w:rFonts w:ascii="Times New Roman" w:hAnsi="Times New Roman" w:cs="Times New Roman"/>
          <w:color w:val="212121"/>
        </w:rPr>
        <w:t>and Y Chromosome STR Analysis</w:t>
      </w:r>
      <w:r w:rsidR="00EA42F1" w:rsidRPr="00EF0DB6">
        <w:rPr>
          <w:rFonts w:ascii="Times New Roman" w:hAnsi="Times New Roman" w:cs="Times New Roman"/>
          <w:color w:val="212121"/>
        </w:rPr>
        <w:t>’</w:t>
      </w:r>
      <w:r w:rsidR="00D951E8" w:rsidRPr="00EF0DB6">
        <w:rPr>
          <w:rFonts w:ascii="Times New Roman" w:hAnsi="Times New Roman" w:cs="Times New Roman"/>
          <w:color w:val="212121"/>
        </w:rPr>
        <w:t>. (June 2014 — July 2014)</w:t>
      </w:r>
    </w:p>
    <w:p w14:paraId="658DE580" w14:textId="57A2EF88" w:rsidR="00D951E8" w:rsidRPr="00EF0DB6" w:rsidRDefault="00FE7384" w:rsidP="00EF0DB6">
      <w:pPr>
        <w:pStyle w:val="ListParagraph"/>
        <w:widowControl/>
        <w:numPr>
          <w:ilvl w:val="0"/>
          <w:numId w:val="1"/>
        </w:numPr>
        <w:tabs>
          <w:tab w:val="left" w:pos="3009"/>
        </w:tabs>
        <w:spacing w:after="120"/>
        <w:ind w:left="567" w:hanging="357"/>
        <w:jc w:val="both"/>
        <w:rPr>
          <w:rFonts w:ascii="Times New Roman" w:eastAsia="Times New Roman" w:hAnsi="Times New Roman" w:cs="Times New Roman"/>
          <w:lang w:eastAsia="en-IN"/>
        </w:rPr>
      </w:pPr>
      <w:r w:rsidRPr="00EF0DB6">
        <w:rPr>
          <w:rFonts w:ascii="Times New Roman" w:hAnsi="Times New Roman" w:cs="Times New Roman"/>
          <w:color w:val="212121"/>
        </w:rPr>
        <w:t>Research</w:t>
      </w:r>
      <w:r w:rsidR="00D951E8" w:rsidRPr="00EF0DB6">
        <w:rPr>
          <w:rFonts w:ascii="Times New Roman" w:hAnsi="Times New Roman" w:cs="Times New Roman"/>
          <w:color w:val="212121"/>
        </w:rPr>
        <w:t xml:space="preserve"> internship at </w:t>
      </w:r>
      <w:r w:rsidR="00D951E8" w:rsidRPr="00EF0DB6">
        <w:rPr>
          <w:rFonts w:ascii="Times New Roman" w:hAnsi="Times New Roman" w:cs="Times New Roman"/>
          <w:b/>
          <w:bCs/>
          <w:color w:val="212121"/>
        </w:rPr>
        <w:t>Biotech Park in biotechnology City, Lucknow, (promoted by Department of Biotechnology,</w:t>
      </w:r>
      <w:r w:rsidR="00EF0DB6" w:rsidRPr="00EF0DB6">
        <w:rPr>
          <w:rFonts w:ascii="Times New Roman" w:hAnsi="Times New Roman" w:cs="Times New Roman"/>
          <w:b/>
          <w:bCs/>
          <w:color w:val="212121"/>
        </w:rPr>
        <w:t xml:space="preserve"> </w:t>
      </w:r>
      <w:r w:rsidR="00D951E8" w:rsidRPr="00EF0DB6">
        <w:rPr>
          <w:rFonts w:ascii="Times New Roman" w:hAnsi="Times New Roman" w:cs="Times New Roman"/>
          <w:b/>
          <w:bCs/>
          <w:color w:val="212121"/>
        </w:rPr>
        <w:t>Gov</w:t>
      </w:r>
      <w:r w:rsidR="00EF0DB6" w:rsidRPr="00EF0DB6">
        <w:rPr>
          <w:rFonts w:ascii="Times New Roman" w:hAnsi="Times New Roman" w:cs="Times New Roman"/>
          <w:b/>
          <w:bCs/>
          <w:color w:val="212121"/>
        </w:rPr>
        <w:t>t.</w:t>
      </w:r>
      <w:r w:rsidR="00D951E8" w:rsidRPr="00EF0DB6">
        <w:rPr>
          <w:rFonts w:ascii="Times New Roman" w:hAnsi="Times New Roman" w:cs="Times New Roman"/>
          <w:b/>
          <w:bCs/>
          <w:color w:val="212121"/>
        </w:rPr>
        <w:t xml:space="preserve"> of India).</w:t>
      </w:r>
      <w:r w:rsidR="00D951E8" w:rsidRPr="00EF0DB6">
        <w:rPr>
          <w:rFonts w:ascii="Times New Roman" w:hAnsi="Times New Roman" w:cs="Times New Roman"/>
          <w:bCs/>
          <w:color w:val="212121"/>
        </w:rPr>
        <w:t xml:space="preserve"> </w:t>
      </w:r>
      <w:r w:rsidR="00D951E8" w:rsidRPr="00EF0DB6">
        <w:rPr>
          <w:rFonts w:ascii="Times New Roman" w:hAnsi="Times New Roman" w:cs="Times New Roman"/>
          <w:color w:val="212121"/>
        </w:rPr>
        <w:t xml:space="preserve">Undergone training course in </w:t>
      </w:r>
      <w:r w:rsidR="00EA42F1" w:rsidRPr="00EF0DB6">
        <w:rPr>
          <w:rFonts w:ascii="Times New Roman" w:hAnsi="Times New Roman" w:cs="Times New Roman"/>
          <w:color w:val="212121"/>
        </w:rPr>
        <w:t xml:space="preserve">Molecular biology lab </w:t>
      </w:r>
      <w:r w:rsidR="00D951E8" w:rsidRPr="00EF0DB6">
        <w:rPr>
          <w:rFonts w:ascii="Times New Roman" w:hAnsi="Times New Roman" w:cs="Times New Roman"/>
          <w:color w:val="212121"/>
        </w:rPr>
        <w:t>on topic</w:t>
      </w:r>
      <w:r w:rsidR="00021A0B" w:rsidRPr="00EF0DB6">
        <w:rPr>
          <w:rFonts w:ascii="Times New Roman" w:hAnsi="Times New Roman" w:cs="Times New Roman"/>
          <w:bCs/>
          <w:color w:val="212121"/>
        </w:rPr>
        <w:t xml:space="preserve">- </w:t>
      </w:r>
      <w:r w:rsidR="00D951E8" w:rsidRPr="00EF0DB6">
        <w:rPr>
          <w:rFonts w:ascii="Times New Roman" w:hAnsi="Times New Roman" w:cs="Times New Roman"/>
          <w:bCs/>
          <w:color w:val="212121"/>
        </w:rPr>
        <w:t>Isolation, quantification and quantitative analysis of DNA from plant and animal source. (June 2013- July 2013)</w:t>
      </w:r>
    </w:p>
    <w:p w14:paraId="160C6F3B" w14:textId="6D3983D6" w:rsidR="00D951E8" w:rsidRPr="00EF0DB6" w:rsidRDefault="00215CE7" w:rsidP="00EF0DB6">
      <w:pPr>
        <w:spacing w:after="120"/>
        <w:rPr>
          <w:rFonts w:ascii="Times New Roman" w:hAnsi="Times New Roman" w:cs="Times New Roman"/>
        </w:rPr>
      </w:pPr>
      <w:r w:rsidRPr="00EF0DB6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52B965B7" wp14:editId="399D93BD">
                <wp:extent cx="5988685" cy="7620"/>
                <wp:effectExtent l="9525" t="9525" r="2540" b="190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685" cy="7620"/>
                          <a:chOff x="0" y="0"/>
                          <a:chExt cx="9431" cy="1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9" cy="2"/>
                            <a:chOff x="6" y="6"/>
                            <a:chExt cx="9419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9"/>
                                <a:gd name="T2" fmla="+- 0 9425 6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154E796A" id="Group 5" o:spid="_x0000_s1026" style="width:471.55pt;height:.6pt;mso-position-horizontal-relative:char;mso-position-vertical-relative:line" coordsize="943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">
                <v:group id="Group 6" o:spid="_x0000_s1027" style="position:absolute;left:6;top:6;width:9419;height:2" coordorigin="6,6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6;top:6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" path="m,l9419,e" filled="f" strokeweight=".58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14:paraId="5022587F" w14:textId="3E4A020F" w:rsidR="00D951E8" w:rsidRPr="00EF0DB6" w:rsidRDefault="00EA42F1" w:rsidP="00EF0DB6">
      <w:pPr>
        <w:pStyle w:val="Heading2"/>
        <w:spacing w:before="142" w:after="120"/>
        <w:ind w:left="0" w:right="1820"/>
        <w:jc w:val="both"/>
        <w:rPr>
          <w:rFonts w:ascii="Times New Roman" w:hAnsi="Times New Roman" w:cs="Times New Roman"/>
          <w:sz w:val="22"/>
          <w:szCs w:val="22"/>
          <w:u w:val="single" w:color="000000"/>
        </w:rPr>
      </w:pPr>
      <w:r w:rsidRPr="00EF0DB6">
        <w:rPr>
          <w:rFonts w:ascii="Times New Roman" w:hAnsi="Times New Roman" w:cs="Times New Roman"/>
          <w:sz w:val="22"/>
          <w:szCs w:val="22"/>
          <w:u w:val="single" w:color="000000"/>
        </w:rPr>
        <w:t xml:space="preserve">SCIENTIFIC RECOGNITIONS </w:t>
      </w:r>
    </w:p>
    <w:p w14:paraId="05598FBC" w14:textId="6E2AB8CD" w:rsidR="0085754A" w:rsidRPr="00EF0DB6" w:rsidRDefault="00EA42F1" w:rsidP="00EF0DB6">
      <w:pPr>
        <w:pStyle w:val="ListParagraph"/>
        <w:widowControl/>
        <w:numPr>
          <w:ilvl w:val="0"/>
          <w:numId w:val="10"/>
        </w:numPr>
        <w:tabs>
          <w:tab w:val="left" w:pos="3009"/>
        </w:tabs>
        <w:spacing w:after="120"/>
        <w:ind w:left="567" w:hanging="357"/>
        <w:jc w:val="both"/>
        <w:rPr>
          <w:rFonts w:ascii="Times New Roman" w:hAnsi="Times New Roman" w:cs="Times New Roman"/>
          <w:color w:val="212121"/>
        </w:rPr>
      </w:pPr>
      <w:proofErr w:type="gramStart"/>
      <w:r w:rsidRPr="00EF0DB6">
        <w:rPr>
          <w:rFonts w:ascii="Times New Roman" w:hAnsi="Times New Roman" w:cs="Times New Roman"/>
          <w:color w:val="212121"/>
        </w:rPr>
        <w:t xml:space="preserve">Selected for </w:t>
      </w:r>
      <w:r w:rsidRPr="00EF0DB6">
        <w:rPr>
          <w:rFonts w:ascii="Times New Roman" w:hAnsi="Times New Roman" w:cs="Times New Roman"/>
          <w:b/>
          <w:bCs/>
          <w:color w:val="212121"/>
        </w:rPr>
        <w:t>Newton Bhabha PhD Placement Program</w:t>
      </w:r>
      <w:r w:rsidR="0085754A" w:rsidRPr="00EF0DB6">
        <w:rPr>
          <w:rFonts w:ascii="Times New Roman" w:hAnsi="Times New Roman" w:cs="Times New Roman"/>
          <w:b/>
          <w:bCs/>
          <w:color w:val="212121"/>
        </w:rPr>
        <w:t>me</w:t>
      </w:r>
      <w:r w:rsidR="0085754A" w:rsidRPr="00EF0DB6">
        <w:rPr>
          <w:rFonts w:ascii="Times New Roman" w:hAnsi="Times New Roman" w:cs="Times New Roman"/>
          <w:color w:val="212121"/>
        </w:rPr>
        <w:t xml:space="preserve"> for 2019-2020 jointly funded by DBT, Gov</w:t>
      </w:r>
      <w:r w:rsidR="00B222C1">
        <w:rPr>
          <w:rFonts w:ascii="Times New Roman" w:hAnsi="Times New Roman" w:cs="Times New Roman"/>
          <w:color w:val="212121"/>
        </w:rPr>
        <w:t>t.</w:t>
      </w:r>
      <w:r w:rsidR="0085754A" w:rsidRPr="00EF0DB6">
        <w:rPr>
          <w:rFonts w:ascii="Times New Roman" w:hAnsi="Times New Roman" w:cs="Times New Roman"/>
          <w:color w:val="212121"/>
        </w:rPr>
        <w:t xml:space="preserve"> of India and British Council, UK for </w:t>
      </w:r>
      <w:r w:rsidR="00263899">
        <w:rPr>
          <w:rFonts w:ascii="Times New Roman" w:hAnsi="Times New Roman" w:cs="Times New Roman"/>
          <w:color w:val="212121"/>
        </w:rPr>
        <w:t>four</w:t>
      </w:r>
      <w:r w:rsidR="0085754A" w:rsidRPr="00EF0DB6">
        <w:rPr>
          <w:rFonts w:ascii="Times New Roman" w:hAnsi="Times New Roman" w:cs="Times New Roman"/>
          <w:color w:val="212121"/>
        </w:rPr>
        <w:t xml:space="preserve"> months training at </w:t>
      </w:r>
      <w:r w:rsidR="0085754A" w:rsidRPr="00EF0DB6">
        <w:rPr>
          <w:rFonts w:ascii="Times New Roman" w:hAnsi="Times New Roman" w:cs="Times New Roman"/>
          <w:b/>
          <w:bCs/>
          <w:color w:val="212121"/>
        </w:rPr>
        <w:t>Queen’s University Belfast.</w:t>
      </w:r>
      <w:proofErr w:type="gramEnd"/>
      <w:r w:rsidR="0085754A" w:rsidRPr="00EF0DB6">
        <w:rPr>
          <w:rFonts w:ascii="Times New Roman" w:hAnsi="Times New Roman" w:cs="Times New Roman"/>
          <w:b/>
          <w:bCs/>
          <w:color w:val="212121"/>
        </w:rPr>
        <w:t xml:space="preserve"> </w:t>
      </w:r>
      <w:r w:rsidR="00263899">
        <w:rPr>
          <w:rFonts w:ascii="Times New Roman" w:hAnsi="Times New Roman" w:cs="Times New Roman"/>
          <w:color w:val="212121"/>
        </w:rPr>
        <w:t>(November 2020- March 2021</w:t>
      </w:r>
      <w:r w:rsidR="0085754A" w:rsidRPr="00EF0DB6">
        <w:rPr>
          <w:rFonts w:ascii="Times New Roman" w:hAnsi="Times New Roman" w:cs="Times New Roman"/>
          <w:color w:val="212121"/>
        </w:rPr>
        <w:t>)</w:t>
      </w:r>
    </w:p>
    <w:p w14:paraId="50148CB8" w14:textId="49AACB0A" w:rsidR="00131212" w:rsidRPr="00EF0DB6" w:rsidRDefault="00131212" w:rsidP="00EF0DB6">
      <w:pPr>
        <w:pStyle w:val="ListParagraph"/>
        <w:widowControl/>
        <w:numPr>
          <w:ilvl w:val="0"/>
          <w:numId w:val="10"/>
        </w:numPr>
        <w:tabs>
          <w:tab w:val="left" w:pos="3009"/>
        </w:tabs>
        <w:spacing w:after="120"/>
        <w:ind w:left="567" w:hanging="357"/>
        <w:jc w:val="both"/>
        <w:rPr>
          <w:rFonts w:ascii="Times New Roman" w:hAnsi="Times New Roman" w:cs="Times New Roman"/>
          <w:b/>
          <w:bCs/>
          <w:color w:val="212121"/>
        </w:rPr>
      </w:pPr>
      <w:r w:rsidRPr="00EF0DB6">
        <w:rPr>
          <w:rFonts w:ascii="Times New Roman" w:hAnsi="Times New Roman" w:cs="Times New Roman"/>
          <w:color w:val="212121"/>
        </w:rPr>
        <w:t xml:space="preserve">Awarded </w:t>
      </w:r>
      <w:r w:rsidRPr="00EF0DB6">
        <w:rPr>
          <w:rFonts w:ascii="Times New Roman" w:hAnsi="Times New Roman" w:cs="Times New Roman"/>
          <w:b/>
          <w:bCs/>
          <w:color w:val="212121"/>
        </w:rPr>
        <w:t>1</w:t>
      </w:r>
      <w:r w:rsidRPr="00EF0DB6">
        <w:rPr>
          <w:rFonts w:ascii="Times New Roman" w:hAnsi="Times New Roman" w:cs="Times New Roman"/>
          <w:b/>
          <w:bCs/>
          <w:color w:val="212121"/>
          <w:vertAlign w:val="superscript"/>
        </w:rPr>
        <w:t>st</w:t>
      </w:r>
      <w:r w:rsidRPr="00EF0DB6">
        <w:rPr>
          <w:rFonts w:ascii="Times New Roman" w:hAnsi="Times New Roman" w:cs="Times New Roman"/>
          <w:b/>
          <w:bCs/>
          <w:color w:val="212121"/>
        </w:rPr>
        <w:t xml:space="preserve"> prize for Oral presentation</w:t>
      </w:r>
      <w:r w:rsidRPr="00EF0DB6">
        <w:rPr>
          <w:rFonts w:ascii="Times New Roman" w:hAnsi="Times New Roman" w:cs="Times New Roman"/>
          <w:color w:val="212121"/>
        </w:rPr>
        <w:t xml:space="preserve"> for </w:t>
      </w:r>
      <w:r w:rsidR="00EF0DB6" w:rsidRPr="00EF0DB6">
        <w:rPr>
          <w:rFonts w:ascii="Times New Roman" w:hAnsi="Times New Roman" w:cs="Times New Roman"/>
          <w:color w:val="212121"/>
        </w:rPr>
        <w:t>oral presentation</w:t>
      </w:r>
      <w:r w:rsidRPr="00EF0DB6">
        <w:rPr>
          <w:rFonts w:ascii="Times New Roman" w:hAnsi="Times New Roman" w:cs="Times New Roman"/>
          <w:color w:val="212121"/>
        </w:rPr>
        <w:t xml:space="preserve"> on Co-targeting by Venetoclax and CDK7 inhibitor suppresses transcription of oncogenes and induces apoptosis at </w:t>
      </w:r>
      <w:r w:rsidRPr="00EF0DB6">
        <w:rPr>
          <w:rFonts w:ascii="Times New Roman" w:hAnsi="Times New Roman" w:cs="Times New Roman"/>
          <w:b/>
          <w:bCs/>
          <w:color w:val="212121"/>
        </w:rPr>
        <w:t>60</w:t>
      </w:r>
      <w:r w:rsidRPr="00EF0DB6">
        <w:rPr>
          <w:rFonts w:ascii="Times New Roman" w:hAnsi="Times New Roman" w:cs="Times New Roman"/>
          <w:b/>
          <w:bCs/>
          <w:color w:val="212121"/>
          <w:vertAlign w:val="superscript"/>
        </w:rPr>
        <w:t>th</w:t>
      </w:r>
      <w:r w:rsidRPr="00EF0DB6">
        <w:rPr>
          <w:rFonts w:ascii="Times New Roman" w:hAnsi="Times New Roman" w:cs="Times New Roman"/>
          <w:b/>
          <w:bCs/>
          <w:color w:val="212121"/>
        </w:rPr>
        <w:t xml:space="preserve"> Annual conference of Indian Society of Hematology and blood transfusion (HAEMATOCON),</w:t>
      </w:r>
      <w:r w:rsidRPr="00EF0DB6">
        <w:rPr>
          <w:rFonts w:ascii="Times New Roman" w:hAnsi="Times New Roman" w:cs="Times New Roman"/>
          <w:color w:val="212121"/>
        </w:rPr>
        <w:t xml:space="preserve"> 7</w:t>
      </w:r>
      <w:r w:rsidRPr="00EF0DB6">
        <w:rPr>
          <w:rFonts w:ascii="Times New Roman" w:hAnsi="Times New Roman" w:cs="Times New Roman"/>
          <w:color w:val="212121"/>
          <w:vertAlign w:val="superscript"/>
        </w:rPr>
        <w:t>th</w:t>
      </w:r>
      <w:r w:rsidRPr="00EF0DB6">
        <w:rPr>
          <w:rFonts w:ascii="Times New Roman" w:hAnsi="Times New Roman" w:cs="Times New Roman"/>
          <w:color w:val="212121"/>
        </w:rPr>
        <w:t>-10</w:t>
      </w:r>
      <w:r w:rsidRPr="00EF0DB6">
        <w:rPr>
          <w:rFonts w:ascii="Times New Roman" w:hAnsi="Times New Roman" w:cs="Times New Roman"/>
          <w:color w:val="212121"/>
          <w:vertAlign w:val="superscript"/>
        </w:rPr>
        <w:t>th</w:t>
      </w:r>
      <w:r w:rsidRPr="00EF0DB6">
        <w:rPr>
          <w:rFonts w:ascii="Times New Roman" w:hAnsi="Times New Roman" w:cs="Times New Roman"/>
          <w:color w:val="212121"/>
        </w:rPr>
        <w:t xml:space="preserve"> November 2019</w:t>
      </w:r>
    </w:p>
    <w:p w14:paraId="44DF57BA" w14:textId="610EF0E9" w:rsidR="00131212" w:rsidRPr="00EF0DB6" w:rsidRDefault="00131212" w:rsidP="00EF0DB6">
      <w:pPr>
        <w:pStyle w:val="ListParagraph"/>
        <w:widowControl/>
        <w:numPr>
          <w:ilvl w:val="0"/>
          <w:numId w:val="10"/>
        </w:numPr>
        <w:tabs>
          <w:tab w:val="left" w:pos="3009"/>
        </w:tabs>
        <w:spacing w:after="120"/>
        <w:ind w:left="567"/>
        <w:contextualSpacing/>
        <w:jc w:val="both"/>
        <w:rPr>
          <w:rFonts w:ascii="Times New Roman" w:hAnsi="Times New Roman" w:cs="Times New Roman"/>
          <w:color w:val="212121"/>
        </w:rPr>
      </w:pPr>
      <w:r w:rsidRPr="00EF0DB6">
        <w:rPr>
          <w:rFonts w:ascii="Times New Roman" w:hAnsi="Times New Roman" w:cs="Times New Roman"/>
          <w:color w:val="212121"/>
        </w:rPr>
        <w:t>Awarded</w:t>
      </w:r>
      <w:r w:rsidR="0085754A" w:rsidRPr="00EF0DB6">
        <w:rPr>
          <w:rFonts w:ascii="Times New Roman" w:hAnsi="Times New Roman" w:cs="Times New Roman"/>
          <w:color w:val="212121"/>
        </w:rPr>
        <w:t xml:space="preserve"> </w:t>
      </w:r>
      <w:r w:rsidR="0085754A" w:rsidRPr="00EF0DB6">
        <w:rPr>
          <w:rFonts w:ascii="Times New Roman" w:hAnsi="Times New Roman" w:cs="Times New Roman"/>
          <w:b/>
          <w:bCs/>
          <w:color w:val="212121"/>
        </w:rPr>
        <w:t xml:space="preserve">Dr. JC </w:t>
      </w:r>
      <w:r w:rsidRPr="00EF0DB6">
        <w:rPr>
          <w:rFonts w:ascii="Times New Roman" w:hAnsi="Times New Roman" w:cs="Times New Roman"/>
          <w:b/>
          <w:bCs/>
          <w:color w:val="212121"/>
        </w:rPr>
        <w:t>P</w:t>
      </w:r>
      <w:r w:rsidR="0085754A" w:rsidRPr="00EF0DB6">
        <w:rPr>
          <w:rFonts w:ascii="Times New Roman" w:hAnsi="Times New Roman" w:cs="Times New Roman"/>
          <w:b/>
          <w:bCs/>
          <w:color w:val="212121"/>
        </w:rPr>
        <w:t>atel best paper award (oral presentation)</w:t>
      </w:r>
      <w:r w:rsidR="0085754A" w:rsidRPr="00EF0DB6">
        <w:rPr>
          <w:rFonts w:ascii="Times New Roman" w:hAnsi="Times New Roman" w:cs="Times New Roman"/>
          <w:color w:val="212121"/>
        </w:rPr>
        <w:t xml:space="preserve"> for year 2018 -2019 on project titled- Co-targeting of BCL2 and CDK7 induces mitochondrial apoptosis </w:t>
      </w:r>
      <w:r w:rsidR="001A4867" w:rsidRPr="00EF0DB6">
        <w:rPr>
          <w:rFonts w:ascii="Times New Roman" w:hAnsi="Times New Roman" w:cs="Times New Roman"/>
          <w:color w:val="212121"/>
        </w:rPr>
        <w:t xml:space="preserve">in Acute Myeloid Leukemia </w:t>
      </w:r>
      <w:r w:rsidR="001A4867" w:rsidRPr="00EF0DB6">
        <w:rPr>
          <w:rFonts w:ascii="Times New Roman" w:hAnsi="Times New Roman" w:cs="Times New Roman"/>
          <w:b/>
          <w:bCs/>
          <w:color w:val="212121"/>
        </w:rPr>
        <w:t>at 42</w:t>
      </w:r>
      <w:r w:rsidR="00EF0DB6" w:rsidRPr="00EF0DB6">
        <w:rPr>
          <w:rFonts w:ascii="Times New Roman" w:hAnsi="Times New Roman" w:cs="Times New Roman"/>
          <w:b/>
          <w:bCs/>
          <w:color w:val="212121"/>
          <w:vertAlign w:val="superscript"/>
        </w:rPr>
        <w:t>nd</w:t>
      </w:r>
      <w:r w:rsidR="00EF0DB6" w:rsidRPr="00EF0DB6">
        <w:rPr>
          <w:rFonts w:ascii="Times New Roman" w:hAnsi="Times New Roman" w:cs="Times New Roman"/>
          <w:b/>
          <w:bCs/>
          <w:color w:val="212121"/>
        </w:rPr>
        <w:t xml:space="preserve"> </w:t>
      </w:r>
      <w:r w:rsidR="001A4867" w:rsidRPr="00EF0DB6">
        <w:rPr>
          <w:rFonts w:ascii="Times New Roman" w:hAnsi="Times New Roman" w:cs="Times New Roman"/>
          <w:b/>
          <w:bCs/>
          <w:color w:val="212121"/>
        </w:rPr>
        <w:t>Annual conference of Mumbai Hematology Grou</w:t>
      </w:r>
      <w:r w:rsidRPr="00EF0DB6">
        <w:rPr>
          <w:rFonts w:ascii="Times New Roman" w:hAnsi="Times New Roman" w:cs="Times New Roman"/>
          <w:b/>
          <w:bCs/>
          <w:color w:val="212121"/>
        </w:rPr>
        <w:t>p</w:t>
      </w:r>
    </w:p>
    <w:p w14:paraId="50A9CE23" w14:textId="32F0391C" w:rsidR="00D951E8" w:rsidRPr="00EF0DB6" w:rsidRDefault="00215CE7" w:rsidP="00EF0DB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EF0DB6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6490575A" wp14:editId="5F96B024">
                <wp:extent cx="5988685" cy="7620"/>
                <wp:effectExtent l="9525" t="1905" r="2540" b="9525"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685" cy="7620"/>
                          <a:chOff x="0" y="0"/>
                          <a:chExt cx="9431" cy="12"/>
                        </a:xfrm>
                      </wpg:grpSpPr>
                      <wpg:grpSp>
                        <wpg:cNvPr id="2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9" cy="2"/>
                            <a:chOff x="6" y="6"/>
                            <a:chExt cx="9419" cy="2"/>
                          </a:xfrm>
                        </wpg:grpSpPr>
                        <wps:wsp>
                          <wps:cNvPr id="3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9"/>
                                <a:gd name="T2" fmla="+- 0 9425 6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043B8AAB" id="Group 11" o:spid="_x0000_s1026" style="width:471.55pt;height:.6pt;mso-position-horizontal-relative:char;mso-position-vertical-relative:line" coordsize="943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">
                <v:group id="Group 12" o:spid="_x0000_s1027" style="position:absolute;left:6;top:6;width:9419;height:2" coordorigin="6,6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3" o:spid="_x0000_s1028" style="position:absolute;left:6;top:6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" path="m,l9419,e" filled="f" strokeweight=".58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14:paraId="5B7372B8" w14:textId="6FB985B7" w:rsidR="00735553" w:rsidRDefault="00735553" w:rsidP="008B182A">
      <w:pPr>
        <w:tabs>
          <w:tab w:val="left" w:pos="3009"/>
        </w:tabs>
        <w:spacing w:after="120"/>
        <w:contextualSpacing/>
        <w:jc w:val="both"/>
        <w:rPr>
          <w:rFonts w:ascii="Times New Roman" w:hAnsi="Times New Roman" w:cs="Times New Roman"/>
          <w:color w:val="000000"/>
        </w:rPr>
      </w:pPr>
    </w:p>
    <w:p w14:paraId="78008A87" w14:textId="4B0FE38A" w:rsidR="00263899" w:rsidRDefault="00263899" w:rsidP="00263899">
      <w:pPr>
        <w:pStyle w:val="Heading2"/>
        <w:spacing w:before="142" w:after="120"/>
        <w:ind w:left="0" w:right="1820"/>
        <w:jc w:val="both"/>
        <w:rPr>
          <w:rFonts w:ascii="Times New Roman" w:hAnsi="Times New Roman" w:cs="Times New Roman"/>
          <w:sz w:val="22"/>
          <w:szCs w:val="22"/>
          <w:u w:val="single" w:color="000000"/>
        </w:rPr>
      </w:pPr>
      <w:r w:rsidRPr="00263899">
        <w:rPr>
          <w:rFonts w:ascii="Times New Roman" w:hAnsi="Times New Roman" w:cs="Times New Roman"/>
          <w:sz w:val="22"/>
          <w:szCs w:val="22"/>
          <w:u w:val="single" w:color="000000"/>
        </w:rPr>
        <w:t>PUBLICATION RECORD</w:t>
      </w:r>
    </w:p>
    <w:p w14:paraId="3B99141A" w14:textId="77777777" w:rsidR="00263899" w:rsidRDefault="00263899" w:rsidP="00263899">
      <w:pPr>
        <w:pStyle w:val="Heading2"/>
        <w:spacing w:before="142" w:after="120"/>
        <w:ind w:left="0" w:right="1820"/>
        <w:jc w:val="both"/>
        <w:rPr>
          <w:rFonts w:ascii="Times New Roman" w:hAnsi="Times New Roman" w:cs="Times New Roman"/>
          <w:sz w:val="22"/>
          <w:szCs w:val="22"/>
          <w:u w:val="single" w:color="000000"/>
        </w:rPr>
      </w:pPr>
    </w:p>
    <w:p w14:paraId="78467957" w14:textId="77777777" w:rsidR="006B2DE5" w:rsidRDefault="006B2DE5" w:rsidP="006B2DE5">
      <w:pPr>
        <w:pStyle w:val="ListParagraph"/>
        <w:numPr>
          <w:ilvl w:val="0"/>
          <w:numId w:val="13"/>
        </w:numPr>
        <w:spacing w:after="195"/>
        <w:rPr>
          <w:rFonts w:ascii="Times New Roman" w:hAnsi="Times New Roman" w:cs="Times New Roman"/>
          <w:color w:val="212121"/>
        </w:rPr>
      </w:pPr>
      <w:proofErr w:type="spellStart"/>
      <w:r w:rsidRPr="006B2DE5">
        <w:rPr>
          <w:rFonts w:ascii="Times New Roman" w:hAnsi="Times New Roman" w:cs="Times New Roman"/>
          <w:b/>
          <w:color w:val="212121"/>
          <w:sz w:val="24"/>
          <w:szCs w:val="24"/>
        </w:rPr>
        <w:t>miRNA</w:t>
      </w:r>
      <w:proofErr w:type="spellEnd"/>
      <w:r w:rsidRPr="006B2DE5">
        <w:rPr>
          <w:rFonts w:ascii="Times New Roman" w:hAnsi="Times New Roman" w:cs="Times New Roman"/>
          <w:b/>
          <w:color w:val="212121"/>
          <w:sz w:val="24"/>
          <w:szCs w:val="24"/>
        </w:rPr>
        <w:t>–mRNA Profiling Reveals Prognostic Impact of SMC1A Expression in Acute Myeloid Leukemia</w:t>
      </w:r>
      <w:r w:rsidRPr="006B2DE5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; </w:t>
      </w:r>
      <w:r w:rsidRPr="006B2DE5">
        <w:rPr>
          <w:rFonts w:ascii="Times New Roman" w:hAnsi="Times New Roman" w:cs="Times New Roman"/>
          <w:color w:val="212121"/>
        </w:rPr>
        <w:t xml:space="preserve"> </w:t>
      </w:r>
    </w:p>
    <w:p w14:paraId="125DD6E7" w14:textId="42AA064D" w:rsidR="006B2DE5" w:rsidRPr="006B2DE5" w:rsidRDefault="006B2DE5" w:rsidP="006B2DE5">
      <w:pPr>
        <w:spacing w:after="195"/>
        <w:ind w:left="360"/>
        <w:rPr>
          <w:rFonts w:ascii="Times New Roman" w:hAnsi="Times New Roman" w:cs="Times New Roman"/>
          <w:color w:val="212121"/>
        </w:rPr>
      </w:pPr>
      <w:r w:rsidRPr="006B2DE5">
        <w:rPr>
          <w:rFonts w:ascii="Times New Roman" w:hAnsi="Times New Roman" w:cs="Times New Roman"/>
          <w:color w:val="212121"/>
        </w:rPr>
        <w:t xml:space="preserve">Nikhil </w:t>
      </w:r>
      <w:proofErr w:type="spellStart"/>
      <w:r w:rsidRPr="006B2DE5">
        <w:rPr>
          <w:rFonts w:ascii="Times New Roman" w:hAnsi="Times New Roman" w:cs="Times New Roman"/>
          <w:color w:val="212121"/>
        </w:rPr>
        <w:t>Gadewal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; </w:t>
      </w:r>
      <w:proofErr w:type="spellStart"/>
      <w:r w:rsidRPr="006B2DE5">
        <w:rPr>
          <w:rFonts w:ascii="Times New Roman" w:hAnsi="Times New Roman" w:cs="Times New Roman"/>
          <w:color w:val="212121"/>
        </w:rPr>
        <w:t>Rohit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 Kumar; </w:t>
      </w:r>
      <w:proofErr w:type="spellStart"/>
      <w:r w:rsidRPr="006B2DE5">
        <w:rPr>
          <w:rFonts w:ascii="Times New Roman" w:hAnsi="Times New Roman" w:cs="Times New Roman"/>
          <w:color w:val="212121"/>
        </w:rPr>
        <w:t>Swapnil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B2DE5">
        <w:rPr>
          <w:rFonts w:ascii="Times New Roman" w:hAnsi="Times New Roman" w:cs="Times New Roman"/>
          <w:color w:val="212121"/>
        </w:rPr>
        <w:t>Aher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; </w:t>
      </w:r>
      <w:proofErr w:type="spellStart"/>
      <w:r w:rsidRPr="006B2DE5">
        <w:rPr>
          <w:rFonts w:ascii="Times New Roman" w:hAnsi="Times New Roman" w:cs="Times New Roman"/>
          <w:color w:val="212121"/>
        </w:rPr>
        <w:t>Anagha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B2DE5">
        <w:rPr>
          <w:rFonts w:ascii="Times New Roman" w:hAnsi="Times New Roman" w:cs="Times New Roman"/>
          <w:color w:val="212121"/>
        </w:rPr>
        <w:t>Gardane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; </w:t>
      </w:r>
      <w:proofErr w:type="spellStart"/>
      <w:r w:rsidRPr="006B2DE5">
        <w:rPr>
          <w:rFonts w:ascii="Times New Roman" w:hAnsi="Times New Roman" w:cs="Times New Roman"/>
          <w:color w:val="212121"/>
          <w:u w:val="single"/>
        </w:rPr>
        <w:t>Tarang</w:t>
      </w:r>
      <w:proofErr w:type="spellEnd"/>
      <w:r w:rsidRPr="006B2DE5">
        <w:rPr>
          <w:rFonts w:ascii="Times New Roman" w:hAnsi="Times New Roman" w:cs="Times New Roman"/>
          <w:color w:val="212121"/>
          <w:u w:val="single"/>
        </w:rPr>
        <w:t xml:space="preserve"> Gaur</w:t>
      </w:r>
      <w:r w:rsidRPr="006B2DE5">
        <w:rPr>
          <w:rFonts w:ascii="Times New Roman" w:hAnsi="Times New Roman" w:cs="Times New Roman"/>
          <w:color w:val="212121"/>
        </w:rPr>
        <w:t xml:space="preserve">; Ashok K. </w:t>
      </w:r>
      <w:proofErr w:type="spellStart"/>
      <w:r w:rsidRPr="006B2DE5">
        <w:rPr>
          <w:rFonts w:ascii="Times New Roman" w:hAnsi="Times New Roman" w:cs="Times New Roman"/>
          <w:color w:val="212121"/>
        </w:rPr>
        <w:t>Varm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; </w:t>
      </w:r>
      <w:proofErr w:type="spellStart"/>
      <w:r w:rsidRPr="006B2DE5">
        <w:rPr>
          <w:rFonts w:ascii="Times New Roman" w:hAnsi="Times New Roman" w:cs="Times New Roman"/>
          <w:color w:val="212121"/>
        </w:rPr>
        <w:t>Navin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B2DE5">
        <w:rPr>
          <w:rFonts w:ascii="Times New Roman" w:hAnsi="Times New Roman" w:cs="Times New Roman"/>
          <w:color w:val="212121"/>
        </w:rPr>
        <w:t>Khattry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; Syed K. </w:t>
      </w:r>
      <w:proofErr w:type="spellStart"/>
      <w:r w:rsidRPr="006B2DE5">
        <w:rPr>
          <w:rFonts w:ascii="Times New Roman" w:hAnsi="Times New Roman" w:cs="Times New Roman"/>
          <w:color w:val="212121"/>
        </w:rPr>
        <w:t>Hasan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. </w:t>
      </w:r>
    </w:p>
    <w:p w14:paraId="00A44ED7" w14:textId="5061E5C5" w:rsidR="006B2DE5" w:rsidRPr="006B2DE5" w:rsidRDefault="006B2DE5" w:rsidP="006B2DE5">
      <w:pPr>
        <w:tabs>
          <w:tab w:val="left" w:pos="3009"/>
        </w:tabs>
        <w:spacing w:after="120"/>
        <w:contextualSpacing/>
        <w:jc w:val="both"/>
        <w:rPr>
          <w:rFonts w:ascii="Times New Roman" w:hAnsi="Times New Roman" w:cs="Times New Roman"/>
          <w:color w:val="212121"/>
        </w:rPr>
      </w:pPr>
      <w:r w:rsidRPr="006B2DE5">
        <w:rPr>
          <w:rFonts w:ascii="Times New Roman" w:hAnsi="Times New Roman" w:cs="Times New Roman"/>
          <w:color w:val="212121"/>
        </w:rPr>
        <w:t>Oncology Research</w:t>
      </w:r>
    </w:p>
    <w:p w14:paraId="7AA503A8" w14:textId="62209E79" w:rsidR="00263899" w:rsidRDefault="006B2DE5" w:rsidP="006B2DE5">
      <w:pPr>
        <w:tabs>
          <w:tab w:val="left" w:pos="3009"/>
        </w:tabs>
        <w:spacing w:after="120"/>
        <w:contextualSpacing/>
        <w:jc w:val="both"/>
        <w:rPr>
          <w:rFonts w:ascii="Times New Roman" w:hAnsi="Times New Roman" w:cs="Times New Roman"/>
          <w:color w:val="212121"/>
        </w:rPr>
      </w:pPr>
      <w:r w:rsidRPr="006B2DE5">
        <w:rPr>
          <w:rFonts w:ascii="Times New Roman" w:hAnsi="Times New Roman" w:cs="Times New Roman"/>
          <w:color w:val="212121"/>
        </w:rPr>
        <w:t xml:space="preserve">DOI: </w:t>
      </w:r>
      <w:r w:rsidRPr="006B2DE5">
        <w:rPr>
          <w:rFonts w:ascii="Times New Roman" w:hAnsi="Times New Roman" w:cs="Times New Roman"/>
          <w:color w:val="212121"/>
        </w:rPr>
        <w:t>https://doi.org/10.3727/096504020X15816752427321</w:t>
      </w:r>
    </w:p>
    <w:p w14:paraId="0A8BAD8E" w14:textId="77777777" w:rsidR="006B2DE5" w:rsidRPr="006B2DE5" w:rsidRDefault="006B2DE5" w:rsidP="006B2DE5">
      <w:pPr>
        <w:tabs>
          <w:tab w:val="left" w:pos="3009"/>
        </w:tabs>
        <w:spacing w:after="120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</w:p>
    <w:p w14:paraId="2B8DD27D" w14:textId="5CF01366" w:rsidR="006B2DE5" w:rsidRDefault="006B2DE5" w:rsidP="006B2DE5">
      <w:pPr>
        <w:pStyle w:val="ListParagraph"/>
        <w:numPr>
          <w:ilvl w:val="0"/>
          <w:numId w:val="13"/>
        </w:numPr>
        <w:tabs>
          <w:tab w:val="left" w:pos="3009"/>
        </w:tabs>
        <w:spacing w:after="120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6B2DE5">
        <w:rPr>
          <w:rFonts w:ascii="Times New Roman" w:hAnsi="Times New Roman" w:cs="Times New Roman"/>
          <w:b/>
          <w:color w:val="212121"/>
          <w:sz w:val="24"/>
          <w:szCs w:val="24"/>
        </w:rPr>
        <w:t>Characterization of therapy</w:t>
      </w:r>
      <w:r w:rsidRPr="006B2DE5">
        <w:rPr>
          <w:rFonts w:ascii="Times New Roman" w:hAnsi="Times New Roman" w:cs="Times New Roman"/>
          <w:b/>
          <w:color w:val="212121"/>
          <w:sz w:val="24"/>
          <w:szCs w:val="24"/>
        </w:rPr>
        <w:noBreakHyphen/>
        <w:t xml:space="preserve">related acute </w:t>
      </w:r>
      <w:proofErr w:type="spellStart"/>
      <w:r w:rsidRPr="006B2DE5">
        <w:rPr>
          <w:rFonts w:ascii="Times New Roman" w:hAnsi="Times New Roman" w:cs="Times New Roman"/>
          <w:b/>
          <w:color w:val="212121"/>
          <w:sz w:val="24"/>
          <w:szCs w:val="24"/>
        </w:rPr>
        <w:t>leukemia</w:t>
      </w:r>
      <w:proofErr w:type="spellEnd"/>
      <w:r w:rsidRPr="006B2DE5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in hereditary breast</w:t>
      </w:r>
      <w:r w:rsidRPr="006B2DE5">
        <w:rPr>
          <w:rFonts w:ascii="Times New Roman" w:hAnsi="Times New Roman" w:cs="Times New Roman"/>
          <w:b/>
          <w:color w:val="212121"/>
          <w:sz w:val="24"/>
          <w:szCs w:val="24"/>
        </w:rPr>
        <w:noBreakHyphen/>
        <w:t>ovarian carcinoma patients: role of BRCA1 mutation and topoisomerase II</w:t>
      </w:r>
      <w:r w:rsidRPr="006B2DE5">
        <w:rPr>
          <w:rFonts w:ascii="Times New Roman" w:hAnsi="Times New Roman" w:cs="Times New Roman"/>
          <w:b/>
          <w:color w:val="212121"/>
          <w:sz w:val="24"/>
          <w:szCs w:val="24"/>
        </w:rPr>
        <w:noBreakHyphen/>
        <w:t>directed therapy</w:t>
      </w:r>
    </w:p>
    <w:p w14:paraId="2BF9D25E" w14:textId="44452FF1" w:rsidR="006B2DE5" w:rsidRDefault="006B2DE5" w:rsidP="006B2DE5">
      <w:pPr>
        <w:spacing w:after="195"/>
        <w:ind w:left="360"/>
        <w:rPr>
          <w:rFonts w:ascii="Times New Roman" w:hAnsi="Times New Roman" w:cs="Times New Roman"/>
          <w:color w:val="212121"/>
        </w:rPr>
      </w:pPr>
      <w:proofErr w:type="spellStart"/>
      <w:r w:rsidRPr="006B2DE5">
        <w:rPr>
          <w:rFonts w:ascii="Times New Roman" w:hAnsi="Times New Roman" w:cs="Times New Roman"/>
          <w:color w:val="212121"/>
        </w:rPr>
        <w:lastRenderedPageBreak/>
        <w:t>Bhausaheb</w:t>
      </w:r>
      <w:proofErr w:type="spellEnd"/>
      <w:r w:rsidRPr="006B2DE5">
        <w:rPr>
          <w:rFonts w:ascii="Times New Roman" w:hAnsi="Times New Roman" w:cs="Times New Roman"/>
          <w:color w:val="212121"/>
        </w:rPr>
        <w:t> </w:t>
      </w:r>
      <w:proofErr w:type="spellStart"/>
      <w:r w:rsidRPr="006B2DE5">
        <w:rPr>
          <w:rFonts w:ascii="Times New Roman" w:hAnsi="Times New Roman" w:cs="Times New Roman"/>
          <w:color w:val="212121"/>
        </w:rPr>
        <w:t>Bagal;Rohit</w:t>
      </w:r>
      <w:proofErr w:type="spellEnd"/>
      <w:r w:rsidRPr="006B2DE5">
        <w:rPr>
          <w:rFonts w:ascii="Times New Roman" w:hAnsi="Times New Roman" w:cs="Times New Roman"/>
          <w:color w:val="212121"/>
        </w:rPr>
        <w:t> Kumar;</w:t>
      </w:r>
      <w:r>
        <w:rPr>
          <w:rFonts w:ascii="Times New Roman" w:hAnsi="Times New Roman" w:cs="Times New Roman"/>
          <w:color w:val="212121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</w:rPr>
        <w:t>Tarang</w:t>
      </w:r>
      <w:proofErr w:type="spellEnd"/>
      <w:r>
        <w:rPr>
          <w:rFonts w:ascii="Times New Roman" w:hAnsi="Times New Roman" w:cs="Times New Roman"/>
          <w:color w:val="212121"/>
        </w:rPr>
        <w:t xml:space="preserve"> Gaur; </w:t>
      </w:r>
      <w:proofErr w:type="spellStart"/>
      <w:r w:rsidRPr="006B2DE5">
        <w:rPr>
          <w:rFonts w:ascii="Times New Roman" w:hAnsi="Times New Roman" w:cs="Times New Roman"/>
          <w:color w:val="212121"/>
        </w:rPr>
        <w:t>Vikas</w:t>
      </w:r>
      <w:proofErr w:type="spellEnd"/>
      <w:r w:rsidRPr="006B2DE5">
        <w:rPr>
          <w:rFonts w:ascii="Times New Roman" w:hAnsi="Times New Roman" w:cs="Times New Roman"/>
          <w:color w:val="212121"/>
        </w:rPr>
        <w:t> </w:t>
      </w:r>
      <w:proofErr w:type="spellStart"/>
      <w:r w:rsidRPr="006B2DE5">
        <w:rPr>
          <w:rFonts w:ascii="Times New Roman" w:hAnsi="Times New Roman" w:cs="Times New Roman"/>
          <w:color w:val="212121"/>
        </w:rPr>
        <w:t>Talreja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; </w:t>
      </w:r>
      <w:proofErr w:type="spellStart"/>
      <w:r w:rsidRPr="006B2DE5">
        <w:rPr>
          <w:rFonts w:ascii="Times New Roman" w:hAnsi="Times New Roman" w:cs="Times New Roman"/>
          <w:color w:val="212121"/>
        </w:rPr>
        <w:t>Avinas</w:t>
      </w:r>
      <w:r w:rsidRPr="006B2DE5">
        <w:rPr>
          <w:rFonts w:ascii="Times New Roman" w:hAnsi="Times New Roman" w:cs="Times New Roman"/>
          <w:color w:val="212121"/>
        </w:rPr>
        <w:t>h</w:t>
      </w:r>
      <w:proofErr w:type="spellEnd"/>
      <w:r w:rsidRPr="006B2DE5">
        <w:rPr>
          <w:rFonts w:ascii="Times New Roman" w:hAnsi="Times New Roman" w:cs="Times New Roman"/>
          <w:color w:val="212121"/>
        </w:rPr>
        <w:t> </w:t>
      </w:r>
      <w:proofErr w:type="spellStart"/>
      <w:r w:rsidRPr="006B2DE5">
        <w:rPr>
          <w:rFonts w:ascii="Times New Roman" w:hAnsi="Times New Roman" w:cs="Times New Roman"/>
          <w:color w:val="212121"/>
        </w:rPr>
        <w:t>Bonda</w:t>
      </w:r>
      <w:proofErr w:type="spellEnd"/>
      <w:r w:rsidRPr="006B2DE5">
        <w:rPr>
          <w:rFonts w:ascii="Times New Roman" w:hAnsi="Times New Roman" w:cs="Times New Roman"/>
          <w:color w:val="212121"/>
        </w:rPr>
        <w:t>; Nikhil </w:t>
      </w:r>
      <w:proofErr w:type="spellStart"/>
      <w:r w:rsidRPr="006B2DE5">
        <w:rPr>
          <w:rFonts w:ascii="Times New Roman" w:hAnsi="Times New Roman" w:cs="Times New Roman"/>
          <w:color w:val="212121"/>
        </w:rPr>
        <w:t>Patkar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B2DE5">
        <w:rPr>
          <w:rFonts w:ascii="Times New Roman" w:hAnsi="Times New Roman" w:cs="Times New Roman"/>
          <w:color w:val="212121"/>
        </w:rPr>
        <w:t>Dhanlaxmi</w:t>
      </w:r>
      <w:proofErr w:type="spellEnd"/>
      <w:r w:rsidRPr="006B2DE5">
        <w:rPr>
          <w:rFonts w:ascii="Times New Roman" w:hAnsi="Times New Roman" w:cs="Times New Roman"/>
          <w:color w:val="212121"/>
        </w:rPr>
        <w:t> </w:t>
      </w:r>
      <w:proofErr w:type="spellStart"/>
      <w:r w:rsidRPr="006B2DE5">
        <w:rPr>
          <w:rFonts w:ascii="Times New Roman" w:hAnsi="Times New Roman" w:cs="Times New Roman"/>
          <w:color w:val="212121"/>
        </w:rPr>
        <w:t>Shetty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; </w:t>
      </w:r>
      <w:proofErr w:type="spellStart"/>
      <w:r w:rsidRPr="006B2DE5">
        <w:rPr>
          <w:rFonts w:ascii="Times New Roman" w:hAnsi="Times New Roman" w:cs="Times New Roman"/>
          <w:color w:val="212121"/>
        </w:rPr>
        <w:t>Pradnya</w:t>
      </w:r>
      <w:proofErr w:type="spellEnd"/>
      <w:r w:rsidRPr="006B2DE5">
        <w:rPr>
          <w:rFonts w:ascii="Times New Roman" w:hAnsi="Times New Roman" w:cs="Times New Roman"/>
          <w:color w:val="212121"/>
        </w:rPr>
        <w:t> </w:t>
      </w:r>
      <w:proofErr w:type="spellStart"/>
      <w:r w:rsidRPr="006B2DE5">
        <w:rPr>
          <w:rFonts w:ascii="Times New Roman" w:hAnsi="Times New Roman" w:cs="Times New Roman"/>
          <w:color w:val="212121"/>
        </w:rPr>
        <w:t>Kowtal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;  P. G. Subramanian; </w:t>
      </w:r>
      <w:proofErr w:type="spellStart"/>
      <w:r w:rsidRPr="006B2DE5">
        <w:rPr>
          <w:rFonts w:ascii="Times New Roman" w:hAnsi="Times New Roman" w:cs="Times New Roman"/>
          <w:color w:val="212121"/>
        </w:rPr>
        <w:t>Sudeep</w:t>
      </w:r>
      <w:proofErr w:type="spellEnd"/>
      <w:r w:rsidRPr="006B2DE5">
        <w:rPr>
          <w:rFonts w:ascii="Times New Roman" w:hAnsi="Times New Roman" w:cs="Times New Roman"/>
          <w:color w:val="212121"/>
        </w:rPr>
        <w:t> Gupta; Rajiv </w:t>
      </w:r>
      <w:proofErr w:type="spellStart"/>
      <w:r w:rsidRPr="006B2DE5">
        <w:rPr>
          <w:rFonts w:ascii="Times New Roman" w:hAnsi="Times New Roman" w:cs="Times New Roman"/>
          <w:color w:val="212121"/>
        </w:rPr>
        <w:t>Sarin</w:t>
      </w:r>
      <w:proofErr w:type="spellEnd"/>
      <w:r w:rsidRPr="006B2DE5">
        <w:rPr>
          <w:rFonts w:ascii="Times New Roman" w:hAnsi="Times New Roman" w:cs="Times New Roman"/>
          <w:color w:val="212121"/>
        </w:rPr>
        <w:t xml:space="preserve"> </w:t>
      </w:r>
      <w:r w:rsidRPr="006B2DE5">
        <w:rPr>
          <w:rFonts w:ascii="Times New Roman" w:hAnsi="Times New Roman" w:cs="Times New Roman"/>
          <w:color w:val="212121"/>
        </w:rPr>
        <w:t>Syed K. </w:t>
      </w:r>
      <w:proofErr w:type="spellStart"/>
      <w:r w:rsidRPr="006B2DE5">
        <w:rPr>
          <w:rFonts w:ascii="Times New Roman" w:hAnsi="Times New Roman" w:cs="Times New Roman"/>
          <w:color w:val="212121"/>
        </w:rPr>
        <w:t>Hasan</w:t>
      </w:r>
      <w:bookmarkStart w:id="1" w:name="_GoBack"/>
      <w:bookmarkEnd w:id="1"/>
      <w:proofErr w:type="spellEnd"/>
    </w:p>
    <w:p w14:paraId="1B8A6BF8" w14:textId="77777777" w:rsidR="006B2DE5" w:rsidRPr="00F25FA1" w:rsidRDefault="006B2DE5" w:rsidP="00F25FA1">
      <w:pPr>
        <w:tabs>
          <w:tab w:val="left" w:pos="3009"/>
        </w:tabs>
        <w:spacing w:after="120"/>
        <w:contextualSpacing/>
        <w:jc w:val="both"/>
        <w:rPr>
          <w:rFonts w:ascii="Times New Roman" w:hAnsi="Times New Roman" w:cs="Times New Roman"/>
          <w:color w:val="212121"/>
        </w:rPr>
      </w:pPr>
      <w:r w:rsidRPr="00F25FA1">
        <w:rPr>
          <w:rFonts w:ascii="Times New Roman" w:hAnsi="Times New Roman" w:cs="Times New Roman"/>
          <w:color w:val="212121"/>
        </w:rPr>
        <w:t xml:space="preserve">Medical Oncology </w:t>
      </w:r>
    </w:p>
    <w:p w14:paraId="2D4D13FB" w14:textId="4E8B86EE" w:rsidR="006B2DE5" w:rsidRPr="00F25FA1" w:rsidRDefault="006B2DE5" w:rsidP="00F25FA1">
      <w:pPr>
        <w:tabs>
          <w:tab w:val="left" w:pos="3009"/>
        </w:tabs>
        <w:spacing w:after="120"/>
        <w:contextualSpacing/>
        <w:jc w:val="both"/>
        <w:rPr>
          <w:rFonts w:ascii="Times New Roman" w:hAnsi="Times New Roman" w:cs="Times New Roman"/>
          <w:color w:val="212121"/>
        </w:rPr>
      </w:pPr>
      <w:r w:rsidRPr="006B2DE5">
        <w:rPr>
          <w:rFonts w:ascii="Times New Roman" w:hAnsi="Times New Roman" w:cs="Times New Roman"/>
          <w:color w:val="212121"/>
        </w:rPr>
        <w:t>DOI:</w:t>
      </w:r>
      <w:r>
        <w:rPr>
          <w:rFonts w:ascii="Times New Roman" w:hAnsi="Times New Roman" w:cs="Times New Roman"/>
          <w:color w:val="212121"/>
        </w:rPr>
        <w:t xml:space="preserve"> </w:t>
      </w:r>
      <w:r w:rsidRPr="00F25FA1">
        <w:rPr>
          <w:rFonts w:ascii="Times New Roman" w:hAnsi="Times New Roman" w:cs="Times New Roman"/>
          <w:color w:val="212121"/>
        </w:rPr>
        <w:t>https://doi.org/10.1007/s12032-020-01371-z</w:t>
      </w:r>
    </w:p>
    <w:p w14:paraId="72A0BDEB" w14:textId="186C7462" w:rsidR="006B2DE5" w:rsidRPr="00F25FA1" w:rsidRDefault="006B2DE5" w:rsidP="00F25FA1">
      <w:pPr>
        <w:tabs>
          <w:tab w:val="left" w:pos="3009"/>
        </w:tabs>
        <w:spacing w:after="120"/>
        <w:contextualSpacing/>
        <w:jc w:val="both"/>
        <w:rPr>
          <w:rFonts w:ascii="Times New Roman" w:hAnsi="Times New Roman" w:cs="Times New Roman"/>
          <w:color w:val="212121"/>
        </w:rPr>
      </w:pPr>
    </w:p>
    <w:sectPr w:rsidR="006B2DE5" w:rsidRPr="00F25FA1" w:rsidSect="00B20C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78F"/>
    <w:multiLevelType w:val="hybridMultilevel"/>
    <w:tmpl w:val="6512F7BA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>
    <w:nsid w:val="14D561F0"/>
    <w:multiLevelType w:val="hybridMultilevel"/>
    <w:tmpl w:val="DC2C00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6273C"/>
    <w:multiLevelType w:val="hybridMultilevel"/>
    <w:tmpl w:val="6512F7BA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>
    <w:nsid w:val="237A3FAE"/>
    <w:multiLevelType w:val="hybridMultilevel"/>
    <w:tmpl w:val="790C4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130B7"/>
    <w:multiLevelType w:val="hybridMultilevel"/>
    <w:tmpl w:val="6512F7BA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>
    <w:nsid w:val="3B7415D9"/>
    <w:multiLevelType w:val="hybridMultilevel"/>
    <w:tmpl w:val="DA00D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A2641"/>
    <w:multiLevelType w:val="hybridMultilevel"/>
    <w:tmpl w:val="6512F7BA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>
    <w:nsid w:val="604C1104"/>
    <w:multiLevelType w:val="hybridMultilevel"/>
    <w:tmpl w:val="6512F7BA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8">
    <w:nsid w:val="65B92E04"/>
    <w:multiLevelType w:val="hybridMultilevel"/>
    <w:tmpl w:val="EE8CF7B6"/>
    <w:lvl w:ilvl="0" w:tplc="C5305A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20" w:hanging="360"/>
      </w:pPr>
    </w:lvl>
    <w:lvl w:ilvl="2" w:tplc="1000001B" w:tentative="1">
      <w:start w:val="1"/>
      <w:numFmt w:val="lowerRoman"/>
      <w:lvlText w:val="%3."/>
      <w:lvlJc w:val="right"/>
      <w:pPr>
        <w:ind w:left="2240" w:hanging="180"/>
      </w:pPr>
    </w:lvl>
    <w:lvl w:ilvl="3" w:tplc="1000000F" w:tentative="1">
      <w:start w:val="1"/>
      <w:numFmt w:val="decimal"/>
      <w:lvlText w:val="%4."/>
      <w:lvlJc w:val="left"/>
      <w:pPr>
        <w:ind w:left="2960" w:hanging="360"/>
      </w:pPr>
    </w:lvl>
    <w:lvl w:ilvl="4" w:tplc="10000019" w:tentative="1">
      <w:start w:val="1"/>
      <w:numFmt w:val="lowerLetter"/>
      <w:lvlText w:val="%5."/>
      <w:lvlJc w:val="left"/>
      <w:pPr>
        <w:ind w:left="3680" w:hanging="360"/>
      </w:pPr>
    </w:lvl>
    <w:lvl w:ilvl="5" w:tplc="1000001B" w:tentative="1">
      <w:start w:val="1"/>
      <w:numFmt w:val="lowerRoman"/>
      <w:lvlText w:val="%6."/>
      <w:lvlJc w:val="right"/>
      <w:pPr>
        <w:ind w:left="4400" w:hanging="180"/>
      </w:pPr>
    </w:lvl>
    <w:lvl w:ilvl="6" w:tplc="1000000F" w:tentative="1">
      <w:start w:val="1"/>
      <w:numFmt w:val="decimal"/>
      <w:lvlText w:val="%7."/>
      <w:lvlJc w:val="left"/>
      <w:pPr>
        <w:ind w:left="5120" w:hanging="360"/>
      </w:pPr>
    </w:lvl>
    <w:lvl w:ilvl="7" w:tplc="10000019" w:tentative="1">
      <w:start w:val="1"/>
      <w:numFmt w:val="lowerLetter"/>
      <w:lvlText w:val="%8."/>
      <w:lvlJc w:val="left"/>
      <w:pPr>
        <w:ind w:left="5840" w:hanging="360"/>
      </w:pPr>
    </w:lvl>
    <w:lvl w:ilvl="8" w:tplc="100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">
    <w:nsid w:val="67445FB2"/>
    <w:multiLevelType w:val="hybridMultilevel"/>
    <w:tmpl w:val="9E44412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E5E2C"/>
    <w:multiLevelType w:val="hybridMultilevel"/>
    <w:tmpl w:val="A73634F8"/>
    <w:lvl w:ilvl="0" w:tplc="F396462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14773"/>
    <w:multiLevelType w:val="hybridMultilevel"/>
    <w:tmpl w:val="6512F7BA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2">
    <w:nsid w:val="76E628B8"/>
    <w:multiLevelType w:val="hybridMultilevel"/>
    <w:tmpl w:val="FBCA1240"/>
    <w:lvl w:ilvl="0" w:tplc="90C209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20" w:hanging="360"/>
      </w:pPr>
    </w:lvl>
    <w:lvl w:ilvl="2" w:tplc="1000001B" w:tentative="1">
      <w:start w:val="1"/>
      <w:numFmt w:val="lowerRoman"/>
      <w:lvlText w:val="%3."/>
      <w:lvlJc w:val="right"/>
      <w:pPr>
        <w:ind w:left="2240" w:hanging="180"/>
      </w:pPr>
    </w:lvl>
    <w:lvl w:ilvl="3" w:tplc="1000000F" w:tentative="1">
      <w:start w:val="1"/>
      <w:numFmt w:val="decimal"/>
      <w:lvlText w:val="%4."/>
      <w:lvlJc w:val="left"/>
      <w:pPr>
        <w:ind w:left="2960" w:hanging="360"/>
      </w:pPr>
    </w:lvl>
    <w:lvl w:ilvl="4" w:tplc="10000019" w:tentative="1">
      <w:start w:val="1"/>
      <w:numFmt w:val="lowerLetter"/>
      <w:lvlText w:val="%5."/>
      <w:lvlJc w:val="left"/>
      <w:pPr>
        <w:ind w:left="3680" w:hanging="360"/>
      </w:pPr>
    </w:lvl>
    <w:lvl w:ilvl="5" w:tplc="1000001B" w:tentative="1">
      <w:start w:val="1"/>
      <w:numFmt w:val="lowerRoman"/>
      <w:lvlText w:val="%6."/>
      <w:lvlJc w:val="right"/>
      <w:pPr>
        <w:ind w:left="4400" w:hanging="180"/>
      </w:pPr>
    </w:lvl>
    <w:lvl w:ilvl="6" w:tplc="1000000F" w:tentative="1">
      <w:start w:val="1"/>
      <w:numFmt w:val="decimal"/>
      <w:lvlText w:val="%7."/>
      <w:lvlJc w:val="left"/>
      <w:pPr>
        <w:ind w:left="5120" w:hanging="360"/>
      </w:pPr>
    </w:lvl>
    <w:lvl w:ilvl="7" w:tplc="10000019" w:tentative="1">
      <w:start w:val="1"/>
      <w:numFmt w:val="lowerLetter"/>
      <w:lvlText w:val="%8."/>
      <w:lvlJc w:val="left"/>
      <w:pPr>
        <w:ind w:left="5840" w:hanging="360"/>
      </w:pPr>
    </w:lvl>
    <w:lvl w:ilvl="8" w:tplc="1000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0E"/>
    <w:rsid w:val="00021A0B"/>
    <w:rsid w:val="000374E4"/>
    <w:rsid w:val="00131212"/>
    <w:rsid w:val="00160AB2"/>
    <w:rsid w:val="001616F2"/>
    <w:rsid w:val="001A4867"/>
    <w:rsid w:val="00215CE7"/>
    <w:rsid w:val="00263899"/>
    <w:rsid w:val="00684878"/>
    <w:rsid w:val="006B2DE5"/>
    <w:rsid w:val="00735553"/>
    <w:rsid w:val="0085754A"/>
    <w:rsid w:val="008B182A"/>
    <w:rsid w:val="009301FA"/>
    <w:rsid w:val="0095520E"/>
    <w:rsid w:val="00AC0CF8"/>
    <w:rsid w:val="00AD59F9"/>
    <w:rsid w:val="00B20CD8"/>
    <w:rsid w:val="00B222C1"/>
    <w:rsid w:val="00C557B3"/>
    <w:rsid w:val="00D94493"/>
    <w:rsid w:val="00D951E8"/>
    <w:rsid w:val="00DD2324"/>
    <w:rsid w:val="00E02892"/>
    <w:rsid w:val="00EA42F1"/>
    <w:rsid w:val="00EF0DB6"/>
    <w:rsid w:val="00F25FA1"/>
    <w:rsid w:val="00FE1306"/>
    <w:rsid w:val="00FE7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3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F2"/>
  </w:style>
  <w:style w:type="paragraph" w:styleId="Heading1">
    <w:name w:val="heading 1"/>
    <w:basedOn w:val="Normal"/>
    <w:next w:val="Normal"/>
    <w:link w:val="Heading1Char"/>
    <w:uiPriority w:val="9"/>
    <w:qFormat/>
    <w:rsid w:val="006B2D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5520E"/>
    <w:pPr>
      <w:widowControl w:val="0"/>
      <w:spacing w:after="0" w:line="240" w:lineRule="auto"/>
      <w:ind w:left="440"/>
      <w:outlineLvl w:val="1"/>
    </w:pPr>
    <w:rPr>
      <w:rFonts w:ascii="Arial Black" w:eastAsia="Arial Black" w:hAnsi="Arial Black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2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95520E"/>
    <w:rPr>
      <w:rFonts w:ascii="Arial Black" w:eastAsia="Arial Black" w:hAnsi="Arial Black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55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1FA"/>
    <w:pPr>
      <w:widowControl w:val="0"/>
      <w:spacing w:after="0" w:line="240" w:lineRule="auto"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AB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AB2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B2D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F2"/>
  </w:style>
  <w:style w:type="paragraph" w:styleId="Heading1">
    <w:name w:val="heading 1"/>
    <w:basedOn w:val="Normal"/>
    <w:next w:val="Normal"/>
    <w:link w:val="Heading1Char"/>
    <w:uiPriority w:val="9"/>
    <w:qFormat/>
    <w:rsid w:val="006B2D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5520E"/>
    <w:pPr>
      <w:widowControl w:val="0"/>
      <w:spacing w:after="0" w:line="240" w:lineRule="auto"/>
      <w:ind w:left="440"/>
      <w:outlineLvl w:val="1"/>
    </w:pPr>
    <w:rPr>
      <w:rFonts w:ascii="Arial Black" w:eastAsia="Arial Black" w:hAnsi="Arial Black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2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95520E"/>
    <w:rPr>
      <w:rFonts w:ascii="Arial Black" w:eastAsia="Arial Black" w:hAnsi="Arial Black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55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1FA"/>
    <w:pPr>
      <w:widowControl w:val="0"/>
      <w:spacing w:after="0" w:line="240" w:lineRule="auto"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AB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AB2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B2D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anggaur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tarang</dc:creator>
  <cp:lastModifiedBy>Tarang</cp:lastModifiedBy>
  <cp:revision>7</cp:revision>
  <dcterms:created xsi:type="dcterms:W3CDTF">2020-02-18T05:43:00Z</dcterms:created>
  <dcterms:modified xsi:type="dcterms:W3CDTF">2021-10-27T16:48:00Z</dcterms:modified>
</cp:coreProperties>
</file>