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 Cv in Volunteer registeration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make insta and link with site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 on site icons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Remove contact version Tab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change button colors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Blog instead of Blogs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HRM Panel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Make our own chatbox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Panel integrations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Profile addition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Changings in About 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Change the description of volunteers green side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Ammendments in Introduction.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