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34" w:type="dxa"/>
        <w:tblLook w:val="04A0" w:firstRow="1" w:lastRow="0" w:firstColumn="1" w:lastColumn="0" w:noHBand="0" w:noVBand="1"/>
      </w:tblPr>
      <w:tblGrid>
        <w:gridCol w:w="9634"/>
      </w:tblGrid>
      <w:tr w:rsidR="009B64F7" w14:paraId="5760F659" w14:textId="77777777" w:rsidTr="001438A4">
        <w:tc>
          <w:tcPr>
            <w:tcW w:w="9634" w:type="dxa"/>
          </w:tcPr>
          <w:p w14:paraId="11116430" w14:textId="77777777" w:rsidR="009B64F7" w:rsidRPr="00C46E0F" w:rsidRDefault="009B64F7">
            <w:pPr>
              <w:rPr>
                <w:sz w:val="36"/>
                <w:szCs w:val="36"/>
              </w:rPr>
            </w:pPr>
          </w:p>
          <w:p w14:paraId="2A097FFA" w14:textId="1334099C" w:rsidR="009B64F7" w:rsidRPr="005900A5" w:rsidRDefault="00C46E0F" w:rsidP="009B64F7">
            <w:pPr>
              <w:shd w:val="clear" w:color="auto" w:fill="FFFFFF"/>
              <w:spacing w:line="360" w:lineRule="auto"/>
              <w:jc w:val="center"/>
              <w:outlineLvl w:val="1"/>
              <w:rPr>
                <w:rFonts w:ascii="Arial" w:eastAsia="Times New Roman" w:hAnsi="Arial" w:cs="Arial"/>
                <w:b/>
                <w:bCs/>
                <w:color w:val="0066CC"/>
                <w:sz w:val="60"/>
                <w:szCs w:val="60"/>
                <w:lang w:eastAsia="en-AU"/>
              </w:rPr>
            </w:pPr>
            <w:r w:rsidRPr="005900A5">
              <w:rPr>
                <w:rFonts w:ascii="Arial" w:eastAsia="Times New Roman" w:hAnsi="Arial" w:cs="Arial"/>
                <w:b/>
                <w:bCs/>
                <w:color w:val="0066CC"/>
                <w:sz w:val="60"/>
                <w:szCs w:val="60"/>
                <w:lang w:eastAsia="en-AU"/>
              </w:rPr>
              <w:t>P</w:t>
            </w:r>
            <w:r w:rsidR="006B241D">
              <w:rPr>
                <w:rFonts w:ascii="Arial" w:eastAsia="Times New Roman" w:hAnsi="Arial" w:cs="Arial"/>
                <w:b/>
                <w:bCs/>
                <w:color w:val="0066CC"/>
                <w:sz w:val="60"/>
                <w:szCs w:val="60"/>
                <w:lang w:eastAsia="en-AU"/>
              </w:rPr>
              <w:t>rivacy</w:t>
            </w:r>
            <w:r w:rsidRPr="005900A5">
              <w:rPr>
                <w:rFonts w:ascii="Arial" w:eastAsia="Times New Roman" w:hAnsi="Arial" w:cs="Arial"/>
                <w:b/>
                <w:bCs/>
                <w:color w:val="0066CC"/>
                <w:sz w:val="60"/>
                <w:szCs w:val="60"/>
                <w:lang w:eastAsia="en-AU"/>
              </w:rPr>
              <w:t xml:space="preserve"> S</w:t>
            </w:r>
            <w:r w:rsidR="006B241D">
              <w:rPr>
                <w:rFonts w:ascii="Arial" w:eastAsia="Times New Roman" w:hAnsi="Arial" w:cs="Arial"/>
                <w:b/>
                <w:bCs/>
                <w:color w:val="0066CC"/>
                <w:sz w:val="60"/>
                <w:szCs w:val="60"/>
                <w:lang w:eastAsia="en-AU"/>
              </w:rPr>
              <w:t>tatement</w:t>
            </w:r>
          </w:p>
          <w:p w14:paraId="459FF243" w14:textId="34FF86D9" w:rsidR="009B64F7" w:rsidRPr="006B241D" w:rsidRDefault="00C46E0F" w:rsidP="001438A4">
            <w:pPr>
              <w:shd w:val="clear" w:color="auto" w:fill="FFFFFF"/>
              <w:spacing w:after="240" w:line="276" w:lineRule="auto"/>
              <w:ind w:left="173" w:right="170"/>
              <w:jc w:val="both"/>
              <w:outlineLvl w:val="1"/>
              <w:rPr>
                <w:rFonts w:ascii="Arial" w:eastAsia="Times New Roman" w:hAnsi="Arial" w:cs="Arial"/>
                <w:sz w:val="28"/>
                <w:szCs w:val="28"/>
                <w:lang w:eastAsia="en-AU"/>
              </w:rPr>
            </w:pPr>
            <w:r w:rsidRPr="006B241D">
              <w:rPr>
                <w:rFonts w:ascii="Arial" w:eastAsia="Times New Roman" w:hAnsi="Arial" w:cs="Arial"/>
                <w:sz w:val="28"/>
                <w:szCs w:val="28"/>
                <w:lang w:eastAsia="en-AU"/>
              </w:rPr>
              <w:t>Quantum</w:t>
            </w:r>
            <w:r w:rsidR="00E2207E" w:rsidRPr="006B241D">
              <w:rPr>
                <w:rFonts w:ascii="Arial" w:eastAsia="Times New Roman" w:hAnsi="Arial" w:cs="Arial"/>
                <w:sz w:val="28"/>
                <w:szCs w:val="28"/>
                <w:lang w:eastAsia="en-AU"/>
              </w:rPr>
              <w:t xml:space="preserve"> </w:t>
            </w:r>
            <w:r w:rsidRPr="006B241D">
              <w:rPr>
                <w:rFonts w:ascii="Arial" w:hAnsi="Arial" w:cs="Arial"/>
                <w:sz w:val="28"/>
                <w:szCs w:val="28"/>
                <w:lang w:val="en-US"/>
              </w:rPr>
              <w:t>Service and Logistics Pty Ltd (“QSL”) acknowledges and respects the privacy of individuals. We advise that much of the information that you may have provided, or may be asked to provide to QSL, is “personal information” as defined by the Privacy Act 1998</w:t>
            </w:r>
            <w:r w:rsidR="00C826FA" w:rsidRPr="006B241D">
              <w:rPr>
                <w:rFonts w:ascii="Arial" w:hAnsi="Arial" w:cs="Arial"/>
                <w:sz w:val="28"/>
                <w:szCs w:val="28"/>
                <w:lang w:val="en-US"/>
              </w:rPr>
              <w:t>.</w:t>
            </w:r>
          </w:p>
          <w:p w14:paraId="560C9AB9" w14:textId="705EBA7C" w:rsidR="00C826FA" w:rsidRPr="006B241D" w:rsidRDefault="00C46E0F" w:rsidP="00C46E0F">
            <w:pPr>
              <w:spacing w:before="400" w:after="240" w:line="276" w:lineRule="auto"/>
              <w:ind w:left="176" w:right="170"/>
              <w:jc w:val="both"/>
              <w:rPr>
                <w:rFonts w:ascii="Arial" w:hAnsi="Arial" w:cs="Arial"/>
                <w:sz w:val="28"/>
                <w:szCs w:val="28"/>
              </w:rPr>
            </w:pPr>
            <w:r w:rsidRPr="006B241D">
              <w:rPr>
                <w:rFonts w:ascii="Arial" w:hAnsi="Arial" w:cs="Arial"/>
                <w:sz w:val="28"/>
                <w:szCs w:val="28"/>
              </w:rPr>
              <w:t xml:space="preserve">As a general rule, </w:t>
            </w:r>
            <w:r w:rsidRPr="006B241D">
              <w:rPr>
                <w:rFonts w:ascii="Arial" w:hAnsi="Arial" w:cs="Arial"/>
                <w:sz w:val="28"/>
                <w:szCs w:val="28"/>
                <w:lang w:val="en-US"/>
              </w:rPr>
              <w:t>personal information is not released to other individuals or organizations, except in response to a legal requirement such as subpoena, and information regarding an individual is not disclosed to a third party, without the individual’s consent</w:t>
            </w:r>
            <w:r w:rsidR="00E2207E" w:rsidRPr="006B241D">
              <w:rPr>
                <w:rFonts w:ascii="Arial" w:hAnsi="Arial" w:cs="Arial"/>
                <w:sz w:val="28"/>
                <w:szCs w:val="28"/>
              </w:rPr>
              <w:t>.</w:t>
            </w:r>
          </w:p>
          <w:p w14:paraId="53E804C3" w14:textId="64786A12" w:rsidR="00E2207E" w:rsidRPr="006B241D" w:rsidRDefault="00E2207E" w:rsidP="00C46E0F">
            <w:pPr>
              <w:spacing w:before="400" w:after="240" w:line="276" w:lineRule="auto"/>
              <w:ind w:left="176" w:right="170"/>
              <w:jc w:val="both"/>
              <w:rPr>
                <w:rFonts w:ascii="Arial" w:hAnsi="Arial" w:cs="Arial"/>
                <w:sz w:val="28"/>
                <w:szCs w:val="28"/>
              </w:rPr>
            </w:pPr>
            <w:r w:rsidRPr="006B241D">
              <w:rPr>
                <w:rFonts w:ascii="Arial" w:hAnsi="Arial" w:cs="Arial"/>
                <w:sz w:val="28"/>
                <w:szCs w:val="28"/>
              </w:rPr>
              <w:t xml:space="preserve">This </w:t>
            </w:r>
            <w:r w:rsidR="00C46E0F" w:rsidRPr="006B241D">
              <w:rPr>
                <w:rFonts w:ascii="Arial" w:hAnsi="Arial" w:cs="Arial"/>
                <w:sz w:val="28"/>
                <w:szCs w:val="28"/>
              </w:rPr>
              <w:t xml:space="preserve">information </w:t>
            </w:r>
            <w:r w:rsidR="00C46E0F" w:rsidRPr="006B241D">
              <w:rPr>
                <w:rFonts w:ascii="Arial" w:hAnsi="Arial" w:cs="Arial"/>
                <w:sz w:val="28"/>
                <w:szCs w:val="28"/>
                <w:lang w:val="en-US"/>
              </w:rPr>
              <w:t>is normally collected for the purpose of processing your request for repair of product by QSL. It may be used for keeping you informed of the progress of your job and/or advice for payment and collection of the repaired item</w:t>
            </w:r>
            <w:r w:rsidRPr="006B241D">
              <w:rPr>
                <w:rFonts w:ascii="Arial" w:hAnsi="Arial" w:cs="Arial"/>
                <w:sz w:val="28"/>
                <w:szCs w:val="28"/>
              </w:rPr>
              <w:t>.</w:t>
            </w:r>
          </w:p>
          <w:p w14:paraId="7A8A1E7C" w14:textId="3AA4E88A" w:rsidR="00C46E0F" w:rsidRPr="006B241D" w:rsidRDefault="00C46E0F" w:rsidP="00C46E0F">
            <w:pPr>
              <w:spacing w:before="400" w:after="240" w:line="276" w:lineRule="auto"/>
              <w:ind w:left="176" w:right="170"/>
              <w:jc w:val="both"/>
              <w:rPr>
                <w:rFonts w:ascii="Arial" w:hAnsi="Arial" w:cs="Arial"/>
                <w:sz w:val="28"/>
                <w:szCs w:val="28"/>
                <w:lang w:val="en-US"/>
              </w:rPr>
            </w:pPr>
            <w:r w:rsidRPr="006B241D">
              <w:rPr>
                <w:rFonts w:ascii="Arial" w:hAnsi="Arial" w:cs="Arial"/>
                <w:sz w:val="28"/>
                <w:szCs w:val="28"/>
              </w:rPr>
              <w:t xml:space="preserve">The provision </w:t>
            </w:r>
            <w:r w:rsidRPr="006B241D">
              <w:rPr>
                <w:rFonts w:ascii="Arial" w:hAnsi="Arial" w:cs="Arial"/>
                <w:sz w:val="28"/>
                <w:szCs w:val="28"/>
                <w:lang w:val="en-US"/>
              </w:rPr>
              <w:t>of this information is voluntary, but if information is not provided, QSL may not be able to process your details for the purpose of which they were intended.</w:t>
            </w:r>
          </w:p>
          <w:p w14:paraId="377D277F" w14:textId="68D2A63F" w:rsidR="009B64F7" w:rsidRPr="00C46E0F" w:rsidRDefault="00C46E0F" w:rsidP="00C46E0F">
            <w:pPr>
              <w:spacing w:before="400" w:after="240" w:line="276" w:lineRule="auto"/>
              <w:ind w:left="176" w:right="170"/>
              <w:jc w:val="both"/>
              <w:rPr>
                <w:rFonts w:ascii="Arial" w:hAnsi="Arial" w:cs="Arial"/>
                <w:i/>
                <w:iCs/>
                <w:sz w:val="28"/>
                <w:szCs w:val="28"/>
              </w:rPr>
            </w:pPr>
            <w:r w:rsidRPr="006B241D">
              <w:rPr>
                <w:rFonts w:ascii="Arial" w:hAnsi="Arial" w:cs="Arial"/>
                <w:sz w:val="28"/>
                <w:szCs w:val="28"/>
                <w:lang w:val="en-US"/>
              </w:rPr>
              <w:t xml:space="preserve">All information collected by QSL will be kept secure and you have the right of access to, or modification of your record at any time. To arrange access to personal information we know about you, please contact our office on </w:t>
            </w:r>
            <w:r w:rsidRPr="006B241D">
              <w:rPr>
                <w:rFonts w:ascii="Arial" w:hAnsi="Arial" w:cs="Arial"/>
                <w:b/>
                <w:sz w:val="28"/>
                <w:szCs w:val="28"/>
                <w:lang w:val="en-US"/>
              </w:rPr>
              <w:t>+61 2 8767 2200</w:t>
            </w:r>
          </w:p>
        </w:tc>
      </w:tr>
    </w:tbl>
    <w:p w14:paraId="3D442A1F" w14:textId="77777777" w:rsidR="009B64F7" w:rsidRDefault="009B64F7"/>
    <w:p w14:paraId="6F8FC8E7" w14:textId="5B759905" w:rsidR="009B64F7" w:rsidRDefault="00367AA4" w:rsidP="009B64F7">
      <w:pPr>
        <w:tabs>
          <w:tab w:val="left" w:pos="775"/>
        </w:tabs>
        <w:ind w:right="-330"/>
      </w:pPr>
      <w:r>
        <w:tab/>
      </w:r>
      <w:r w:rsidR="00B71243">
        <w:tab/>
      </w:r>
      <w:r w:rsidR="006F388F">
        <w:t>Signed:</w:t>
      </w:r>
      <w:r w:rsidR="009B64F7">
        <w:tab/>
      </w:r>
    </w:p>
    <w:p w14:paraId="67016E8B" w14:textId="77777777" w:rsidR="00BE08D1" w:rsidRDefault="00BE08D1" w:rsidP="009B64F7">
      <w:pPr>
        <w:tabs>
          <w:tab w:val="left" w:pos="775"/>
        </w:tabs>
        <w:ind w:right="-330"/>
      </w:pPr>
    </w:p>
    <w:p w14:paraId="75673B40" w14:textId="6CDEF689" w:rsidR="009B64F7" w:rsidRDefault="006F388F" w:rsidP="009B64F7">
      <w:pPr>
        <w:tabs>
          <w:tab w:val="left" w:pos="775"/>
        </w:tabs>
        <w:ind w:right="-330"/>
      </w:pPr>
      <w:r w:rsidRPr="00E21C72">
        <w:rPr>
          <w:rFonts w:ascii="Arial" w:hAnsi="Arial" w:cs="Arial"/>
          <w:noProof/>
          <w:sz w:val="26"/>
          <w:szCs w:val="26"/>
        </w:rPr>
        <mc:AlternateContent>
          <mc:Choice Requires="wps">
            <w:drawing>
              <wp:anchor distT="0" distB="0" distL="114300" distR="114300" simplePos="0" relativeHeight="251659264" behindDoc="0" locked="0" layoutInCell="1" allowOverlap="1" wp14:anchorId="52E4C147" wp14:editId="79CA4DF4">
                <wp:simplePos x="0" y="0"/>
                <wp:positionH relativeFrom="margin">
                  <wp:posOffset>1440996</wp:posOffset>
                </wp:positionH>
                <wp:positionV relativeFrom="paragraph">
                  <wp:posOffset>191407</wp:posOffset>
                </wp:positionV>
                <wp:extent cx="211015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10154"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78AD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45pt,15.05pt" to="279.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" strokecolor="#d8d8d8 [2732]" strokeweight=".5pt">
                <v:stroke joinstyle="miter"/>
                <w10:wrap anchorx="margin"/>
              </v:line>
            </w:pict>
          </mc:Fallback>
        </mc:AlternateContent>
      </w:r>
    </w:p>
    <w:p w14:paraId="38725D87" w14:textId="50024A49" w:rsidR="009B64F7" w:rsidRPr="006F388F" w:rsidRDefault="008E5BE3" w:rsidP="00E57C39">
      <w:pPr>
        <w:tabs>
          <w:tab w:val="left" w:pos="775"/>
        </w:tabs>
        <w:spacing w:after="0"/>
        <w:ind w:right="-330" w:firstLine="720"/>
        <w:rPr>
          <w:rFonts w:ascii="Arial" w:hAnsi="Arial" w:cs="Arial"/>
          <w:b/>
          <w:bCs/>
          <w:sz w:val="24"/>
          <w:szCs w:val="24"/>
        </w:rPr>
      </w:pPr>
      <w:r>
        <w:rPr>
          <w:rFonts w:ascii="Arial" w:hAnsi="Arial" w:cs="Arial"/>
        </w:rPr>
        <w:tab/>
      </w:r>
      <w:r>
        <w:rPr>
          <w:rFonts w:ascii="Arial" w:hAnsi="Arial" w:cs="Arial"/>
        </w:rPr>
        <w:tab/>
      </w:r>
      <w:r w:rsidR="00E57C39">
        <w:rPr>
          <w:rFonts w:ascii="Arial" w:hAnsi="Arial" w:cs="Arial"/>
        </w:rPr>
        <w:t xml:space="preserve">  </w:t>
      </w:r>
      <w:r w:rsidR="006F388F">
        <w:rPr>
          <w:rFonts w:ascii="Arial" w:hAnsi="Arial" w:cs="Arial"/>
        </w:rPr>
        <w:t xml:space="preserve">       </w:t>
      </w:r>
      <w:r w:rsidR="00367AA4">
        <w:rPr>
          <w:rFonts w:ascii="Arial" w:hAnsi="Arial" w:cs="Arial"/>
        </w:rPr>
        <w:t xml:space="preserve"> </w:t>
      </w:r>
      <w:r w:rsidR="002C0FF2">
        <w:rPr>
          <w:rFonts w:ascii="Arial" w:hAnsi="Arial" w:cs="Arial"/>
        </w:rPr>
        <w:tab/>
      </w:r>
      <w:r w:rsidR="002C0FF2">
        <w:rPr>
          <w:rFonts w:ascii="Arial" w:hAnsi="Arial" w:cs="Arial"/>
        </w:rPr>
        <w:tab/>
      </w:r>
      <w:r w:rsidR="00367AA4">
        <w:rPr>
          <w:rFonts w:ascii="Arial" w:hAnsi="Arial" w:cs="Arial"/>
        </w:rPr>
        <w:t xml:space="preserve"> </w:t>
      </w:r>
      <w:r w:rsidR="002C0FF2">
        <w:rPr>
          <w:rFonts w:ascii="Arial" w:hAnsi="Arial" w:cs="Arial"/>
        </w:rPr>
        <w:t xml:space="preserve">     </w:t>
      </w:r>
      <w:r w:rsidR="00E57C39" w:rsidRPr="006F388F">
        <w:rPr>
          <w:rFonts w:ascii="Arial" w:hAnsi="Arial" w:cs="Arial"/>
          <w:b/>
          <w:bCs/>
          <w:sz w:val="24"/>
          <w:szCs w:val="24"/>
        </w:rPr>
        <w:t>Prem Reddy</w:t>
      </w:r>
    </w:p>
    <w:p w14:paraId="10801055" w14:textId="02E8A060" w:rsidR="009B64F7" w:rsidRPr="006F388F" w:rsidRDefault="006F388F" w:rsidP="00E57C39">
      <w:pPr>
        <w:tabs>
          <w:tab w:val="left" w:pos="775"/>
        </w:tabs>
        <w:spacing w:after="0"/>
        <w:ind w:right="-330" w:firstLine="720"/>
        <w:rPr>
          <w:rFonts w:ascii="Arial" w:hAnsi="Arial" w:cs="Arial"/>
          <w:sz w:val="24"/>
          <w:szCs w:val="24"/>
        </w:rPr>
      </w:pPr>
      <w:r w:rsidRPr="006F388F">
        <w:rPr>
          <w:rFonts w:ascii="Arial" w:hAnsi="Arial" w:cs="Arial"/>
          <w:sz w:val="24"/>
          <w:szCs w:val="24"/>
        </w:rPr>
        <w:t xml:space="preserve">    </w:t>
      </w:r>
      <w:r w:rsidR="008E5BE3">
        <w:rPr>
          <w:rFonts w:ascii="Arial" w:hAnsi="Arial" w:cs="Arial"/>
          <w:sz w:val="24"/>
          <w:szCs w:val="24"/>
        </w:rPr>
        <w:tab/>
      </w:r>
      <w:r w:rsidRPr="006F388F">
        <w:rPr>
          <w:rFonts w:ascii="Arial" w:hAnsi="Arial" w:cs="Arial"/>
          <w:sz w:val="24"/>
          <w:szCs w:val="24"/>
        </w:rPr>
        <w:t xml:space="preserve"> </w:t>
      </w:r>
      <w:r w:rsidR="00367AA4">
        <w:rPr>
          <w:rFonts w:ascii="Arial" w:hAnsi="Arial" w:cs="Arial"/>
          <w:sz w:val="24"/>
          <w:szCs w:val="24"/>
        </w:rPr>
        <w:t xml:space="preserve">    </w:t>
      </w:r>
      <w:r w:rsidR="002C0FF2">
        <w:rPr>
          <w:rFonts w:ascii="Arial" w:hAnsi="Arial" w:cs="Arial"/>
          <w:sz w:val="24"/>
          <w:szCs w:val="24"/>
        </w:rPr>
        <w:tab/>
        <w:t xml:space="preserve">          </w:t>
      </w:r>
      <w:r w:rsidR="00367AA4">
        <w:rPr>
          <w:rFonts w:ascii="Arial" w:hAnsi="Arial" w:cs="Arial"/>
          <w:sz w:val="24"/>
          <w:szCs w:val="24"/>
        </w:rPr>
        <w:t xml:space="preserve"> </w:t>
      </w:r>
      <w:r w:rsidRPr="006F388F">
        <w:rPr>
          <w:rFonts w:ascii="Arial" w:hAnsi="Arial" w:cs="Arial"/>
          <w:sz w:val="24"/>
          <w:szCs w:val="24"/>
        </w:rPr>
        <w:t xml:space="preserve"> </w:t>
      </w:r>
      <w:r w:rsidR="002C0FF2">
        <w:rPr>
          <w:rFonts w:ascii="Arial" w:hAnsi="Arial" w:cs="Arial"/>
          <w:sz w:val="24"/>
          <w:szCs w:val="24"/>
        </w:rPr>
        <w:t xml:space="preserve"> </w:t>
      </w:r>
      <w:r w:rsidR="009B64F7" w:rsidRPr="006F388F">
        <w:rPr>
          <w:rFonts w:ascii="Arial" w:hAnsi="Arial" w:cs="Arial"/>
          <w:sz w:val="24"/>
          <w:szCs w:val="24"/>
        </w:rPr>
        <w:t>Managing Director</w:t>
      </w:r>
    </w:p>
    <w:p w14:paraId="2D065F2D" w14:textId="77777777" w:rsidR="006F388F" w:rsidRPr="00481F9D" w:rsidRDefault="006F388F" w:rsidP="00D4381A">
      <w:pPr>
        <w:tabs>
          <w:tab w:val="left" w:pos="775"/>
        </w:tabs>
        <w:ind w:right="-330"/>
        <w:rPr>
          <w:sz w:val="12"/>
          <w:szCs w:val="12"/>
        </w:rPr>
      </w:pPr>
      <w:r>
        <w:t xml:space="preserve">         </w:t>
      </w:r>
    </w:p>
    <w:p w14:paraId="4170899B" w14:textId="3CFAACBA" w:rsidR="009B64F7" w:rsidRDefault="00367AA4" w:rsidP="00D4381A">
      <w:pPr>
        <w:tabs>
          <w:tab w:val="left" w:pos="775"/>
        </w:tabs>
        <w:ind w:right="-330"/>
      </w:pPr>
      <w:r>
        <w:tab/>
      </w:r>
      <w:r w:rsidR="008E5BE3">
        <w:tab/>
      </w:r>
      <w:r w:rsidR="009B64F7">
        <w:t xml:space="preserve">Date: </w:t>
      </w:r>
    </w:p>
    <w:p w14:paraId="77C13A6D" w14:textId="4AEB6627" w:rsidR="00BE08D1" w:rsidRPr="00BE08D1" w:rsidRDefault="00BE08D1" w:rsidP="00BE08D1">
      <w:pPr>
        <w:tabs>
          <w:tab w:val="left" w:pos="6990"/>
        </w:tabs>
      </w:pPr>
      <w:r>
        <w:lastRenderedPageBreak/>
        <w:tab/>
      </w:r>
    </w:p>
    <w:sectPr w:rsidR="00BE08D1" w:rsidRPr="00BE08D1" w:rsidSect="009B64F7">
      <w:headerReference w:type="default" r:id="rId8"/>
      <w:footerReference w:type="default" r:id="rId9"/>
      <w:pgSz w:w="11906" w:h="16838" w:code="9"/>
      <w:pgMar w:top="567" w:right="1134" w:bottom="567" w:left="1134"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FCBBC" w14:textId="77777777" w:rsidR="009B64F7" w:rsidRDefault="009B64F7" w:rsidP="009B64F7">
      <w:pPr>
        <w:spacing w:after="0" w:line="240" w:lineRule="auto"/>
      </w:pPr>
      <w:r>
        <w:separator/>
      </w:r>
    </w:p>
  </w:endnote>
  <w:endnote w:type="continuationSeparator" w:id="0">
    <w:p w14:paraId="4FC0CE76" w14:textId="77777777" w:rsidR="009B64F7" w:rsidRDefault="009B64F7" w:rsidP="009B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7BF91" w14:textId="4A58F832" w:rsidR="00481F9D" w:rsidRPr="00794EC7" w:rsidRDefault="00481F9D" w:rsidP="00481F9D">
    <w:pPr>
      <w:pStyle w:val="Footer"/>
      <w:spacing w:after="120"/>
      <w:rPr>
        <w:rFonts w:ascii="Arial Narrow" w:hAnsi="Arial Narrow"/>
        <w:b/>
        <w:color w:val="000000"/>
        <w:sz w:val="16"/>
      </w:rPr>
    </w:pPr>
    <w:r w:rsidRPr="00794EC7">
      <w:rPr>
        <w:rFonts w:ascii="Arial Narrow" w:hAnsi="Arial Narrow"/>
        <w:b/>
        <w:color w:val="000000"/>
        <w:sz w:val="16"/>
      </w:rPr>
      <w:t>Note:  Only the original signed copy of this document is a controlled copy.   All other printed copies are uncontrolled and for reference purposes only.  Check the register on the Server for the current version of this document.</w:t>
    </w:r>
    <w:r w:rsidR="00B83961">
      <w:rPr>
        <w:rFonts w:ascii="Arial Narrow" w:hAnsi="Arial Narrow"/>
        <w:b/>
        <w:color w:val="000000"/>
        <w:sz w:val="16"/>
      </w:rPr>
      <w:t xml:space="preserve"> </w:t>
    </w:r>
  </w:p>
  <w:p w14:paraId="16BBC701" w14:textId="6F73D901" w:rsidR="00481F9D" w:rsidRDefault="001A1A10">
    <w:pPr>
      <w:pStyle w:val="Footer"/>
    </w:pPr>
    <w:r>
      <w:tab/>
    </w:r>
    <w:r w:rsidRPr="003C21AA">
      <w:rPr>
        <w:rFonts w:ascii="Arial Narrow" w:hAnsi="Arial Narrow"/>
        <w:b/>
        <w:i/>
        <w:iCs/>
        <w:color w:val="000000"/>
        <w:sz w:val="16"/>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361EF" w14:textId="77777777" w:rsidR="009B64F7" w:rsidRDefault="009B64F7" w:rsidP="009B64F7">
      <w:pPr>
        <w:spacing w:after="0" w:line="240" w:lineRule="auto"/>
      </w:pPr>
      <w:r>
        <w:separator/>
      </w:r>
    </w:p>
  </w:footnote>
  <w:footnote w:type="continuationSeparator" w:id="0">
    <w:p w14:paraId="15FE7E75" w14:textId="77777777" w:rsidR="009B64F7" w:rsidRDefault="009B64F7" w:rsidP="009B6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0B5E1" w14:textId="77777777" w:rsidR="00C927BD" w:rsidRDefault="00C927BD" w:rsidP="00C927BD">
    <w:pPr>
      <w:pStyle w:val="Header"/>
    </w:pPr>
    <w:bookmarkStart w:id="0" w:name="_Hlk5015952"/>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4111"/>
      <w:gridCol w:w="1371"/>
      <w:gridCol w:w="1612"/>
    </w:tblGrid>
    <w:tr w:rsidR="00C927BD" w14:paraId="16D27F2E" w14:textId="77777777" w:rsidTr="00C927BD">
      <w:trPr>
        <w:trHeight w:val="699"/>
      </w:trPr>
      <w:tc>
        <w:tcPr>
          <w:tcW w:w="2547" w:type="dxa"/>
          <w:tcBorders>
            <w:top w:val="single" w:sz="4" w:space="0" w:color="000000"/>
            <w:left w:val="single" w:sz="4" w:space="0" w:color="000000"/>
            <w:bottom w:val="single" w:sz="4" w:space="0" w:color="000000"/>
            <w:right w:val="single" w:sz="4" w:space="0" w:color="000000"/>
          </w:tcBorders>
        </w:tcPr>
        <w:p w14:paraId="592E5FB0" w14:textId="77777777" w:rsidR="00C927BD" w:rsidRPr="00A80DCB" w:rsidRDefault="00C927BD" w:rsidP="00C927BD">
          <w:pPr>
            <w:pStyle w:val="Header"/>
            <w:rPr>
              <w:rFonts w:ascii="Arial Rounded MT Bold" w:hAnsi="Arial Rounded MT Bold"/>
              <w:b/>
              <w:color w:val="0000FF"/>
              <w:sz w:val="56"/>
              <w:szCs w:val="56"/>
            </w:rPr>
          </w:pPr>
          <w:r w:rsidRPr="00A80DCB">
            <w:rPr>
              <w:rFonts w:ascii="Arial Rounded MT Bold" w:hAnsi="Arial Rounded MT Bold"/>
              <w:b/>
              <w:color w:val="0000FF"/>
              <w:sz w:val="56"/>
              <w:szCs w:val="56"/>
            </w:rPr>
            <w:t>QSL</w:t>
          </w:r>
        </w:p>
      </w:tc>
      <w:tc>
        <w:tcPr>
          <w:tcW w:w="4111" w:type="dxa"/>
          <w:tcBorders>
            <w:top w:val="single" w:sz="4" w:space="0" w:color="000000"/>
            <w:left w:val="nil"/>
            <w:bottom w:val="single" w:sz="4" w:space="0" w:color="000000"/>
            <w:right w:val="single" w:sz="4" w:space="0" w:color="auto"/>
          </w:tcBorders>
          <w:vAlign w:val="center"/>
        </w:tcPr>
        <w:p w14:paraId="6319D2CE" w14:textId="50D38FC8" w:rsidR="00C927BD" w:rsidRPr="003F1F0D" w:rsidRDefault="00C927BD" w:rsidP="00C927BD">
          <w:pPr>
            <w:pStyle w:val="Header"/>
            <w:jc w:val="center"/>
            <w:rPr>
              <w:rFonts w:ascii="Arial" w:hAnsi="Arial"/>
              <w:b/>
              <w:color w:val="00FF00"/>
              <w:sz w:val="24"/>
            </w:rPr>
          </w:pPr>
          <w:r>
            <w:rPr>
              <w:rFonts w:ascii="Arial Narrow" w:hAnsi="Arial Narrow"/>
              <w:b/>
              <w:sz w:val="32"/>
              <w:szCs w:val="32"/>
            </w:rPr>
            <w:t xml:space="preserve">PRIVACY POLICY </w:t>
          </w:r>
        </w:p>
      </w:tc>
      <w:tc>
        <w:tcPr>
          <w:tcW w:w="1371" w:type="dxa"/>
          <w:tcBorders>
            <w:top w:val="single" w:sz="4" w:space="0" w:color="auto"/>
            <w:left w:val="single" w:sz="4" w:space="0" w:color="auto"/>
            <w:bottom w:val="single" w:sz="4" w:space="0" w:color="auto"/>
            <w:right w:val="single" w:sz="4" w:space="0" w:color="BFBFBF"/>
          </w:tcBorders>
          <w:vAlign w:val="center"/>
        </w:tcPr>
        <w:p w14:paraId="2EC47113" w14:textId="77777777" w:rsidR="00C927BD" w:rsidRDefault="00C927BD" w:rsidP="00C927BD">
          <w:pPr>
            <w:pStyle w:val="Header"/>
            <w:jc w:val="right"/>
            <w:rPr>
              <w:rFonts w:ascii="Arial" w:hAnsi="Arial"/>
              <w:color w:val="000000"/>
            </w:rPr>
          </w:pPr>
          <w:r>
            <w:rPr>
              <w:rFonts w:ascii="Arial" w:hAnsi="Arial"/>
              <w:color w:val="000000"/>
            </w:rPr>
            <w:t>Control No.</w:t>
          </w:r>
        </w:p>
        <w:p w14:paraId="70B909F1" w14:textId="4132B0D5" w:rsidR="00C927BD" w:rsidRDefault="00C927BD" w:rsidP="00C927BD">
          <w:pPr>
            <w:pStyle w:val="Header"/>
            <w:jc w:val="center"/>
            <w:rPr>
              <w:rFonts w:ascii="Arial" w:hAnsi="Arial"/>
              <w:color w:val="000000"/>
            </w:rPr>
          </w:pPr>
          <w:r>
            <w:rPr>
              <w:rFonts w:ascii="Arial" w:hAnsi="Arial"/>
              <w:color w:val="000000"/>
            </w:rPr>
            <w:t>Revision:</w:t>
          </w:r>
        </w:p>
      </w:tc>
      <w:tc>
        <w:tcPr>
          <w:tcW w:w="1612" w:type="dxa"/>
          <w:tcBorders>
            <w:top w:val="single" w:sz="4" w:space="0" w:color="auto"/>
            <w:left w:val="single" w:sz="4" w:space="0" w:color="BFBFBF"/>
            <w:bottom w:val="single" w:sz="4" w:space="0" w:color="auto"/>
            <w:right w:val="single" w:sz="4" w:space="0" w:color="auto"/>
          </w:tcBorders>
          <w:vAlign w:val="center"/>
        </w:tcPr>
        <w:p w14:paraId="0A420ED1" w14:textId="77777777" w:rsidR="00C927BD" w:rsidRDefault="00C927BD" w:rsidP="00C927BD">
          <w:pPr>
            <w:pStyle w:val="Header"/>
            <w:jc w:val="center"/>
            <w:rPr>
              <w:rFonts w:ascii="Arial" w:hAnsi="Arial"/>
              <w:b/>
            </w:rPr>
          </w:pPr>
          <w:r>
            <w:rPr>
              <w:rFonts w:ascii="Arial" w:hAnsi="Arial"/>
              <w:b/>
            </w:rPr>
            <w:t>DOC013</w:t>
          </w:r>
        </w:p>
        <w:p w14:paraId="05BF4BFB" w14:textId="233F11F6" w:rsidR="00C927BD" w:rsidRPr="001C480A" w:rsidRDefault="00C927BD" w:rsidP="00C927BD">
          <w:pPr>
            <w:pStyle w:val="Header"/>
            <w:jc w:val="center"/>
            <w:rPr>
              <w:rFonts w:ascii="Arial" w:hAnsi="Arial"/>
              <w:b/>
              <w:color w:val="00FF00"/>
              <w:sz w:val="28"/>
              <w:szCs w:val="28"/>
            </w:rPr>
          </w:pPr>
          <w:r>
            <w:rPr>
              <w:rFonts w:ascii="Arial" w:hAnsi="Arial"/>
              <w:b/>
            </w:rPr>
            <w:t>B</w:t>
          </w:r>
        </w:p>
      </w:tc>
    </w:tr>
    <w:tr w:rsidR="00C927BD" w14:paraId="04143DC6" w14:textId="77777777" w:rsidTr="00C927BD">
      <w:trPr>
        <w:trHeight w:val="881"/>
      </w:trPr>
      <w:tc>
        <w:tcPr>
          <w:tcW w:w="2547" w:type="dxa"/>
          <w:tcBorders>
            <w:top w:val="single" w:sz="4" w:space="0" w:color="000000"/>
            <w:left w:val="single" w:sz="4" w:space="0" w:color="000000"/>
            <w:bottom w:val="single" w:sz="4" w:space="0" w:color="000000"/>
            <w:right w:val="single" w:sz="4" w:space="0" w:color="000000"/>
          </w:tcBorders>
          <w:vAlign w:val="center"/>
        </w:tcPr>
        <w:p w14:paraId="64C9598F" w14:textId="77777777" w:rsidR="00C927BD" w:rsidRDefault="00C927BD" w:rsidP="00C927BD">
          <w:pPr>
            <w:pStyle w:val="Header"/>
            <w:rPr>
              <w:rFonts w:ascii="Arial Rounded MT Bold" w:hAnsi="Arial Rounded MT Bold"/>
              <w:b/>
              <w:color w:val="000000"/>
            </w:rPr>
          </w:pPr>
          <w:r>
            <w:rPr>
              <w:rFonts w:ascii="Arial Rounded MT Bold" w:hAnsi="Arial Rounded MT Bold"/>
              <w:b/>
              <w:color w:val="000000"/>
            </w:rPr>
            <w:t>Setting the</w:t>
          </w:r>
        </w:p>
        <w:p w14:paraId="2465B485" w14:textId="5D0D5D83" w:rsidR="00C927BD" w:rsidRPr="001C480A" w:rsidRDefault="00C927BD" w:rsidP="00C927BD">
          <w:pPr>
            <w:pStyle w:val="Header"/>
            <w:rPr>
              <w:rFonts w:ascii="Arial Rounded MT Bold" w:hAnsi="Arial Rounded MT Bold"/>
              <w:b/>
              <w:color w:val="000000"/>
            </w:rPr>
          </w:pPr>
          <w:r>
            <w:rPr>
              <w:rFonts w:ascii="Arial Rounded MT Bold" w:hAnsi="Arial Rounded MT Bold"/>
              <w:b/>
              <w:color w:val="000000"/>
            </w:rPr>
            <w:t>standard in service</w:t>
          </w:r>
        </w:p>
      </w:tc>
      <w:tc>
        <w:tcPr>
          <w:tcW w:w="4111" w:type="dxa"/>
          <w:tcBorders>
            <w:top w:val="single" w:sz="4" w:space="0" w:color="000000"/>
            <w:left w:val="nil"/>
            <w:bottom w:val="single" w:sz="4" w:space="0" w:color="000000"/>
            <w:right w:val="single" w:sz="4" w:space="0" w:color="auto"/>
          </w:tcBorders>
          <w:vAlign w:val="center"/>
        </w:tcPr>
        <w:p w14:paraId="6CCB1D9E" w14:textId="47CCFD85" w:rsidR="00C927BD" w:rsidRPr="007A2A4F" w:rsidRDefault="00C927BD" w:rsidP="00C927BD">
          <w:pPr>
            <w:pStyle w:val="Header"/>
            <w:jc w:val="center"/>
            <w:rPr>
              <w:rFonts w:ascii="Arial" w:hAnsi="Arial"/>
              <w:b/>
              <w:color w:val="00DE64"/>
              <w:sz w:val="24"/>
            </w:rPr>
          </w:pPr>
          <w:r>
            <w:rPr>
              <w:rFonts w:ascii="Arial" w:hAnsi="Arial"/>
              <w:b/>
              <w:color w:val="000000"/>
              <w:sz w:val="24"/>
            </w:rPr>
            <w:t>Policy Statement</w:t>
          </w:r>
        </w:p>
      </w:tc>
      <w:tc>
        <w:tcPr>
          <w:tcW w:w="1371" w:type="dxa"/>
          <w:tcBorders>
            <w:top w:val="single" w:sz="4" w:space="0" w:color="auto"/>
            <w:left w:val="single" w:sz="4" w:space="0" w:color="auto"/>
            <w:bottom w:val="single" w:sz="4" w:space="0" w:color="auto"/>
            <w:right w:val="single" w:sz="4" w:space="0" w:color="BFBFBF"/>
          </w:tcBorders>
          <w:vAlign w:val="center"/>
        </w:tcPr>
        <w:p w14:paraId="473C254B" w14:textId="50161E4B" w:rsidR="00C927BD" w:rsidRDefault="00C927BD" w:rsidP="00C927BD">
          <w:pPr>
            <w:pStyle w:val="Header"/>
            <w:jc w:val="center"/>
            <w:rPr>
              <w:rFonts w:ascii="Arial" w:hAnsi="Arial"/>
              <w:color w:val="000000"/>
            </w:rPr>
          </w:pPr>
          <w:r>
            <w:rPr>
              <w:rFonts w:ascii="Arial" w:hAnsi="Arial"/>
              <w:color w:val="000000"/>
            </w:rPr>
            <w:t>Review Date:</w:t>
          </w:r>
        </w:p>
      </w:tc>
      <w:tc>
        <w:tcPr>
          <w:tcW w:w="1612" w:type="dxa"/>
          <w:tcBorders>
            <w:top w:val="single" w:sz="4" w:space="0" w:color="auto"/>
            <w:left w:val="single" w:sz="4" w:space="0" w:color="BFBFBF"/>
            <w:bottom w:val="single" w:sz="4" w:space="0" w:color="auto"/>
            <w:right w:val="single" w:sz="4" w:space="0" w:color="auto"/>
          </w:tcBorders>
          <w:vAlign w:val="center"/>
        </w:tcPr>
        <w:p w14:paraId="75C7910B" w14:textId="1F8CD1D8" w:rsidR="00C927BD" w:rsidRPr="003F1F0D" w:rsidRDefault="00C927BD" w:rsidP="00C927BD">
          <w:pPr>
            <w:pStyle w:val="Header"/>
            <w:jc w:val="center"/>
            <w:rPr>
              <w:rFonts w:ascii="Arial" w:hAnsi="Arial"/>
              <w:b/>
              <w:color w:val="00FF00"/>
            </w:rPr>
          </w:pPr>
          <w:r>
            <w:rPr>
              <w:rFonts w:ascii="Arial" w:hAnsi="Arial"/>
              <w:b/>
            </w:rPr>
            <w:t>04</w:t>
          </w:r>
          <w:r w:rsidRPr="008B6D0A">
            <w:rPr>
              <w:rFonts w:ascii="Arial" w:hAnsi="Arial"/>
              <w:b/>
            </w:rPr>
            <w:t>-</w:t>
          </w:r>
          <w:r>
            <w:rPr>
              <w:rFonts w:ascii="Arial" w:hAnsi="Arial"/>
              <w:b/>
            </w:rPr>
            <w:t>Mar</w:t>
          </w:r>
          <w:r w:rsidRPr="008B6D0A">
            <w:rPr>
              <w:rFonts w:ascii="Arial" w:hAnsi="Arial"/>
              <w:b/>
            </w:rPr>
            <w:t>-</w:t>
          </w:r>
          <w:r>
            <w:rPr>
              <w:rFonts w:ascii="Arial" w:hAnsi="Arial"/>
              <w:b/>
            </w:rPr>
            <w:t>2025</w:t>
          </w:r>
        </w:p>
      </w:tc>
    </w:tr>
    <w:bookmarkEnd w:id="0"/>
  </w:tbl>
  <w:p w14:paraId="2E7A79F7" w14:textId="77777777" w:rsidR="009B64F7" w:rsidRDefault="009B64F7" w:rsidP="009B6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E97"/>
    <w:multiLevelType w:val="hybridMultilevel"/>
    <w:tmpl w:val="CF6CF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98491D"/>
    <w:multiLevelType w:val="hybridMultilevel"/>
    <w:tmpl w:val="72DE51FA"/>
    <w:lvl w:ilvl="0" w:tplc="79C4D282">
      <w:start w:val="1"/>
      <w:numFmt w:val="bullet"/>
      <w:lvlText w:val=""/>
      <w:lvlJc w:val="left"/>
      <w:pPr>
        <w:ind w:left="720" w:hanging="360"/>
      </w:pPr>
      <w:rPr>
        <w:rFonts w:ascii="Wingdings" w:hAnsi="Wingdings"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0A265E"/>
    <w:multiLevelType w:val="hybridMultilevel"/>
    <w:tmpl w:val="23CC919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38F70AD0"/>
    <w:multiLevelType w:val="hybridMultilevel"/>
    <w:tmpl w:val="1C98671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689E34C2"/>
    <w:multiLevelType w:val="hybridMultilevel"/>
    <w:tmpl w:val="468A9A32"/>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21133363">
    <w:abstractNumId w:val="4"/>
  </w:num>
  <w:num w:numId="2" w16cid:durableId="1342271086">
    <w:abstractNumId w:val="3"/>
  </w:num>
  <w:num w:numId="3" w16cid:durableId="35081948">
    <w:abstractNumId w:val="2"/>
  </w:num>
  <w:num w:numId="4" w16cid:durableId="1226332455">
    <w:abstractNumId w:val="0"/>
  </w:num>
  <w:num w:numId="5" w16cid:durableId="114789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F7"/>
    <w:rsid w:val="0006309E"/>
    <w:rsid w:val="000D5838"/>
    <w:rsid w:val="001438A4"/>
    <w:rsid w:val="00173E81"/>
    <w:rsid w:val="001A1A10"/>
    <w:rsid w:val="001E094A"/>
    <w:rsid w:val="00273861"/>
    <w:rsid w:val="002C0FF2"/>
    <w:rsid w:val="00327AE1"/>
    <w:rsid w:val="00367AA4"/>
    <w:rsid w:val="003E5BC9"/>
    <w:rsid w:val="004563D2"/>
    <w:rsid w:val="00477D4D"/>
    <w:rsid w:val="00481F9D"/>
    <w:rsid w:val="004D18F5"/>
    <w:rsid w:val="00561F7D"/>
    <w:rsid w:val="005900A5"/>
    <w:rsid w:val="00594494"/>
    <w:rsid w:val="005B123A"/>
    <w:rsid w:val="006811B2"/>
    <w:rsid w:val="006B241D"/>
    <w:rsid w:val="006F388F"/>
    <w:rsid w:val="00796396"/>
    <w:rsid w:val="00850CE8"/>
    <w:rsid w:val="0088183F"/>
    <w:rsid w:val="008E5BE3"/>
    <w:rsid w:val="00924E81"/>
    <w:rsid w:val="0093015F"/>
    <w:rsid w:val="009B64F7"/>
    <w:rsid w:val="00A65921"/>
    <w:rsid w:val="00AC54CE"/>
    <w:rsid w:val="00AF524C"/>
    <w:rsid w:val="00B07E79"/>
    <w:rsid w:val="00B440E3"/>
    <w:rsid w:val="00B6561A"/>
    <w:rsid w:val="00B71243"/>
    <w:rsid w:val="00B83961"/>
    <w:rsid w:val="00B87606"/>
    <w:rsid w:val="00B97B0C"/>
    <w:rsid w:val="00BE08D1"/>
    <w:rsid w:val="00C46E0F"/>
    <w:rsid w:val="00C826FA"/>
    <w:rsid w:val="00C927BD"/>
    <w:rsid w:val="00CD4F6B"/>
    <w:rsid w:val="00D11C34"/>
    <w:rsid w:val="00D4381A"/>
    <w:rsid w:val="00DD6515"/>
    <w:rsid w:val="00E21C72"/>
    <w:rsid w:val="00E2207E"/>
    <w:rsid w:val="00E57C39"/>
    <w:rsid w:val="00EA395D"/>
    <w:rsid w:val="00EC24D8"/>
    <w:rsid w:val="00F030C3"/>
    <w:rsid w:val="00FD4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D92E2C8"/>
  <w15:chartTrackingRefBased/>
  <w15:docId w15:val="{AFCD1738-BF55-4337-8077-0DFBA90C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F7"/>
  </w:style>
  <w:style w:type="paragraph" w:styleId="Heading2">
    <w:name w:val="heading 2"/>
    <w:basedOn w:val="Normal"/>
    <w:link w:val="Heading2Char"/>
    <w:uiPriority w:val="9"/>
    <w:qFormat/>
    <w:rsid w:val="009B64F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4F7"/>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9B64F7"/>
    <w:pPr>
      <w:ind w:left="720"/>
      <w:contextualSpacing/>
    </w:pPr>
  </w:style>
  <w:style w:type="paragraph" w:styleId="Header">
    <w:name w:val="header"/>
    <w:basedOn w:val="Normal"/>
    <w:link w:val="HeaderChar"/>
    <w:unhideWhenUsed/>
    <w:rsid w:val="009B64F7"/>
    <w:pPr>
      <w:tabs>
        <w:tab w:val="center" w:pos="4513"/>
        <w:tab w:val="right" w:pos="9026"/>
      </w:tabs>
      <w:spacing w:after="0" w:line="240" w:lineRule="auto"/>
    </w:pPr>
  </w:style>
  <w:style w:type="character" w:customStyle="1" w:styleId="HeaderChar">
    <w:name w:val="Header Char"/>
    <w:basedOn w:val="DefaultParagraphFont"/>
    <w:link w:val="Header"/>
    <w:rsid w:val="009B64F7"/>
  </w:style>
  <w:style w:type="paragraph" w:styleId="Footer">
    <w:name w:val="footer"/>
    <w:basedOn w:val="Normal"/>
    <w:link w:val="FooterChar"/>
    <w:unhideWhenUsed/>
    <w:rsid w:val="009B64F7"/>
    <w:pPr>
      <w:tabs>
        <w:tab w:val="center" w:pos="4513"/>
        <w:tab w:val="right" w:pos="9026"/>
      </w:tabs>
      <w:spacing w:after="0" w:line="240" w:lineRule="auto"/>
    </w:pPr>
  </w:style>
  <w:style w:type="character" w:customStyle="1" w:styleId="FooterChar">
    <w:name w:val="Footer Char"/>
    <w:basedOn w:val="DefaultParagraphFont"/>
    <w:link w:val="Footer"/>
    <w:rsid w:val="009B64F7"/>
  </w:style>
  <w:style w:type="table" w:styleId="TableGrid">
    <w:name w:val="Table Grid"/>
    <w:basedOn w:val="TableNormal"/>
    <w:uiPriority w:val="39"/>
    <w:rsid w:val="009B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E268-9FF7-42D9-AADB-10B240F0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195</Words>
  <Characters>1118</Characters>
  <Application>Microsoft Office Word</Application>
  <DocSecurity>2</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Nunez</dc:creator>
  <cp:keywords/>
  <dc:description/>
  <cp:lastModifiedBy>Elizabeth Nunez</cp:lastModifiedBy>
  <cp:revision>11</cp:revision>
  <cp:lastPrinted>2019-10-17T06:33:00Z</cp:lastPrinted>
  <dcterms:created xsi:type="dcterms:W3CDTF">2019-10-17T06:25:00Z</dcterms:created>
  <dcterms:modified xsi:type="dcterms:W3CDTF">2025-02-27T01:59:00Z</dcterms:modified>
</cp:coreProperties>
</file>