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34" w:type="dxa"/>
        <w:tblLook w:val="04A0" w:firstRow="1" w:lastRow="0" w:firstColumn="1" w:lastColumn="0" w:noHBand="0" w:noVBand="1"/>
      </w:tblPr>
      <w:tblGrid>
        <w:gridCol w:w="9634"/>
      </w:tblGrid>
      <w:tr w:rsidR="009B64F7" w14:paraId="5760F659" w14:textId="77777777" w:rsidTr="00796396">
        <w:tc>
          <w:tcPr>
            <w:tcW w:w="9634" w:type="dxa"/>
          </w:tcPr>
          <w:p w14:paraId="11116430" w14:textId="77777777" w:rsidR="009B64F7" w:rsidRPr="00173E81" w:rsidRDefault="009B64F7">
            <w:pPr>
              <w:rPr>
                <w:sz w:val="50"/>
                <w:szCs w:val="50"/>
              </w:rPr>
            </w:pPr>
          </w:p>
          <w:p w14:paraId="2A097FFA" w14:textId="58C95163" w:rsidR="009B64F7" w:rsidRPr="00173E81" w:rsidRDefault="00173E81" w:rsidP="009B64F7">
            <w:pPr>
              <w:shd w:val="clear" w:color="auto" w:fill="FFFFFF"/>
              <w:spacing w:line="360" w:lineRule="auto"/>
              <w:jc w:val="center"/>
              <w:outlineLvl w:val="1"/>
              <w:rPr>
                <w:rFonts w:ascii="Arial" w:eastAsia="Times New Roman" w:hAnsi="Arial" w:cs="Arial"/>
                <w:b/>
                <w:bCs/>
                <w:color w:val="0066CC"/>
                <w:sz w:val="50"/>
                <w:szCs w:val="50"/>
                <w:lang w:eastAsia="en-AU"/>
              </w:rPr>
            </w:pPr>
            <w:r w:rsidRPr="00173E81">
              <w:rPr>
                <w:rFonts w:ascii="Arial" w:eastAsia="Times New Roman" w:hAnsi="Arial" w:cs="Arial"/>
                <w:b/>
                <w:bCs/>
                <w:color w:val="0066CC"/>
                <w:sz w:val="50"/>
                <w:szCs w:val="50"/>
                <w:lang w:eastAsia="en-AU"/>
              </w:rPr>
              <w:t>Occupational Health and Safety</w:t>
            </w:r>
            <w:r w:rsidR="009B64F7" w:rsidRPr="00173E81">
              <w:rPr>
                <w:rFonts w:ascii="Arial" w:eastAsia="Times New Roman" w:hAnsi="Arial" w:cs="Arial"/>
                <w:b/>
                <w:bCs/>
                <w:color w:val="0066CC"/>
                <w:sz w:val="50"/>
                <w:szCs w:val="50"/>
                <w:lang w:eastAsia="en-AU"/>
              </w:rPr>
              <w:t xml:space="preserve"> Policy</w:t>
            </w:r>
          </w:p>
          <w:p w14:paraId="4C0983FF" w14:textId="77777777" w:rsidR="00173E81" w:rsidRDefault="00173E81" w:rsidP="00AF524C">
            <w:pPr>
              <w:shd w:val="clear" w:color="auto" w:fill="FFFFFF"/>
              <w:spacing w:after="240"/>
              <w:jc w:val="both"/>
              <w:outlineLvl w:val="1"/>
              <w:rPr>
                <w:rFonts w:ascii="Arial" w:eastAsia="Times New Roman" w:hAnsi="Arial" w:cs="Arial"/>
                <w:sz w:val="32"/>
                <w:szCs w:val="32"/>
                <w:lang w:eastAsia="en-AU"/>
              </w:rPr>
            </w:pPr>
          </w:p>
          <w:p w14:paraId="459FF243" w14:textId="494A8CD4" w:rsidR="009B64F7" w:rsidRPr="00173E81" w:rsidRDefault="00173E81" w:rsidP="00AF524C">
            <w:pPr>
              <w:shd w:val="clear" w:color="auto" w:fill="FFFFFF"/>
              <w:spacing w:after="240"/>
              <w:jc w:val="both"/>
              <w:outlineLvl w:val="1"/>
              <w:rPr>
                <w:rFonts w:ascii="Arial" w:eastAsia="Times New Roman" w:hAnsi="Arial" w:cs="Arial"/>
                <w:sz w:val="34"/>
                <w:szCs w:val="34"/>
                <w:lang w:eastAsia="en-AU"/>
              </w:rPr>
            </w:pPr>
            <w:r w:rsidRPr="00173E81">
              <w:rPr>
                <w:rFonts w:ascii="Arial" w:eastAsia="Times New Roman" w:hAnsi="Arial" w:cs="Arial"/>
                <w:sz w:val="34"/>
                <w:szCs w:val="34"/>
                <w:lang w:eastAsia="en-AU"/>
              </w:rPr>
              <w:t>The management of QSL is committed to providing the highest possible standards in Health and Safety to all employees, contractors and visitors.</w:t>
            </w:r>
          </w:p>
          <w:p w14:paraId="00F87EBD" w14:textId="76417B30" w:rsidR="00B83961" w:rsidRPr="00173E81" w:rsidRDefault="00173E81" w:rsidP="00B83961">
            <w:pPr>
              <w:spacing w:line="276" w:lineRule="auto"/>
              <w:jc w:val="both"/>
              <w:rPr>
                <w:rFonts w:ascii="Arial" w:hAnsi="Arial" w:cs="Arial"/>
                <w:sz w:val="34"/>
                <w:szCs w:val="34"/>
              </w:rPr>
            </w:pPr>
            <w:r w:rsidRPr="00173E81">
              <w:rPr>
                <w:rFonts w:ascii="Arial" w:hAnsi="Arial" w:cs="Arial"/>
                <w:sz w:val="34"/>
                <w:szCs w:val="34"/>
              </w:rPr>
              <w:t>To ensure a Healthy and Safe workplace the management of QSL undertakes to:</w:t>
            </w:r>
          </w:p>
          <w:p w14:paraId="332F4737" w14:textId="72452EDB" w:rsidR="009B64F7" w:rsidRPr="00173E81" w:rsidRDefault="00B83961" w:rsidP="005B123A">
            <w:pPr>
              <w:pStyle w:val="ListParagraph"/>
              <w:numPr>
                <w:ilvl w:val="0"/>
                <w:numId w:val="5"/>
              </w:numPr>
              <w:spacing w:line="276" w:lineRule="auto"/>
              <w:jc w:val="both"/>
              <w:rPr>
                <w:rFonts w:ascii="Arial" w:hAnsi="Arial" w:cs="Arial"/>
                <w:sz w:val="34"/>
                <w:szCs w:val="34"/>
              </w:rPr>
            </w:pPr>
            <w:r w:rsidRPr="00173E81">
              <w:rPr>
                <w:rFonts w:ascii="Arial" w:hAnsi="Arial" w:cs="Arial"/>
                <w:sz w:val="34"/>
                <w:szCs w:val="34"/>
              </w:rPr>
              <w:t xml:space="preserve">comply with all </w:t>
            </w:r>
            <w:r w:rsidR="00173E81" w:rsidRPr="00173E81">
              <w:rPr>
                <w:rFonts w:ascii="Arial" w:hAnsi="Arial" w:cs="Arial"/>
                <w:sz w:val="34"/>
                <w:szCs w:val="34"/>
              </w:rPr>
              <w:t>statutory</w:t>
            </w:r>
            <w:r w:rsidRPr="00173E81">
              <w:rPr>
                <w:rFonts w:ascii="Arial" w:hAnsi="Arial" w:cs="Arial"/>
                <w:sz w:val="34"/>
                <w:szCs w:val="34"/>
              </w:rPr>
              <w:t xml:space="preserve"> and regulations </w:t>
            </w:r>
            <w:r w:rsidR="00173E81" w:rsidRPr="00173E81">
              <w:rPr>
                <w:rFonts w:ascii="Arial" w:hAnsi="Arial" w:cs="Arial"/>
                <w:sz w:val="34"/>
                <w:szCs w:val="34"/>
              </w:rPr>
              <w:t xml:space="preserve">obligations and pursue best practice in all relevant </w:t>
            </w:r>
            <w:r w:rsidR="00850CE8">
              <w:rPr>
                <w:rFonts w:ascii="Arial" w:hAnsi="Arial" w:cs="Arial"/>
                <w:sz w:val="34"/>
                <w:szCs w:val="34"/>
              </w:rPr>
              <w:t>OHS</w:t>
            </w:r>
            <w:r w:rsidR="00173E81" w:rsidRPr="00173E81">
              <w:rPr>
                <w:rFonts w:ascii="Arial" w:hAnsi="Arial" w:cs="Arial"/>
                <w:sz w:val="34"/>
                <w:szCs w:val="34"/>
              </w:rPr>
              <w:t xml:space="preserve"> areas</w:t>
            </w:r>
            <w:r w:rsidRPr="00173E81">
              <w:rPr>
                <w:rFonts w:ascii="Arial" w:hAnsi="Arial" w:cs="Arial"/>
                <w:sz w:val="34"/>
                <w:szCs w:val="34"/>
              </w:rPr>
              <w:t xml:space="preserve">; </w:t>
            </w:r>
            <w:r w:rsidR="009B64F7" w:rsidRPr="00173E81">
              <w:rPr>
                <w:rFonts w:ascii="Arial" w:hAnsi="Arial" w:cs="Arial"/>
                <w:sz w:val="34"/>
                <w:szCs w:val="34"/>
              </w:rPr>
              <w:t xml:space="preserve"> </w:t>
            </w:r>
          </w:p>
          <w:p w14:paraId="37CBD5DC" w14:textId="506908A0" w:rsidR="009B64F7" w:rsidRPr="00173E81" w:rsidRDefault="00173E81" w:rsidP="005B123A">
            <w:pPr>
              <w:pStyle w:val="ListParagraph"/>
              <w:numPr>
                <w:ilvl w:val="0"/>
                <w:numId w:val="5"/>
              </w:numPr>
              <w:spacing w:line="276" w:lineRule="auto"/>
              <w:jc w:val="both"/>
              <w:rPr>
                <w:rFonts w:ascii="Arial" w:hAnsi="Arial" w:cs="Arial"/>
                <w:sz w:val="34"/>
                <w:szCs w:val="34"/>
              </w:rPr>
            </w:pPr>
            <w:r w:rsidRPr="00173E81">
              <w:rPr>
                <w:rFonts w:ascii="Arial" w:hAnsi="Arial" w:cs="Arial"/>
                <w:sz w:val="34"/>
                <w:szCs w:val="34"/>
              </w:rPr>
              <w:t>provide necessary training for Managers and Employees to safely and competently carry out their duties;</w:t>
            </w:r>
          </w:p>
          <w:p w14:paraId="52617AC6" w14:textId="467C23C5" w:rsidR="00B83961" w:rsidRPr="00173E81" w:rsidRDefault="00173E81" w:rsidP="005B123A">
            <w:pPr>
              <w:pStyle w:val="ListParagraph"/>
              <w:numPr>
                <w:ilvl w:val="0"/>
                <w:numId w:val="5"/>
              </w:numPr>
              <w:spacing w:line="276" w:lineRule="auto"/>
              <w:jc w:val="both"/>
              <w:rPr>
                <w:rFonts w:ascii="Arial" w:hAnsi="Arial" w:cs="Arial"/>
                <w:sz w:val="34"/>
                <w:szCs w:val="34"/>
              </w:rPr>
            </w:pPr>
            <w:r w:rsidRPr="00173E81">
              <w:rPr>
                <w:rFonts w:ascii="Arial" w:hAnsi="Arial" w:cs="Arial"/>
                <w:sz w:val="34"/>
                <w:szCs w:val="34"/>
              </w:rPr>
              <w:t>develop and implement standard procedures that reduce risks and hazards resulting from any operations;</w:t>
            </w:r>
          </w:p>
          <w:p w14:paraId="2E996F62" w14:textId="0C93F21A" w:rsidR="009B64F7" w:rsidRPr="00173E81" w:rsidRDefault="00173E81" w:rsidP="005B123A">
            <w:pPr>
              <w:pStyle w:val="ListParagraph"/>
              <w:numPr>
                <w:ilvl w:val="0"/>
                <w:numId w:val="5"/>
              </w:numPr>
              <w:spacing w:after="240" w:line="276" w:lineRule="auto"/>
              <w:jc w:val="both"/>
              <w:rPr>
                <w:rFonts w:ascii="Arial" w:hAnsi="Arial" w:cs="Arial"/>
                <w:sz w:val="34"/>
                <w:szCs w:val="34"/>
              </w:rPr>
            </w:pPr>
            <w:r w:rsidRPr="00173E81">
              <w:rPr>
                <w:rFonts w:ascii="Arial" w:hAnsi="Arial" w:cs="Arial"/>
                <w:sz w:val="34"/>
                <w:szCs w:val="34"/>
              </w:rPr>
              <w:t>consult with employees regarding health and safety issues.</w:t>
            </w:r>
          </w:p>
          <w:p w14:paraId="7A771EAB" w14:textId="16C61CC6" w:rsidR="009B64F7" w:rsidRPr="00173E81" w:rsidRDefault="00173E81" w:rsidP="009B64F7">
            <w:pPr>
              <w:spacing w:line="276" w:lineRule="auto"/>
              <w:jc w:val="both"/>
              <w:rPr>
                <w:rFonts w:ascii="Arial" w:hAnsi="Arial" w:cs="Arial"/>
                <w:sz w:val="34"/>
                <w:szCs w:val="34"/>
              </w:rPr>
            </w:pPr>
            <w:r w:rsidRPr="00173E81">
              <w:rPr>
                <w:rFonts w:ascii="Arial" w:hAnsi="Arial" w:cs="Arial"/>
                <w:sz w:val="34"/>
                <w:szCs w:val="34"/>
              </w:rPr>
              <w:t>The management of QSL and its employees will at all times work to continually improve and achieve the best practice in health and safety. This policy will be disseminated and communicated widely to all stakeholders.</w:t>
            </w:r>
          </w:p>
          <w:p w14:paraId="377D277F" w14:textId="6B05A2B4" w:rsidR="009B64F7" w:rsidRDefault="009B64F7"/>
        </w:tc>
      </w:tr>
    </w:tbl>
    <w:p w14:paraId="3D442A1F" w14:textId="77777777" w:rsidR="009B64F7" w:rsidRDefault="009B64F7"/>
    <w:p w14:paraId="6F8FC8E7" w14:textId="788757F1" w:rsidR="009B64F7" w:rsidRDefault="00367AA4" w:rsidP="009B64F7">
      <w:pPr>
        <w:tabs>
          <w:tab w:val="left" w:pos="775"/>
        </w:tabs>
        <w:ind w:right="-330"/>
      </w:pPr>
      <w:r>
        <w:tab/>
      </w:r>
      <w:r w:rsidR="008E5BE3">
        <w:tab/>
      </w:r>
      <w:r w:rsidR="006F388F">
        <w:t>Signed:</w:t>
      </w:r>
      <w:r w:rsidR="009B64F7">
        <w:tab/>
      </w:r>
    </w:p>
    <w:p w14:paraId="75673B40" w14:textId="6CDEF689" w:rsidR="009B64F7" w:rsidRDefault="006F388F" w:rsidP="009B64F7">
      <w:pPr>
        <w:tabs>
          <w:tab w:val="left" w:pos="775"/>
        </w:tabs>
        <w:ind w:right="-330"/>
      </w:pPr>
      <w:r w:rsidRPr="00E21C72">
        <w:rPr>
          <w:rFonts w:ascii="Arial" w:hAnsi="Arial" w:cs="Arial"/>
          <w:noProof/>
          <w:sz w:val="26"/>
          <w:szCs w:val="26"/>
        </w:rPr>
        <mc:AlternateContent>
          <mc:Choice Requires="wps">
            <w:drawing>
              <wp:anchor distT="0" distB="0" distL="114300" distR="114300" simplePos="0" relativeHeight="251659264" behindDoc="0" locked="0" layoutInCell="1" allowOverlap="1" wp14:anchorId="52E4C147" wp14:editId="79CA4DF4">
                <wp:simplePos x="0" y="0"/>
                <wp:positionH relativeFrom="margin">
                  <wp:posOffset>1440996</wp:posOffset>
                </wp:positionH>
                <wp:positionV relativeFrom="paragraph">
                  <wp:posOffset>191407</wp:posOffset>
                </wp:positionV>
                <wp:extent cx="21101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10154"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78AD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45pt,15.05pt" to="279.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" strokecolor="#d8d8d8 [2732]" strokeweight=".5pt">
                <v:stroke joinstyle="miter"/>
                <w10:wrap anchorx="margin"/>
              </v:line>
            </w:pict>
          </mc:Fallback>
        </mc:AlternateContent>
      </w:r>
    </w:p>
    <w:p w14:paraId="38725D87" w14:textId="50024A49" w:rsidR="009B64F7" w:rsidRPr="006F388F" w:rsidRDefault="008E5BE3" w:rsidP="00E57C39">
      <w:pPr>
        <w:tabs>
          <w:tab w:val="left" w:pos="775"/>
        </w:tabs>
        <w:spacing w:after="0"/>
        <w:ind w:right="-330" w:firstLine="720"/>
        <w:rPr>
          <w:rFonts w:ascii="Arial" w:hAnsi="Arial" w:cs="Arial"/>
          <w:b/>
          <w:bCs/>
          <w:sz w:val="24"/>
          <w:szCs w:val="24"/>
        </w:rPr>
      </w:pPr>
      <w:r>
        <w:rPr>
          <w:rFonts w:ascii="Arial" w:hAnsi="Arial" w:cs="Arial"/>
        </w:rPr>
        <w:tab/>
      </w:r>
      <w:r>
        <w:rPr>
          <w:rFonts w:ascii="Arial" w:hAnsi="Arial" w:cs="Arial"/>
        </w:rPr>
        <w:tab/>
      </w:r>
      <w:r w:rsidR="00E57C39">
        <w:rPr>
          <w:rFonts w:ascii="Arial" w:hAnsi="Arial" w:cs="Arial"/>
        </w:rPr>
        <w:t xml:space="preserve">  </w:t>
      </w:r>
      <w:r w:rsidR="006F388F">
        <w:rPr>
          <w:rFonts w:ascii="Arial" w:hAnsi="Arial" w:cs="Arial"/>
        </w:rPr>
        <w:t xml:space="preserve">       </w:t>
      </w:r>
      <w:r w:rsidR="00367AA4">
        <w:rPr>
          <w:rFonts w:ascii="Arial" w:hAnsi="Arial" w:cs="Arial"/>
        </w:rPr>
        <w:t xml:space="preserve"> </w:t>
      </w:r>
      <w:r w:rsidR="002C0FF2">
        <w:rPr>
          <w:rFonts w:ascii="Arial" w:hAnsi="Arial" w:cs="Arial"/>
        </w:rPr>
        <w:tab/>
      </w:r>
      <w:r w:rsidR="002C0FF2">
        <w:rPr>
          <w:rFonts w:ascii="Arial" w:hAnsi="Arial" w:cs="Arial"/>
        </w:rPr>
        <w:tab/>
      </w:r>
      <w:r w:rsidR="00367AA4">
        <w:rPr>
          <w:rFonts w:ascii="Arial" w:hAnsi="Arial" w:cs="Arial"/>
        </w:rPr>
        <w:t xml:space="preserve"> </w:t>
      </w:r>
      <w:r w:rsidR="002C0FF2">
        <w:rPr>
          <w:rFonts w:ascii="Arial" w:hAnsi="Arial" w:cs="Arial"/>
        </w:rPr>
        <w:t xml:space="preserve">     </w:t>
      </w:r>
      <w:r w:rsidR="00E57C39" w:rsidRPr="006F388F">
        <w:rPr>
          <w:rFonts w:ascii="Arial" w:hAnsi="Arial" w:cs="Arial"/>
          <w:b/>
          <w:bCs/>
          <w:sz w:val="24"/>
          <w:szCs w:val="24"/>
        </w:rPr>
        <w:t>Prem Reddy</w:t>
      </w:r>
    </w:p>
    <w:p w14:paraId="10801055" w14:textId="02E8A060" w:rsidR="009B64F7" w:rsidRPr="006F388F" w:rsidRDefault="006F388F" w:rsidP="00E57C39">
      <w:pPr>
        <w:tabs>
          <w:tab w:val="left" w:pos="775"/>
        </w:tabs>
        <w:spacing w:after="0"/>
        <w:ind w:right="-330" w:firstLine="720"/>
        <w:rPr>
          <w:rFonts w:ascii="Arial" w:hAnsi="Arial" w:cs="Arial"/>
          <w:sz w:val="24"/>
          <w:szCs w:val="24"/>
        </w:rPr>
      </w:pPr>
      <w:r w:rsidRPr="006F388F">
        <w:rPr>
          <w:rFonts w:ascii="Arial" w:hAnsi="Arial" w:cs="Arial"/>
          <w:sz w:val="24"/>
          <w:szCs w:val="24"/>
        </w:rPr>
        <w:t xml:space="preserve">    </w:t>
      </w:r>
      <w:r w:rsidR="008E5BE3">
        <w:rPr>
          <w:rFonts w:ascii="Arial" w:hAnsi="Arial" w:cs="Arial"/>
          <w:sz w:val="24"/>
          <w:szCs w:val="24"/>
        </w:rPr>
        <w:tab/>
      </w:r>
      <w:r w:rsidRPr="006F388F">
        <w:rPr>
          <w:rFonts w:ascii="Arial" w:hAnsi="Arial" w:cs="Arial"/>
          <w:sz w:val="24"/>
          <w:szCs w:val="24"/>
        </w:rPr>
        <w:t xml:space="preserve"> </w:t>
      </w:r>
      <w:r w:rsidR="00367AA4">
        <w:rPr>
          <w:rFonts w:ascii="Arial" w:hAnsi="Arial" w:cs="Arial"/>
          <w:sz w:val="24"/>
          <w:szCs w:val="24"/>
        </w:rPr>
        <w:t xml:space="preserve">    </w:t>
      </w:r>
      <w:r w:rsidR="002C0FF2">
        <w:rPr>
          <w:rFonts w:ascii="Arial" w:hAnsi="Arial" w:cs="Arial"/>
          <w:sz w:val="24"/>
          <w:szCs w:val="24"/>
        </w:rPr>
        <w:tab/>
        <w:t xml:space="preserve">          </w:t>
      </w:r>
      <w:r w:rsidR="00367AA4">
        <w:rPr>
          <w:rFonts w:ascii="Arial" w:hAnsi="Arial" w:cs="Arial"/>
          <w:sz w:val="24"/>
          <w:szCs w:val="24"/>
        </w:rPr>
        <w:t xml:space="preserve"> </w:t>
      </w:r>
      <w:r w:rsidRPr="006F388F">
        <w:rPr>
          <w:rFonts w:ascii="Arial" w:hAnsi="Arial" w:cs="Arial"/>
          <w:sz w:val="24"/>
          <w:szCs w:val="24"/>
        </w:rPr>
        <w:t xml:space="preserve"> </w:t>
      </w:r>
      <w:r w:rsidR="002C0FF2">
        <w:rPr>
          <w:rFonts w:ascii="Arial" w:hAnsi="Arial" w:cs="Arial"/>
          <w:sz w:val="24"/>
          <w:szCs w:val="24"/>
        </w:rPr>
        <w:t xml:space="preserve"> </w:t>
      </w:r>
      <w:r w:rsidR="009B64F7" w:rsidRPr="006F388F">
        <w:rPr>
          <w:rFonts w:ascii="Arial" w:hAnsi="Arial" w:cs="Arial"/>
          <w:sz w:val="24"/>
          <w:szCs w:val="24"/>
        </w:rPr>
        <w:t>Managing Director</w:t>
      </w:r>
    </w:p>
    <w:p w14:paraId="2D065F2D" w14:textId="77777777" w:rsidR="006F388F" w:rsidRPr="00481F9D" w:rsidRDefault="006F388F" w:rsidP="00D4381A">
      <w:pPr>
        <w:tabs>
          <w:tab w:val="left" w:pos="775"/>
        </w:tabs>
        <w:ind w:right="-330"/>
        <w:rPr>
          <w:sz w:val="12"/>
          <w:szCs w:val="12"/>
        </w:rPr>
      </w:pPr>
      <w:r>
        <w:t xml:space="preserve">         </w:t>
      </w:r>
    </w:p>
    <w:p w14:paraId="4170899B" w14:textId="572E8BA1" w:rsidR="009B64F7" w:rsidRDefault="00367AA4" w:rsidP="00D4381A">
      <w:pPr>
        <w:tabs>
          <w:tab w:val="left" w:pos="775"/>
        </w:tabs>
        <w:ind w:right="-330"/>
      </w:pPr>
      <w:r>
        <w:tab/>
      </w:r>
      <w:r w:rsidR="008E5BE3">
        <w:tab/>
      </w:r>
      <w:r w:rsidR="009B64F7" w:rsidRPr="00B169BD">
        <w:rPr>
          <w:i/>
          <w:iCs/>
          <w:sz w:val="21"/>
          <w:szCs w:val="21"/>
        </w:rPr>
        <w:t>Date</w:t>
      </w:r>
      <w:r w:rsidR="004D18F5" w:rsidRPr="00B169BD">
        <w:rPr>
          <w:i/>
          <w:iCs/>
          <w:sz w:val="21"/>
          <w:szCs w:val="21"/>
        </w:rPr>
        <w:t xml:space="preserve"> Printed &amp; signed</w:t>
      </w:r>
      <w:r w:rsidR="009B64F7" w:rsidRPr="00B169BD">
        <w:rPr>
          <w:i/>
          <w:iCs/>
          <w:sz w:val="21"/>
          <w:szCs w:val="21"/>
        </w:rPr>
        <w:t>:</w:t>
      </w:r>
      <w:r w:rsidR="009B64F7">
        <w:t xml:space="preserve"> </w:t>
      </w:r>
      <w:r w:rsidR="00C811AE">
        <w:t xml:space="preserve"> </w:t>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r w:rsidR="00031ADF">
        <w:tab/>
      </w:r>
    </w:p>
    <w:sectPr w:rsidR="009B64F7" w:rsidSect="009B64F7">
      <w:headerReference w:type="default" r:id="rId8"/>
      <w:footerReference w:type="default" r:id="rId9"/>
      <w:pgSz w:w="11906" w:h="16838" w:code="9"/>
      <w:pgMar w:top="567" w:right="1134" w:bottom="567" w:left="1134"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FCBBC" w14:textId="77777777" w:rsidR="009B64F7" w:rsidRDefault="009B64F7" w:rsidP="009B64F7">
      <w:pPr>
        <w:spacing w:after="0" w:line="240" w:lineRule="auto"/>
      </w:pPr>
      <w:r>
        <w:separator/>
      </w:r>
    </w:p>
  </w:endnote>
  <w:endnote w:type="continuationSeparator" w:id="0">
    <w:p w14:paraId="4FC0CE76" w14:textId="77777777" w:rsidR="009B64F7" w:rsidRDefault="009B64F7" w:rsidP="009B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02BC4" w14:textId="5EDCAE50" w:rsidR="00B169BD" w:rsidRDefault="00481F9D" w:rsidP="00CE5131">
    <w:pPr>
      <w:pStyle w:val="Footer"/>
      <w:spacing w:after="120"/>
      <w:rPr>
        <w:rFonts w:ascii="Arial Narrow" w:hAnsi="Arial Narrow"/>
        <w:b/>
        <w:i/>
        <w:iCs/>
        <w:color w:val="000000"/>
        <w:sz w:val="16"/>
      </w:rPr>
    </w:pPr>
    <w:r w:rsidRPr="00794EC7">
      <w:rPr>
        <w:rFonts w:ascii="Arial Narrow" w:hAnsi="Arial Narrow"/>
        <w:b/>
        <w:color w:val="000000"/>
        <w:sz w:val="16"/>
      </w:rPr>
      <w:t>Note:  Only the original signed copy of this document is a controlled copy.   All other printed copies are uncontrolled and for reference purposes only.  Check the register on the Server for the current version of this document.</w:t>
    </w:r>
    <w:r w:rsidR="00CE5131">
      <w:rPr>
        <w:rFonts w:ascii="Arial Narrow" w:hAnsi="Arial Narrow"/>
        <w:b/>
        <w:color w:val="000000"/>
        <w:sz w:val="16"/>
      </w:rPr>
      <w:t xml:space="preserve"> </w:t>
    </w:r>
  </w:p>
  <w:p w14:paraId="16BBC701" w14:textId="5E758E30" w:rsidR="00481F9D" w:rsidRPr="00031ADF" w:rsidRDefault="00B169BD" w:rsidP="00CE5131">
    <w:pPr>
      <w:pStyle w:val="Footer"/>
      <w:spacing w:after="120"/>
      <w:rPr>
        <w:rFonts w:ascii="Arial Narrow" w:hAnsi="Arial Narrow"/>
        <w:b/>
        <w:color w:val="000000"/>
        <w:sz w:val="16"/>
      </w:rPr>
    </w:pPr>
    <w:r>
      <w:rPr>
        <w:rFonts w:ascii="Arial Narrow" w:hAnsi="Arial Narrow"/>
        <w:b/>
        <w:i/>
        <w:iCs/>
        <w:color w:val="000000"/>
        <w:sz w:val="16"/>
      </w:rPr>
      <w:tab/>
    </w:r>
    <w:r w:rsidRPr="00CE5131">
      <w:rPr>
        <w:rFonts w:ascii="Arial Narrow" w:hAnsi="Arial Narrow"/>
        <w:b/>
        <w:i/>
        <w:iCs/>
        <w:color w:val="000000"/>
        <w:sz w:val="16"/>
      </w:rPr>
      <w:t>Unclassified</w:t>
    </w:r>
    <w:r w:rsidR="00CE5131">
      <w:rPr>
        <w:rFonts w:ascii="Arial Narrow" w:hAnsi="Arial Narrow"/>
        <w:b/>
        <w:i/>
        <w:iCs/>
        <w:color w:val="000000"/>
        <w:sz w:val="16"/>
      </w:rPr>
      <w:tab/>
    </w:r>
    <w:r w:rsidR="00CE5131">
      <w:rPr>
        <w:rFonts w:ascii="Arial Narrow" w:hAnsi="Arial Narrow"/>
        <w:b/>
        <w:i/>
        <w:iCs/>
        <w:color w:val="00000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361EF" w14:textId="77777777" w:rsidR="009B64F7" w:rsidRDefault="009B64F7" w:rsidP="009B64F7">
      <w:pPr>
        <w:spacing w:after="0" w:line="240" w:lineRule="auto"/>
      </w:pPr>
      <w:r>
        <w:separator/>
      </w:r>
    </w:p>
  </w:footnote>
  <w:footnote w:type="continuationSeparator" w:id="0">
    <w:p w14:paraId="15FE7E75" w14:textId="77777777" w:rsidR="009B64F7" w:rsidRDefault="009B64F7" w:rsidP="009B6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7EF0E" w14:textId="68934F2F" w:rsidR="009B64F7" w:rsidRDefault="009B64F7" w:rsidP="009B64F7">
    <w:pPr>
      <w:pStyle w:val="Header"/>
    </w:pPr>
    <w:bookmarkStart w:id="0" w:name="_Hlk501595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3961"/>
      <w:gridCol w:w="1559"/>
      <w:gridCol w:w="1984"/>
    </w:tblGrid>
    <w:tr w:rsidR="009B64F7" w14:paraId="1F7BF049" w14:textId="77777777" w:rsidTr="00796396">
      <w:tc>
        <w:tcPr>
          <w:tcW w:w="2130" w:type="dxa"/>
          <w:tcBorders>
            <w:top w:val="single" w:sz="4" w:space="0" w:color="000000"/>
            <w:left w:val="single" w:sz="4" w:space="0" w:color="000000"/>
            <w:bottom w:val="single" w:sz="4" w:space="0" w:color="000000"/>
            <w:right w:val="single" w:sz="4" w:space="0" w:color="000000"/>
          </w:tcBorders>
        </w:tcPr>
        <w:p w14:paraId="622A9DFD" w14:textId="77777777" w:rsidR="009B64F7" w:rsidRPr="00A80DCB" w:rsidRDefault="009B64F7" w:rsidP="009B64F7">
          <w:pPr>
            <w:pStyle w:val="Header"/>
            <w:jc w:val="center"/>
            <w:rPr>
              <w:rFonts w:ascii="Arial Rounded MT Bold" w:hAnsi="Arial Rounded MT Bold"/>
              <w:b/>
              <w:color w:val="0000FF"/>
              <w:sz w:val="56"/>
              <w:szCs w:val="56"/>
            </w:rPr>
          </w:pPr>
          <w:r w:rsidRPr="00A80DCB">
            <w:rPr>
              <w:rFonts w:ascii="Arial Rounded MT Bold" w:hAnsi="Arial Rounded MT Bold"/>
              <w:b/>
              <w:color w:val="0000FF"/>
              <w:sz w:val="56"/>
              <w:szCs w:val="56"/>
            </w:rPr>
            <w:t>QSL</w:t>
          </w:r>
        </w:p>
      </w:tc>
      <w:tc>
        <w:tcPr>
          <w:tcW w:w="3961" w:type="dxa"/>
          <w:tcBorders>
            <w:top w:val="single" w:sz="4" w:space="0" w:color="000000"/>
            <w:left w:val="nil"/>
            <w:bottom w:val="single" w:sz="4" w:space="0" w:color="000000"/>
            <w:right w:val="single" w:sz="4" w:space="0" w:color="000000"/>
          </w:tcBorders>
          <w:vAlign w:val="center"/>
        </w:tcPr>
        <w:p w14:paraId="17FBCBB4" w14:textId="2832BC18" w:rsidR="009B64F7" w:rsidRPr="001B27C3" w:rsidRDefault="00FD41BA" w:rsidP="00E57C39">
          <w:pPr>
            <w:jc w:val="center"/>
            <w:rPr>
              <w:rFonts w:ascii="Arial Narrow" w:hAnsi="Arial Narrow"/>
              <w:b/>
              <w:sz w:val="32"/>
              <w:szCs w:val="32"/>
            </w:rPr>
          </w:pPr>
          <w:r>
            <w:rPr>
              <w:rFonts w:ascii="Arial Narrow" w:hAnsi="Arial Narrow"/>
              <w:b/>
              <w:sz w:val="32"/>
              <w:szCs w:val="32"/>
            </w:rPr>
            <w:t xml:space="preserve">OCCUPATIONAL HEALTH AND SAFETY </w:t>
          </w:r>
          <w:r w:rsidR="00B83961">
            <w:rPr>
              <w:rFonts w:ascii="Arial Narrow" w:hAnsi="Arial Narrow"/>
              <w:b/>
              <w:sz w:val="32"/>
              <w:szCs w:val="32"/>
            </w:rPr>
            <w:t xml:space="preserve"> </w:t>
          </w:r>
          <w:r w:rsidR="009B64F7">
            <w:rPr>
              <w:rFonts w:ascii="Arial Narrow" w:hAnsi="Arial Narrow"/>
              <w:b/>
              <w:sz w:val="32"/>
              <w:szCs w:val="32"/>
            </w:rPr>
            <w:t>POLICY</w:t>
          </w:r>
        </w:p>
      </w:tc>
      <w:tc>
        <w:tcPr>
          <w:tcW w:w="1559" w:type="dxa"/>
          <w:tcBorders>
            <w:top w:val="single" w:sz="4" w:space="0" w:color="000000"/>
            <w:left w:val="nil"/>
            <w:bottom w:val="single" w:sz="4" w:space="0" w:color="000000"/>
            <w:right w:val="single" w:sz="4" w:space="0" w:color="000000"/>
          </w:tcBorders>
          <w:vAlign w:val="center"/>
        </w:tcPr>
        <w:p w14:paraId="340A5B80" w14:textId="032ACC1D" w:rsidR="009B64F7" w:rsidRDefault="003E5BC9" w:rsidP="001E094A">
          <w:pPr>
            <w:pStyle w:val="Header"/>
            <w:jc w:val="right"/>
            <w:rPr>
              <w:rFonts w:ascii="Arial" w:hAnsi="Arial"/>
              <w:color w:val="000000"/>
            </w:rPr>
          </w:pPr>
          <w:r>
            <w:rPr>
              <w:rFonts w:ascii="Arial" w:hAnsi="Arial"/>
              <w:color w:val="000000"/>
            </w:rPr>
            <w:t xml:space="preserve">Control </w:t>
          </w:r>
          <w:r w:rsidR="009B64F7">
            <w:rPr>
              <w:rFonts w:ascii="Arial" w:hAnsi="Arial"/>
              <w:color w:val="000000"/>
            </w:rPr>
            <w:t>No.</w:t>
          </w:r>
        </w:p>
        <w:p w14:paraId="0C184528" w14:textId="7E994F21" w:rsidR="009B64F7" w:rsidRDefault="009B64F7" w:rsidP="001E094A">
          <w:pPr>
            <w:pStyle w:val="Header"/>
            <w:jc w:val="right"/>
            <w:rPr>
              <w:rFonts w:ascii="Arial" w:hAnsi="Arial"/>
              <w:color w:val="000000"/>
            </w:rPr>
          </w:pPr>
          <w:r>
            <w:rPr>
              <w:rFonts w:ascii="Arial" w:hAnsi="Arial"/>
              <w:color w:val="000000"/>
            </w:rPr>
            <w:t>Rev</w:t>
          </w:r>
          <w:r w:rsidR="004563D2">
            <w:rPr>
              <w:rFonts w:ascii="Arial" w:hAnsi="Arial"/>
              <w:color w:val="000000"/>
            </w:rPr>
            <w:t>ision</w:t>
          </w:r>
          <w:r>
            <w:rPr>
              <w:rFonts w:ascii="Arial" w:hAnsi="Arial"/>
              <w:color w:val="000000"/>
            </w:rPr>
            <w:t>:</w:t>
          </w:r>
        </w:p>
      </w:tc>
      <w:tc>
        <w:tcPr>
          <w:tcW w:w="1984" w:type="dxa"/>
          <w:tcBorders>
            <w:top w:val="single" w:sz="4" w:space="0" w:color="000000"/>
            <w:left w:val="nil"/>
            <w:bottom w:val="single" w:sz="4" w:space="0" w:color="000000"/>
            <w:right w:val="single" w:sz="4" w:space="0" w:color="000000"/>
          </w:tcBorders>
          <w:vAlign w:val="center"/>
        </w:tcPr>
        <w:p w14:paraId="7AEE17BE" w14:textId="11E94850" w:rsidR="009B64F7" w:rsidRDefault="00AC54CE" w:rsidP="009B64F7">
          <w:pPr>
            <w:pStyle w:val="Header"/>
            <w:rPr>
              <w:rFonts w:ascii="Arial" w:hAnsi="Arial"/>
              <w:b/>
            </w:rPr>
          </w:pPr>
          <w:r>
            <w:rPr>
              <w:rFonts w:ascii="Arial" w:hAnsi="Arial"/>
              <w:b/>
            </w:rPr>
            <w:t>DOC0</w:t>
          </w:r>
          <w:r w:rsidR="00B350F3">
            <w:rPr>
              <w:rFonts w:ascii="Arial" w:hAnsi="Arial"/>
              <w:b/>
            </w:rPr>
            <w:t>06</w:t>
          </w:r>
        </w:p>
        <w:p w14:paraId="1A21D884" w14:textId="68796E1B" w:rsidR="009B64F7" w:rsidRPr="008B6D0A" w:rsidRDefault="00571B9D" w:rsidP="009B64F7">
          <w:pPr>
            <w:pStyle w:val="Header"/>
            <w:rPr>
              <w:rFonts w:ascii="Arial" w:hAnsi="Arial"/>
              <w:b/>
            </w:rPr>
          </w:pPr>
          <w:r>
            <w:rPr>
              <w:rFonts w:ascii="Arial" w:hAnsi="Arial"/>
              <w:b/>
            </w:rPr>
            <w:t>B</w:t>
          </w:r>
        </w:p>
      </w:tc>
    </w:tr>
    <w:tr w:rsidR="009B64F7" w14:paraId="7A2489A8" w14:textId="77777777" w:rsidTr="00796396">
      <w:tc>
        <w:tcPr>
          <w:tcW w:w="2130" w:type="dxa"/>
          <w:tcBorders>
            <w:top w:val="single" w:sz="4" w:space="0" w:color="000000"/>
            <w:left w:val="single" w:sz="4" w:space="0" w:color="000000"/>
            <w:bottom w:val="single" w:sz="4" w:space="0" w:color="000000"/>
            <w:right w:val="single" w:sz="4" w:space="0" w:color="000000"/>
          </w:tcBorders>
        </w:tcPr>
        <w:p w14:paraId="70BDDA10" w14:textId="77777777" w:rsidR="009B64F7" w:rsidRPr="00BB46F2" w:rsidRDefault="009B64F7" w:rsidP="009B64F7">
          <w:pPr>
            <w:pStyle w:val="Header"/>
            <w:jc w:val="center"/>
            <w:rPr>
              <w:rFonts w:ascii="Arial" w:hAnsi="Arial"/>
              <w:b/>
              <w:color w:val="000000"/>
            </w:rPr>
          </w:pPr>
          <w:r w:rsidRPr="00BB46F2">
            <w:rPr>
              <w:rFonts w:ascii="Arial" w:hAnsi="Arial"/>
              <w:b/>
              <w:color w:val="000000"/>
            </w:rPr>
            <w:t>Quantum Service and Logistics</w:t>
          </w:r>
        </w:p>
      </w:tc>
      <w:tc>
        <w:tcPr>
          <w:tcW w:w="3961" w:type="dxa"/>
          <w:tcBorders>
            <w:top w:val="single" w:sz="4" w:space="0" w:color="000000"/>
            <w:left w:val="nil"/>
            <w:bottom w:val="single" w:sz="4" w:space="0" w:color="000000"/>
            <w:right w:val="single" w:sz="4" w:space="0" w:color="000000"/>
          </w:tcBorders>
          <w:vAlign w:val="center"/>
        </w:tcPr>
        <w:p w14:paraId="3E6384D5" w14:textId="77777777" w:rsidR="009B64F7" w:rsidRPr="00D67154" w:rsidRDefault="009B64F7" w:rsidP="009B64F7">
          <w:pPr>
            <w:pStyle w:val="Header"/>
            <w:jc w:val="center"/>
            <w:rPr>
              <w:rFonts w:ascii="Arial" w:hAnsi="Arial"/>
              <w:b/>
              <w:color w:val="000000"/>
              <w:sz w:val="24"/>
            </w:rPr>
          </w:pPr>
          <w:r>
            <w:rPr>
              <w:rFonts w:ascii="Arial" w:hAnsi="Arial"/>
              <w:b/>
              <w:color w:val="000000"/>
              <w:sz w:val="24"/>
            </w:rPr>
            <w:t>Policy Statement</w:t>
          </w:r>
        </w:p>
      </w:tc>
      <w:tc>
        <w:tcPr>
          <w:tcW w:w="1559" w:type="dxa"/>
          <w:tcBorders>
            <w:top w:val="single" w:sz="4" w:space="0" w:color="000000"/>
            <w:left w:val="nil"/>
            <w:bottom w:val="single" w:sz="4" w:space="0" w:color="000000"/>
            <w:right w:val="single" w:sz="4" w:space="0" w:color="000000"/>
          </w:tcBorders>
          <w:vAlign w:val="center"/>
        </w:tcPr>
        <w:p w14:paraId="0AEBC450" w14:textId="075A1D6B" w:rsidR="009B64F7" w:rsidRDefault="009B64F7" w:rsidP="001E094A">
          <w:pPr>
            <w:pStyle w:val="Header"/>
            <w:jc w:val="right"/>
            <w:rPr>
              <w:rFonts w:ascii="Arial" w:hAnsi="Arial"/>
              <w:color w:val="000000"/>
            </w:rPr>
          </w:pPr>
          <w:r>
            <w:rPr>
              <w:rFonts w:ascii="Arial" w:hAnsi="Arial"/>
              <w:color w:val="000000"/>
            </w:rPr>
            <w:t xml:space="preserve"> </w:t>
          </w:r>
          <w:r w:rsidR="002A60F3">
            <w:rPr>
              <w:rFonts w:ascii="Arial" w:hAnsi="Arial"/>
              <w:color w:val="000000"/>
            </w:rPr>
            <w:t xml:space="preserve">Review </w:t>
          </w:r>
          <w:r>
            <w:rPr>
              <w:rFonts w:ascii="Arial" w:hAnsi="Arial"/>
              <w:color w:val="000000"/>
            </w:rPr>
            <w:t>Date:</w:t>
          </w:r>
        </w:p>
      </w:tc>
      <w:tc>
        <w:tcPr>
          <w:tcW w:w="1984" w:type="dxa"/>
          <w:tcBorders>
            <w:top w:val="single" w:sz="4" w:space="0" w:color="000000"/>
            <w:left w:val="nil"/>
            <w:bottom w:val="single" w:sz="4" w:space="0" w:color="000000"/>
            <w:right w:val="single" w:sz="4" w:space="0" w:color="000000"/>
          </w:tcBorders>
          <w:vAlign w:val="center"/>
        </w:tcPr>
        <w:p w14:paraId="11D6D7E1" w14:textId="317F35D6" w:rsidR="009B64F7" w:rsidRPr="008B6D0A" w:rsidRDefault="002A60F3" w:rsidP="00E57C39">
          <w:pPr>
            <w:pStyle w:val="Header"/>
            <w:rPr>
              <w:rFonts w:ascii="Arial" w:hAnsi="Arial"/>
              <w:b/>
            </w:rPr>
          </w:pPr>
          <w:r>
            <w:rPr>
              <w:rFonts w:ascii="Arial" w:hAnsi="Arial"/>
              <w:b/>
            </w:rPr>
            <w:t>04</w:t>
          </w:r>
          <w:r w:rsidR="009B64F7" w:rsidRPr="008B6D0A">
            <w:rPr>
              <w:rFonts w:ascii="Arial" w:hAnsi="Arial"/>
              <w:b/>
            </w:rPr>
            <w:t>-</w:t>
          </w:r>
          <w:r>
            <w:rPr>
              <w:rFonts w:ascii="Arial" w:hAnsi="Arial"/>
              <w:b/>
            </w:rPr>
            <w:t>Mar</w:t>
          </w:r>
          <w:r w:rsidR="009B64F7" w:rsidRPr="008B6D0A">
            <w:rPr>
              <w:rFonts w:ascii="Arial" w:hAnsi="Arial"/>
              <w:b/>
            </w:rPr>
            <w:t>-</w:t>
          </w:r>
          <w:r w:rsidR="00B169BD">
            <w:rPr>
              <w:rFonts w:ascii="Arial" w:hAnsi="Arial"/>
              <w:b/>
            </w:rPr>
            <w:t>202</w:t>
          </w:r>
          <w:r>
            <w:rPr>
              <w:rFonts w:ascii="Arial" w:hAnsi="Arial"/>
              <w:b/>
            </w:rPr>
            <w:t>5</w:t>
          </w:r>
        </w:p>
      </w:tc>
    </w:tr>
    <w:bookmarkEnd w:id="0"/>
  </w:tbl>
  <w:p w14:paraId="2E7A79F7" w14:textId="77777777" w:rsidR="009B64F7" w:rsidRDefault="009B64F7" w:rsidP="009B6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3E97"/>
    <w:multiLevelType w:val="hybridMultilevel"/>
    <w:tmpl w:val="CF6CF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98491D"/>
    <w:multiLevelType w:val="hybridMultilevel"/>
    <w:tmpl w:val="659A3E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0A265E"/>
    <w:multiLevelType w:val="hybridMultilevel"/>
    <w:tmpl w:val="23CC919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38F70AD0"/>
    <w:multiLevelType w:val="hybridMultilevel"/>
    <w:tmpl w:val="1C98671E"/>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689E34C2"/>
    <w:multiLevelType w:val="hybridMultilevel"/>
    <w:tmpl w:val="468A9A32"/>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58905738">
    <w:abstractNumId w:val="4"/>
  </w:num>
  <w:num w:numId="2" w16cid:durableId="1236403466">
    <w:abstractNumId w:val="3"/>
  </w:num>
  <w:num w:numId="3" w16cid:durableId="722144257">
    <w:abstractNumId w:val="2"/>
  </w:num>
  <w:num w:numId="4" w16cid:durableId="415635505">
    <w:abstractNumId w:val="0"/>
  </w:num>
  <w:num w:numId="5" w16cid:durableId="53184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F7"/>
    <w:rsid w:val="00031ADF"/>
    <w:rsid w:val="00173E81"/>
    <w:rsid w:val="001E094A"/>
    <w:rsid w:val="00273861"/>
    <w:rsid w:val="00292A15"/>
    <w:rsid w:val="002A60F3"/>
    <w:rsid w:val="002C0FF2"/>
    <w:rsid w:val="00327AE1"/>
    <w:rsid w:val="00367AA4"/>
    <w:rsid w:val="003E5BC9"/>
    <w:rsid w:val="004563D2"/>
    <w:rsid w:val="00481F9D"/>
    <w:rsid w:val="004D18F5"/>
    <w:rsid w:val="00571B9D"/>
    <w:rsid w:val="005B123A"/>
    <w:rsid w:val="0062666B"/>
    <w:rsid w:val="006F388F"/>
    <w:rsid w:val="00796396"/>
    <w:rsid w:val="00850CE8"/>
    <w:rsid w:val="008E5BE3"/>
    <w:rsid w:val="009025A1"/>
    <w:rsid w:val="00924E81"/>
    <w:rsid w:val="0093015F"/>
    <w:rsid w:val="009B64F7"/>
    <w:rsid w:val="00A65921"/>
    <w:rsid w:val="00AC54CE"/>
    <w:rsid w:val="00AF524C"/>
    <w:rsid w:val="00B07E79"/>
    <w:rsid w:val="00B169BD"/>
    <w:rsid w:val="00B25414"/>
    <w:rsid w:val="00B350F3"/>
    <w:rsid w:val="00B440E3"/>
    <w:rsid w:val="00B6561A"/>
    <w:rsid w:val="00B83961"/>
    <w:rsid w:val="00B87606"/>
    <w:rsid w:val="00C811AE"/>
    <w:rsid w:val="00CD4F6B"/>
    <w:rsid w:val="00CE5131"/>
    <w:rsid w:val="00D11C34"/>
    <w:rsid w:val="00D4381A"/>
    <w:rsid w:val="00DB1558"/>
    <w:rsid w:val="00DD6515"/>
    <w:rsid w:val="00E21C72"/>
    <w:rsid w:val="00E57C39"/>
    <w:rsid w:val="00EA395D"/>
    <w:rsid w:val="00EC24D8"/>
    <w:rsid w:val="00F030C3"/>
    <w:rsid w:val="00FD4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D92E2C8"/>
  <w15:chartTrackingRefBased/>
  <w15:docId w15:val="{AFCD1738-BF55-4337-8077-0DFBA90C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F7"/>
  </w:style>
  <w:style w:type="paragraph" w:styleId="Heading2">
    <w:name w:val="heading 2"/>
    <w:basedOn w:val="Normal"/>
    <w:link w:val="Heading2Char"/>
    <w:uiPriority w:val="9"/>
    <w:qFormat/>
    <w:rsid w:val="009B64F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4F7"/>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9B64F7"/>
    <w:pPr>
      <w:ind w:left="720"/>
      <w:contextualSpacing/>
    </w:pPr>
  </w:style>
  <w:style w:type="paragraph" w:styleId="Header">
    <w:name w:val="header"/>
    <w:basedOn w:val="Normal"/>
    <w:link w:val="HeaderChar"/>
    <w:unhideWhenUsed/>
    <w:rsid w:val="009B64F7"/>
    <w:pPr>
      <w:tabs>
        <w:tab w:val="center" w:pos="4513"/>
        <w:tab w:val="right" w:pos="9026"/>
      </w:tabs>
      <w:spacing w:after="0" w:line="240" w:lineRule="auto"/>
    </w:pPr>
  </w:style>
  <w:style w:type="character" w:customStyle="1" w:styleId="HeaderChar">
    <w:name w:val="Header Char"/>
    <w:basedOn w:val="DefaultParagraphFont"/>
    <w:link w:val="Header"/>
    <w:rsid w:val="009B64F7"/>
  </w:style>
  <w:style w:type="paragraph" w:styleId="Footer">
    <w:name w:val="footer"/>
    <w:basedOn w:val="Normal"/>
    <w:link w:val="FooterChar"/>
    <w:unhideWhenUsed/>
    <w:rsid w:val="009B64F7"/>
    <w:pPr>
      <w:tabs>
        <w:tab w:val="center" w:pos="4513"/>
        <w:tab w:val="right" w:pos="9026"/>
      </w:tabs>
      <w:spacing w:after="0" w:line="240" w:lineRule="auto"/>
    </w:pPr>
  </w:style>
  <w:style w:type="character" w:customStyle="1" w:styleId="FooterChar">
    <w:name w:val="Footer Char"/>
    <w:basedOn w:val="DefaultParagraphFont"/>
    <w:link w:val="Footer"/>
    <w:rsid w:val="009B64F7"/>
  </w:style>
  <w:style w:type="table" w:styleId="TableGrid">
    <w:name w:val="Table Grid"/>
    <w:basedOn w:val="TableNormal"/>
    <w:uiPriority w:val="39"/>
    <w:rsid w:val="009B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2B46-5AD1-4E83-8293-B9766B74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150</Words>
  <Characters>859</Characters>
  <Application>Microsoft Office Word</Application>
  <DocSecurity>2</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Nunez</dc:creator>
  <cp:keywords/>
  <dc:description/>
  <cp:lastModifiedBy>Elizabeth Nunez</cp:lastModifiedBy>
  <cp:revision>20</cp:revision>
  <cp:lastPrinted>2019-06-20T04:17:00Z</cp:lastPrinted>
  <dcterms:created xsi:type="dcterms:W3CDTF">2019-10-10T06:25:00Z</dcterms:created>
  <dcterms:modified xsi:type="dcterms:W3CDTF">2025-02-27T01:57:00Z</dcterms:modified>
</cp:coreProperties>
</file>