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97F2" w14:textId="001D2ABD" w:rsidR="003357B2" w:rsidRPr="00F61BCF" w:rsidRDefault="003357B2" w:rsidP="003357B2">
      <w:pPr>
        <w:jc w:val="center"/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概要设计说明书</w:t>
      </w:r>
    </w:p>
    <w:p w14:paraId="587453A9" w14:textId="29D60F98" w:rsidR="00C13150" w:rsidRPr="00F61BCF" w:rsidRDefault="00B76473">
      <w:pPr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1</w:t>
      </w:r>
      <w:r w:rsidRPr="00F61BCF">
        <w:rPr>
          <w:rFonts w:ascii="楷体" w:eastAsia="楷体" w:hAnsi="楷体"/>
          <w:sz w:val="24"/>
          <w:szCs w:val="24"/>
        </w:rPr>
        <w:t xml:space="preserve"> </w:t>
      </w:r>
      <w:r w:rsidR="003357B2" w:rsidRPr="00F61BCF">
        <w:rPr>
          <w:rFonts w:ascii="楷体" w:eastAsia="楷体" w:hAnsi="楷体" w:hint="eastAsia"/>
          <w:sz w:val="24"/>
          <w:szCs w:val="24"/>
        </w:rPr>
        <w:t>引言</w:t>
      </w:r>
    </w:p>
    <w:p w14:paraId="49B73EA3" w14:textId="178B7A51" w:rsidR="003357B2" w:rsidRPr="00F61BCF" w:rsidRDefault="003357B2" w:rsidP="003357B2">
      <w:pPr>
        <w:pStyle w:val="a4"/>
        <w:numPr>
          <w:ilvl w:val="1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编写目的</w:t>
      </w:r>
    </w:p>
    <w:p w14:paraId="5CE021A2" w14:textId="7051EDF8" w:rsidR="003357B2" w:rsidRPr="00F61BCF" w:rsidRDefault="003357B2" w:rsidP="003357B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基于本专业学习的内容，根据学习过的课程，例如模式识别和最优化理论，为了方便同学们能直接使用各类算法，本次项目就将这两门课程所学习到的一些算法集成到一个库函数里，这样以后使用这类算法时就可以直接利用函数调用，而不需要重新编写代码了。</w:t>
      </w:r>
    </w:p>
    <w:p w14:paraId="07041E87" w14:textId="7E5F51B6" w:rsidR="003357B2" w:rsidRPr="00F61BCF" w:rsidRDefault="003357B2" w:rsidP="003357B2">
      <w:pPr>
        <w:pStyle w:val="a4"/>
        <w:numPr>
          <w:ilvl w:val="1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项目背景</w:t>
      </w:r>
    </w:p>
    <w:p w14:paraId="29CE9C18" w14:textId="1EC5B1B8" w:rsidR="003357B2" w:rsidRPr="00F61BCF" w:rsidRDefault="003357B2" w:rsidP="003357B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本次项目是作为软件工程课程的大作业，</w:t>
      </w:r>
      <w:proofErr w:type="gramStart"/>
      <w:r w:rsidRPr="00F61BCF">
        <w:rPr>
          <w:rFonts w:ascii="楷体" w:eastAsia="楷体" w:hAnsi="楷体" w:hint="eastAsia"/>
          <w:sz w:val="24"/>
          <w:szCs w:val="24"/>
        </w:rPr>
        <w:t>鉴于本学习学习</w:t>
      </w:r>
      <w:proofErr w:type="gramEnd"/>
      <w:r w:rsidRPr="00F61BCF">
        <w:rPr>
          <w:rFonts w:ascii="楷体" w:eastAsia="楷体" w:hAnsi="楷体" w:hint="eastAsia"/>
          <w:sz w:val="24"/>
          <w:szCs w:val="24"/>
        </w:rPr>
        <w:t>的</w:t>
      </w:r>
      <w:r w:rsidR="00B76473" w:rsidRPr="00F61BCF">
        <w:rPr>
          <w:rFonts w:ascii="楷体" w:eastAsia="楷体" w:hAnsi="楷体" w:hint="eastAsia"/>
          <w:sz w:val="24"/>
          <w:szCs w:val="24"/>
        </w:rPr>
        <w:t>模式识别和最优化理论课程，于是就将项目定位于编写这两门课程相关的函数库。</w:t>
      </w:r>
    </w:p>
    <w:p w14:paraId="75F9E0FD" w14:textId="45EBA2AF" w:rsidR="003357B2" w:rsidRPr="00F61BCF" w:rsidRDefault="003357B2" w:rsidP="003357B2">
      <w:pPr>
        <w:pStyle w:val="a4"/>
        <w:numPr>
          <w:ilvl w:val="1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参考资料</w:t>
      </w:r>
    </w:p>
    <w:p w14:paraId="52E99FFF" w14:textId="30489355" w:rsidR="00B76473" w:rsidRPr="00F61BCF" w:rsidRDefault="00B76473" w:rsidP="003357B2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《软件工程》，张秋余等人，西安电子科技大学出版社，2</w:t>
      </w:r>
      <w:r w:rsidRPr="00F61BCF">
        <w:rPr>
          <w:rFonts w:ascii="楷体" w:eastAsia="楷体" w:hAnsi="楷体"/>
          <w:sz w:val="24"/>
          <w:szCs w:val="24"/>
        </w:rPr>
        <w:t>014</w:t>
      </w:r>
      <w:r w:rsidRPr="00F61BCF">
        <w:rPr>
          <w:rFonts w:ascii="楷体" w:eastAsia="楷体" w:hAnsi="楷体" w:hint="eastAsia"/>
          <w:sz w:val="24"/>
          <w:szCs w:val="24"/>
        </w:rPr>
        <w:t>年1</w:t>
      </w:r>
      <w:r w:rsidRPr="00F61BCF">
        <w:rPr>
          <w:rFonts w:ascii="楷体" w:eastAsia="楷体" w:hAnsi="楷体"/>
          <w:sz w:val="24"/>
          <w:szCs w:val="24"/>
        </w:rPr>
        <w:t>2</w:t>
      </w:r>
      <w:r w:rsidRPr="00F61BCF">
        <w:rPr>
          <w:rFonts w:ascii="楷体" w:eastAsia="楷体" w:hAnsi="楷体" w:hint="eastAsia"/>
          <w:sz w:val="24"/>
          <w:szCs w:val="24"/>
        </w:rPr>
        <w:t>月第1版</w:t>
      </w:r>
    </w:p>
    <w:p w14:paraId="7BCCF3C7" w14:textId="5B291A7A" w:rsidR="003357B2" w:rsidRPr="00F61BCF" w:rsidRDefault="00B76473" w:rsidP="003357B2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《模式识别》，张学工，清华大学出版社，2</w:t>
      </w:r>
      <w:r w:rsidRPr="00F61BCF">
        <w:rPr>
          <w:rFonts w:ascii="楷体" w:eastAsia="楷体" w:hAnsi="楷体"/>
          <w:sz w:val="24"/>
          <w:szCs w:val="24"/>
        </w:rPr>
        <w:t>010</w:t>
      </w:r>
      <w:r w:rsidRPr="00F61BCF">
        <w:rPr>
          <w:rFonts w:ascii="楷体" w:eastAsia="楷体" w:hAnsi="楷体" w:hint="eastAsia"/>
          <w:sz w:val="24"/>
          <w:szCs w:val="24"/>
        </w:rPr>
        <w:t>年8月第3版</w:t>
      </w:r>
    </w:p>
    <w:p w14:paraId="0045AE04" w14:textId="67BCD9C5" w:rsidR="00B76473" w:rsidRPr="00F61BCF" w:rsidRDefault="00B76473" w:rsidP="00462999">
      <w:pPr>
        <w:rPr>
          <w:rFonts w:ascii="楷体" w:eastAsia="楷体" w:hAnsi="楷体" w:hint="eastAsia"/>
          <w:sz w:val="24"/>
          <w:szCs w:val="24"/>
        </w:rPr>
      </w:pPr>
    </w:p>
    <w:p w14:paraId="72595272" w14:textId="1FE684BE" w:rsidR="00B76473" w:rsidRPr="00F61BCF" w:rsidRDefault="00B76473" w:rsidP="00B76473">
      <w:pPr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2</w:t>
      </w:r>
      <w:r w:rsidRPr="00F61BCF">
        <w:rPr>
          <w:rFonts w:ascii="楷体" w:eastAsia="楷体" w:hAnsi="楷体"/>
          <w:sz w:val="24"/>
          <w:szCs w:val="24"/>
        </w:rPr>
        <w:t xml:space="preserve"> </w:t>
      </w:r>
      <w:r w:rsidRPr="00F61BCF">
        <w:rPr>
          <w:rFonts w:ascii="楷体" w:eastAsia="楷体" w:hAnsi="楷体" w:hint="eastAsia"/>
          <w:sz w:val="24"/>
          <w:szCs w:val="24"/>
        </w:rPr>
        <w:t>任务概述</w:t>
      </w:r>
    </w:p>
    <w:p w14:paraId="25CBED8B" w14:textId="699500F1" w:rsidR="00B76473" w:rsidRPr="00F61BCF" w:rsidRDefault="00B76473" w:rsidP="00B76473">
      <w:pPr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2</w:t>
      </w:r>
      <w:r w:rsidRPr="00F61BCF">
        <w:rPr>
          <w:rFonts w:ascii="楷体" w:eastAsia="楷体" w:hAnsi="楷体"/>
          <w:sz w:val="24"/>
          <w:szCs w:val="24"/>
        </w:rPr>
        <w:t xml:space="preserve">.1 </w:t>
      </w:r>
      <w:r w:rsidRPr="00F61BCF">
        <w:rPr>
          <w:rFonts w:ascii="楷体" w:eastAsia="楷体" w:hAnsi="楷体" w:hint="eastAsia"/>
          <w:sz w:val="24"/>
          <w:szCs w:val="24"/>
        </w:rPr>
        <w:t>目标</w:t>
      </w:r>
    </w:p>
    <w:p w14:paraId="1452063B" w14:textId="0C4346EB" w:rsidR="00B76473" w:rsidRPr="00F61BCF" w:rsidRDefault="00F61BCF" w:rsidP="00B76473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Uranus函数</w:t>
      </w:r>
      <w:proofErr w:type="gramStart"/>
      <w:r w:rsidRPr="00F61BCF">
        <w:rPr>
          <w:rFonts w:ascii="楷体" w:eastAsia="楷体" w:hAnsi="楷体" w:hint="eastAsia"/>
          <w:sz w:val="24"/>
          <w:szCs w:val="24"/>
        </w:rPr>
        <w:t>库包括</w:t>
      </w:r>
      <w:proofErr w:type="gramEnd"/>
      <w:r w:rsidRPr="00F61BCF">
        <w:rPr>
          <w:rFonts w:ascii="楷体" w:eastAsia="楷体" w:hAnsi="楷体" w:hint="eastAsia"/>
          <w:sz w:val="24"/>
          <w:szCs w:val="24"/>
        </w:rPr>
        <w:t>模式识别和最优化理论中的各类常用的基础算法和模型，例如Fisher线性判别、k均值聚类、牛顿法等等，并且保证其算法的性能，方便用户调用和使用函数。</w:t>
      </w:r>
    </w:p>
    <w:p w14:paraId="04788026" w14:textId="14211363" w:rsidR="00B76473" w:rsidRPr="00F61BCF" w:rsidRDefault="00B76473" w:rsidP="00B76473">
      <w:pPr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2</w:t>
      </w:r>
      <w:r w:rsidRPr="00F61BCF">
        <w:rPr>
          <w:rFonts w:ascii="楷体" w:eastAsia="楷体" w:hAnsi="楷体"/>
          <w:sz w:val="24"/>
          <w:szCs w:val="24"/>
        </w:rPr>
        <w:t xml:space="preserve">.2 </w:t>
      </w:r>
      <w:r w:rsidRPr="00F61BCF">
        <w:rPr>
          <w:rFonts w:ascii="楷体" w:eastAsia="楷体" w:hAnsi="楷体" w:hint="eastAsia"/>
          <w:sz w:val="24"/>
          <w:szCs w:val="24"/>
        </w:rPr>
        <w:t>运行环境</w:t>
      </w:r>
    </w:p>
    <w:p w14:paraId="53F17649" w14:textId="6CD36166" w:rsidR="00B76473" w:rsidRDefault="00F61BCF" w:rsidP="00B76473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·主机：常用的笔记本电脑、台式电脑等。</w:t>
      </w:r>
    </w:p>
    <w:p w14:paraId="044C7FAB" w14:textId="7004D3C5" w:rsidR="00F61BCF" w:rsidRDefault="00F61BCF" w:rsidP="00B76473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·操作系统：各类操作系统，包括Windows、Linux等。</w:t>
      </w:r>
    </w:p>
    <w:p w14:paraId="043D262E" w14:textId="3FF8670C" w:rsidR="00F61BCF" w:rsidRPr="00F61BCF" w:rsidRDefault="00F61BCF" w:rsidP="00B76473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·编译器：各种</w:t>
      </w: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语言编译器。</w:t>
      </w:r>
    </w:p>
    <w:p w14:paraId="312C8612" w14:textId="660F9B3B" w:rsidR="00B76473" w:rsidRPr="00F61BCF" w:rsidRDefault="00B76473" w:rsidP="00B76473">
      <w:pPr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2</w:t>
      </w:r>
      <w:r w:rsidRPr="00F61BCF">
        <w:rPr>
          <w:rFonts w:ascii="楷体" w:eastAsia="楷体" w:hAnsi="楷体"/>
          <w:sz w:val="24"/>
          <w:szCs w:val="24"/>
        </w:rPr>
        <w:t xml:space="preserve">.3 </w:t>
      </w:r>
      <w:r w:rsidRPr="00F61BCF">
        <w:rPr>
          <w:rFonts w:ascii="楷体" w:eastAsia="楷体" w:hAnsi="楷体" w:hint="eastAsia"/>
          <w:sz w:val="24"/>
          <w:szCs w:val="24"/>
        </w:rPr>
        <w:t>需求概要</w:t>
      </w:r>
    </w:p>
    <w:p w14:paraId="7FC308A9" w14:textId="579CC86E" w:rsidR="00B76473" w:rsidRPr="00F61BCF" w:rsidRDefault="00F61BCF" w:rsidP="00B76473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用户对函数库的要求是，调用时方便，源代码可读性强、算法的性能很好。</w:t>
      </w:r>
    </w:p>
    <w:p w14:paraId="6E2BC5BD" w14:textId="50170442" w:rsidR="00B76473" w:rsidRPr="00F61BCF" w:rsidRDefault="00B76473" w:rsidP="00B76473">
      <w:pPr>
        <w:rPr>
          <w:rFonts w:ascii="楷体" w:eastAsia="楷体" w:hAnsi="楷体"/>
          <w:sz w:val="24"/>
          <w:szCs w:val="24"/>
        </w:rPr>
      </w:pPr>
      <w:r w:rsidRPr="00F61BCF">
        <w:rPr>
          <w:rFonts w:ascii="楷体" w:eastAsia="楷体" w:hAnsi="楷体" w:hint="eastAsia"/>
          <w:sz w:val="24"/>
          <w:szCs w:val="24"/>
        </w:rPr>
        <w:t>2</w:t>
      </w:r>
      <w:r w:rsidRPr="00F61BCF">
        <w:rPr>
          <w:rFonts w:ascii="楷体" w:eastAsia="楷体" w:hAnsi="楷体"/>
          <w:sz w:val="24"/>
          <w:szCs w:val="24"/>
        </w:rPr>
        <w:t xml:space="preserve">.4 </w:t>
      </w:r>
      <w:r w:rsidRPr="00F61BCF">
        <w:rPr>
          <w:rFonts w:ascii="楷体" w:eastAsia="楷体" w:hAnsi="楷体" w:hint="eastAsia"/>
          <w:sz w:val="24"/>
          <w:szCs w:val="24"/>
        </w:rPr>
        <w:t>限制描述</w:t>
      </w:r>
    </w:p>
    <w:p w14:paraId="1E0B42E7" w14:textId="257F6F53" w:rsidR="00B76473" w:rsidRDefault="00462999" w:rsidP="00B76473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项目设计应该是模块化的，即将整个函数库分成各个函数模块去编写实现，如果多个函数模块用到同一种函数，则可以把函数模块分成各个子函数模块编写实现。</w:t>
      </w:r>
    </w:p>
    <w:p w14:paraId="17DCE0C1" w14:textId="0CCC3FD6" w:rsidR="00462999" w:rsidRDefault="00462999" w:rsidP="0046299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每个函数模块编写的框架和规范是一样的，包括函数调用的形式、变量和子函数的命名方式等。</w:t>
      </w:r>
    </w:p>
    <w:p w14:paraId="12B9BC27" w14:textId="412DCCC5" w:rsidR="00462999" w:rsidRDefault="00462999" w:rsidP="00462999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保证各个函数的源代码中有注释说明，方便用户阅读理解程序。</w:t>
      </w:r>
    </w:p>
    <w:p w14:paraId="15158539" w14:textId="40D31BF1" w:rsidR="00462999" w:rsidRDefault="00462999" w:rsidP="00462999">
      <w:pPr>
        <w:rPr>
          <w:rFonts w:ascii="楷体" w:eastAsia="楷体" w:hAnsi="楷体" w:hint="eastAsia"/>
          <w:sz w:val="24"/>
          <w:szCs w:val="24"/>
        </w:rPr>
      </w:pPr>
    </w:p>
    <w:p w14:paraId="4EC6EF31" w14:textId="0A9FA595" w:rsidR="00462999" w:rsidRPr="00462999" w:rsidRDefault="00462999" w:rsidP="0046299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/>
          <w:sz w:val="24"/>
          <w:szCs w:val="24"/>
        </w:rPr>
        <w:t xml:space="preserve"> </w:t>
      </w:r>
      <w:r w:rsidRPr="00462999">
        <w:rPr>
          <w:rFonts w:ascii="楷体" w:eastAsia="楷体" w:hAnsi="楷体" w:hint="eastAsia"/>
          <w:sz w:val="24"/>
          <w:szCs w:val="24"/>
        </w:rPr>
        <w:t>总体设计</w:t>
      </w:r>
    </w:p>
    <w:p w14:paraId="6080336B" w14:textId="5DF13C23" w:rsidR="00742152" w:rsidRDefault="00462999" w:rsidP="0046299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/>
          <w:sz w:val="24"/>
          <w:szCs w:val="24"/>
        </w:rPr>
        <w:t xml:space="preserve">.1 </w:t>
      </w:r>
      <w:r w:rsidR="00742152">
        <w:rPr>
          <w:rFonts w:ascii="楷体" w:eastAsia="楷体" w:hAnsi="楷体" w:hint="eastAsia"/>
          <w:sz w:val="24"/>
          <w:szCs w:val="24"/>
        </w:rPr>
        <w:t>模块设计</w:t>
      </w:r>
    </w:p>
    <w:p w14:paraId="0A9CE801" w14:textId="5B0E70FF" w:rsidR="00742152" w:rsidRDefault="00742152" w:rsidP="00742152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调用模块：用户调用函数的形式和规则。</w:t>
      </w:r>
    </w:p>
    <w:p w14:paraId="7CAF5D7E" w14:textId="306C33B9" w:rsidR="00742152" w:rsidRDefault="00742152" w:rsidP="00742152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函数模块：各个算法的具体代码。</w:t>
      </w:r>
    </w:p>
    <w:p w14:paraId="3BF1D295" w14:textId="407D32C6" w:rsidR="00742152" w:rsidRDefault="00742152" w:rsidP="0046299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/>
          <w:sz w:val="24"/>
          <w:szCs w:val="24"/>
        </w:rPr>
        <w:t xml:space="preserve">.2 </w:t>
      </w:r>
      <w:r>
        <w:rPr>
          <w:rFonts w:ascii="楷体" w:eastAsia="楷体" w:hAnsi="楷体" w:hint="eastAsia"/>
          <w:sz w:val="24"/>
          <w:szCs w:val="24"/>
        </w:rPr>
        <w:t>基本设计概念和处理流程</w:t>
      </w:r>
    </w:p>
    <w:p w14:paraId="1E11A98D" w14:textId="293F2350" w:rsidR="00742152" w:rsidRDefault="00742152" w:rsidP="00742152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函数总体调用图：</w:t>
      </w:r>
    </w:p>
    <w:p w14:paraId="763A81E9" w14:textId="4EE35440" w:rsidR="00742152" w:rsidRDefault="00223808" w:rsidP="00223808">
      <w:pPr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0223EE33" wp14:editId="5EE34165">
            <wp:extent cx="475297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uranus_1_1_function_a770f8b0653c823fc1e24c7962fcc38f3_ic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53E3" w14:textId="77FAF761" w:rsidR="00742152" w:rsidRDefault="00742152" w:rsidP="00742152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函数</w:t>
      </w:r>
      <w:r w:rsidR="00223808">
        <w:rPr>
          <w:rFonts w:ascii="楷体" w:eastAsia="楷体" w:hAnsi="楷体" w:hint="eastAsia"/>
          <w:sz w:val="24"/>
          <w:szCs w:val="24"/>
        </w:rPr>
        <w:t>分步调用图：</w:t>
      </w:r>
    </w:p>
    <w:p w14:paraId="66F5B056" w14:textId="29EB2FFB" w:rsidR="00223808" w:rsidRDefault="00223808" w:rsidP="00223808">
      <w:pPr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797EADBF" wp14:editId="2095B270">
            <wp:extent cx="25908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uranus_1_1_function_a23847145aefea05f4d3184a0922592ff_ic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79FD" w14:textId="71F14231" w:rsidR="00223808" w:rsidRDefault="00223808" w:rsidP="00223808">
      <w:pPr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6F93958F" wp14:editId="50C6BDFC">
            <wp:extent cx="393382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uranus_1_1_function_a23847145aefea05f4d3184a0922592ff_c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38AD" w14:textId="4BBA9DFF" w:rsidR="00223808" w:rsidRDefault="00223808" w:rsidP="00223808">
      <w:pPr>
        <w:rPr>
          <w:rFonts w:ascii="楷体" w:eastAsia="楷体" w:hAnsi="楷体"/>
          <w:sz w:val="24"/>
          <w:szCs w:val="24"/>
        </w:rPr>
      </w:pPr>
    </w:p>
    <w:p w14:paraId="514C1CEC" w14:textId="1C75CD28" w:rsidR="00223808" w:rsidRDefault="00223808" w:rsidP="0022380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接口设计</w:t>
      </w:r>
    </w:p>
    <w:p w14:paraId="32DDE475" w14:textId="55BFD9B1" w:rsidR="00223808" w:rsidRDefault="00223808" w:rsidP="0022380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 xml:space="preserve">4.1 </w:t>
      </w:r>
      <w:r>
        <w:rPr>
          <w:rFonts w:ascii="楷体" w:eastAsia="楷体" w:hAnsi="楷体" w:hint="eastAsia"/>
          <w:sz w:val="24"/>
          <w:szCs w:val="24"/>
        </w:rPr>
        <w:t>用户接口</w:t>
      </w:r>
    </w:p>
    <w:p w14:paraId="3C0F36F0" w14:textId="1E427FD7" w:rsidR="00223808" w:rsidRDefault="00223808" w:rsidP="00223808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用户的调用函数。</w:t>
      </w:r>
    </w:p>
    <w:p w14:paraId="6BD980AD" w14:textId="2EBB74A6" w:rsidR="00223808" w:rsidRDefault="00223808" w:rsidP="0022380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/>
          <w:sz w:val="24"/>
          <w:szCs w:val="24"/>
        </w:rPr>
        <w:t xml:space="preserve">.2 </w:t>
      </w:r>
      <w:r>
        <w:rPr>
          <w:rFonts w:ascii="楷体" w:eastAsia="楷体" w:hAnsi="楷体" w:hint="eastAsia"/>
          <w:sz w:val="24"/>
          <w:szCs w:val="24"/>
        </w:rPr>
        <w:t>内部接口</w:t>
      </w:r>
    </w:p>
    <w:p w14:paraId="6876C783" w14:textId="68E57EC7" w:rsidR="00223808" w:rsidRDefault="00223808" w:rsidP="0022380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函数库调用函数模块。</w:t>
      </w:r>
    </w:p>
    <w:p w14:paraId="473D8397" w14:textId="093883A4" w:rsidR="00223808" w:rsidRDefault="00223808" w:rsidP="0022380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函数模块使用用户输入的数据。</w:t>
      </w:r>
    </w:p>
    <w:p w14:paraId="581EE88B" w14:textId="1C7BE6ED" w:rsidR="00223808" w:rsidRDefault="00223808" w:rsidP="00223808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函数模块调用子函数模块。</w:t>
      </w:r>
    </w:p>
    <w:p w14:paraId="5856E425" w14:textId="187B3550" w:rsidR="00223808" w:rsidRDefault="00223808" w:rsidP="00223808">
      <w:pPr>
        <w:rPr>
          <w:rFonts w:ascii="楷体" w:eastAsia="楷体" w:hAnsi="楷体"/>
          <w:sz w:val="24"/>
          <w:szCs w:val="24"/>
        </w:rPr>
      </w:pPr>
    </w:p>
    <w:p w14:paraId="49B8F7AF" w14:textId="15164029" w:rsidR="00223808" w:rsidRDefault="00223808" w:rsidP="0022380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运行设计</w:t>
      </w:r>
    </w:p>
    <w:p w14:paraId="5EAD73EC" w14:textId="2C481E5F" w:rsidR="00223808" w:rsidRDefault="00223808" w:rsidP="0022380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</w:t>
      </w:r>
      <w:r>
        <w:rPr>
          <w:rFonts w:ascii="楷体" w:eastAsia="楷体" w:hAnsi="楷体"/>
          <w:sz w:val="24"/>
          <w:szCs w:val="24"/>
        </w:rPr>
        <w:t xml:space="preserve">.1 </w:t>
      </w:r>
      <w:r>
        <w:rPr>
          <w:rFonts w:ascii="楷体" w:eastAsia="楷体" w:hAnsi="楷体" w:hint="eastAsia"/>
          <w:sz w:val="24"/>
          <w:szCs w:val="24"/>
        </w:rPr>
        <w:t>运行模块的组合</w:t>
      </w:r>
    </w:p>
    <w:p w14:paraId="65C1F767" w14:textId="0BBD320E" w:rsidR="00914DCE" w:rsidRDefault="0006111E" w:rsidP="00914DCE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不论是管理员还是用户运行函数库，都需要将调用模块和函数模块结合在一起使用。</w:t>
      </w:r>
    </w:p>
    <w:p w14:paraId="581D2170" w14:textId="5D3D22E7" w:rsidR="00223808" w:rsidRDefault="00223808" w:rsidP="0022380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</w:t>
      </w:r>
      <w:r>
        <w:rPr>
          <w:rFonts w:ascii="楷体" w:eastAsia="楷体" w:hAnsi="楷体"/>
          <w:sz w:val="24"/>
          <w:szCs w:val="24"/>
        </w:rPr>
        <w:t xml:space="preserve">.2 </w:t>
      </w:r>
      <w:r>
        <w:rPr>
          <w:rFonts w:ascii="楷体" w:eastAsia="楷体" w:hAnsi="楷体" w:hint="eastAsia"/>
          <w:sz w:val="24"/>
          <w:szCs w:val="24"/>
        </w:rPr>
        <w:t>运行控制</w:t>
      </w:r>
    </w:p>
    <w:p w14:paraId="0D70D4C2" w14:textId="2B014704" w:rsidR="00914DCE" w:rsidRDefault="0006111E" w:rsidP="00914DCE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调用函数时，需要使用函数库所规定的调用函数形式。</w:t>
      </w:r>
    </w:p>
    <w:p w14:paraId="6B0E2710" w14:textId="1B639E24" w:rsidR="0006111E" w:rsidRDefault="0006111E" w:rsidP="00914DCE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查看函数模块源代码时，需要使用编程语言的相关函数来查看。</w:t>
      </w:r>
    </w:p>
    <w:p w14:paraId="6CB5D098" w14:textId="3C9ECBFA" w:rsidR="00223808" w:rsidRDefault="00223808" w:rsidP="0022380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</w:t>
      </w:r>
      <w:r>
        <w:rPr>
          <w:rFonts w:ascii="楷体" w:eastAsia="楷体" w:hAnsi="楷体"/>
          <w:sz w:val="24"/>
          <w:szCs w:val="24"/>
        </w:rPr>
        <w:t xml:space="preserve">.3 </w:t>
      </w:r>
      <w:r>
        <w:rPr>
          <w:rFonts w:ascii="楷体" w:eastAsia="楷体" w:hAnsi="楷体" w:hint="eastAsia"/>
          <w:sz w:val="24"/>
          <w:szCs w:val="24"/>
        </w:rPr>
        <w:t>运行时间</w:t>
      </w:r>
    </w:p>
    <w:p w14:paraId="330403D2" w14:textId="23BC89AF" w:rsidR="00914DCE" w:rsidRDefault="0006111E" w:rsidP="00914DCE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函数库基本上是用户在使用此函数库，管理员很少使用，只是更新、添加相关模块。</w:t>
      </w:r>
    </w:p>
    <w:p w14:paraId="12FABCC5" w14:textId="04539800" w:rsidR="0006111E" w:rsidRDefault="0006111E" w:rsidP="00914DCE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各个函数模块的运行时间基本上可以达到此算法普遍的运行时间。</w:t>
      </w:r>
    </w:p>
    <w:p w14:paraId="362D85E0" w14:textId="3C136C80" w:rsidR="00223808" w:rsidRDefault="00223808" w:rsidP="0022380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</w:t>
      </w:r>
      <w:r>
        <w:rPr>
          <w:rFonts w:ascii="楷体" w:eastAsia="楷体" w:hAnsi="楷体"/>
          <w:sz w:val="24"/>
          <w:szCs w:val="24"/>
        </w:rPr>
        <w:t xml:space="preserve">.4 </w:t>
      </w:r>
      <w:r>
        <w:rPr>
          <w:rFonts w:ascii="楷体" w:eastAsia="楷体" w:hAnsi="楷体" w:hint="eastAsia"/>
          <w:sz w:val="24"/>
          <w:szCs w:val="24"/>
        </w:rPr>
        <w:t>运行效果</w:t>
      </w:r>
    </w:p>
    <w:p w14:paraId="503642D7" w14:textId="205145A5" w:rsidR="00914DCE" w:rsidRDefault="0006111E" w:rsidP="00914DCE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各个函数模块所得到的结果都可以达到此类算法的普遍运行结果，满足用户对算法性能的需求。</w:t>
      </w:r>
    </w:p>
    <w:p w14:paraId="68E99D6F" w14:textId="6549AB00" w:rsidR="0006111E" w:rsidRDefault="0006111E" w:rsidP="0006111E">
      <w:pPr>
        <w:rPr>
          <w:rFonts w:ascii="楷体" w:eastAsia="楷体" w:hAnsi="楷体"/>
          <w:sz w:val="24"/>
          <w:szCs w:val="24"/>
        </w:rPr>
      </w:pPr>
    </w:p>
    <w:p w14:paraId="56320C9E" w14:textId="1178D2EF" w:rsidR="0006111E" w:rsidRDefault="0006111E" w:rsidP="0006111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6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出错处理设计</w:t>
      </w:r>
    </w:p>
    <w:p w14:paraId="39FC2E05" w14:textId="73C7A666" w:rsidR="0006111E" w:rsidRDefault="0006111E" w:rsidP="0006111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6</w:t>
      </w:r>
      <w:r>
        <w:rPr>
          <w:rFonts w:ascii="楷体" w:eastAsia="楷体" w:hAnsi="楷体"/>
          <w:sz w:val="24"/>
          <w:szCs w:val="24"/>
        </w:rPr>
        <w:t xml:space="preserve">.1 </w:t>
      </w:r>
      <w:r>
        <w:rPr>
          <w:rFonts w:ascii="楷体" w:eastAsia="楷体" w:hAnsi="楷体" w:hint="eastAsia"/>
          <w:sz w:val="24"/>
          <w:szCs w:val="24"/>
        </w:rPr>
        <w:t>出错输出信息</w:t>
      </w:r>
    </w:p>
    <w:p w14:paraId="4D479F20" w14:textId="3E86B754" w:rsidR="0006111E" w:rsidRDefault="0006111E" w:rsidP="0006111E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当用户调用函数出错时，</w:t>
      </w:r>
      <w:proofErr w:type="gramStart"/>
      <w:r w:rsidR="00CF335C">
        <w:rPr>
          <w:rFonts w:ascii="楷体" w:eastAsia="楷体" w:hAnsi="楷体" w:hint="eastAsia"/>
          <w:sz w:val="24"/>
          <w:szCs w:val="24"/>
        </w:rPr>
        <w:t>函数库会根据</w:t>
      </w:r>
      <w:proofErr w:type="gramEnd"/>
      <w:r w:rsidR="00CF335C">
        <w:rPr>
          <w:rFonts w:ascii="楷体" w:eastAsia="楷体" w:hAnsi="楷体" w:hint="eastAsia"/>
          <w:sz w:val="24"/>
          <w:szCs w:val="24"/>
        </w:rPr>
        <w:t>用户使用时出错的情况，将错误信息、错误对应的部分、此处错误要求的规范等信息都会输出给用户。</w:t>
      </w:r>
    </w:p>
    <w:p w14:paraId="47AA57FB" w14:textId="4FB06312" w:rsidR="0006111E" w:rsidRDefault="0006111E" w:rsidP="0006111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6</w:t>
      </w:r>
      <w:r>
        <w:rPr>
          <w:rFonts w:ascii="楷体" w:eastAsia="楷体" w:hAnsi="楷体"/>
          <w:sz w:val="24"/>
          <w:szCs w:val="24"/>
        </w:rPr>
        <w:t xml:space="preserve">.2 </w:t>
      </w:r>
      <w:r>
        <w:rPr>
          <w:rFonts w:ascii="楷体" w:eastAsia="楷体" w:hAnsi="楷体" w:hint="eastAsia"/>
          <w:sz w:val="24"/>
          <w:szCs w:val="24"/>
        </w:rPr>
        <w:t>出错处理对策</w:t>
      </w:r>
    </w:p>
    <w:p w14:paraId="3CD57837" w14:textId="722B74F4" w:rsidR="0006111E" w:rsidRDefault="00CF335C" w:rsidP="0006111E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当用户调用函数出错时，用户必须修改相关代码，才能处理此处错误。</w:t>
      </w:r>
    </w:p>
    <w:p w14:paraId="08329CCB" w14:textId="18B5DDCF" w:rsidR="00CF335C" w:rsidRDefault="00CF335C" w:rsidP="00CF335C">
      <w:pPr>
        <w:rPr>
          <w:rFonts w:ascii="楷体" w:eastAsia="楷体" w:hAnsi="楷体"/>
          <w:sz w:val="24"/>
          <w:szCs w:val="24"/>
        </w:rPr>
      </w:pPr>
    </w:p>
    <w:p w14:paraId="140AFB4F" w14:textId="03AA2902" w:rsidR="00CF335C" w:rsidRDefault="00CF335C" w:rsidP="00CF335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7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维护设计</w:t>
      </w:r>
    </w:p>
    <w:p w14:paraId="0769571F" w14:textId="4B171EB7" w:rsidR="00CF335C" w:rsidRPr="00462999" w:rsidRDefault="00CF335C" w:rsidP="00CF335C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函数</w:t>
      </w:r>
      <w:proofErr w:type="gramStart"/>
      <w:r>
        <w:rPr>
          <w:rFonts w:ascii="楷体" w:eastAsia="楷体" w:hAnsi="楷体" w:hint="eastAsia"/>
          <w:sz w:val="24"/>
          <w:szCs w:val="24"/>
        </w:rPr>
        <w:t>库比较</w:t>
      </w:r>
      <w:proofErr w:type="gramEnd"/>
      <w:r>
        <w:rPr>
          <w:rFonts w:ascii="楷体" w:eastAsia="楷体" w:hAnsi="楷体" w:hint="eastAsia"/>
          <w:sz w:val="24"/>
          <w:szCs w:val="24"/>
        </w:rPr>
        <w:t>小，而且各个算法模型都分成各个函数模块编写，每次维护时只</w:t>
      </w:r>
      <w:r>
        <w:rPr>
          <w:rFonts w:ascii="楷体" w:eastAsia="楷体" w:hAnsi="楷体" w:hint="eastAsia"/>
          <w:sz w:val="24"/>
          <w:szCs w:val="24"/>
        </w:rPr>
        <w:lastRenderedPageBreak/>
        <w:t>需要对相应的函数模块进行维护就行。</w:t>
      </w:r>
      <w:bookmarkStart w:id="0" w:name="_GoBack"/>
      <w:bookmarkEnd w:id="0"/>
    </w:p>
    <w:sectPr w:rsidR="00CF335C" w:rsidRPr="00462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96079"/>
    <w:multiLevelType w:val="multilevel"/>
    <w:tmpl w:val="44D4090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927618"/>
    <w:multiLevelType w:val="hybridMultilevel"/>
    <w:tmpl w:val="1AFEE730"/>
    <w:lvl w:ilvl="0" w:tplc="11B0132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82"/>
    <w:rsid w:val="0006111E"/>
    <w:rsid w:val="00223808"/>
    <w:rsid w:val="003357B2"/>
    <w:rsid w:val="00462999"/>
    <w:rsid w:val="00742152"/>
    <w:rsid w:val="00786BCE"/>
    <w:rsid w:val="00914DCE"/>
    <w:rsid w:val="00AA1E48"/>
    <w:rsid w:val="00B76473"/>
    <w:rsid w:val="00BA6382"/>
    <w:rsid w:val="00C13150"/>
    <w:rsid w:val="00CF335C"/>
    <w:rsid w:val="00F6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00FF"/>
  <w15:chartTrackingRefBased/>
  <w15:docId w15:val="{2CB1B4CB-954D-4FA6-A915-C9572838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E4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1E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E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E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1E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A1E48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AA1E48"/>
    <w:rPr>
      <w:i/>
      <w:iCs/>
    </w:rPr>
  </w:style>
  <w:style w:type="paragraph" w:styleId="a4">
    <w:name w:val="List Paragraph"/>
    <w:basedOn w:val="a"/>
    <w:uiPriority w:val="34"/>
    <w:qFormat/>
    <w:rsid w:val="00335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chenouyang0310@163.com</dc:creator>
  <cp:keywords/>
  <dc:description/>
  <cp:lastModifiedBy>chenouyang0310@163.com</cp:lastModifiedBy>
  <cp:revision>3</cp:revision>
  <dcterms:created xsi:type="dcterms:W3CDTF">2019-01-10T02:37:00Z</dcterms:created>
  <dcterms:modified xsi:type="dcterms:W3CDTF">2019-01-10T03:58:00Z</dcterms:modified>
</cp:coreProperties>
</file>