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FE15D" w14:textId="77777777" w:rsidR="001E5AD2" w:rsidRPr="00FE3AA1" w:rsidRDefault="001E5AD2" w:rsidP="001E5AD2">
      <w:pPr>
        <w:spacing w:before="240" w:after="240"/>
        <w:jc w:val="center"/>
        <w:rPr>
          <w:rFonts w:eastAsia="Times New Roman" w:cs="Times New Roman"/>
          <w:b/>
          <w:lang w:val="ro-RO"/>
        </w:rPr>
      </w:pPr>
      <w:r w:rsidRPr="00FE3AA1">
        <w:rPr>
          <w:rFonts w:eastAsia="Times New Roman" w:cs="Times New Roman"/>
          <w:b/>
          <w:lang w:val="ro-RO"/>
        </w:rPr>
        <w:t>UNIVERSITATEA DE STAT DIN MOLDOVA</w:t>
      </w:r>
    </w:p>
    <w:p w14:paraId="18759430" w14:textId="77777777" w:rsidR="001E5AD2" w:rsidRPr="00FE3AA1" w:rsidRDefault="001E5AD2" w:rsidP="001E5AD2">
      <w:pPr>
        <w:spacing w:before="240" w:after="240"/>
        <w:jc w:val="center"/>
        <w:rPr>
          <w:rFonts w:eastAsia="Times New Roman" w:cs="Times New Roman"/>
          <w:b/>
          <w:lang w:val="ro-RO"/>
        </w:rPr>
      </w:pPr>
      <w:r w:rsidRPr="00FE3AA1">
        <w:rPr>
          <w:rFonts w:eastAsia="Times New Roman" w:cs="Times New Roman"/>
          <w:b/>
          <w:lang w:val="ro-RO"/>
        </w:rPr>
        <w:t>FACULTATEA DE MATEMATICĂ ȘI INFORMATICĂ</w:t>
      </w:r>
    </w:p>
    <w:p w14:paraId="71C2C263" w14:textId="77777777" w:rsidR="001E5AD2" w:rsidRPr="00FE3AA1" w:rsidRDefault="001E5AD2" w:rsidP="001E5AD2">
      <w:pPr>
        <w:spacing w:before="240" w:after="240"/>
        <w:jc w:val="center"/>
        <w:rPr>
          <w:rFonts w:eastAsia="Times New Roman" w:cs="Times New Roman"/>
          <w:b/>
          <w:lang w:val="ro-RO"/>
        </w:rPr>
      </w:pPr>
      <w:r w:rsidRPr="00FE3AA1">
        <w:rPr>
          <w:rFonts w:eastAsia="Times New Roman" w:cs="Times New Roman"/>
          <w:b/>
          <w:lang w:val="ro-RO"/>
        </w:rPr>
        <w:t>DEPARTAMENTUL DE INFORMATICĂ</w:t>
      </w:r>
    </w:p>
    <w:p w14:paraId="57A83EB5" w14:textId="77777777" w:rsidR="001E5AD2" w:rsidRPr="00FE3AA1" w:rsidRDefault="001E5AD2" w:rsidP="001E5AD2">
      <w:pPr>
        <w:spacing w:before="240" w:after="240"/>
        <w:jc w:val="center"/>
        <w:rPr>
          <w:rFonts w:eastAsia="Times New Roman" w:cs="Times New Roman"/>
          <w:b/>
          <w:lang w:val="ro-RO"/>
        </w:rPr>
      </w:pPr>
      <w:r w:rsidRPr="00FE3AA1">
        <w:rPr>
          <w:rFonts w:eastAsia="Times New Roman" w:cs="Times New Roman"/>
          <w:b/>
          <w:lang w:val="ro-RO"/>
        </w:rPr>
        <w:t xml:space="preserve"> </w:t>
      </w:r>
    </w:p>
    <w:p w14:paraId="6C7A9193" w14:textId="77777777" w:rsidR="001E5AD2" w:rsidRPr="00FE3AA1" w:rsidRDefault="001E5AD2" w:rsidP="001E5AD2">
      <w:pPr>
        <w:spacing w:before="240" w:after="240"/>
        <w:jc w:val="center"/>
        <w:rPr>
          <w:rFonts w:eastAsia="Times New Roman" w:cs="Times New Roman"/>
          <w:b/>
          <w:lang w:val="ro-RO"/>
        </w:rPr>
      </w:pPr>
      <w:r w:rsidRPr="00FE3AA1">
        <w:rPr>
          <w:rFonts w:eastAsia="Times New Roman" w:cs="Times New Roman"/>
          <w:b/>
          <w:lang w:val="ro-RO"/>
        </w:rPr>
        <w:t xml:space="preserve"> </w:t>
      </w:r>
    </w:p>
    <w:p w14:paraId="352F9CDA" w14:textId="079D6648" w:rsidR="001E5AD2" w:rsidRPr="00FE3AA1" w:rsidRDefault="001E5AD2" w:rsidP="001E5AD2">
      <w:pPr>
        <w:spacing w:before="240" w:after="240"/>
        <w:jc w:val="center"/>
        <w:rPr>
          <w:lang w:val="ro-RO"/>
        </w:rPr>
      </w:pPr>
      <w:r w:rsidRPr="00FE3AA1">
        <w:rPr>
          <w:lang w:val="ro-RO"/>
        </w:rPr>
        <w:t xml:space="preserve"> </w:t>
      </w:r>
      <w:r w:rsidR="00FE3AA1" w:rsidRPr="00FE3AA1">
        <w:t>ȚURCANU CRISTIAN</w:t>
      </w:r>
    </w:p>
    <w:p w14:paraId="7EA13920" w14:textId="4412C847" w:rsidR="001E5AD2" w:rsidRDefault="001E5AD2" w:rsidP="001E5AD2">
      <w:pPr>
        <w:spacing w:before="240" w:after="240"/>
        <w:jc w:val="center"/>
        <w:rPr>
          <w:lang w:val="ro-RO"/>
        </w:rPr>
      </w:pPr>
      <w:r w:rsidRPr="00FE3AA1">
        <w:rPr>
          <w:lang w:val="ro-RO"/>
        </w:rPr>
        <w:t xml:space="preserve"> </w:t>
      </w:r>
    </w:p>
    <w:p w14:paraId="1F9A1B98" w14:textId="77777777" w:rsidR="00FE3AA1" w:rsidRPr="00FE3AA1" w:rsidRDefault="00FE3AA1" w:rsidP="001E5AD2">
      <w:pPr>
        <w:spacing w:before="240" w:after="240"/>
        <w:jc w:val="center"/>
        <w:rPr>
          <w:lang w:val="ro-RO"/>
        </w:rPr>
      </w:pPr>
    </w:p>
    <w:p w14:paraId="0C035E49" w14:textId="34AE0A4B" w:rsidR="001E5AD2" w:rsidRPr="0027186F" w:rsidRDefault="00FE3AA1" w:rsidP="001E5AD2">
      <w:pPr>
        <w:spacing w:before="240" w:after="240"/>
        <w:jc w:val="center"/>
        <w:rPr>
          <w:rFonts w:eastAsia="Times New Roman" w:cs="Times New Roman"/>
          <w:b/>
          <w:sz w:val="36"/>
          <w:szCs w:val="36"/>
          <w:lang w:val="ro-RO"/>
        </w:rPr>
      </w:pPr>
      <w:r w:rsidRPr="0027186F">
        <w:rPr>
          <w:rFonts w:eastAsia="Times New Roman" w:cs="Times New Roman"/>
          <w:b/>
          <w:sz w:val="36"/>
          <w:szCs w:val="36"/>
          <w:lang w:val="ro-RO"/>
        </w:rPr>
        <w:t>LUCRARE INDIVIDUALĂ</w:t>
      </w:r>
    </w:p>
    <w:p w14:paraId="7844CE6A" w14:textId="703EF738" w:rsidR="001E5AD2" w:rsidRPr="0027186F" w:rsidRDefault="0027186F" w:rsidP="001E5AD2">
      <w:pPr>
        <w:spacing w:before="240" w:after="240"/>
        <w:jc w:val="center"/>
        <w:rPr>
          <w:rFonts w:eastAsia="Times New Roman" w:cs="Times New Roman"/>
          <w:sz w:val="32"/>
          <w:szCs w:val="32"/>
        </w:rPr>
      </w:pPr>
      <w:r w:rsidRPr="0027186F">
        <w:rPr>
          <w:rFonts w:eastAsia="Times New Roman" w:cs="Times New Roman"/>
          <w:sz w:val="32"/>
          <w:szCs w:val="32"/>
          <w:lang w:val="ro-RO"/>
        </w:rPr>
        <w:t>la diciplina „REALITATE VIRTUALĂ ȘI AUGMENTATĂ”</w:t>
      </w:r>
    </w:p>
    <w:p w14:paraId="02AFA5AF" w14:textId="77777777" w:rsidR="001E5AD2" w:rsidRPr="00FE3AA1" w:rsidRDefault="001E5AD2" w:rsidP="001E5AD2">
      <w:pPr>
        <w:spacing w:before="240" w:after="240"/>
        <w:jc w:val="center"/>
        <w:rPr>
          <w:lang w:val="ro-RO"/>
        </w:rPr>
      </w:pPr>
      <w:r w:rsidRPr="00FE3AA1">
        <w:rPr>
          <w:lang w:val="ro-RO"/>
        </w:rPr>
        <w:t xml:space="preserve"> </w:t>
      </w:r>
    </w:p>
    <w:p w14:paraId="2773D0B7" w14:textId="77777777" w:rsidR="001E5AD2" w:rsidRPr="00FE3AA1" w:rsidRDefault="001E5AD2" w:rsidP="001E5AD2">
      <w:pPr>
        <w:spacing w:before="240" w:after="240"/>
        <w:jc w:val="center"/>
        <w:rPr>
          <w:lang w:val="ro-RO"/>
        </w:rPr>
      </w:pPr>
      <w:r w:rsidRPr="00FE3AA1">
        <w:rPr>
          <w:lang w:val="ro-RO"/>
        </w:rPr>
        <w:t xml:space="preserve"> </w:t>
      </w:r>
    </w:p>
    <w:p w14:paraId="52DB59D9" w14:textId="25344D6C" w:rsidR="00FE3AA1" w:rsidRPr="00FE3AA1" w:rsidRDefault="001E5AD2" w:rsidP="00FE3AA1">
      <w:pPr>
        <w:spacing w:before="240" w:after="240"/>
        <w:jc w:val="center"/>
        <w:rPr>
          <w:lang w:val="ro-RO"/>
        </w:rPr>
      </w:pPr>
      <w:r w:rsidRPr="00FE3AA1">
        <w:rPr>
          <w:lang w:val="ro-RO"/>
        </w:rPr>
        <w:t xml:space="preserve"> </w:t>
      </w:r>
    </w:p>
    <w:p w14:paraId="16FF0F11" w14:textId="78A745B8" w:rsidR="001E5AD2" w:rsidRPr="00FE3AA1" w:rsidRDefault="001E5AD2" w:rsidP="00FE3AA1">
      <w:pPr>
        <w:spacing w:before="240" w:after="240"/>
        <w:jc w:val="center"/>
        <w:rPr>
          <w:lang w:val="ro-RO"/>
        </w:rPr>
      </w:pPr>
      <w:r w:rsidRPr="00FE3AA1">
        <w:rPr>
          <w:lang w:val="ro-RO"/>
        </w:rPr>
        <w:t xml:space="preserve"> </w:t>
      </w:r>
    </w:p>
    <w:p w14:paraId="51F1BBF1" w14:textId="557BE684" w:rsidR="001E5AD2" w:rsidRPr="00FE3AA1" w:rsidRDefault="00FE3AA1" w:rsidP="001E5AD2">
      <w:pPr>
        <w:spacing w:before="240" w:after="240"/>
        <w:rPr>
          <w:b/>
          <w:lang w:val="ro-RO"/>
        </w:rPr>
      </w:pPr>
      <w:r>
        <w:rPr>
          <w:lang w:val="ro-RO"/>
        </w:rPr>
        <w:t>Coordonator</w:t>
      </w:r>
      <w:r w:rsidR="001E5AD2" w:rsidRPr="00FE3AA1">
        <w:rPr>
          <w:lang w:val="ro-RO"/>
        </w:rPr>
        <w:t xml:space="preserve">:             </w:t>
      </w:r>
      <w:r>
        <w:rPr>
          <w:lang w:val="ro-RO"/>
        </w:rPr>
        <w:tab/>
      </w:r>
      <w:r>
        <w:rPr>
          <w:lang w:val="ro-RO"/>
        </w:rPr>
        <w:tab/>
      </w:r>
      <w:r w:rsidR="001E5AD2" w:rsidRPr="00FE3AA1">
        <w:rPr>
          <w:lang w:val="ro-RO"/>
        </w:rPr>
        <w:t>____________</w:t>
      </w:r>
      <w:r>
        <w:rPr>
          <w:lang w:val="ro-RO"/>
        </w:rPr>
        <w:t xml:space="preserve">  </w:t>
      </w:r>
      <w:r w:rsidR="004D6C63" w:rsidRPr="00FE3AA1">
        <w:rPr>
          <w:b/>
          <w:lang w:val="ro-RO"/>
        </w:rPr>
        <w:t>Pleșca Natalia</w:t>
      </w:r>
      <w:r w:rsidR="001E5AD2" w:rsidRPr="00FE3AA1">
        <w:rPr>
          <w:b/>
          <w:lang w:val="ro-RO"/>
        </w:rPr>
        <w:t>,  profesor universitar</w:t>
      </w:r>
    </w:p>
    <w:p w14:paraId="41C3F24E" w14:textId="77777777" w:rsidR="001E5AD2" w:rsidRPr="00FE3AA1" w:rsidRDefault="001E5AD2" w:rsidP="001E5AD2">
      <w:pPr>
        <w:spacing w:before="240" w:after="240"/>
        <w:rPr>
          <w:lang w:val="ro-RO"/>
        </w:rPr>
      </w:pPr>
      <w:r w:rsidRPr="00FE3AA1">
        <w:rPr>
          <w:lang w:val="ro-RO"/>
        </w:rPr>
        <w:t xml:space="preserve">                                        </w:t>
      </w:r>
      <w:r w:rsidRPr="00FE3AA1">
        <w:rPr>
          <w:lang w:val="ro-RO"/>
        </w:rPr>
        <w:tab/>
      </w:r>
    </w:p>
    <w:p w14:paraId="15336771" w14:textId="628B019F" w:rsidR="001E5AD2" w:rsidRDefault="00FE3AA1" w:rsidP="001E5AD2">
      <w:pPr>
        <w:spacing w:before="240" w:after="240"/>
        <w:rPr>
          <w:lang w:val="ro-RO"/>
        </w:rPr>
      </w:pPr>
      <w:r>
        <w:rPr>
          <w:lang w:val="ro-RO"/>
        </w:rPr>
        <w:t>Autorul</w:t>
      </w:r>
      <w:r w:rsidR="001E5AD2" w:rsidRPr="00FE3AA1">
        <w:rPr>
          <w:lang w:val="ro-RO"/>
        </w:rPr>
        <w:t xml:space="preserve">:             </w:t>
      </w:r>
      <w:r>
        <w:rPr>
          <w:lang w:val="ro-RO"/>
        </w:rPr>
        <w:tab/>
      </w:r>
      <w:r>
        <w:rPr>
          <w:lang w:val="ro-RO"/>
        </w:rPr>
        <w:tab/>
      </w:r>
      <w:r w:rsidR="001E5AD2" w:rsidRPr="00FE3AA1">
        <w:rPr>
          <w:lang w:val="ro-RO"/>
        </w:rPr>
        <w:t xml:space="preserve">____________ </w:t>
      </w:r>
    </w:p>
    <w:p w14:paraId="09CA255B" w14:textId="2B07B973" w:rsidR="00FE3AA1" w:rsidRDefault="00FE3AA1" w:rsidP="001E5AD2">
      <w:pPr>
        <w:spacing w:before="240" w:after="240"/>
        <w:rPr>
          <w:lang w:val="ro-RO"/>
        </w:rPr>
      </w:pPr>
    </w:p>
    <w:p w14:paraId="62623CC1" w14:textId="77777777" w:rsidR="00FE3AA1" w:rsidRPr="00FE3AA1" w:rsidRDefault="00FE3AA1" w:rsidP="001E5AD2">
      <w:pPr>
        <w:spacing w:before="240" w:after="240"/>
        <w:rPr>
          <w:b/>
          <w:lang w:val="ro-RO"/>
        </w:rPr>
      </w:pPr>
    </w:p>
    <w:sdt>
      <w:sdtPr>
        <w:rPr>
          <w:rFonts w:eastAsiaTheme="minorHAnsi" w:cstheme="minorBidi"/>
          <w:b w:val="0"/>
          <w:caps w:val="0"/>
          <w:sz w:val="24"/>
          <w:szCs w:val="24"/>
          <w:lang w:val="ro-RO"/>
        </w:rPr>
        <w:id w:val="-101349385"/>
        <w:docPartObj>
          <w:docPartGallery w:val="Table of Contents"/>
          <w:docPartUnique/>
        </w:docPartObj>
      </w:sdtPr>
      <w:sdtEndPr/>
      <w:sdtContent>
        <w:p w14:paraId="242C75AB" w14:textId="31077FC5" w:rsidR="00D24CAB" w:rsidRPr="00FE3AA1" w:rsidRDefault="00E90D4B">
          <w:pPr>
            <w:pStyle w:val="TOCHeading"/>
            <w:rPr>
              <w:lang w:val="ro-RO"/>
            </w:rPr>
          </w:pPr>
          <w:r w:rsidRPr="00FE3AA1">
            <w:rPr>
              <w:lang w:val="ro-RO"/>
            </w:rPr>
            <w:t>CUPRINS</w:t>
          </w:r>
        </w:p>
        <w:p w14:paraId="17F47620" w14:textId="10A3F4DB" w:rsidR="00FE4F77" w:rsidRPr="00FE3AA1" w:rsidRDefault="00502450">
          <w:pPr>
            <w:pStyle w:val="TOC2"/>
            <w:tabs>
              <w:tab w:val="left" w:pos="880"/>
              <w:tab w:val="right" w:leader="dot" w:pos="9961"/>
            </w:tabs>
            <w:rPr>
              <w:rFonts w:asciiTheme="minorHAnsi" w:eastAsiaTheme="minorEastAsia" w:hAnsiTheme="minorHAnsi"/>
              <w:noProof/>
              <w:sz w:val="22"/>
              <w:szCs w:val="22"/>
              <w:lang w:val="ro-RO"/>
            </w:rPr>
          </w:pPr>
          <w:r w:rsidRPr="00FE3AA1">
            <w:rPr>
              <w:lang w:val="ro-RO"/>
            </w:rPr>
            <w:fldChar w:fldCharType="begin"/>
          </w:r>
          <w:r w:rsidRPr="00FE3AA1">
            <w:rPr>
              <w:lang w:val="ro-RO"/>
            </w:rPr>
            <w:instrText>TOC \o "1-2" \h \z \u</w:instrText>
          </w:r>
          <w:r w:rsidRPr="00FE3AA1">
            <w:rPr>
              <w:lang w:val="ro-RO"/>
            </w:rPr>
            <w:fldChar w:fldCharType="separate"/>
          </w:r>
          <w:hyperlink w:anchor="_Toc150888112" w:history="1">
            <w:r w:rsidR="00FE4F77" w:rsidRPr="00FE3AA1">
              <w:rPr>
                <w:rStyle w:val="Hyperlink"/>
                <w:noProof/>
                <w:lang w:val="ro-RO"/>
              </w:rPr>
              <w:t xml:space="preserve">1. </w:t>
            </w:r>
            <w:r w:rsidR="00FE4F77" w:rsidRPr="00FE3AA1">
              <w:rPr>
                <w:rFonts w:asciiTheme="minorHAnsi" w:eastAsiaTheme="minorEastAsia" w:hAnsiTheme="minorHAnsi"/>
                <w:noProof/>
                <w:sz w:val="22"/>
                <w:szCs w:val="22"/>
                <w:lang w:val="ro-RO"/>
              </w:rPr>
              <w:tab/>
            </w:r>
            <w:r w:rsidR="00FE4F77" w:rsidRPr="00FE3AA1">
              <w:rPr>
                <w:rStyle w:val="Hyperlink"/>
                <w:noProof/>
                <w:lang w:val="ro-RO"/>
              </w:rPr>
              <w:t>Descrierea domeniului cercetat</w:t>
            </w:r>
            <w:r w:rsidR="00FE4F77" w:rsidRPr="00FE3AA1">
              <w:rPr>
                <w:noProof/>
                <w:webHidden/>
                <w:lang w:val="ro-RO"/>
              </w:rPr>
              <w:tab/>
            </w:r>
            <w:r w:rsidR="00FE4F77" w:rsidRPr="00FE3AA1">
              <w:rPr>
                <w:noProof/>
                <w:webHidden/>
                <w:lang w:val="ro-RO"/>
              </w:rPr>
              <w:fldChar w:fldCharType="begin"/>
            </w:r>
            <w:r w:rsidR="00FE4F77" w:rsidRPr="00FE3AA1">
              <w:rPr>
                <w:noProof/>
                <w:webHidden/>
                <w:lang w:val="ro-RO"/>
              </w:rPr>
              <w:instrText xml:space="preserve"> PAGEREF _Toc150888112 \h </w:instrText>
            </w:r>
            <w:r w:rsidR="00FE4F77" w:rsidRPr="00FE3AA1">
              <w:rPr>
                <w:noProof/>
                <w:webHidden/>
                <w:lang w:val="ro-RO"/>
              </w:rPr>
            </w:r>
            <w:r w:rsidR="00FE4F77" w:rsidRPr="00FE3AA1">
              <w:rPr>
                <w:noProof/>
                <w:webHidden/>
                <w:lang w:val="ro-RO"/>
              </w:rPr>
              <w:fldChar w:fldCharType="separate"/>
            </w:r>
            <w:r w:rsidR="00FE4F77" w:rsidRPr="00FE3AA1">
              <w:rPr>
                <w:noProof/>
                <w:webHidden/>
                <w:lang w:val="ro-RO"/>
              </w:rPr>
              <w:t>1</w:t>
            </w:r>
            <w:r w:rsidR="00FE4F77" w:rsidRPr="00FE3AA1">
              <w:rPr>
                <w:noProof/>
                <w:webHidden/>
                <w:lang w:val="ro-RO"/>
              </w:rPr>
              <w:fldChar w:fldCharType="end"/>
            </w:r>
          </w:hyperlink>
        </w:p>
        <w:p w14:paraId="18645CE1" w14:textId="54974161" w:rsidR="00FE4F77" w:rsidRPr="00FE3AA1" w:rsidRDefault="00081FB4">
          <w:pPr>
            <w:pStyle w:val="TOC2"/>
            <w:tabs>
              <w:tab w:val="left" w:pos="880"/>
              <w:tab w:val="right" w:leader="dot" w:pos="9961"/>
            </w:tabs>
            <w:rPr>
              <w:rFonts w:asciiTheme="minorHAnsi" w:eastAsiaTheme="minorEastAsia" w:hAnsiTheme="minorHAnsi"/>
              <w:noProof/>
              <w:sz w:val="22"/>
              <w:szCs w:val="22"/>
              <w:lang w:val="ro-RO"/>
            </w:rPr>
          </w:pPr>
          <w:hyperlink w:anchor="_Toc150888113" w:history="1">
            <w:r w:rsidR="00FE4F77" w:rsidRPr="00FE3AA1">
              <w:rPr>
                <w:rStyle w:val="Hyperlink"/>
                <w:noProof/>
                <w:lang w:val="ro-RO"/>
              </w:rPr>
              <w:t xml:space="preserve">2. </w:t>
            </w:r>
            <w:r w:rsidR="00FE4F77" w:rsidRPr="00FE3AA1">
              <w:rPr>
                <w:rFonts w:asciiTheme="minorHAnsi" w:eastAsiaTheme="minorEastAsia" w:hAnsiTheme="minorHAnsi"/>
                <w:noProof/>
                <w:sz w:val="22"/>
                <w:szCs w:val="22"/>
                <w:lang w:val="ro-RO"/>
              </w:rPr>
              <w:tab/>
            </w:r>
            <w:r w:rsidR="00FE4F77" w:rsidRPr="00FE3AA1">
              <w:rPr>
                <w:rStyle w:val="Hyperlink"/>
                <w:noProof/>
                <w:lang w:val="ro-RO"/>
              </w:rPr>
              <w:t>Propunerea conceptului de adăugare a unui efect de augmentare sau virtualizare în domeniul analizat</w:t>
            </w:r>
            <w:r w:rsidR="00FE4F77" w:rsidRPr="00FE3AA1">
              <w:rPr>
                <w:noProof/>
                <w:webHidden/>
                <w:lang w:val="ro-RO"/>
              </w:rPr>
              <w:tab/>
            </w:r>
            <w:r w:rsidR="00FE4F77" w:rsidRPr="00FE3AA1">
              <w:rPr>
                <w:noProof/>
                <w:webHidden/>
                <w:lang w:val="ro-RO"/>
              </w:rPr>
              <w:fldChar w:fldCharType="begin"/>
            </w:r>
            <w:r w:rsidR="00FE4F77" w:rsidRPr="00FE3AA1">
              <w:rPr>
                <w:noProof/>
                <w:webHidden/>
                <w:lang w:val="ro-RO"/>
              </w:rPr>
              <w:instrText xml:space="preserve"> PAGEREF _Toc150888113 \h </w:instrText>
            </w:r>
            <w:r w:rsidR="00FE4F77" w:rsidRPr="00FE3AA1">
              <w:rPr>
                <w:noProof/>
                <w:webHidden/>
                <w:lang w:val="ro-RO"/>
              </w:rPr>
            </w:r>
            <w:r w:rsidR="00FE4F77" w:rsidRPr="00FE3AA1">
              <w:rPr>
                <w:noProof/>
                <w:webHidden/>
                <w:lang w:val="ro-RO"/>
              </w:rPr>
              <w:fldChar w:fldCharType="separate"/>
            </w:r>
            <w:r w:rsidR="00FE4F77" w:rsidRPr="00FE3AA1">
              <w:rPr>
                <w:noProof/>
                <w:webHidden/>
                <w:lang w:val="ro-RO"/>
              </w:rPr>
              <w:t>1</w:t>
            </w:r>
            <w:r w:rsidR="00FE4F77" w:rsidRPr="00FE3AA1">
              <w:rPr>
                <w:noProof/>
                <w:webHidden/>
                <w:lang w:val="ro-RO"/>
              </w:rPr>
              <w:fldChar w:fldCharType="end"/>
            </w:r>
          </w:hyperlink>
        </w:p>
        <w:p w14:paraId="5D4BE081" w14:textId="2BE20DE0" w:rsidR="00FE4F77" w:rsidRPr="00FE3AA1" w:rsidRDefault="00081FB4">
          <w:pPr>
            <w:pStyle w:val="TOC2"/>
            <w:tabs>
              <w:tab w:val="left" w:pos="880"/>
              <w:tab w:val="right" w:leader="dot" w:pos="9961"/>
            </w:tabs>
            <w:rPr>
              <w:rFonts w:asciiTheme="minorHAnsi" w:eastAsiaTheme="minorEastAsia" w:hAnsiTheme="minorHAnsi"/>
              <w:noProof/>
              <w:sz w:val="22"/>
              <w:szCs w:val="22"/>
              <w:lang w:val="ro-RO"/>
            </w:rPr>
          </w:pPr>
          <w:hyperlink w:anchor="_Toc150888114" w:history="1">
            <w:r w:rsidR="00FE4F77" w:rsidRPr="00FE3AA1">
              <w:rPr>
                <w:rStyle w:val="Hyperlink"/>
                <w:noProof/>
                <w:lang w:val="ro-RO"/>
              </w:rPr>
              <w:t xml:space="preserve">3. </w:t>
            </w:r>
            <w:r w:rsidR="00FE4F77" w:rsidRPr="00FE3AA1">
              <w:rPr>
                <w:rFonts w:asciiTheme="minorHAnsi" w:eastAsiaTheme="minorEastAsia" w:hAnsiTheme="minorHAnsi"/>
                <w:noProof/>
                <w:sz w:val="22"/>
                <w:szCs w:val="22"/>
                <w:lang w:val="ro-RO"/>
              </w:rPr>
              <w:tab/>
            </w:r>
            <w:r w:rsidR="00FE4F77" w:rsidRPr="00FE3AA1">
              <w:rPr>
                <w:rStyle w:val="Hyperlink"/>
                <w:noProof/>
                <w:lang w:val="ro-RO"/>
              </w:rPr>
              <w:t>Proiectarea soluției</w:t>
            </w:r>
            <w:r w:rsidR="00FE4F77" w:rsidRPr="00FE3AA1">
              <w:rPr>
                <w:noProof/>
                <w:webHidden/>
                <w:lang w:val="ro-RO"/>
              </w:rPr>
              <w:tab/>
            </w:r>
            <w:r w:rsidR="00FE4F77" w:rsidRPr="00FE3AA1">
              <w:rPr>
                <w:noProof/>
                <w:webHidden/>
                <w:lang w:val="ro-RO"/>
              </w:rPr>
              <w:fldChar w:fldCharType="begin"/>
            </w:r>
            <w:r w:rsidR="00FE4F77" w:rsidRPr="00FE3AA1">
              <w:rPr>
                <w:noProof/>
                <w:webHidden/>
                <w:lang w:val="ro-RO"/>
              </w:rPr>
              <w:instrText xml:space="preserve"> PAGEREF _Toc150888114 \h </w:instrText>
            </w:r>
            <w:r w:rsidR="00FE4F77" w:rsidRPr="00FE3AA1">
              <w:rPr>
                <w:noProof/>
                <w:webHidden/>
                <w:lang w:val="ro-RO"/>
              </w:rPr>
            </w:r>
            <w:r w:rsidR="00FE4F77" w:rsidRPr="00FE3AA1">
              <w:rPr>
                <w:noProof/>
                <w:webHidden/>
                <w:lang w:val="ro-RO"/>
              </w:rPr>
              <w:fldChar w:fldCharType="separate"/>
            </w:r>
            <w:r w:rsidR="00FE4F77" w:rsidRPr="00FE3AA1">
              <w:rPr>
                <w:noProof/>
                <w:webHidden/>
                <w:lang w:val="ro-RO"/>
              </w:rPr>
              <w:t>1</w:t>
            </w:r>
            <w:r w:rsidR="00FE4F77" w:rsidRPr="00FE3AA1">
              <w:rPr>
                <w:noProof/>
                <w:webHidden/>
                <w:lang w:val="ro-RO"/>
              </w:rPr>
              <w:fldChar w:fldCharType="end"/>
            </w:r>
          </w:hyperlink>
        </w:p>
        <w:p w14:paraId="42F09A9E" w14:textId="1AF8A179" w:rsidR="00FE4F77" w:rsidRPr="00FE3AA1" w:rsidRDefault="00081FB4">
          <w:pPr>
            <w:pStyle w:val="TOC2"/>
            <w:tabs>
              <w:tab w:val="left" w:pos="880"/>
              <w:tab w:val="right" w:leader="dot" w:pos="9961"/>
            </w:tabs>
            <w:rPr>
              <w:rFonts w:asciiTheme="minorHAnsi" w:eastAsiaTheme="minorEastAsia" w:hAnsiTheme="minorHAnsi"/>
              <w:noProof/>
              <w:sz w:val="22"/>
              <w:szCs w:val="22"/>
              <w:lang w:val="ro-RO"/>
            </w:rPr>
          </w:pPr>
          <w:hyperlink w:anchor="_Toc150888115" w:history="1">
            <w:r w:rsidR="00FE4F77" w:rsidRPr="00FE3AA1">
              <w:rPr>
                <w:rStyle w:val="Hyperlink"/>
                <w:noProof/>
                <w:lang w:val="ro-RO"/>
              </w:rPr>
              <w:t xml:space="preserve">4. </w:t>
            </w:r>
            <w:r w:rsidR="00FE4F77" w:rsidRPr="00FE3AA1">
              <w:rPr>
                <w:rFonts w:asciiTheme="minorHAnsi" w:eastAsiaTheme="minorEastAsia" w:hAnsiTheme="minorHAnsi"/>
                <w:noProof/>
                <w:sz w:val="22"/>
                <w:szCs w:val="22"/>
                <w:lang w:val="ro-RO"/>
              </w:rPr>
              <w:tab/>
            </w:r>
            <w:r w:rsidR="00FE4F77" w:rsidRPr="00FE3AA1">
              <w:rPr>
                <w:rStyle w:val="Hyperlink"/>
                <w:noProof/>
                <w:lang w:val="ro-RO"/>
              </w:rPr>
              <w:t>Realizarea ei cu ajutorul unui instrument software, care susține lucrul cu tehnologiile AR/VR, descrierea tehnologiei folosite,</w:t>
            </w:r>
            <w:r w:rsidR="00FE4F77" w:rsidRPr="00FE3AA1">
              <w:rPr>
                <w:noProof/>
                <w:webHidden/>
                <w:lang w:val="ro-RO"/>
              </w:rPr>
              <w:tab/>
            </w:r>
            <w:r w:rsidR="00FE4F77" w:rsidRPr="00FE3AA1">
              <w:rPr>
                <w:noProof/>
                <w:webHidden/>
                <w:lang w:val="ro-RO"/>
              </w:rPr>
              <w:fldChar w:fldCharType="begin"/>
            </w:r>
            <w:r w:rsidR="00FE4F77" w:rsidRPr="00FE3AA1">
              <w:rPr>
                <w:noProof/>
                <w:webHidden/>
                <w:lang w:val="ro-RO"/>
              </w:rPr>
              <w:instrText xml:space="preserve"> PAGEREF _Toc150888115 \h </w:instrText>
            </w:r>
            <w:r w:rsidR="00FE4F77" w:rsidRPr="00FE3AA1">
              <w:rPr>
                <w:noProof/>
                <w:webHidden/>
                <w:lang w:val="ro-RO"/>
              </w:rPr>
            </w:r>
            <w:r w:rsidR="00FE4F77" w:rsidRPr="00FE3AA1">
              <w:rPr>
                <w:noProof/>
                <w:webHidden/>
                <w:lang w:val="ro-RO"/>
              </w:rPr>
              <w:fldChar w:fldCharType="separate"/>
            </w:r>
            <w:r w:rsidR="00FE4F77" w:rsidRPr="00FE3AA1">
              <w:rPr>
                <w:noProof/>
                <w:webHidden/>
                <w:lang w:val="ro-RO"/>
              </w:rPr>
              <w:t>2</w:t>
            </w:r>
            <w:r w:rsidR="00FE4F77" w:rsidRPr="00FE3AA1">
              <w:rPr>
                <w:noProof/>
                <w:webHidden/>
                <w:lang w:val="ro-RO"/>
              </w:rPr>
              <w:fldChar w:fldCharType="end"/>
            </w:r>
          </w:hyperlink>
        </w:p>
        <w:p w14:paraId="23686C80" w14:textId="04707EE2" w:rsidR="00FE4F77" w:rsidRPr="00FE3AA1" w:rsidRDefault="00081FB4">
          <w:pPr>
            <w:pStyle w:val="TOC2"/>
            <w:tabs>
              <w:tab w:val="left" w:pos="880"/>
              <w:tab w:val="right" w:leader="dot" w:pos="9961"/>
            </w:tabs>
            <w:rPr>
              <w:rFonts w:asciiTheme="minorHAnsi" w:eastAsiaTheme="minorEastAsia" w:hAnsiTheme="minorHAnsi"/>
              <w:noProof/>
              <w:sz w:val="22"/>
              <w:szCs w:val="22"/>
              <w:lang w:val="ro-RO"/>
            </w:rPr>
          </w:pPr>
          <w:hyperlink w:anchor="_Toc150888116" w:history="1">
            <w:r w:rsidR="00FE4F77" w:rsidRPr="00FE3AA1">
              <w:rPr>
                <w:rStyle w:val="Hyperlink"/>
                <w:noProof/>
                <w:lang w:val="ro-RO"/>
              </w:rPr>
              <w:t xml:space="preserve">5. </w:t>
            </w:r>
            <w:r w:rsidR="00FE4F77" w:rsidRPr="00FE3AA1">
              <w:rPr>
                <w:rFonts w:asciiTheme="minorHAnsi" w:eastAsiaTheme="minorEastAsia" w:hAnsiTheme="minorHAnsi"/>
                <w:noProof/>
                <w:sz w:val="22"/>
                <w:szCs w:val="22"/>
                <w:lang w:val="ro-RO"/>
              </w:rPr>
              <w:tab/>
            </w:r>
            <w:r w:rsidR="00FE4F77" w:rsidRPr="00FE3AA1">
              <w:rPr>
                <w:rStyle w:val="Hyperlink"/>
                <w:noProof/>
                <w:lang w:val="ro-RO"/>
              </w:rPr>
              <w:t>Testarea și implementarea soluției,</w:t>
            </w:r>
            <w:r w:rsidR="00FE4F77" w:rsidRPr="00FE3AA1">
              <w:rPr>
                <w:noProof/>
                <w:webHidden/>
                <w:lang w:val="ro-RO"/>
              </w:rPr>
              <w:tab/>
            </w:r>
            <w:r w:rsidR="00FE4F77" w:rsidRPr="00FE3AA1">
              <w:rPr>
                <w:noProof/>
                <w:webHidden/>
                <w:lang w:val="ro-RO"/>
              </w:rPr>
              <w:fldChar w:fldCharType="begin"/>
            </w:r>
            <w:r w:rsidR="00FE4F77" w:rsidRPr="00FE3AA1">
              <w:rPr>
                <w:noProof/>
                <w:webHidden/>
                <w:lang w:val="ro-RO"/>
              </w:rPr>
              <w:instrText xml:space="preserve"> PAGEREF _Toc150888116 \h </w:instrText>
            </w:r>
            <w:r w:rsidR="00FE4F77" w:rsidRPr="00FE3AA1">
              <w:rPr>
                <w:noProof/>
                <w:webHidden/>
                <w:lang w:val="ro-RO"/>
              </w:rPr>
            </w:r>
            <w:r w:rsidR="00FE4F77" w:rsidRPr="00FE3AA1">
              <w:rPr>
                <w:noProof/>
                <w:webHidden/>
                <w:lang w:val="ro-RO"/>
              </w:rPr>
              <w:fldChar w:fldCharType="separate"/>
            </w:r>
            <w:r w:rsidR="00FE4F77" w:rsidRPr="00FE3AA1">
              <w:rPr>
                <w:noProof/>
                <w:webHidden/>
                <w:lang w:val="ro-RO"/>
              </w:rPr>
              <w:t>5</w:t>
            </w:r>
            <w:r w:rsidR="00FE4F77" w:rsidRPr="00FE3AA1">
              <w:rPr>
                <w:noProof/>
                <w:webHidden/>
                <w:lang w:val="ro-RO"/>
              </w:rPr>
              <w:fldChar w:fldCharType="end"/>
            </w:r>
          </w:hyperlink>
        </w:p>
        <w:p w14:paraId="781740D0" w14:textId="29596BC0" w:rsidR="00FE4F77" w:rsidRPr="00FE3AA1" w:rsidRDefault="00081FB4">
          <w:pPr>
            <w:pStyle w:val="TOC2"/>
            <w:tabs>
              <w:tab w:val="left" w:pos="880"/>
              <w:tab w:val="right" w:leader="dot" w:pos="9961"/>
            </w:tabs>
            <w:rPr>
              <w:rFonts w:asciiTheme="minorHAnsi" w:eastAsiaTheme="minorEastAsia" w:hAnsiTheme="minorHAnsi"/>
              <w:noProof/>
              <w:sz w:val="22"/>
              <w:szCs w:val="22"/>
              <w:lang w:val="ro-RO"/>
            </w:rPr>
          </w:pPr>
          <w:hyperlink w:anchor="_Toc150888117" w:history="1">
            <w:r w:rsidR="00FE4F77" w:rsidRPr="00FE3AA1">
              <w:rPr>
                <w:rStyle w:val="Hyperlink"/>
                <w:noProof/>
                <w:lang w:val="ro-RO"/>
              </w:rPr>
              <w:t xml:space="preserve">6. </w:t>
            </w:r>
            <w:r w:rsidR="00FE4F77" w:rsidRPr="00FE3AA1">
              <w:rPr>
                <w:rFonts w:asciiTheme="minorHAnsi" w:eastAsiaTheme="minorEastAsia" w:hAnsiTheme="minorHAnsi"/>
                <w:noProof/>
                <w:sz w:val="22"/>
                <w:szCs w:val="22"/>
                <w:lang w:val="ro-RO"/>
              </w:rPr>
              <w:tab/>
            </w:r>
            <w:r w:rsidR="00FE4F77" w:rsidRPr="00FE3AA1">
              <w:rPr>
                <w:rStyle w:val="Hyperlink"/>
                <w:noProof/>
                <w:lang w:val="ro-RO"/>
              </w:rPr>
              <w:t>Prezentarea rezultatului/efectului.</w:t>
            </w:r>
            <w:r w:rsidR="00FE4F77" w:rsidRPr="00FE3AA1">
              <w:rPr>
                <w:noProof/>
                <w:webHidden/>
                <w:lang w:val="ro-RO"/>
              </w:rPr>
              <w:tab/>
            </w:r>
            <w:r w:rsidR="00FE4F77" w:rsidRPr="00FE3AA1">
              <w:rPr>
                <w:noProof/>
                <w:webHidden/>
                <w:lang w:val="ro-RO"/>
              </w:rPr>
              <w:fldChar w:fldCharType="begin"/>
            </w:r>
            <w:r w:rsidR="00FE4F77" w:rsidRPr="00FE3AA1">
              <w:rPr>
                <w:noProof/>
                <w:webHidden/>
                <w:lang w:val="ro-RO"/>
              </w:rPr>
              <w:instrText xml:space="preserve"> PAGEREF _Toc150888117 \h </w:instrText>
            </w:r>
            <w:r w:rsidR="00FE4F77" w:rsidRPr="00FE3AA1">
              <w:rPr>
                <w:noProof/>
                <w:webHidden/>
                <w:lang w:val="ro-RO"/>
              </w:rPr>
            </w:r>
            <w:r w:rsidR="00FE4F77" w:rsidRPr="00FE3AA1">
              <w:rPr>
                <w:noProof/>
                <w:webHidden/>
                <w:lang w:val="ro-RO"/>
              </w:rPr>
              <w:fldChar w:fldCharType="separate"/>
            </w:r>
            <w:r w:rsidR="00FE4F77" w:rsidRPr="00FE3AA1">
              <w:rPr>
                <w:noProof/>
                <w:webHidden/>
                <w:lang w:val="ro-RO"/>
              </w:rPr>
              <w:t>5</w:t>
            </w:r>
            <w:r w:rsidR="00FE4F77" w:rsidRPr="00FE3AA1">
              <w:rPr>
                <w:noProof/>
                <w:webHidden/>
                <w:lang w:val="ro-RO"/>
              </w:rPr>
              <w:fldChar w:fldCharType="end"/>
            </w:r>
          </w:hyperlink>
        </w:p>
        <w:p w14:paraId="77A5379B" w14:textId="3CF2CD72" w:rsidR="00D24CAB" w:rsidRPr="00FE3AA1" w:rsidRDefault="00502450" w:rsidP="00FE4F77">
          <w:pPr>
            <w:rPr>
              <w:lang w:val="ro-RO"/>
            </w:rPr>
          </w:pPr>
          <w:r w:rsidRPr="00FE3AA1">
            <w:rPr>
              <w:lang w:val="ro-RO"/>
            </w:rPr>
            <w:fldChar w:fldCharType="end"/>
          </w:r>
          <w:r w:rsidR="00FE4F77" w:rsidRPr="00FE3AA1">
            <w:rPr>
              <w:lang w:val="ro-RO"/>
            </w:rPr>
            <w:br w:type="page"/>
          </w:r>
        </w:p>
      </w:sdtContent>
    </w:sdt>
    <w:p w14:paraId="18531ECF" w14:textId="06475DE6" w:rsidR="00D24CAB" w:rsidRPr="00FE3AA1" w:rsidRDefault="00B55AB0">
      <w:pPr>
        <w:pStyle w:val="Heading2"/>
        <w:rPr>
          <w:lang w:val="ro-RO"/>
        </w:rPr>
      </w:pPr>
      <w:bookmarkStart w:id="0" w:name="_Toc150888112"/>
      <w:bookmarkStart w:id="1" w:name="descrierea-domeniului-cercetat"/>
      <w:r w:rsidRPr="00FE3AA1">
        <w:rPr>
          <w:rStyle w:val="SectionNumber"/>
          <w:lang w:val="ro-RO"/>
        </w:rPr>
        <w:lastRenderedPageBreak/>
        <w:t xml:space="preserve">1. </w:t>
      </w:r>
      <w:r w:rsidRPr="00FE3AA1">
        <w:rPr>
          <w:lang w:val="ro-RO"/>
        </w:rPr>
        <w:tab/>
      </w:r>
      <w:r w:rsidR="00502450" w:rsidRPr="00FE3AA1">
        <w:rPr>
          <w:lang w:val="ro-RO"/>
        </w:rPr>
        <w:t>Descrierea domeniului cercetat</w:t>
      </w:r>
      <w:bookmarkEnd w:id="0"/>
    </w:p>
    <w:p w14:paraId="47D1BB73" w14:textId="77777777" w:rsidR="00D24CAB" w:rsidRPr="00FE3AA1" w:rsidRDefault="00502450">
      <w:pPr>
        <w:pStyle w:val="FirstParagraph"/>
        <w:rPr>
          <w:lang w:val="ro-RO"/>
        </w:rPr>
      </w:pPr>
      <w:r w:rsidRPr="00FE3AA1">
        <w:rPr>
          <w:lang w:val="ro-RO"/>
        </w:rPr>
        <w:t>Deși fiind esențial pentru păstrarea istoriei unui popor și educația următoarelor generații, domeniul muzeelor nu a cunoscut inovații de foarte mult timp. Anume aceste inovații pot populariza domeniul dat și a reintroduce în vogă așa o acțiune simplă ca vizitarea unui muzeu.</w:t>
      </w:r>
    </w:p>
    <w:p w14:paraId="5410F2DC" w14:textId="47E5A927" w:rsidR="00D24CAB" w:rsidRPr="00FE3AA1" w:rsidRDefault="00502450">
      <w:pPr>
        <w:pStyle w:val="Heading2"/>
        <w:rPr>
          <w:lang w:val="ro-RO"/>
        </w:rPr>
      </w:pPr>
      <w:bookmarkStart w:id="2" w:name="_Toc150888113"/>
      <w:bookmarkStart w:id="3" w:name="X855d85243236ac1357276a9ef049cd944d4e66b"/>
      <w:bookmarkEnd w:id="1"/>
      <w:r w:rsidRPr="00FE3AA1">
        <w:rPr>
          <w:rStyle w:val="SectionNumber"/>
          <w:lang w:val="ro-RO"/>
        </w:rPr>
        <w:t>2</w:t>
      </w:r>
      <w:r w:rsidR="00E90D4B" w:rsidRPr="00FE3AA1">
        <w:rPr>
          <w:rStyle w:val="SectionNumber"/>
          <w:lang w:val="ro-RO"/>
        </w:rPr>
        <w:t xml:space="preserve">. </w:t>
      </w:r>
      <w:r w:rsidRPr="00FE3AA1">
        <w:rPr>
          <w:lang w:val="ro-RO"/>
        </w:rPr>
        <w:tab/>
        <w:t>Propunerea conceptului de adăugare a unui efect de augmentare sau virtualizare în domeniul analizat</w:t>
      </w:r>
      <w:bookmarkEnd w:id="2"/>
    </w:p>
    <w:p w14:paraId="2941B1B9" w14:textId="717609F9" w:rsidR="00D24CAB" w:rsidRPr="00FE3AA1" w:rsidRDefault="00502450">
      <w:pPr>
        <w:pStyle w:val="FirstParagraph"/>
        <w:rPr>
          <w:lang w:val="ro-RO"/>
        </w:rPr>
      </w:pPr>
      <w:r w:rsidRPr="00FE3AA1">
        <w:rPr>
          <w:lang w:val="ro-RO"/>
        </w:rPr>
        <w:t>Deși dioramele destul de bine își îndeplinesc rolul de a crea o scenă și a introduce vizitatorul în atmosfera unei perioade, acestea sunt destul de costisitoare, necesită mult timp pentru a fi create și nu rezistă în timp. Ca și alternativă pentru acestea pot fi folosite efecte de realitate augmentată, care pot îndeplini același rol</w:t>
      </w:r>
      <w:r w:rsidR="0027186F">
        <w:rPr>
          <w:lang w:val="ro-RO"/>
        </w:rPr>
        <w:t>, rezistă în timp și pot fi reutilizate ușor.</w:t>
      </w:r>
      <w:r w:rsidRPr="00FE3AA1">
        <w:rPr>
          <w:lang w:val="ro-RO"/>
        </w:rPr>
        <w:t xml:space="preserve"> </w:t>
      </w:r>
      <w:r w:rsidR="0027186F">
        <w:rPr>
          <w:lang w:val="ro-RO"/>
        </w:rPr>
        <w:t xml:space="preserve">Acestea </w:t>
      </w:r>
      <w:r w:rsidRPr="00FE3AA1">
        <w:rPr>
          <w:lang w:val="ro-RO"/>
        </w:rPr>
        <w:t xml:space="preserve">chiar </w:t>
      </w:r>
      <w:r w:rsidR="0027186F">
        <w:rPr>
          <w:lang w:val="ro-RO"/>
        </w:rPr>
        <w:t xml:space="preserve">pot </w:t>
      </w:r>
      <w:r w:rsidRPr="00FE3AA1">
        <w:rPr>
          <w:lang w:val="ro-RO"/>
        </w:rPr>
        <w:t>să succeadă dioramele după funcționalitate, precum folosi</w:t>
      </w:r>
      <w:r w:rsidR="0084715C">
        <w:rPr>
          <w:lang w:val="ro-RO"/>
        </w:rPr>
        <w:t>nd</w:t>
      </w:r>
      <w:r w:rsidRPr="00FE3AA1">
        <w:rPr>
          <w:lang w:val="ro-RO"/>
        </w:rPr>
        <w:t xml:space="preserve"> animațiil</w:t>
      </w:r>
      <w:r w:rsidR="0084715C">
        <w:rPr>
          <w:lang w:val="ro-RO"/>
        </w:rPr>
        <w:t xml:space="preserve"> </w:t>
      </w:r>
      <w:r w:rsidRPr="00FE3AA1">
        <w:rPr>
          <w:lang w:val="ro-RO"/>
        </w:rPr>
        <w:t>complexe a modelelor 3d cu audio corespunzător.</w:t>
      </w:r>
    </w:p>
    <w:p w14:paraId="584BCAD7" w14:textId="06FD9963" w:rsidR="00D24CAB" w:rsidRPr="00FE3AA1" w:rsidRDefault="00502450">
      <w:pPr>
        <w:pStyle w:val="Heading2"/>
        <w:rPr>
          <w:lang w:val="ro-RO"/>
        </w:rPr>
      </w:pPr>
      <w:bookmarkStart w:id="4" w:name="_Toc150888114"/>
      <w:bookmarkStart w:id="5" w:name="proiectarea-soluției"/>
      <w:bookmarkEnd w:id="3"/>
      <w:r w:rsidRPr="00FE3AA1">
        <w:rPr>
          <w:rStyle w:val="SectionNumber"/>
          <w:lang w:val="ro-RO"/>
        </w:rPr>
        <w:t>3</w:t>
      </w:r>
      <w:r w:rsidR="00E90D4B" w:rsidRPr="00FE3AA1">
        <w:rPr>
          <w:rStyle w:val="SectionNumber"/>
          <w:lang w:val="ro-RO"/>
        </w:rPr>
        <w:t xml:space="preserve">. </w:t>
      </w:r>
      <w:r w:rsidRPr="00FE3AA1">
        <w:rPr>
          <w:lang w:val="ro-RO"/>
        </w:rPr>
        <w:tab/>
        <w:t>Proiectarea soluției</w:t>
      </w:r>
      <w:bookmarkEnd w:id="4"/>
    </w:p>
    <w:p w14:paraId="6EB182A1" w14:textId="77777777" w:rsidR="00D24CAB" w:rsidRPr="00FE3AA1" w:rsidRDefault="00502450">
      <w:pPr>
        <w:pStyle w:val="FirstParagraph"/>
        <w:rPr>
          <w:lang w:val="ro-RO"/>
        </w:rPr>
      </w:pPr>
      <w:r w:rsidRPr="00FE3AA1">
        <w:rPr>
          <w:lang w:val="ro-RO"/>
        </w:rPr>
        <w:t>Pentru un asemenea efect este nevoie de a folosi un Target Tracker, care permite atașarea unui efect de o imagine anumită. În cazul unui muzeu acestea ar putea fi atât simple imagini QR, cât și designuri mai complexe care pot fi mai corespunzătoare tematicii expoziției. Deja aceste imagini vor fi imprimate și lipite de pereții muzeului într-o ordine specifică, iar vizitatorii vor folosi aplicația muzeului și scanând imaginile date vor da start efectelor AR.</w:t>
      </w:r>
    </w:p>
    <w:p w14:paraId="2AED433D" w14:textId="29F324BF" w:rsidR="00D24CAB" w:rsidRPr="00FE3AA1" w:rsidRDefault="00502450">
      <w:pPr>
        <w:pStyle w:val="Heading2"/>
        <w:rPr>
          <w:lang w:val="ro-RO"/>
        </w:rPr>
      </w:pPr>
      <w:bookmarkStart w:id="6" w:name="_Toc150888115"/>
      <w:bookmarkStart w:id="7" w:name="Xc31a3bc40577e1d1014360423e38367e8e3d98f"/>
      <w:bookmarkEnd w:id="5"/>
      <w:r w:rsidRPr="00FE3AA1">
        <w:rPr>
          <w:rStyle w:val="SectionNumber"/>
          <w:lang w:val="ro-RO"/>
        </w:rPr>
        <w:t>4</w:t>
      </w:r>
      <w:r w:rsidR="00E90D4B" w:rsidRPr="00FE3AA1">
        <w:rPr>
          <w:rStyle w:val="SectionNumber"/>
          <w:lang w:val="ro-RO"/>
        </w:rPr>
        <w:t xml:space="preserve">. </w:t>
      </w:r>
      <w:r w:rsidRPr="00FE3AA1">
        <w:rPr>
          <w:lang w:val="ro-RO"/>
        </w:rPr>
        <w:tab/>
        <w:t>Realizarea ei cu ajutorul unui instrument software, care susține lucrul cu tehnologiile AR/VR, descrierea tehnologiei folosite,</w:t>
      </w:r>
      <w:bookmarkEnd w:id="6"/>
    </w:p>
    <w:p w14:paraId="6B395299" w14:textId="77777777" w:rsidR="00D24CAB" w:rsidRPr="00FE3AA1" w:rsidRDefault="00502450">
      <w:pPr>
        <w:pStyle w:val="FirstParagraph"/>
        <w:rPr>
          <w:lang w:val="ro-RO"/>
        </w:rPr>
      </w:pPr>
      <w:r w:rsidRPr="00FE3AA1">
        <w:rPr>
          <w:lang w:val="ro-RO"/>
        </w:rPr>
        <w:t>În cazul dat a fost folosit instrumentul Meta Spark Studio, care permite crearea extrem de ușoară a efectelor AR. Acesta elimină tot lucrul de scanare a imaginii de pe camera telefonului și renderingul scenei, astfel un dezvoltator va trebui să se focuseze pur pe lucrul de creare a efectului AR. Instrumentul dat este creat de Meta, companie care a procurat Oculus, a investit și a cercetat mult domeniile VR și AR, astfel ei au destulă experiență pentru a crea un instrument calitativ pentru acest domeniu.</w:t>
      </w:r>
    </w:p>
    <w:p w14:paraId="1122B6D0" w14:textId="77777777" w:rsidR="00D24CAB" w:rsidRPr="00FE3AA1" w:rsidRDefault="00502450">
      <w:pPr>
        <w:pStyle w:val="BodyText"/>
        <w:rPr>
          <w:lang w:val="ro-RO"/>
        </w:rPr>
      </w:pPr>
      <w:r w:rsidRPr="00FE3AA1">
        <w:rPr>
          <w:lang w:val="ro-RO"/>
        </w:rPr>
        <w:t>Cum am menționat mai sus, avem nevoie de o imagine cu paterne geometrice asimetrice cu contrast și rezoluție înalte. Ca și exemplu am generat o imagine a unui QR cod, fiind o imagine bună pentru situația dată.</w:t>
      </w:r>
    </w:p>
    <w:p w14:paraId="7BCC0D85" w14:textId="77777777" w:rsidR="00D24CAB" w:rsidRPr="00FE3AA1" w:rsidRDefault="00502450">
      <w:pPr>
        <w:pStyle w:val="BodyText"/>
        <w:rPr>
          <w:lang w:val="ro-RO"/>
        </w:rPr>
      </w:pPr>
      <w:r w:rsidRPr="00FE3AA1">
        <w:rPr>
          <w:noProof/>
          <w:lang w:val="ro-RO"/>
        </w:rPr>
        <w:lastRenderedPageBreak/>
        <w:drawing>
          <wp:inline distT="0" distB="0" distL="0" distR="0" wp14:anchorId="7F0539E9" wp14:editId="24A2B739">
            <wp:extent cx="3124200" cy="3124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qrcode.png"/>
                    <pic:cNvPicPr>
                      <a:picLocks noChangeAspect="1" noChangeArrowheads="1"/>
                    </pic:cNvPicPr>
                  </pic:nvPicPr>
                  <pic:blipFill>
                    <a:blip r:embed="rId7"/>
                    <a:stretch>
                      <a:fillRect/>
                    </a:stretch>
                  </pic:blipFill>
                  <pic:spPr bwMode="auto">
                    <a:xfrm>
                      <a:off x="0" y="0"/>
                      <a:ext cx="3124200" cy="3124200"/>
                    </a:xfrm>
                    <a:prstGeom prst="rect">
                      <a:avLst/>
                    </a:prstGeom>
                    <a:noFill/>
                    <a:ln w="9525">
                      <a:noFill/>
                      <a:headEnd/>
                      <a:tailEnd/>
                    </a:ln>
                  </pic:spPr>
                </pic:pic>
              </a:graphicData>
            </a:graphic>
          </wp:inline>
        </w:drawing>
      </w:r>
    </w:p>
    <w:p w14:paraId="5E2F9DDA" w14:textId="77777777" w:rsidR="00D24CAB" w:rsidRPr="00FE3AA1" w:rsidRDefault="00502450">
      <w:pPr>
        <w:pStyle w:val="BodyText"/>
        <w:rPr>
          <w:lang w:val="ro-RO"/>
        </w:rPr>
      </w:pPr>
      <w:r w:rsidRPr="00FE3AA1">
        <w:rPr>
          <w:lang w:val="ro-RO"/>
        </w:rPr>
        <w:t>Creăm un proiect nou, adăugăm un Target Tracker la scenă și importăm imaginea QR generată în proiect. Ulterior, setăm proprietatea Texture a trackerului ca și imaginea importată. Astfel, codul QR ar trebui să fie renderuit în scenă.</w:t>
      </w:r>
    </w:p>
    <w:p w14:paraId="63C79BD2" w14:textId="77777777" w:rsidR="00D24CAB" w:rsidRPr="00FE3AA1" w:rsidRDefault="00502450">
      <w:pPr>
        <w:pStyle w:val="BodyText"/>
        <w:rPr>
          <w:lang w:val="ro-RO"/>
        </w:rPr>
      </w:pPr>
      <w:r w:rsidRPr="00FE3AA1">
        <w:rPr>
          <w:noProof/>
          <w:lang w:val="ro-RO"/>
        </w:rPr>
        <w:drawing>
          <wp:inline distT="0" distB="0" distL="0" distR="0" wp14:anchorId="33FC0AF7" wp14:editId="186D3E78">
            <wp:extent cx="5509068" cy="344805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2.png"/>
                    <pic:cNvPicPr>
                      <a:picLocks noChangeAspect="1" noChangeArrowheads="1"/>
                    </pic:cNvPicPr>
                  </pic:nvPicPr>
                  <pic:blipFill>
                    <a:blip r:embed="rId8"/>
                    <a:stretch>
                      <a:fillRect/>
                    </a:stretch>
                  </pic:blipFill>
                  <pic:spPr bwMode="auto">
                    <a:xfrm>
                      <a:off x="0" y="0"/>
                      <a:ext cx="5514284" cy="3451315"/>
                    </a:xfrm>
                    <a:prstGeom prst="rect">
                      <a:avLst/>
                    </a:prstGeom>
                    <a:noFill/>
                    <a:ln w="9525">
                      <a:noFill/>
                      <a:headEnd/>
                      <a:tailEnd/>
                    </a:ln>
                  </pic:spPr>
                </pic:pic>
              </a:graphicData>
            </a:graphic>
          </wp:inline>
        </w:drawing>
      </w:r>
    </w:p>
    <w:p w14:paraId="7BB1A924" w14:textId="77777777" w:rsidR="00D24CAB" w:rsidRPr="00FE3AA1" w:rsidRDefault="00502450">
      <w:pPr>
        <w:pStyle w:val="BodyText"/>
        <w:rPr>
          <w:lang w:val="ro-RO"/>
        </w:rPr>
      </w:pPr>
      <w:r w:rsidRPr="00FE3AA1">
        <w:rPr>
          <w:lang w:val="ro-RO"/>
        </w:rPr>
        <w:t>Importăm un 3D model cu o animație inclusă. Ca și exemplu am luat un model simplu cu o animație de dans pe loc de pe Mixamo, astfel mișcările modelului nu vor ieși din raza imaginii.</w:t>
      </w:r>
    </w:p>
    <w:p w14:paraId="0C4EAF2A" w14:textId="29AFAF5D" w:rsidR="00D24CAB" w:rsidRPr="00FE3AA1" w:rsidRDefault="00502450" w:rsidP="00E90D4B">
      <w:pPr>
        <w:pStyle w:val="BodyText"/>
        <w:rPr>
          <w:lang w:val="ro-RO"/>
        </w:rPr>
      </w:pPr>
      <w:r w:rsidRPr="00FE3AA1">
        <w:rPr>
          <w:noProof/>
          <w:lang w:val="ro-RO"/>
        </w:rPr>
        <w:lastRenderedPageBreak/>
        <w:drawing>
          <wp:inline distT="0" distB="0" distL="0" distR="0" wp14:anchorId="3A659777" wp14:editId="0BF508DA">
            <wp:extent cx="3811939" cy="2257425"/>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4.png"/>
                    <pic:cNvPicPr>
                      <a:picLocks noChangeAspect="1" noChangeArrowheads="1"/>
                    </pic:cNvPicPr>
                  </pic:nvPicPr>
                  <pic:blipFill>
                    <a:blip r:embed="rId9"/>
                    <a:stretch>
                      <a:fillRect/>
                    </a:stretch>
                  </pic:blipFill>
                  <pic:spPr bwMode="auto">
                    <a:xfrm>
                      <a:off x="0" y="0"/>
                      <a:ext cx="3827119" cy="2266415"/>
                    </a:xfrm>
                    <a:prstGeom prst="rect">
                      <a:avLst/>
                    </a:prstGeom>
                    <a:noFill/>
                    <a:ln w="9525">
                      <a:noFill/>
                      <a:headEnd/>
                      <a:tailEnd/>
                    </a:ln>
                  </pic:spPr>
                </pic:pic>
              </a:graphicData>
            </a:graphic>
          </wp:inline>
        </w:drawing>
      </w:r>
      <w:r w:rsidRPr="00FE3AA1">
        <w:rPr>
          <w:noProof/>
          <w:lang w:val="ro-RO"/>
        </w:rPr>
        <w:drawing>
          <wp:inline distT="0" distB="0" distL="0" distR="0" wp14:anchorId="06930489" wp14:editId="4FB99399">
            <wp:extent cx="2093090" cy="1476375"/>
            <wp:effectExtent l="0" t="0" r="254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3.png"/>
                    <pic:cNvPicPr>
                      <a:picLocks noChangeAspect="1" noChangeArrowheads="1"/>
                    </pic:cNvPicPr>
                  </pic:nvPicPr>
                  <pic:blipFill>
                    <a:blip r:embed="rId10"/>
                    <a:stretch>
                      <a:fillRect/>
                    </a:stretch>
                  </pic:blipFill>
                  <pic:spPr bwMode="auto">
                    <a:xfrm>
                      <a:off x="0" y="0"/>
                      <a:ext cx="2096537" cy="1478807"/>
                    </a:xfrm>
                    <a:prstGeom prst="rect">
                      <a:avLst/>
                    </a:prstGeom>
                    <a:noFill/>
                    <a:ln w="9525">
                      <a:noFill/>
                      <a:headEnd/>
                      <a:tailEnd/>
                    </a:ln>
                  </pic:spPr>
                </pic:pic>
              </a:graphicData>
            </a:graphic>
          </wp:inline>
        </w:drawing>
      </w:r>
    </w:p>
    <w:p w14:paraId="41A28ED0" w14:textId="77777777" w:rsidR="00D24CAB" w:rsidRPr="00FE3AA1" w:rsidRDefault="00502450">
      <w:pPr>
        <w:pStyle w:val="BodyText"/>
        <w:rPr>
          <w:lang w:val="ro-RO"/>
        </w:rPr>
      </w:pPr>
      <w:r w:rsidRPr="00FE3AA1">
        <w:rPr>
          <w:lang w:val="ro-RO"/>
        </w:rPr>
        <w:t>Apăsăm componentul Animation și alegem opțiunea Create New Animation Controller. În acest moment, modelul va trece dintr-o T-poză la animația aleasă precedent. De obicei, animația va rula în ciclu și automat se va porni.</w:t>
      </w:r>
    </w:p>
    <w:p w14:paraId="144D9004" w14:textId="77777777" w:rsidR="00D24CAB" w:rsidRPr="00FE3AA1" w:rsidRDefault="00502450">
      <w:pPr>
        <w:pStyle w:val="BodyText"/>
        <w:rPr>
          <w:lang w:val="ro-RO"/>
        </w:rPr>
      </w:pPr>
      <w:r w:rsidRPr="00FE3AA1">
        <w:rPr>
          <w:noProof/>
          <w:lang w:val="ro-RO"/>
        </w:rPr>
        <w:drawing>
          <wp:inline distT="0" distB="0" distL="0" distR="0" wp14:anchorId="11F41097" wp14:editId="64520BB4">
            <wp:extent cx="1808863" cy="3543300"/>
            <wp:effectExtent l="0" t="0" r="127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6.png"/>
                    <pic:cNvPicPr>
                      <a:picLocks noChangeAspect="1" noChangeArrowheads="1"/>
                    </pic:cNvPicPr>
                  </pic:nvPicPr>
                  <pic:blipFill>
                    <a:blip r:embed="rId11"/>
                    <a:stretch>
                      <a:fillRect/>
                    </a:stretch>
                  </pic:blipFill>
                  <pic:spPr bwMode="auto">
                    <a:xfrm>
                      <a:off x="0" y="0"/>
                      <a:ext cx="1820139" cy="3565389"/>
                    </a:xfrm>
                    <a:prstGeom prst="rect">
                      <a:avLst/>
                    </a:prstGeom>
                    <a:noFill/>
                    <a:ln w="9525">
                      <a:noFill/>
                      <a:headEnd/>
                      <a:tailEnd/>
                    </a:ln>
                  </pic:spPr>
                </pic:pic>
              </a:graphicData>
            </a:graphic>
          </wp:inline>
        </w:drawing>
      </w:r>
    </w:p>
    <w:p w14:paraId="7E9AA3BE" w14:textId="77777777" w:rsidR="00D24CAB" w:rsidRPr="00FE3AA1" w:rsidRDefault="00502450">
      <w:pPr>
        <w:pStyle w:val="BodyText"/>
        <w:rPr>
          <w:lang w:val="ro-RO"/>
        </w:rPr>
      </w:pPr>
      <w:r w:rsidRPr="00FE3AA1">
        <w:rPr>
          <w:lang w:val="ro-RO"/>
        </w:rPr>
        <w:t>Tragem modelul importat peste Target Trackerul din scenă și modificăm scara și rotația pentru ca modelul să corespundă mărimii scenei și imaginii. În exemplul dat am pus toate scale-urile la 0.1 și Rotation X la 90.</w:t>
      </w:r>
    </w:p>
    <w:p w14:paraId="0D88BC5E" w14:textId="77777777" w:rsidR="00D24CAB" w:rsidRPr="00FE3AA1" w:rsidRDefault="00502450">
      <w:pPr>
        <w:pStyle w:val="BodyText"/>
        <w:rPr>
          <w:lang w:val="ro-RO"/>
        </w:rPr>
      </w:pPr>
      <w:r w:rsidRPr="00FE3AA1">
        <w:rPr>
          <w:noProof/>
          <w:lang w:val="ro-RO"/>
        </w:rPr>
        <w:lastRenderedPageBreak/>
        <w:drawing>
          <wp:inline distT="0" distB="0" distL="0" distR="0" wp14:anchorId="705E6573" wp14:editId="0CFE4685">
            <wp:extent cx="5286375" cy="3308670"/>
            <wp:effectExtent l="0" t="0" r="0" b="6350"/>
            <wp:docPr id="39" name="Picture"/>
            <wp:cNvGraphicFramePr/>
            <a:graphic xmlns:a="http://schemas.openxmlformats.org/drawingml/2006/main">
              <a:graphicData uri="http://schemas.openxmlformats.org/drawingml/2006/picture">
                <pic:pic xmlns:pic="http://schemas.openxmlformats.org/drawingml/2006/picture">
                  <pic:nvPicPr>
                    <pic:cNvPr id="40" name="Picture" descr="5.png"/>
                    <pic:cNvPicPr>
                      <a:picLocks noChangeAspect="1" noChangeArrowheads="1"/>
                    </pic:cNvPicPr>
                  </pic:nvPicPr>
                  <pic:blipFill>
                    <a:blip r:embed="rId12"/>
                    <a:stretch>
                      <a:fillRect/>
                    </a:stretch>
                  </pic:blipFill>
                  <pic:spPr bwMode="auto">
                    <a:xfrm>
                      <a:off x="0" y="0"/>
                      <a:ext cx="5297289" cy="3315501"/>
                    </a:xfrm>
                    <a:prstGeom prst="rect">
                      <a:avLst/>
                    </a:prstGeom>
                    <a:noFill/>
                    <a:ln w="9525">
                      <a:noFill/>
                      <a:headEnd/>
                      <a:tailEnd/>
                    </a:ln>
                  </pic:spPr>
                </pic:pic>
              </a:graphicData>
            </a:graphic>
          </wp:inline>
        </w:drawing>
      </w:r>
    </w:p>
    <w:p w14:paraId="51AF1DDE" w14:textId="46137B8E" w:rsidR="00D24CAB" w:rsidRPr="00FE3AA1" w:rsidRDefault="00502450">
      <w:pPr>
        <w:pStyle w:val="Heading2"/>
        <w:rPr>
          <w:lang w:val="ro-RO"/>
        </w:rPr>
      </w:pPr>
      <w:bookmarkStart w:id="8" w:name="_Toc150888116"/>
      <w:bookmarkStart w:id="9" w:name="testarea-și-implementarea-soluției"/>
      <w:bookmarkEnd w:id="7"/>
      <w:r w:rsidRPr="00FE3AA1">
        <w:rPr>
          <w:rStyle w:val="SectionNumber"/>
          <w:lang w:val="ro-RO"/>
        </w:rPr>
        <w:t>5</w:t>
      </w:r>
      <w:r w:rsidR="00E90D4B" w:rsidRPr="00FE3AA1">
        <w:rPr>
          <w:rStyle w:val="SectionNumber"/>
          <w:lang w:val="ro-RO"/>
        </w:rPr>
        <w:t xml:space="preserve">. </w:t>
      </w:r>
      <w:r w:rsidRPr="00FE3AA1">
        <w:rPr>
          <w:lang w:val="ro-RO"/>
        </w:rPr>
        <w:tab/>
        <w:t>Testarea și implementarea soluției,</w:t>
      </w:r>
      <w:bookmarkEnd w:id="8"/>
    </w:p>
    <w:p w14:paraId="46199E92" w14:textId="77777777" w:rsidR="00D24CAB" w:rsidRPr="00FE3AA1" w:rsidRDefault="00502450">
      <w:pPr>
        <w:pStyle w:val="FirstParagraph"/>
        <w:rPr>
          <w:lang w:val="ro-RO"/>
        </w:rPr>
      </w:pPr>
      <w:r w:rsidRPr="00FE3AA1">
        <w:rPr>
          <w:lang w:val="ro-RO"/>
        </w:rPr>
        <w:t>Pentru a testa soluția instalăm aplicația mobilă Mobile Meta Spark Player. Conectăm dispozitivul la calculator și folosim instrumentul Test on device pentru a transmite proiectul pe telefon. Imaginea QR o deschidem pe tot ecranul calculatorului și ne uităm la imaginea dată prin camera telefonului.</w:t>
      </w:r>
    </w:p>
    <w:p w14:paraId="5FE52778" w14:textId="70194A0A" w:rsidR="00D24CAB" w:rsidRPr="00FE3AA1" w:rsidRDefault="00502450">
      <w:pPr>
        <w:pStyle w:val="Heading2"/>
        <w:rPr>
          <w:lang w:val="ro-RO"/>
        </w:rPr>
      </w:pPr>
      <w:bookmarkStart w:id="10" w:name="_Toc150888117"/>
      <w:bookmarkStart w:id="11" w:name="prezentarea-rezultatuluiefectului."/>
      <w:bookmarkEnd w:id="9"/>
      <w:r w:rsidRPr="00FE3AA1">
        <w:rPr>
          <w:rStyle w:val="SectionNumber"/>
          <w:lang w:val="ro-RO"/>
        </w:rPr>
        <w:t>6</w:t>
      </w:r>
      <w:r w:rsidR="00E90D4B" w:rsidRPr="00FE3AA1">
        <w:rPr>
          <w:rStyle w:val="SectionNumber"/>
          <w:lang w:val="ro-RO"/>
        </w:rPr>
        <w:t xml:space="preserve">. </w:t>
      </w:r>
      <w:r w:rsidRPr="00FE3AA1">
        <w:rPr>
          <w:lang w:val="ro-RO"/>
        </w:rPr>
        <w:tab/>
        <w:t>Prezentarea rezultatului/efectului.</w:t>
      </w:r>
      <w:bookmarkEnd w:id="10"/>
    </w:p>
    <w:p w14:paraId="75281E07" w14:textId="77777777" w:rsidR="00D24CAB" w:rsidRPr="00FE3AA1" w:rsidRDefault="00502450">
      <w:pPr>
        <w:pStyle w:val="FirstParagraph"/>
        <w:rPr>
          <w:lang w:val="ro-RO"/>
        </w:rPr>
      </w:pPr>
      <w:r w:rsidRPr="00FE3AA1">
        <w:rPr>
          <w:lang w:val="ro-RO"/>
        </w:rPr>
        <w:t>Playerul detectează imaginea, pornește animația modelului și setează parametrii transform corect, astfel efectul a fost creat cu succes.</w:t>
      </w:r>
    </w:p>
    <w:p w14:paraId="1F14E0EA" w14:textId="77777777" w:rsidR="00D24CAB" w:rsidRPr="00FE3AA1" w:rsidRDefault="00502450">
      <w:pPr>
        <w:pStyle w:val="BodyText"/>
        <w:rPr>
          <w:lang w:val="ro-RO"/>
        </w:rPr>
      </w:pPr>
      <w:r w:rsidRPr="00FE3AA1">
        <w:rPr>
          <w:noProof/>
          <w:lang w:val="ro-RO"/>
        </w:rPr>
        <w:drawing>
          <wp:inline distT="0" distB="0" distL="0" distR="0" wp14:anchorId="3692D709" wp14:editId="4987749B">
            <wp:extent cx="5334000" cy="2450306"/>
            <wp:effectExtent l="0" t="0" r="0" b="7620"/>
            <wp:docPr id="44" name="Picture"/>
            <wp:cNvGraphicFramePr/>
            <a:graphic xmlns:a="http://schemas.openxmlformats.org/drawingml/2006/main">
              <a:graphicData uri="http://schemas.openxmlformats.org/drawingml/2006/picture">
                <pic:pic xmlns:pic="http://schemas.openxmlformats.org/drawingml/2006/picture">
                  <pic:nvPicPr>
                    <pic:cNvPr id="45" name="Picture" descr="7.jpg"/>
                    <pic:cNvPicPr>
                      <a:picLocks noChangeAspect="1" noChangeArrowheads="1"/>
                    </pic:cNvPicPr>
                  </pic:nvPicPr>
                  <pic:blipFill>
                    <a:blip r:embed="rId13"/>
                    <a:stretch>
                      <a:fillRect/>
                    </a:stretch>
                  </pic:blipFill>
                  <pic:spPr bwMode="auto">
                    <a:xfrm>
                      <a:off x="0" y="0"/>
                      <a:ext cx="5350611" cy="2457936"/>
                    </a:xfrm>
                    <a:prstGeom prst="rect">
                      <a:avLst/>
                    </a:prstGeom>
                    <a:noFill/>
                    <a:ln w="9525">
                      <a:noFill/>
                      <a:headEnd/>
                      <a:tailEnd/>
                    </a:ln>
                  </pic:spPr>
                </pic:pic>
              </a:graphicData>
            </a:graphic>
          </wp:inline>
        </w:drawing>
      </w:r>
      <w:bookmarkEnd w:id="11"/>
    </w:p>
    <w:sectPr w:rsidR="00D24CAB" w:rsidRPr="00FE3AA1" w:rsidSect="00445AD7">
      <w:footerReference w:type="default" r:id="rId14"/>
      <w:footerReference w:type="first" r:id="rId15"/>
      <w:pgSz w:w="12240" w:h="15840"/>
      <w:pgMar w:top="1134" w:right="851" w:bottom="1134"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C9E5B" w14:textId="77777777" w:rsidR="00081FB4" w:rsidRDefault="00081FB4">
      <w:pPr>
        <w:spacing w:after="0" w:line="240" w:lineRule="auto"/>
      </w:pPr>
      <w:r>
        <w:separator/>
      </w:r>
    </w:p>
  </w:endnote>
  <w:endnote w:type="continuationSeparator" w:id="0">
    <w:p w14:paraId="74CFED1C" w14:textId="77777777" w:rsidR="00081FB4" w:rsidRDefault="00081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204011"/>
      <w:docPartObj>
        <w:docPartGallery w:val="Page Numbers (Bottom of Page)"/>
        <w:docPartUnique/>
      </w:docPartObj>
    </w:sdtPr>
    <w:sdtEndPr>
      <w:rPr>
        <w:noProof/>
      </w:rPr>
    </w:sdtEndPr>
    <w:sdtContent>
      <w:p w14:paraId="5FB60272" w14:textId="77777777" w:rsidR="00BC4FD6" w:rsidRDefault="00502450" w:rsidP="00E74C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953BA" w14:textId="73A8C1A2" w:rsidR="001E5AD2" w:rsidRPr="001E5AD2" w:rsidRDefault="001E5AD2" w:rsidP="001E5AD2">
    <w:pPr>
      <w:spacing w:before="240" w:after="240"/>
      <w:jc w:val="center"/>
      <w:rPr>
        <w:b/>
      </w:rPr>
    </w:pPr>
    <w:r>
      <w:rPr>
        <w:b/>
      </w:rPr>
      <w:t>CHIȘINĂU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DC4AC" w14:textId="77777777" w:rsidR="00081FB4" w:rsidRDefault="00081FB4">
      <w:r>
        <w:separator/>
      </w:r>
    </w:p>
  </w:footnote>
  <w:footnote w:type="continuationSeparator" w:id="0">
    <w:p w14:paraId="5101CBB4" w14:textId="77777777" w:rsidR="00081FB4" w:rsidRDefault="00081F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F8FC806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000A990"/>
    <w:multiLevelType w:val="multilevel"/>
    <w:tmpl w:val="F23435C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71315DCA"/>
    <w:multiLevelType w:val="multilevel"/>
    <w:tmpl w:val="0E42477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CAB"/>
    <w:rsid w:val="00081FB4"/>
    <w:rsid w:val="001E5AD2"/>
    <w:rsid w:val="0027186F"/>
    <w:rsid w:val="002727D4"/>
    <w:rsid w:val="002F2768"/>
    <w:rsid w:val="002F3C81"/>
    <w:rsid w:val="004D6C63"/>
    <w:rsid w:val="00502450"/>
    <w:rsid w:val="0084715C"/>
    <w:rsid w:val="00B55AB0"/>
    <w:rsid w:val="00D24CAB"/>
    <w:rsid w:val="00D529B1"/>
    <w:rsid w:val="00E90D4B"/>
    <w:rsid w:val="00FE3AA1"/>
    <w:rsid w:val="00FE4F7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BC501"/>
  <w15:docId w15:val="{1BD7E2BF-DA2B-4268-8ADF-1CBB4A0E7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927"/>
    <w:pPr>
      <w:spacing w:line="360" w:lineRule="auto"/>
      <w:jc w:val="both"/>
    </w:pPr>
    <w:rPr>
      <w:rFonts w:ascii="Times New Roman" w:hAnsi="Times New Roman"/>
    </w:rPr>
  </w:style>
  <w:style w:type="paragraph" w:styleId="Heading1">
    <w:name w:val="heading 1"/>
    <w:basedOn w:val="Normal"/>
    <w:next w:val="BodyText"/>
    <w:uiPriority w:val="9"/>
    <w:qFormat/>
    <w:rsid w:val="00052670"/>
    <w:pPr>
      <w:keepNext/>
      <w:keepLines/>
      <w:spacing w:before="240" w:after="120"/>
      <w:jc w:val="center"/>
      <w:outlineLvl w:val="0"/>
    </w:pPr>
    <w:rPr>
      <w:rFonts w:eastAsiaTheme="majorEastAsia" w:cstheme="majorBidi"/>
      <w:b/>
      <w:bCs/>
      <w:caps/>
      <w:sz w:val="28"/>
      <w:szCs w:val="32"/>
    </w:rPr>
  </w:style>
  <w:style w:type="paragraph" w:styleId="Heading2">
    <w:name w:val="heading 2"/>
    <w:basedOn w:val="Normal"/>
    <w:next w:val="BodyText"/>
    <w:uiPriority w:val="9"/>
    <w:unhideWhenUsed/>
    <w:qFormat/>
    <w:rsid w:val="002F0A24"/>
    <w:pPr>
      <w:keepNext/>
      <w:keepLines/>
      <w:spacing w:before="200" w:after="0"/>
      <w:ind w:firstLine="567"/>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2F0A24"/>
    <w:pPr>
      <w:keepNext/>
      <w:keepLines/>
      <w:spacing w:before="200" w:after="0"/>
      <w:ind w:firstLine="567"/>
      <w:outlineLvl w:val="2"/>
    </w:pPr>
    <w:rPr>
      <w:rFonts w:eastAsiaTheme="majorEastAsia" w:cstheme="majorBidi"/>
      <w:b/>
      <w:bCs/>
      <w:i/>
    </w:rPr>
  </w:style>
  <w:style w:type="paragraph" w:styleId="Heading4">
    <w:name w:val="heading 4"/>
    <w:basedOn w:val="Normal"/>
    <w:next w:val="BodyText"/>
    <w:uiPriority w:val="9"/>
    <w:unhideWhenUsed/>
    <w:qFormat/>
    <w:rsid w:val="0097614E"/>
    <w:pPr>
      <w:keepNext/>
      <w:keepLines/>
      <w:spacing w:before="200" w:after="0"/>
      <w:outlineLvl w:val="3"/>
    </w:pPr>
    <w:rPr>
      <w:rFonts w:eastAsiaTheme="majorEastAsia" w:cstheme="majorBidi"/>
      <w:bCs/>
      <w:i/>
    </w:rPr>
  </w:style>
  <w:style w:type="paragraph" w:styleId="Heading5">
    <w:name w:val="heading 5"/>
    <w:basedOn w:val="Normal"/>
    <w:next w:val="BodyText"/>
    <w:uiPriority w:val="9"/>
    <w:unhideWhenUsed/>
    <w:qFormat/>
    <w:rsid w:val="0097614E"/>
    <w:pPr>
      <w:keepNext/>
      <w:keepLines/>
      <w:spacing w:before="200" w:after="0"/>
      <w:outlineLvl w:val="4"/>
    </w:pPr>
    <w:rPr>
      <w:rFonts w:eastAsiaTheme="majorEastAsia" w:cstheme="majorBidi"/>
      <w:iCs/>
    </w:rPr>
  </w:style>
  <w:style w:type="paragraph" w:styleId="Heading6">
    <w:name w:val="heading 6"/>
    <w:basedOn w:val="Normal"/>
    <w:next w:val="BodyText"/>
    <w:uiPriority w:val="9"/>
    <w:unhideWhenUsed/>
    <w:qFormat/>
    <w:rsid w:val="0097614E"/>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rsid w:val="0097614E"/>
    <w:pPr>
      <w:keepNext/>
      <w:keepLines/>
      <w:spacing w:before="200" w:after="0"/>
      <w:outlineLvl w:val="6"/>
    </w:pPr>
    <w:rPr>
      <w:rFonts w:eastAsiaTheme="majorEastAsia" w:cstheme="majorBidi"/>
    </w:rPr>
  </w:style>
  <w:style w:type="paragraph" w:styleId="Heading8">
    <w:name w:val="heading 8"/>
    <w:basedOn w:val="Normal"/>
    <w:next w:val="BodyText"/>
    <w:uiPriority w:val="9"/>
    <w:unhideWhenUsed/>
    <w:qFormat/>
    <w:rsid w:val="0097614E"/>
    <w:pPr>
      <w:keepNext/>
      <w:keepLines/>
      <w:spacing w:before="200" w:after="0"/>
      <w:outlineLvl w:val="7"/>
    </w:pPr>
    <w:rPr>
      <w:rFonts w:eastAsiaTheme="majorEastAsia" w:cstheme="majorBidi"/>
    </w:rPr>
  </w:style>
  <w:style w:type="paragraph" w:styleId="Heading9">
    <w:name w:val="heading 9"/>
    <w:basedOn w:val="Normal"/>
    <w:next w:val="BodyText"/>
    <w:uiPriority w:val="9"/>
    <w:unhideWhenUsed/>
    <w:qFormat/>
    <w:rsid w:val="0097614E"/>
    <w:pPr>
      <w:keepNext/>
      <w:keepLines/>
      <w:spacing w:before="200" w:after="0"/>
      <w:outlineLvl w:val="8"/>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F0A24"/>
    <w:pPr>
      <w:spacing w:before="180" w:after="180"/>
      <w:ind w:firstLine="567"/>
    </w:pPr>
  </w:style>
  <w:style w:type="paragraph" w:customStyle="1" w:styleId="FirstParagraph">
    <w:name w:val="First Paragraph"/>
    <w:basedOn w:val="BodyText"/>
    <w:next w:val="BodyText"/>
    <w:qFormat/>
    <w:rsid w:val="002F0A24"/>
  </w:style>
  <w:style w:type="paragraph" w:customStyle="1" w:styleId="Compact">
    <w:name w:val="Compact"/>
    <w:basedOn w:val="BodyText"/>
    <w:qFormat/>
    <w:rsid w:val="0097614E"/>
    <w:pPr>
      <w:spacing w:before="36" w:after="36"/>
    </w:pPr>
  </w:style>
  <w:style w:type="paragraph" w:styleId="Title">
    <w:name w:val="Title"/>
    <w:basedOn w:val="Normal"/>
    <w:next w:val="BodyText"/>
    <w:qFormat/>
    <w:rsid w:val="0097614E"/>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rsid w:val="0097614E"/>
    <w:pPr>
      <w:spacing w:before="240"/>
    </w:pPr>
    <w:rPr>
      <w:sz w:val="30"/>
      <w:szCs w:val="30"/>
    </w:rPr>
  </w:style>
  <w:style w:type="paragraph" w:customStyle="1" w:styleId="Author">
    <w:name w:val="Author"/>
    <w:next w:val="BodyText"/>
    <w:qFormat/>
    <w:rsid w:val="0097614E"/>
    <w:pPr>
      <w:keepNext/>
      <w:keepLines/>
      <w:spacing w:line="360" w:lineRule="auto"/>
      <w:jc w:val="center"/>
    </w:pPr>
    <w:rPr>
      <w:rFonts w:ascii="Times New Roman" w:hAnsi="Times New Roman"/>
    </w:rPr>
  </w:style>
  <w:style w:type="paragraph" w:styleId="Date">
    <w:name w:val="Date"/>
    <w:next w:val="BodyText"/>
    <w:qFormat/>
    <w:rsid w:val="0097614E"/>
    <w:pPr>
      <w:keepNext/>
      <w:keepLines/>
      <w:spacing w:line="360" w:lineRule="auto"/>
      <w:jc w:val="center"/>
    </w:pPr>
    <w:rPr>
      <w:rFonts w:ascii="Times New Roman" w:hAnsi="Times New Roman"/>
    </w:rPr>
  </w:style>
  <w:style w:type="paragraph" w:customStyle="1" w:styleId="Abstract">
    <w:name w:val="Abstract"/>
    <w:basedOn w:val="Normal"/>
    <w:next w:val="BodyText"/>
    <w:qFormat/>
    <w:rsid w:val="0097614E"/>
    <w:pPr>
      <w:keepNext/>
      <w:keepLines/>
      <w:spacing w:before="300" w:after="300"/>
    </w:pPr>
    <w:rPr>
      <w:szCs w:val="20"/>
    </w:rPr>
  </w:style>
  <w:style w:type="paragraph" w:styleId="Bibliography">
    <w:name w:val="Bibliography"/>
    <w:basedOn w:val="Normal"/>
    <w:qFormat/>
    <w:rsid w:val="00326230"/>
    <w:pPr>
      <w:jc w:val="left"/>
    </w:pPr>
  </w:style>
  <w:style w:type="paragraph" w:styleId="BlockText">
    <w:name w:val="Block Text"/>
    <w:basedOn w:val="BodyText"/>
    <w:next w:val="BodyText"/>
    <w:uiPriority w:val="9"/>
    <w:unhideWhenUsed/>
    <w:qFormat/>
    <w:rsid w:val="00636B17"/>
    <w:pPr>
      <w:pBdr>
        <w:left w:val="single" w:sz="24" w:space="0" w:color="76923C" w:themeColor="accent3" w:themeShade="BF"/>
      </w:pBdr>
      <w:shd w:val="clear" w:color="auto" w:fill="EAF1DD" w:themeFill="accent3" w:themeFillTint="33"/>
      <w:spacing w:before="100" w:after="10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SourceCodeChar">
    <w:name w:val="Source Code Char"/>
    <w:basedOn w:val="CaptionChar"/>
    <w:link w:val="SourceCode"/>
    <w:rsid w:val="003B0CED"/>
    <w:rPr>
      <w:rFonts w:ascii="Consolas" w:hAnsi="Consolas"/>
      <w:sz w:val="22"/>
      <w:shd w:val="clear" w:color="auto" w:fill="F5F5F5"/>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67376F"/>
    <w:pPr>
      <w:spacing w:line="259" w:lineRule="auto"/>
      <w:outlineLvl w:val="9"/>
    </w:pPr>
    <w:rPr>
      <w:bCs w:val="0"/>
    </w:rPr>
  </w:style>
  <w:style w:type="paragraph" w:customStyle="1" w:styleId="SourceCode">
    <w:name w:val="Source Code"/>
    <w:basedOn w:val="Normal"/>
    <w:link w:val="SourceCodeChar"/>
    <w:qFormat/>
    <w:rsid w:val="003B0CED"/>
    <w:pPr>
      <w:pBdr>
        <w:top w:val="single" w:sz="4" w:space="6" w:color="auto"/>
        <w:left w:val="single" w:sz="4" w:space="4" w:color="auto"/>
        <w:bottom w:val="single" w:sz="4" w:space="6" w:color="auto"/>
        <w:right w:val="single" w:sz="4" w:space="4" w:color="auto"/>
      </w:pBdr>
      <w:shd w:val="clear" w:color="auto" w:fill="F5F5F5"/>
      <w:wordWrap w:val="0"/>
      <w:spacing w:line="240" w:lineRule="auto"/>
      <w:jc w:val="left"/>
    </w:pPr>
    <w:rPr>
      <w:rFonts w:ascii="Consolas" w:hAnsi="Consolas"/>
      <w:sz w:val="22"/>
    </w:rPr>
  </w:style>
  <w:style w:type="character" w:customStyle="1" w:styleId="KeywordTok">
    <w:name w:val="KeywordTok"/>
    <w:basedOn w:val="SourceCodeChar"/>
    <w:rPr>
      <w:rFonts w:ascii="Consolas" w:hAnsi="Consolas"/>
      <w:b/>
      <w:color w:val="007020"/>
      <w:sz w:val="22"/>
      <w:shd w:val="clear" w:color="auto" w:fill="F5F5F5"/>
    </w:rPr>
  </w:style>
  <w:style w:type="character" w:customStyle="1" w:styleId="DataTypeTok">
    <w:name w:val="DataTypeTok"/>
    <w:basedOn w:val="SourceCodeChar"/>
    <w:rPr>
      <w:rFonts w:ascii="Consolas" w:hAnsi="Consolas"/>
      <w:color w:val="902000"/>
      <w:sz w:val="22"/>
      <w:shd w:val="clear" w:color="auto" w:fill="F5F5F5"/>
    </w:rPr>
  </w:style>
  <w:style w:type="character" w:customStyle="1" w:styleId="DecValTok">
    <w:name w:val="DecValTok"/>
    <w:basedOn w:val="SourceCodeChar"/>
    <w:rPr>
      <w:rFonts w:ascii="Consolas" w:hAnsi="Consolas"/>
      <w:color w:val="40A070"/>
      <w:sz w:val="22"/>
      <w:shd w:val="clear" w:color="auto" w:fill="F5F5F5"/>
    </w:rPr>
  </w:style>
  <w:style w:type="character" w:customStyle="1" w:styleId="BaseNTok">
    <w:name w:val="BaseNTok"/>
    <w:basedOn w:val="SourceCodeChar"/>
    <w:rPr>
      <w:rFonts w:ascii="Consolas" w:hAnsi="Consolas"/>
      <w:color w:val="40A070"/>
      <w:sz w:val="22"/>
      <w:shd w:val="clear" w:color="auto" w:fill="F5F5F5"/>
    </w:rPr>
  </w:style>
  <w:style w:type="character" w:customStyle="1" w:styleId="FloatTok">
    <w:name w:val="FloatTok"/>
    <w:basedOn w:val="SourceCodeChar"/>
    <w:rPr>
      <w:rFonts w:ascii="Consolas" w:hAnsi="Consolas"/>
      <w:color w:val="40A070"/>
      <w:sz w:val="22"/>
      <w:shd w:val="clear" w:color="auto" w:fill="F5F5F5"/>
    </w:rPr>
  </w:style>
  <w:style w:type="character" w:customStyle="1" w:styleId="ConstantTok">
    <w:name w:val="ConstantTok"/>
    <w:basedOn w:val="SourceCodeChar"/>
    <w:rPr>
      <w:rFonts w:ascii="Consolas" w:hAnsi="Consolas"/>
      <w:color w:val="880000"/>
      <w:sz w:val="22"/>
      <w:shd w:val="clear" w:color="auto" w:fill="F5F5F5"/>
    </w:rPr>
  </w:style>
  <w:style w:type="character" w:customStyle="1" w:styleId="CharTok">
    <w:name w:val="CharTok"/>
    <w:basedOn w:val="SourceCodeChar"/>
    <w:rPr>
      <w:rFonts w:ascii="Consolas" w:hAnsi="Consolas"/>
      <w:color w:val="4070A0"/>
      <w:sz w:val="22"/>
      <w:shd w:val="clear" w:color="auto" w:fill="F5F5F5"/>
    </w:rPr>
  </w:style>
  <w:style w:type="character" w:customStyle="1" w:styleId="SpecialCharTok">
    <w:name w:val="SpecialCharTok"/>
    <w:basedOn w:val="SourceCodeChar"/>
    <w:rPr>
      <w:rFonts w:ascii="Consolas" w:hAnsi="Consolas"/>
      <w:color w:val="4070A0"/>
      <w:sz w:val="22"/>
      <w:shd w:val="clear" w:color="auto" w:fill="F5F5F5"/>
    </w:rPr>
  </w:style>
  <w:style w:type="character" w:customStyle="1" w:styleId="StringTok">
    <w:name w:val="StringTok"/>
    <w:basedOn w:val="SourceCodeChar"/>
    <w:rPr>
      <w:rFonts w:ascii="Consolas" w:hAnsi="Consolas"/>
      <w:color w:val="4070A0"/>
      <w:sz w:val="22"/>
      <w:shd w:val="clear" w:color="auto" w:fill="F5F5F5"/>
    </w:rPr>
  </w:style>
  <w:style w:type="character" w:customStyle="1" w:styleId="VerbatimStringTok">
    <w:name w:val="VerbatimStringTok"/>
    <w:basedOn w:val="SourceCodeChar"/>
    <w:rPr>
      <w:rFonts w:ascii="Consolas" w:hAnsi="Consolas"/>
      <w:color w:val="4070A0"/>
      <w:sz w:val="22"/>
      <w:shd w:val="clear" w:color="auto" w:fill="F5F5F5"/>
    </w:rPr>
  </w:style>
  <w:style w:type="character" w:customStyle="1" w:styleId="SpecialStringTok">
    <w:name w:val="SpecialStringTok"/>
    <w:basedOn w:val="SourceCodeChar"/>
    <w:rPr>
      <w:rFonts w:ascii="Consolas" w:hAnsi="Consolas"/>
      <w:color w:val="BB6688"/>
      <w:sz w:val="22"/>
      <w:shd w:val="clear" w:color="auto" w:fill="F5F5F5"/>
    </w:rPr>
  </w:style>
  <w:style w:type="character" w:customStyle="1" w:styleId="ImportTok">
    <w:name w:val="ImportTok"/>
    <w:basedOn w:val="SourceCodeChar"/>
    <w:rPr>
      <w:rFonts w:ascii="Consolas" w:hAnsi="Consolas"/>
      <w:sz w:val="22"/>
      <w:shd w:val="clear" w:color="auto" w:fill="F5F5F5"/>
    </w:rPr>
  </w:style>
  <w:style w:type="character" w:customStyle="1" w:styleId="CommentTok">
    <w:name w:val="CommentTok"/>
    <w:basedOn w:val="SourceCodeChar"/>
    <w:rPr>
      <w:rFonts w:ascii="Consolas" w:hAnsi="Consolas"/>
      <w:i/>
      <w:color w:val="60A0B0"/>
      <w:sz w:val="22"/>
      <w:shd w:val="clear" w:color="auto" w:fill="F5F5F5"/>
    </w:rPr>
  </w:style>
  <w:style w:type="character" w:customStyle="1" w:styleId="DocumentationTok">
    <w:name w:val="DocumentationTok"/>
    <w:basedOn w:val="SourceCodeChar"/>
    <w:rPr>
      <w:rFonts w:ascii="Consolas" w:hAnsi="Consolas"/>
      <w:i/>
      <w:color w:val="BA2121"/>
      <w:sz w:val="22"/>
      <w:shd w:val="clear" w:color="auto" w:fill="F5F5F5"/>
    </w:rPr>
  </w:style>
  <w:style w:type="character" w:customStyle="1" w:styleId="AnnotationTok">
    <w:name w:val="AnnotationTok"/>
    <w:basedOn w:val="SourceCodeChar"/>
    <w:rPr>
      <w:rFonts w:ascii="Consolas" w:hAnsi="Consolas"/>
      <w:b/>
      <w:i/>
      <w:color w:val="60A0B0"/>
      <w:sz w:val="22"/>
      <w:shd w:val="clear" w:color="auto" w:fill="F5F5F5"/>
    </w:rPr>
  </w:style>
  <w:style w:type="character" w:customStyle="1" w:styleId="CommentVarTok">
    <w:name w:val="CommentVarTok"/>
    <w:basedOn w:val="SourceCodeChar"/>
    <w:rPr>
      <w:rFonts w:ascii="Consolas" w:hAnsi="Consolas"/>
      <w:b/>
      <w:i/>
      <w:color w:val="60A0B0"/>
      <w:sz w:val="22"/>
      <w:shd w:val="clear" w:color="auto" w:fill="F5F5F5"/>
    </w:rPr>
  </w:style>
  <w:style w:type="character" w:customStyle="1" w:styleId="OtherTok">
    <w:name w:val="OtherTok"/>
    <w:basedOn w:val="SourceCodeChar"/>
    <w:rPr>
      <w:rFonts w:ascii="Consolas" w:hAnsi="Consolas"/>
      <w:color w:val="007020"/>
      <w:sz w:val="22"/>
      <w:shd w:val="clear" w:color="auto" w:fill="F5F5F5"/>
    </w:rPr>
  </w:style>
  <w:style w:type="character" w:customStyle="1" w:styleId="FunctionTok">
    <w:name w:val="FunctionTok"/>
    <w:basedOn w:val="SourceCodeChar"/>
    <w:rPr>
      <w:rFonts w:ascii="Consolas" w:hAnsi="Consolas"/>
      <w:color w:val="06287E"/>
      <w:sz w:val="22"/>
      <w:shd w:val="clear" w:color="auto" w:fill="F5F5F5"/>
    </w:rPr>
  </w:style>
  <w:style w:type="character" w:customStyle="1" w:styleId="VariableTok">
    <w:name w:val="VariableTok"/>
    <w:basedOn w:val="SourceCodeChar"/>
    <w:rPr>
      <w:rFonts w:ascii="Consolas" w:hAnsi="Consolas"/>
      <w:color w:val="19177C"/>
      <w:sz w:val="22"/>
      <w:shd w:val="clear" w:color="auto" w:fill="F5F5F5"/>
    </w:rPr>
  </w:style>
  <w:style w:type="character" w:customStyle="1" w:styleId="ControlFlowTok">
    <w:name w:val="ControlFlowTok"/>
    <w:basedOn w:val="SourceCodeChar"/>
    <w:rPr>
      <w:rFonts w:ascii="Consolas" w:hAnsi="Consolas"/>
      <w:b/>
      <w:color w:val="007020"/>
      <w:sz w:val="22"/>
      <w:shd w:val="clear" w:color="auto" w:fill="F5F5F5"/>
    </w:rPr>
  </w:style>
  <w:style w:type="character" w:customStyle="1" w:styleId="OperatorTok">
    <w:name w:val="OperatorTok"/>
    <w:basedOn w:val="SourceCodeChar"/>
    <w:rPr>
      <w:rFonts w:ascii="Consolas" w:hAnsi="Consolas"/>
      <w:color w:val="666666"/>
      <w:sz w:val="22"/>
      <w:shd w:val="clear" w:color="auto" w:fill="F5F5F5"/>
    </w:rPr>
  </w:style>
  <w:style w:type="character" w:customStyle="1" w:styleId="BuiltInTok">
    <w:name w:val="BuiltInTok"/>
    <w:basedOn w:val="SourceCodeChar"/>
    <w:rPr>
      <w:rFonts w:ascii="Consolas" w:hAnsi="Consolas"/>
      <w:sz w:val="22"/>
      <w:shd w:val="clear" w:color="auto" w:fill="F5F5F5"/>
    </w:rPr>
  </w:style>
  <w:style w:type="character" w:customStyle="1" w:styleId="ExtensionTok">
    <w:name w:val="ExtensionTok"/>
    <w:basedOn w:val="SourceCodeChar"/>
    <w:rPr>
      <w:rFonts w:ascii="Consolas" w:hAnsi="Consolas"/>
      <w:sz w:val="22"/>
      <w:shd w:val="clear" w:color="auto" w:fill="F5F5F5"/>
    </w:rPr>
  </w:style>
  <w:style w:type="character" w:customStyle="1" w:styleId="PreprocessorTok">
    <w:name w:val="PreprocessorTok"/>
    <w:basedOn w:val="SourceCodeChar"/>
    <w:rPr>
      <w:rFonts w:ascii="Consolas" w:hAnsi="Consolas"/>
      <w:color w:val="BC7A00"/>
      <w:sz w:val="22"/>
      <w:shd w:val="clear" w:color="auto" w:fill="F5F5F5"/>
    </w:rPr>
  </w:style>
  <w:style w:type="character" w:customStyle="1" w:styleId="AttributeTok">
    <w:name w:val="AttributeTok"/>
    <w:basedOn w:val="SourceCodeChar"/>
    <w:rPr>
      <w:rFonts w:ascii="Consolas" w:hAnsi="Consolas"/>
      <w:color w:val="7D9029"/>
      <w:sz w:val="22"/>
      <w:shd w:val="clear" w:color="auto" w:fill="F5F5F5"/>
    </w:rPr>
  </w:style>
  <w:style w:type="character" w:customStyle="1" w:styleId="RegionMarkerTok">
    <w:name w:val="RegionMarkerTok"/>
    <w:basedOn w:val="SourceCodeChar"/>
    <w:rPr>
      <w:rFonts w:ascii="Consolas" w:hAnsi="Consolas"/>
      <w:sz w:val="22"/>
      <w:shd w:val="clear" w:color="auto" w:fill="F5F5F5"/>
    </w:rPr>
  </w:style>
  <w:style w:type="character" w:customStyle="1" w:styleId="InformationTok">
    <w:name w:val="InformationTok"/>
    <w:basedOn w:val="SourceCodeChar"/>
    <w:rPr>
      <w:rFonts w:ascii="Consolas" w:hAnsi="Consolas"/>
      <w:b/>
      <w:i/>
      <w:color w:val="60A0B0"/>
      <w:sz w:val="22"/>
      <w:shd w:val="clear" w:color="auto" w:fill="F5F5F5"/>
    </w:rPr>
  </w:style>
  <w:style w:type="character" w:customStyle="1" w:styleId="WarningTok">
    <w:name w:val="WarningTok"/>
    <w:basedOn w:val="SourceCodeChar"/>
    <w:rPr>
      <w:rFonts w:ascii="Consolas" w:hAnsi="Consolas"/>
      <w:b/>
      <w:i/>
      <w:color w:val="60A0B0"/>
      <w:sz w:val="22"/>
      <w:shd w:val="clear" w:color="auto" w:fill="F5F5F5"/>
    </w:rPr>
  </w:style>
  <w:style w:type="character" w:customStyle="1" w:styleId="AlertTok">
    <w:name w:val="AlertTok"/>
    <w:basedOn w:val="SourceCodeChar"/>
    <w:rPr>
      <w:rFonts w:ascii="Consolas" w:hAnsi="Consolas"/>
      <w:b/>
      <w:color w:val="FF0000"/>
      <w:sz w:val="22"/>
      <w:shd w:val="clear" w:color="auto" w:fill="F5F5F5"/>
    </w:rPr>
  </w:style>
  <w:style w:type="character" w:customStyle="1" w:styleId="ErrorTok">
    <w:name w:val="ErrorTok"/>
    <w:basedOn w:val="SourceCodeChar"/>
    <w:rPr>
      <w:rFonts w:ascii="Consolas" w:hAnsi="Consolas"/>
      <w:b/>
      <w:color w:val="FF0000"/>
      <w:sz w:val="22"/>
      <w:shd w:val="clear" w:color="auto" w:fill="F5F5F5"/>
    </w:rPr>
  </w:style>
  <w:style w:type="character" w:customStyle="1" w:styleId="NormalTok">
    <w:name w:val="NormalTok"/>
    <w:basedOn w:val="SourceCodeChar"/>
    <w:rPr>
      <w:rFonts w:ascii="Consolas" w:hAnsi="Consolas"/>
      <w:sz w:val="22"/>
      <w:shd w:val="clear" w:color="auto" w:fill="F5F5F5"/>
    </w:rPr>
  </w:style>
  <w:style w:type="paragraph" w:styleId="TOC1">
    <w:name w:val="toc 1"/>
    <w:basedOn w:val="Normal"/>
    <w:next w:val="Normal"/>
    <w:autoRedefine/>
    <w:uiPriority w:val="39"/>
    <w:unhideWhenUsed/>
    <w:rsid w:val="0097614E"/>
    <w:pPr>
      <w:tabs>
        <w:tab w:val="right" w:leader="dot" w:pos="9350"/>
      </w:tabs>
      <w:spacing w:after="100"/>
    </w:pPr>
    <w:rPr>
      <w:noProof/>
    </w:rPr>
  </w:style>
  <w:style w:type="paragraph" w:styleId="TOC2">
    <w:name w:val="toc 2"/>
    <w:basedOn w:val="Normal"/>
    <w:next w:val="Normal"/>
    <w:autoRedefine/>
    <w:uiPriority w:val="39"/>
    <w:unhideWhenUsed/>
    <w:rsid w:val="0097614E"/>
    <w:pPr>
      <w:spacing w:after="100"/>
      <w:ind w:left="240"/>
    </w:pPr>
  </w:style>
  <w:style w:type="character" w:customStyle="1" w:styleId="BodyTextChar">
    <w:name w:val="Body Text Char"/>
    <w:basedOn w:val="DefaultParagraphFont"/>
    <w:link w:val="BodyText"/>
    <w:rsid w:val="002F0A24"/>
    <w:rPr>
      <w:rFonts w:ascii="Times New Roman" w:hAnsi="Times New Roman"/>
    </w:rPr>
  </w:style>
  <w:style w:type="paragraph" w:styleId="Header">
    <w:name w:val="header"/>
    <w:basedOn w:val="Normal"/>
    <w:link w:val="HeaderChar"/>
    <w:unhideWhenUsed/>
    <w:rsid w:val="00BC4FD6"/>
    <w:pPr>
      <w:tabs>
        <w:tab w:val="center" w:pos="4513"/>
        <w:tab w:val="right" w:pos="9026"/>
      </w:tabs>
      <w:spacing w:after="0" w:line="240" w:lineRule="auto"/>
    </w:pPr>
  </w:style>
  <w:style w:type="character" w:customStyle="1" w:styleId="HeaderChar">
    <w:name w:val="Header Char"/>
    <w:basedOn w:val="DefaultParagraphFont"/>
    <w:link w:val="Header"/>
    <w:rsid w:val="00BC4FD6"/>
    <w:rPr>
      <w:rFonts w:ascii="Times New Roman" w:hAnsi="Times New Roman"/>
    </w:rPr>
  </w:style>
  <w:style w:type="paragraph" w:styleId="Footer">
    <w:name w:val="footer"/>
    <w:basedOn w:val="Normal"/>
    <w:link w:val="FooterChar"/>
    <w:uiPriority w:val="99"/>
    <w:unhideWhenUsed/>
    <w:rsid w:val="00BC4F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4FD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718</Words>
  <Characters>4099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Chris</cp:lastModifiedBy>
  <cp:revision>13</cp:revision>
  <dcterms:created xsi:type="dcterms:W3CDTF">2023-11-14T18:58:00Z</dcterms:created>
  <dcterms:modified xsi:type="dcterms:W3CDTF">2023-11-14T19:11:00Z</dcterms:modified>
</cp:coreProperties>
</file>